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0AAD1" w14:textId="4FCF82BE" w:rsidR="00B86F5B" w:rsidRPr="00526314" w:rsidRDefault="00B86F5B" w:rsidP="00B86F5B">
      <w:pPr>
        <w:rPr>
          <w:b/>
          <w:bCs/>
        </w:rPr>
      </w:pPr>
      <w:r w:rsidRPr="00526314">
        <w:rPr>
          <w:b/>
          <w:bCs/>
        </w:rPr>
        <w:t xml:space="preserve">COMUNICATO STAMPA "IL TEMPO VOLA" </w:t>
      </w:r>
      <w:r w:rsidR="000374E9">
        <w:rPr>
          <w:b/>
          <w:bCs/>
        </w:rPr>
        <w:t xml:space="preserve">- </w:t>
      </w:r>
      <w:r w:rsidRPr="00526314">
        <w:rPr>
          <w:b/>
          <w:bCs/>
        </w:rPr>
        <w:t xml:space="preserve">Un'Esplorazione Artistica a Roma </w:t>
      </w:r>
    </w:p>
    <w:p w14:paraId="4BB8F4A1" w14:textId="2904ACAC" w:rsidR="00B86F5B" w:rsidRPr="00526314" w:rsidRDefault="00B86F5B" w:rsidP="00B86F5B">
      <w:pPr>
        <w:jc w:val="both"/>
      </w:pPr>
      <w:r w:rsidRPr="00526314">
        <w:t>Dal 21 al 27 marzo 2025, il Padiglione M4 - Spazi CAE ex Mattatoio di Roma</w:t>
      </w:r>
      <w:r w:rsidR="004620BA">
        <w:t xml:space="preserve"> </w:t>
      </w:r>
      <w:r w:rsidRPr="00526314">
        <w:t>ospiterà la mostra d’arte "IL TEMPO VOLA"</w:t>
      </w:r>
      <w:r w:rsidR="005B55B4">
        <w:t>. C</w:t>
      </w:r>
      <w:r w:rsidRPr="00526314">
        <w:t xml:space="preserve">urata </w:t>
      </w:r>
      <w:r w:rsidR="005B55B4">
        <w:t xml:space="preserve">da Bianca </w:t>
      </w:r>
      <w:proofErr w:type="spellStart"/>
      <w:r w:rsidR="005B55B4">
        <w:t>Coggi</w:t>
      </w:r>
      <w:proofErr w:type="spellEnd"/>
      <w:r w:rsidR="005B55B4">
        <w:t xml:space="preserve"> e </w:t>
      </w:r>
      <w:r w:rsidRPr="00526314">
        <w:t xml:space="preserve">dall’Associazione La Via dell’Arte di Colleferro, </w:t>
      </w:r>
      <w:r w:rsidR="005B55B4">
        <w:t xml:space="preserve">l’esposizione verrà presentata dai critici d’Arte Alfio Borghese e Cinzia </w:t>
      </w:r>
      <w:proofErr w:type="spellStart"/>
      <w:r w:rsidR="005B55B4">
        <w:t>Folcarelli</w:t>
      </w:r>
      <w:proofErr w:type="spellEnd"/>
      <w:r w:rsidR="005B55B4">
        <w:t>.</w:t>
      </w:r>
    </w:p>
    <w:p w14:paraId="6AA4B3DC" w14:textId="414DD812" w:rsidR="00B86F5B" w:rsidRPr="00B86F5B" w:rsidRDefault="00B86F5B" w:rsidP="00B86F5B">
      <w:pPr>
        <w:jc w:val="both"/>
      </w:pPr>
      <w:r w:rsidRPr="00526314">
        <w:t>Questa rassegna si propone di mettere in luce il talento e la creatività di un gruppo affiatato di artisti provenienti da più settori di formazione e orbitanti attorno all’Associazione La Via dell’Arte.</w:t>
      </w:r>
    </w:p>
    <w:p w14:paraId="4B94E5A6" w14:textId="4CA831D0" w:rsidR="00B86F5B" w:rsidRPr="00526314" w:rsidRDefault="00B86F5B" w:rsidP="00B86F5B">
      <w:pPr>
        <w:jc w:val="both"/>
      </w:pPr>
      <w:r w:rsidRPr="00B86F5B">
        <w:t>L’Associazione nasce nel 2021 dalla spontanea aggregazione di artisti e semplici cittadini che hanno deciso di unire le proprie forze e dare luogo ad un serie di attività culturali con sede principale presso l</w:t>
      </w:r>
      <w:r w:rsidRPr="00526314">
        <w:t>’ex</w:t>
      </w:r>
      <w:r w:rsidRPr="00B86F5B">
        <w:t xml:space="preserve"> studio di Architettura di Bianca </w:t>
      </w:r>
      <w:proofErr w:type="spellStart"/>
      <w:r w:rsidRPr="00B86F5B">
        <w:t>Coggi</w:t>
      </w:r>
      <w:proofErr w:type="spellEnd"/>
      <w:r w:rsidRPr="00B86F5B">
        <w:t xml:space="preserve">, oggi Presidente dell’Associazione, sito </w:t>
      </w:r>
      <w:r w:rsidRPr="00526314">
        <w:t xml:space="preserve">a Colleferro, </w:t>
      </w:r>
      <w:r w:rsidRPr="00B86F5B">
        <w:t>in via Giacomo Leopardi</w:t>
      </w:r>
      <w:r w:rsidR="005B55B4">
        <w:t>, ormai nota come la via dell’Arte</w:t>
      </w:r>
      <w:r w:rsidRPr="00526314">
        <w:t xml:space="preserve">. Le iniziative organizzate sono state, negli anni, moltissime. Tra </w:t>
      </w:r>
      <w:r w:rsidR="00F42DFA" w:rsidRPr="00526314">
        <w:t>le più importanti</w:t>
      </w:r>
      <w:r w:rsidR="005B55B4">
        <w:t xml:space="preserve">, oltre alle collettive d’arte, alle sfilate di moda di Elisa Ciotti e ai concerti musicali dell’Associazione Neos Kronos diretta dal maestro Stefano </w:t>
      </w:r>
      <w:proofErr w:type="spellStart"/>
      <w:r w:rsidR="005B55B4">
        <w:t>Spallotta</w:t>
      </w:r>
      <w:proofErr w:type="spellEnd"/>
      <w:r w:rsidR="005B55B4">
        <w:t xml:space="preserve">, </w:t>
      </w:r>
      <w:r w:rsidR="00F42DFA" w:rsidRPr="00526314">
        <w:t>la mostra dal titolo “Galleria Borghese”, dove poteva essere ammirata una parte della collezione del critico d’Arte Alfio Borghese, con opere esposte di Novella Parigini, Massimo Campigli, Domenico Purificato, Cascella e molti altri del panorama artistico del secolo scorso.</w:t>
      </w:r>
    </w:p>
    <w:p w14:paraId="069EFE60" w14:textId="6E50096A" w:rsidR="00F42DFA" w:rsidRPr="00B86F5B" w:rsidRDefault="00F42DFA" w:rsidP="00B86F5B">
      <w:pPr>
        <w:jc w:val="both"/>
      </w:pPr>
      <w:r w:rsidRPr="00526314">
        <w:t>La mostra che approda a Roma è una vera e propria kermesse artistica pluridisciplinare</w:t>
      </w:r>
      <w:r w:rsidR="000374E9">
        <w:t xml:space="preserve"> patrocinata da Città Metropolitana di Roma Capitale e dall’Assessorato alla Cultura del Comune di Roma</w:t>
      </w:r>
      <w:r w:rsidRPr="00526314">
        <w:t>.</w:t>
      </w:r>
    </w:p>
    <w:p w14:paraId="51C79CB4" w14:textId="7C87D7FE" w:rsidR="00B86F5B" w:rsidRPr="00526314" w:rsidRDefault="002F721E" w:rsidP="00B86F5B">
      <w:pPr>
        <w:ind w:right="2"/>
        <w:jc w:val="both"/>
        <w:rPr>
          <w:rFonts w:eastAsia="Courier" w:cs="Arial"/>
        </w:rPr>
      </w:pPr>
      <w:r>
        <w:rPr>
          <w:rFonts w:eastAsia="Courier" w:cs="Arial"/>
        </w:rPr>
        <w:t xml:space="preserve">Oltre alle “Poesie stese ad asciugare” di Alberta Tummolo, tra </w:t>
      </w:r>
      <w:r w:rsidR="00B86F5B" w:rsidRPr="00526314">
        <w:rPr>
          <w:rFonts w:eastAsia="Courier" w:cs="Arial"/>
        </w:rPr>
        <w:t xml:space="preserve">le opere esposte ci saranno </w:t>
      </w:r>
      <w:r>
        <w:rPr>
          <w:rFonts w:eastAsia="Courier" w:cs="Arial"/>
        </w:rPr>
        <w:t>quelle</w:t>
      </w:r>
      <w:r w:rsidR="00B86F5B" w:rsidRPr="00526314">
        <w:rPr>
          <w:rFonts w:eastAsia="Courier" w:cs="Arial"/>
        </w:rPr>
        <w:t xml:space="preserve"> di </w:t>
      </w:r>
      <w:r w:rsidR="00273D9E" w:rsidRPr="00526314">
        <w:rPr>
          <w:rFonts w:eastAsia="Courier" w:cs="Arial"/>
        </w:rPr>
        <w:t xml:space="preserve">Luciano Sacco e </w:t>
      </w:r>
      <w:r w:rsidR="00B86F5B" w:rsidRPr="00526314">
        <w:rPr>
          <w:rFonts w:eastAsia="Courier" w:cs="Arial"/>
        </w:rPr>
        <w:t>Roberto Campagna (</w:t>
      </w:r>
      <w:r w:rsidR="00273D9E" w:rsidRPr="00526314">
        <w:rPr>
          <w:rFonts w:eastAsia="Courier" w:cs="Arial"/>
        </w:rPr>
        <w:t>con all’attivo</w:t>
      </w:r>
      <w:r w:rsidR="00B86F5B" w:rsidRPr="00526314">
        <w:rPr>
          <w:rFonts w:eastAsia="Courier" w:cs="Arial"/>
        </w:rPr>
        <w:t xml:space="preserve"> opere parte di collezioni pubbliche e private presenti su diversi cataloghi e riviste di settore), </w:t>
      </w:r>
      <w:r w:rsidR="00F42DFA" w:rsidRPr="00526314">
        <w:rPr>
          <w:rFonts w:eastAsia="Courier" w:cs="Arial"/>
        </w:rPr>
        <w:t xml:space="preserve">Bianca </w:t>
      </w:r>
      <w:proofErr w:type="spellStart"/>
      <w:r w:rsidR="00F42DFA" w:rsidRPr="00526314">
        <w:rPr>
          <w:rFonts w:eastAsia="Courier" w:cs="Arial"/>
        </w:rPr>
        <w:t>Coggi</w:t>
      </w:r>
      <w:proofErr w:type="spellEnd"/>
      <w:r w:rsidR="00F42DFA" w:rsidRPr="00526314">
        <w:rPr>
          <w:rFonts w:eastAsia="Courier" w:cs="Arial"/>
        </w:rPr>
        <w:t xml:space="preserve"> (architetto, pittrice e curatrice della mostra)</w:t>
      </w:r>
      <w:r w:rsidR="00273D9E" w:rsidRPr="00526314">
        <w:rPr>
          <w:rFonts w:eastAsia="Courier" w:cs="Arial"/>
        </w:rPr>
        <w:t xml:space="preserve">, </w:t>
      </w:r>
      <w:r w:rsidR="00B86F5B" w:rsidRPr="00526314">
        <w:rPr>
          <w:rFonts w:eastAsia="Courier" w:cs="Arial"/>
        </w:rPr>
        <w:t>Nicola Fagnani (con esperienza ventennale nel campo della scenografia, con esperienze teatrali di alto rilievo come quelle al Piccolo di Milano, al teatro di Bologna, ecc.)</w:t>
      </w:r>
      <w:r w:rsidR="00273D9E" w:rsidRPr="00526314">
        <w:rPr>
          <w:rFonts w:eastAsia="Courier" w:cs="Arial"/>
        </w:rPr>
        <w:t xml:space="preserve">, i pittori Raffaella Manca, Luisa Valeriani, Maria Grazia Fagiolo, </w:t>
      </w:r>
      <w:r w:rsidR="00905331" w:rsidRPr="00526314">
        <w:rPr>
          <w:rFonts w:eastAsia="Courier" w:cs="Arial"/>
        </w:rPr>
        <w:t xml:space="preserve">Luis Guillermo Evangelisti </w:t>
      </w:r>
      <w:r w:rsidR="00273D9E" w:rsidRPr="00526314">
        <w:rPr>
          <w:rFonts w:eastAsia="Courier" w:cs="Arial"/>
        </w:rPr>
        <w:t xml:space="preserve">ed </w:t>
      </w:r>
      <w:r w:rsidR="00B86F5B" w:rsidRPr="00526314">
        <w:rPr>
          <w:rFonts w:eastAsia="Courier" w:cs="Arial"/>
        </w:rPr>
        <w:t>altri artisti</w:t>
      </w:r>
      <w:r w:rsidR="00273D9E" w:rsidRPr="00526314">
        <w:rPr>
          <w:rFonts w:eastAsia="Courier" w:cs="Arial"/>
        </w:rPr>
        <w:t xml:space="preserve"> esperti </w:t>
      </w:r>
      <w:r w:rsidR="00B86F5B" w:rsidRPr="00526314">
        <w:rPr>
          <w:rFonts w:eastAsia="Courier" w:cs="Arial"/>
        </w:rPr>
        <w:t>in più discipline come</w:t>
      </w:r>
      <w:r w:rsidR="00273D9E" w:rsidRPr="00526314">
        <w:rPr>
          <w:rFonts w:eastAsia="Courier" w:cs="Arial"/>
        </w:rPr>
        <w:t xml:space="preserve"> Simona Morelli (pittrice e scultrice), Francesco Mirabelli (architetto e fotografo), </w:t>
      </w:r>
      <w:r w:rsidR="00B86F5B" w:rsidRPr="00526314">
        <w:rPr>
          <w:rFonts w:eastAsia="Courier" w:cs="Arial"/>
        </w:rPr>
        <w:t xml:space="preserve"> </w:t>
      </w:r>
      <w:r w:rsidR="00273D9E" w:rsidRPr="00526314">
        <w:rPr>
          <w:rFonts w:eastAsia="Courier" w:cs="Arial"/>
        </w:rPr>
        <w:t xml:space="preserve">Elisa Ciotti (stilista), </w:t>
      </w:r>
      <w:r w:rsidR="00B86F5B" w:rsidRPr="00526314">
        <w:rPr>
          <w:rFonts w:eastAsia="Courier" w:cs="Arial"/>
        </w:rPr>
        <w:t xml:space="preserve">Henry Eduardo </w:t>
      </w:r>
      <w:proofErr w:type="spellStart"/>
      <w:r w:rsidR="00B86F5B" w:rsidRPr="00526314">
        <w:rPr>
          <w:rFonts w:eastAsia="Courier" w:cs="Arial"/>
        </w:rPr>
        <w:t>Ccuno</w:t>
      </w:r>
      <w:proofErr w:type="spellEnd"/>
      <w:r w:rsidR="00B86F5B" w:rsidRPr="00526314">
        <w:rPr>
          <w:rFonts w:eastAsia="Courier" w:cs="Arial"/>
        </w:rPr>
        <w:t xml:space="preserve"> Puma (</w:t>
      </w:r>
      <w:r w:rsidR="00273D9E" w:rsidRPr="00526314">
        <w:rPr>
          <w:rFonts w:eastAsia="Courier" w:cs="Arial"/>
        </w:rPr>
        <w:t>ar</w:t>
      </w:r>
      <w:r w:rsidR="00B86F5B" w:rsidRPr="00526314">
        <w:rPr>
          <w:rFonts w:eastAsia="Courier" w:cs="Arial"/>
        </w:rPr>
        <w:t xml:space="preserve">chitetto ed esperto in </w:t>
      </w:r>
      <w:r w:rsidR="00B86F5B" w:rsidRPr="00526314">
        <w:rPr>
          <w:rFonts w:eastAsia="Courier" w:cs="Arial"/>
          <w:i/>
          <w:iCs/>
        </w:rPr>
        <w:t>videomapping</w:t>
      </w:r>
      <w:r w:rsidR="00B86F5B" w:rsidRPr="00526314">
        <w:rPr>
          <w:rFonts w:eastAsia="Courier" w:cs="Arial"/>
        </w:rPr>
        <w:t>), Antonella Caramanica (</w:t>
      </w:r>
      <w:r w:rsidR="00273D9E" w:rsidRPr="00526314">
        <w:rPr>
          <w:rFonts w:eastAsia="Courier" w:cs="Arial"/>
          <w:i/>
          <w:iCs/>
        </w:rPr>
        <w:t>g</w:t>
      </w:r>
      <w:r w:rsidR="00B86F5B" w:rsidRPr="00526314">
        <w:rPr>
          <w:rFonts w:eastAsia="Courier" w:cs="Arial"/>
          <w:i/>
          <w:iCs/>
        </w:rPr>
        <w:t>arden designer</w:t>
      </w:r>
      <w:r w:rsidR="00B86F5B" w:rsidRPr="00526314">
        <w:rPr>
          <w:rFonts w:eastAsia="Courier" w:cs="Arial"/>
        </w:rPr>
        <w:t>), Manila Vitale e Andrea Fiore (muralisti), Silvia Gizzi (</w:t>
      </w:r>
      <w:r w:rsidR="00B86F5B" w:rsidRPr="00526314">
        <w:rPr>
          <w:rFonts w:eastAsia="Courier" w:cs="Arial"/>
          <w:i/>
          <w:iCs/>
        </w:rPr>
        <w:t>graphic designer</w:t>
      </w:r>
      <w:r w:rsidR="00B86F5B" w:rsidRPr="00526314">
        <w:rPr>
          <w:rFonts w:eastAsia="Courier" w:cs="Arial"/>
        </w:rPr>
        <w:t xml:space="preserve"> e pittrice)</w:t>
      </w:r>
      <w:r w:rsidR="00677EA6">
        <w:rPr>
          <w:rFonts w:eastAsia="Courier" w:cs="Arial"/>
        </w:rPr>
        <w:t>,</w:t>
      </w:r>
      <w:r w:rsidR="00B86F5B" w:rsidRPr="00526314">
        <w:rPr>
          <w:rFonts w:eastAsia="Courier" w:cs="Arial"/>
        </w:rPr>
        <w:t xml:space="preserve"> </w:t>
      </w:r>
      <w:r w:rsidR="00273D9E" w:rsidRPr="00526314">
        <w:rPr>
          <w:rFonts w:eastAsia="Courier" w:cs="Arial"/>
        </w:rPr>
        <w:t>Mika Hosokawa (</w:t>
      </w:r>
      <w:r w:rsidR="00905331" w:rsidRPr="00526314">
        <w:rPr>
          <w:rFonts w:eastAsia="Courier" w:cs="Arial"/>
        </w:rPr>
        <w:t xml:space="preserve">calligrafa </w:t>
      </w:r>
      <w:proofErr w:type="spellStart"/>
      <w:r w:rsidR="00905331" w:rsidRPr="00526314">
        <w:rPr>
          <w:rFonts w:eastAsia="Courier" w:cs="Arial"/>
        </w:rPr>
        <w:t>Sho</w:t>
      </w:r>
      <w:proofErr w:type="spellEnd"/>
      <w:r w:rsidR="00905331" w:rsidRPr="00526314">
        <w:rPr>
          <w:rFonts w:eastAsia="Courier" w:cs="Arial"/>
        </w:rPr>
        <w:t xml:space="preserve">-Do-Ka, grafica), </w:t>
      </w:r>
      <w:r w:rsidR="00B86F5B" w:rsidRPr="00526314">
        <w:rPr>
          <w:rFonts w:eastAsia="Courier" w:cs="Arial"/>
        </w:rPr>
        <w:t>Paola Piatti (</w:t>
      </w:r>
      <w:r w:rsidR="00B86F5B" w:rsidRPr="00526314">
        <w:rPr>
          <w:rFonts w:eastAsia="Courier" w:cs="Arial"/>
          <w:i/>
          <w:iCs/>
        </w:rPr>
        <w:t>performer</w:t>
      </w:r>
      <w:r w:rsidR="00B86F5B" w:rsidRPr="00526314">
        <w:rPr>
          <w:rFonts w:eastAsia="Courier" w:cs="Arial"/>
        </w:rPr>
        <w:t xml:space="preserve">), </w:t>
      </w:r>
      <w:r w:rsidR="00273D9E" w:rsidRPr="00526314">
        <w:rPr>
          <w:rFonts w:eastAsia="Courier" w:cs="Arial"/>
        </w:rPr>
        <w:t>Eleonora Volpe (pittrice e creativa), Lara Gioie (con le sue creazioni di gioielli)</w:t>
      </w:r>
      <w:r w:rsidR="00140291">
        <w:rPr>
          <w:rFonts w:eastAsia="Courier" w:cs="Arial"/>
        </w:rPr>
        <w:t>.</w:t>
      </w:r>
    </w:p>
    <w:p w14:paraId="58F8B549" w14:textId="6431C02C" w:rsidR="00B86F5B" w:rsidRPr="00526314" w:rsidRDefault="00B86F5B" w:rsidP="00B86F5B">
      <w:pPr>
        <w:ind w:right="2"/>
        <w:jc w:val="both"/>
      </w:pPr>
      <w:r w:rsidRPr="00526314">
        <w:rPr>
          <w:rFonts w:eastAsia="Courier" w:cs="Arial"/>
        </w:rPr>
        <w:t xml:space="preserve">La mostra inoltre esporrà un’opera del prof. Luigi </w:t>
      </w:r>
      <w:proofErr w:type="spellStart"/>
      <w:r w:rsidRPr="00526314">
        <w:rPr>
          <w:rFonts w:eastAsia="Courier" w:cs="Arial"/>
        </w:rPr>
        <w:t>Manciocco</w:t>
      </w:r>
      <w:proofErr w:type="spellEnd"/>
      <w:r w:rsidRPr="00526314">
        <w:rPr>
          <w:rFonts w:eastAsia="Courier" w:cs="Arial"/>
        </w:rPr>
        <w:t>, pittore e scultore di fama nazionale ormai conosciuto anche oltralpe realizzata con la collaborazione del Maestro Roberto Campagna.</w:t>
      </w:r>
    </w:p>
    <w:p w14:paraId="0C92BAFE" w14:textId="77777777" w:rsidR="00240842" w:rsidRPr="00526314" w:rsidRDefault="00905331" w:rsidP="00240842">
      <w:pPr>
        <w:ind w:right="2"/>
        <w:jc w:val="both"/>
        <w:rPr>
          <w:rFonts w:eastAsia="Courier" w:cs="Arial"/>
        </w:rPr>
      </w:pPr>
      <w:r w:rsidRPr="00526314">
        <w:rPr>
          <w:rFonts w:eastAsia="Courier" w:cs="Arial"/>
        </w:rPr>
        <w:t xml:space="preserve">L’inaugurazione della mostra è fissata per </w:t>
      </w:r>
      <w:proofErr w:type="gramStart"/>
      <w:r w:rsidR="00240842">
        <w:rPr>
          <w:rFonts w:eastAsia="Courier" w:cs="Arial"/>
        </w:rPr>
        <w:t>Sabato</w:t>
      </w:r>
      <w:proofErr w:type="gramEnd"/>
      <w:r w:rsidR="00240842">
        <w:rPr>
          <w:rFonts w:eastAsia="Courier" w:cs="Arial"/>
        </w:rPr>
        <w:t xml:space="preserve"> 22</w:t>
      </w:r>
      <w:r w:rsidRPr="00526314">
        <w:rPr>
          <w:rFonts w:eastAsia="Courier" w:cs="Arial"/>
        </w:rPr>
        <w:t xml:space="preserve"> marzo alle ore 1</w:t>
      </w:r>
      <w:r w:rsidR="00240842">
        <w:rPr>
          <w:rFonts w:eastAsia="Courier" w:cs="Arial"/>
        </w:rPr>
        <w:t>6</w:t>
      </w:r>
      <w:r w:rsidRPr="00526314">
        <w:rPr>
          <w:rFonts w:eastAsia="Courier" w:cs="Arial"/>
        </w:rPr>
        <w:t>:</w:t>
      </w:r>
      <w:r w:rsidR="00240842">
        <w:rPr>
          <w:rFonts w:eastAsia="Courier" w:cs="Arial"/>
        </w:rPr>
        <w:t>3</w:t>
      </w:r>
      <w:r w:rsidRPr="00526314">
        <w:rPr>
          <w:rFonts w:eastAsia="Courier" w:cs="Arial"/>
        </w:rPr>
        <w:t xml:space="preserve">0, alla presenza del vicesindaco metropolitano Pierluigi Sanna. </w:t>
      </w:r>
      <w:r w:rsidR="00240842" w:rsidRPr="00526314">
        <w:rPr>
          <w:rFonts w:eastAsia="Courier" w:cs="Arial"/>
        </w:rPr>
        <w:t xml:space="preserve">Sempre nella giornata di sabato sono previste delle </w:t>
      </w:r>
      <w:r w:rsidR="00240842" w:rsidRPr="00526314">
        <w:rPr>
          <w:rFonts w:eastAsia="Courier" w:cs="Arial"/>
          <w:i/>
          <w:iCs/>
        </w:rPr>
        <w:t>performance</w:t>
      </w:r>
      <w:r w:rsidR="00240842" w:rsidRPr="00526314">
        <w:rPr>
          <w:rFonts w:eastAsia="Courier" w:cs="Arial"/>
        </w:rPr>
        <w:t xml:space="preserve"> di musica contemporanea con il trio rock The </w:t>
      </w:r>
      <w:proofErr w:type="spellStart"/>
      <w:r w:rsidR="00240842" w:rsidRPr="00526314">
        <w:rPr>
          <w:rFonts w:eastAsia="Courier" w:cs="Arial"/>
        </w:rPr>
        <w:t>Crewing</w:t>
      </w:r>
      <w:proofErr w:type="spellEnd"/>
      <w:r w:rsidR="00240842" w:rsidRPr="00526314">
        <w:rPr>
          <w:rFonts w:eastAsia="Courier" w:cs="Arial"/>
        </w:rPr>
        <w:t xml:space="preserve"> Cat</w:t>
      </w:r>
      <w:r w:rsidR="00240842">
        <w:rPr>
          <w:rFonts w:eastAsia="Courier" w:cs="Arial"/>
        </w:rPr>
        <w:t>s, “t</w:t>
      </w:r>
      <w:r w:rsidR="00240842" w:rsidRPr="00F34EAE">
        <w:rPr>
          <w:rFonts w:eastAsia="Courier" w:cs="Arial"/>
        </w:rPr>
        <w:t>re Gatti Pazzi da</w:t>
      </w:r>
      <w:r w:rsidR="00240842">
        <w:rPr>
          <w:rFonts w:eastAsia="Courier" w:cs="Arial"/>
        </w:rPr>
        <w:t xml:space="preserve"> </w:t>
      </w:r>
      <w:proofErr w:type="spellStart"/>
      <w:r w:rsidR="00240842" w:rsidRPr="00F34EAE">
        <w:rPr>
          <w:rFonts w:eastAsia="Courier" w:cs="Arial"/>
        </w:rPr>
        <w:t>Rock'n'Roll</w:t>
      </w:r>
      <w:proofErr w:type="spellEnd"/>
      <w:r w:rsidR="00240842">
        <w:rPr>
          <w:rFonts w:eastAsia="Courier" w:cs="Arial"/>
        </w:rPr>
        <w:t xml:space="preserve">” con la loro </w:t>
      </w:r>
      <w:r w:rsidR="00240842" w:rsidRPr="00F34EAE">
        <w:rPr>
          <w:rFonts w:eastAsia="Courier" w:cs="Arial"/>
        </w:rPr>
        <w:t>Musica anni '50 e '60 in chiave rivisitata dedicata alle grandi star dell'epoca: Elvis Presley, Chuck Berry, Jerry Lee Lewis, Gene Vincent e</w:t>
      </w:r>
      <w:r w:rsidR="00240842">
        <w:rPr>
          <w:rFonts w:eastAsia="Courier" w:cs="Arial"/>
        </w:rPr>
        <w:t>cc. e</w:t>
      </w:r>
      <w:r w:rsidR="00240842" w:rsidRPr="00526314">
        <w:rPr>
          <w:rFonts w:eastAsia="Courier" w:cs="Arial"/>
        </w:rPr>
        <w:t xml:space="preserve"> il Djset di Jacopo Dell’Erba</w:t>
      </w:r>
      <w:r w:rsidR="00240842">
        <w:rPr>
          <w:rFonts w:eastAsia="Courier" w:cs="Arial"/>
        </w:rPr>
        <w:t xml:space="preserve"> (</w:t>
      </w:r>
      <w:r w:rsidR="00240842" w:rsidRPr="00F34EAE">
        <w:rPr>
          <w:rFonts w:eastAsia="Courier" w:cs="Arial"/>
        </w:rPr>
        <w:t xml:space="preserve">cantante, compositore e produttore </w:t>
      </w:r>
      <w:r w:rsidR="00240842" w:rsidRPr="00F94CC0">
        <w:rPr>
          <w:rFonts w:eastAsia="Courier" w:cs="Arial"/>
          <w:i/>
          <w:iCs/>
        </w:rPr>
        <w:t xml:space="preserve">musical </w:t>
      </w:r>
      <w:r w:rsidR="00240842">
        <w:rPr>
          <w:rFonts w:eastAsia="Courier" w:cs="Arial"/>
        </w:rPr>
        <w:t>diplomato al Conservatorio di Matera e laureato in Lettere Moderne)</w:t>
      </w:r>
      <w:r w:rsidR="00240842" w:rsidRPr="00526314">
        <w:rPr>
          <w:rFonts w:eastAsia="Courier" w:cs="Arial"/>
        </w:rPr>
        <w:t>.</w:t>
      </w:r>
    </w:p>
    <w:p w14:paraId="584FA309" w14:textId="27F527C6" w:rsidR="00B86F5B" w:rsidRPr="00526314" w:rsidRDefault="00905331" w:rsidP="00F34EAE">
      <w:pPr>
        <w:ind w:right="2"/>
        <w:jc w:val="both"/>
        <w:rPr>
          <w:rFonts w:eastAsia="Courier" w:cs="Arial"/>
        </w:rPr>
      </w:pPr>
      <w:r w:rsidRPr="00526314">
        <w:rPr>
          <w:rFonts w:eastAsia="Courier" w:cs="Arial"/>
        </w:rPr>
        <w:t xml:space="preserve">Nella giornata di </w:t>
      </w:r>
      <w:proofErr w:type="gramStart"/>
      <w:r w:rsidR="00240842">
        <w:rPr>
          <w:rFonts w:eastAsia="Courier" w:cs="Arial"/>
        </w:rPr>
        <w:t>Domenica</w:t>
      </w:r>
      <w:proofErr w:type="gramEnd"/>
      <w:r w:rsidR="00240842">
        <w:rPr>
          <w:rFonts w:eastAsia="Courier" w:cs="Arial"/>
        </w:rPr>
        <w:t xml:space="preserve"> 23</w:t>
      </w:r>
      <w:r w:rsidR="00F94CC0">
        <w:rPr>
          <w:rFonts w:eastAsia="Courier" w:cs="Arial"/>
        </w:rPr>
        <w:t xml:space="preserve">, a partire dalle 17:00 </w:t>
      </w:r>
      <w:r w:rsidRPr="00526314">
        <w:rPr>
          <w:rFonts w:eastAsia="Courier" w:cs="Arial"/>
        </w:rPr>
        <w:t xml:space="preserve">saranno </w:t>
      </w:r>
      <w:r w:rsidR="00B86F5B" w:rsidRPr="00526314">
        <w:rPr>
          <w:rFonts w:eastAsia="Courier" w:cs="Arial"/>
        </w:rPr>
        <w:t>inoltre associati all’evento</w:t>
      </w:r>
      <w:r w:rsidR="00240842">
        <w:rPr>
          <w:rFonts w:eastAsia="Courier" w:cs="Arial"/>
        </w:rPr>
        <w:t xml:space="preserve"> </w:t>
      </w:r>
      <w:r w:rsidRPr="00526314">
        <w:rPr>
          <w:rFonts w:eastAsia="Courier" w:cs="Arial"/>
        </w:rPr>
        <w:t>una degustazione dalle terre del Cesanese di vino, olio e formaggi della Società Agricola Maria Elena Sinibaldi e d</w:t>
      </w:r>
      <w:r w:rsidR="00F94CC0">
        <w:rPr>
          <w:rFonts w:eastAsia="Courier" w:cs="Arial"/>
        </w:rPr>
        <w:t>ella</w:t>
      </w:r>
      <w:r w:rsidRPr="00526314">
        <w:rPr>
          <w:rFonts w:eastAsia="Courier" w:cs="Arial"/>
        </w:rPr>
        <w:t xml:space="preserve"> Biancu Produzioni</w:t>
      </w:r>
      <w:r w:rsidR="00240842">
        <w:rPr>
          <w:rFonts w:eastAsia="Courier" w:cs="Arial"/>
        </w:rPr>
        <w:t xml:space="preserve"> (gradita prenotazione)</w:t>
      </w:r>
      <w:r w:rsidRPr="00526314">
        <w:rPr>
          <w:rFonts w:eastAsia="Courier" w:cs="Arial"/>
        </w:rPr>
        <w:t xml:space="preserve">. </w:t>
      </w:r>
    </w:p>
    <w:p w14:paraId="34697D83" w14:textId="14E8C3BA" w:rsidR="00905331" w:rsidRPr="00526314" w:rsidRDefault="00240842" w:rsidP="00B86F5B">
      <w:pPr>
        <w:ind w:right="2"/>
        <w:jc w:val="both"/>
        <w:rPr>
          <w:rFonts w:eastAsia="Courier" w:cs="Arial"/>
        </w:rPr>
      </w:pPr>
      <w:r>
        <w:rPr>
          <w:rFonts w:eastAsia="Courier" w:cs="Arial"/>
        </w:rPr>
        <w:t xml:space="preserve">La </w:t>
      </w:r>
      <w:r w:rsidR="00905331" w:rsidRPr="00526314">
        <w:rPr>
          <w:rFonts w:eastAsia="Courier" w:cs="Arial"/>
        </w:rPr>
        <w:t xml:space="preserve">mostra </w:t>
      </w:r>
      <w:r>
        <w:rPr>
          <w:rFonts w:eastAsia="Courier" w:cs="Arial"/>
        </w:rPr>
        <w:t>è</w:t>
      </w:r>
      <w:r w:rsidR="00905331" w:rsidRPr="00526314">
        <w:rPr>
          <w:rFonts w:eastAsia="Courier" w:cs="Arial"/>
        </w:rPr>
        <w:t xml:space="preserve"> visitabile </w:t>
      </w:r>
      <w:r>
        <w:rPr>
          <w:rFonts w:eastAsia="Courier" w:cs="Arial"/>
        </w:rPr>
        <w:t xml:space="preserve">tutti i giorni </w:t>
      </w:r>
      <w:r w:rsidR="00905331" w:rsidRPr="00526314">
        <w:rPr>
          <w:rFonts w:eastAsia="Courier" w:cs="Arial"/>
        </w:rPr>
        <w:t>dalle 17:00 alle 20:00.</w:t>
      </w:r>
    </w:p>
    <w:p w14:paraId="74F33E0C" w14:textId="6BDEC3E6" w:rsidR="00905331" w:rsidRDefault="00905331" w:rsidP="00B86F5B">
      <w:pPr>
        <w:ind w:right="2"/>
        <w:jc w:val="both"/>
        <w:rPr>
          <w:rFonts w:eastAsia="Courier" w:cs="Arial"/>
        </w:rPr>
      </w:pPr>
      <w:r w:rsidRPr="00526314">
        <w:rPr>
          <w:rFonts w:eastAsia="Courier" w:cs="Arial"/>
        </w:rPr>
        <w:t xml:space="preserve">Per info e prenotazioni: </w:t>
      </w:r>
      <w:hyperlink r:id="rId7" w:history="1">
        <w:r w:rsidR="00FD3D1A" w:rsidRPr="00E4235C">
          <w:rPr>
            <w:rStyle w:val="Collegamentoipertestuale"/>
            <w:rFonts w:eastAsia="Courier" w:cs="Arial"/>
          </w:rPr>
          <w:t>info</w:t>
        </w:r>
        <w:r w:rsidR="00FD3D1A" w:rsidRPr="00E4235C">
          <w:rPr>
            <w:rStyle w:val="Collegamentoipertestuale"/>
            <w:rFonts w:ascii="72 Light" w:eastAsia="Courier" w:hAnsi="72 Light" w:cs="72 Light"/>
          </w:rPr>
          <w:t>@</w:t>
        </w:r>
        <w:r w:rsidR="00FD3D1A" w:rsidRPr="00E4235C">
          <w:rPr>
            <w:rStyle w:val="Collegamentoipertestuale"/>
            <w:rFonts w:eastAsia="Courier" w:cs="Arial"/>
          </w:rPr>
          <w:t>laviadellarte.com</w:t>
        </w:r>
      </w:hyperlink>
    </w:p>
    <w:p w14:paraId="16802A69" w14:textId="0DDCAA78" w:rsidR="00526314" w:rsidRPr="005065D6" w:rsidRDefault="004620BA" w:rsidP="005065D6">
      <w:pPr>
        <w:ind w:right="2"/>
        <w:jc w:val="both"/>
        <w:rPr>
          <w:rFonts w:eastAsia="Courier" w:cs="Arial"/>
        </w:rPr>
      </w:pPr>
      <w:r>
        <w:rPr>
          <w:rFonts w:eastAsia="Courier" w:cs="Arial"/>
        </w:rPr>
        <w:t>Indirizzo: Largo Dino Frisullo</w:t>
      </w:r>
      <w:r w:rsidR="00F34EAE">
        <w:rPr>
          <w:rFonts w:eastAsia="Courier" w:cs="Arial"/>
        </w:rPr>
        <w:t xml:space="preserve"> – Rom</w:t>
      </w:r>
      <w:r w:rsidR="00F94CC0">
        <w:rPr>
          <w:rFonts w:eastAsia="Courier" w:cs="Arial"/>
        </w:rPr>
        <w:t>a</w:t>
      </w:r>
      <w:r w:rsidR="00F34EAE">
        <w:rPr>
          <w:rFonts w:eastAsia="Courier" w:cs="Arial"/>
        </w:rPr>
        <w:t xml:space="preserve"> – ampio parcheggio all’interno</w:t>
      </w:r>
    </w:p>
    <w:sectPr w:rsidR="00526314" w:rsidRPr="005065D6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AE82F" w14:textId="77777777" w:rsidR="001B0591" w:rsidRDefault="001B0591" w:rsidP="00526314">
      <w:pPr>
        <w:spacing w:after="0" w:line="240" w:lineRule="auto"/>
      </w:pPr>
      <w:r>
        <w:separator/>
      </w:r>
    </w:p>
  </w:endnote>
  <w:endnote w:type="continuationSeparator" w:id="0">
    <w:p w14:paraId="6B9F220A" w14:textId="77777777" w:rsidR="001B0591" w:rsidRDefault="001B0591" w:rsidP="00526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72 Light">
    <w:panose1 w:val="020B0303030000000003"/>
    <w:charset w:val="00"/>
    <w:family w:val="swiss"/>
    <w:pitch w:val="variable"/>
    <w:sig w:usb0="A00002EF" w:usb1="5000205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2617B" w14:textId="762E032C" w:rsidR="00526314" w:rsidRDefault="00526314">
    <w:pPr>
      <w:pStyle w:val="Pidipagina"/>
    </w:pPr>
    <w:r>
      <w:rPr>
        <w:noProof/>
        <w:color w:val="156082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3CB8C7" wp14:editId="5A8985A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ttangolo 2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6D1B029" id="Rettangolo 24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37373 [1614]" strokeweight="1.25pt">
              <w10:wrap anchorx="page" anchory="page"/>
            </v:rect>
          </w:pict>
        </mc:Fallback>
      </mc:AlternateContent>
    </w:r>
    <w:r>
      <w:rPr>
        <w:color w:val="156082" w:themeColor="accent1"/>
      </w:rPr>
      <w:t xml:space="preserve"> </w:t>
    </w:r>
    <w:r>
      <w:rPr>
        <w:rFonts w:asciiTheme="majorHAnsi" w:eastAsiaTheme="majorEastAsia" w:hAnsiTheme="majorHAnsi" w:cstheme="majorBidi"/>
        <w:color w:val="156082" w:themeColor="accent1"/>
        <w:sz w:val="20"/>
        <w:szCs w:val="20"/>
      </w:rPr>
      <w:t xml:space="preserve">pag. </w:t>
    </w:r>
    <w:r>
      <w:rPr>
        <w:rFonts w:eastAsiaTheme="minorEastAsia"/>
        <w:color w:val="156082" w:themeColor="accent1"/>
        <w:sz w:val="20"/>
        <w:szCs w:val="20"/>
      </w:rPr>
      <w:fldChar w:fldCharType="begin"/>
    </w:r>
    <w:r>
      <w:rPr>
        <w:color w:val="156082" w:themeColor="accent1"/>
        <w:sz w:val="20"/>
        <w:szCs w:val="20"/>
      </w:rPr>
      <w:instrText>PAGE    \* MERGEFORMAT</w:instrText>
    </w:r>
    <w:r>
      <w:rPr>
        <w:rFonts w:eastAsiaTheme="minorEastAsia"/>
        <w:color w:val="156082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color w:val="156082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156082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82473" w14:textId="77777777" w:rsidR="001B0591" w:rsidRDefault="001B0591" w:rsidP="00526314">
      <w:pPr>
        <w:spacing w:after="0" w:line="240" w:lineRule="auto"/>
      </w:pPr>
      <w:r>
        <w:separator/>
      </w:r>
    </w:p>
  </w:footnote>
  <w:footnote w:type="continuationSeparator" w:id="0">
    <w:p w14:paraId="58DE44EB" w14:textId="77777777" w:rsidR="001B0591" w:rsidRDefault="001B0591" w:rsidP="005263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CD2CEBE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DEC702F"/>
    <w:multiLevelType w:val="hybridMultilevel"/>
    <w:tmpl w:val="5BB24214"/>
    <w:lvl w:ilvl="0" w:tplc="B270E82C">
      <w:start w:val="21"/>
      <w:numFmt w:val="bullet"/>
      <w:lvlText w:val="-"/>
      <w:lvlJc w:val="left"/>
      <w:pPr>
        <w:ind w:left="720" w:hanging="360"/>
      </w:pPr>
      <w:rPr>
        <w:rFonts w:ascii="Arial" w:eastAsia="Courier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66859"/>
    <w:multiLevelType w:val="hybridMultilevel"/>
    <w:tmpl w:val="EBB048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030577">
    <w:abstractNumId w:val="0"/>
  </w:num>
  <w:num w:numId="2" w16cid:durableId="1133644932">
    <w:abstractNumId w:val="1"/>
  </w:num>
  <w:num w:numId="3" w16cid:durableId="1025715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F5B"/>
    <w:rsid w:val="000374E9"/>
    <w:rsid w:val="00051797"/>
    <w:rsid w:val="0006424C"/>
    <w:rsid w:val="000675B6"/>
    <w:rsid w:val="000F76B9"/>
    <w:rsid w:val="0012160D"/>
    <w:rsid w:val="00140291"/>
    <w:rsid w:val="00182600"/>
    <w:rsid w:val="001B0591"/>
    <w:rsid w:val="00206D9E"/>
    <w:rsid w:val="00207D8B"/>
    <w:rsid w:val="00240842"/>
    <w:rsid w:val="00273D9E"/>
    <w:rsid w:val="002F721E"/>
    <w:rsid w:val="003272AC"/>
    <w:rsid w:val="00451F3B"/>
    <w:rsid w:val="004620BA"/>
    <w:rsid w:val="005065D6"/>
    <w:rsid w:val="00526314"/>
    <w:rsid w:val="00575E18"/>
    <w:rsid w:val="005B55B4"/>
    <w:rsid w:val="00656DC8"/>
    <w:rsid w:val="00677EA6"/>
    <w:rsid w:val="006C6608"/>
    <w:rsid w:val="00731E66"/>
    <w:rsid w:val="007E1DAC"/>
    <w:rsid w:val="00813F29"/>
    <w:rsid w:val="00857377"/>
    <w:rsid w:val="008B7D9F"/>
    <w:rsid w:val="00905331"/>
    <w:rsid w:val="00917CD4"/>
    <w:rsid w:val="00973F18"/>
    <w:rsid w:val="009E1D3E"/>
    <w:rsid w:val="00A019AB"/>
    <w:rsid w:val="00A04E68"/>
    <w:rsid w:val="00A24E93"/>
    <w:rsid w:val="00AA1EA5"/>
    <w:rsid w:val="00B86F5B"/>
    <w:rsid w:val="00C70FF6"/>
    <w:rsid w:val="00CE6241"/>
    <w:rsid w:val="00D13710"/>
    <w:rsid w:val="00D62109"/>
    <w:rsid w:val="00D73468"/>
    <w:rsid w:val="00D82BD7"/>
    <w:rsid w:val="00EC54B4"/>
    <w:rsid w:val="00F34EAE"/>
    <w:rsid w:val="00F42DFA"/>
    <w:rsid w:val="00F94CC0"/>
    <w:rsid w:val="00FD3D1A"/>
    <w:rsid w:val="00FE7531"/>
    <w:rsid w:val="00FF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DD5DB"/>
  <w15:chartTrackingRefBased/>
  <w15:docId w15:val="{7806B2BD-E398-40F4-964B-2B9D59AC8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86F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86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86F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86F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86F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86F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86F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86F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86F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6F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86F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86F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86F5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86F5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86F5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86F5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86F5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86F5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86F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86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86F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86F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86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86F5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86F5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86F5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86F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86F5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86F5B"/>
    <w:rPr>
      <w:b/>
      <w:bCs/>
      <w:smallCaps/>
      <w:color w:val="0F4761" w:themeColor="accent1" w:themeShade="BF"/>
      <w:spacing w:val="5"/>
    </w:rPr>
  </w:style>
  <w:style w:type="paragraph" w:styleId="Puntoelenco">
    <w:name w:val="List Bullet"/>
    <w:basedOn w:val="Normale"/>
    <w:uiPriority w:val="99"/>
    <w:unhideWhenUsed/>
    <w:rsid w:val="00273D9E"/>
    <w:pPr>
      <w:numPr>
        <w:numId w:val="1"/>
      </w:numPr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263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6314"/>
  </w:style>
  <w:style w:type="paragraph" w:styleId="Pidipagina">
    <w:name w:val="footer"/>
    <w:basedOn w:val="Normale"/>
    <w:link w:val="PidipaginaCarattere"/>
    <w:uiPriority w:val="99"/>
    <w:unhideWhenUsed/>
    <w:rsid w:val="005263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6314"/>
  </w:style>
  <w:style w:type="character" w:styleId="Collegamentoipertestuale">
    <w:name w:val="Hyperlink"/>
    <w:basedOn w:val="Carpredefinitoparagrafo"/>
    <w:uiPriority w:val="99"/>
    <w:unhideWhenUsed/>
    <w:rsid w:val="004620BA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620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laviadellart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COGGI BIANCA</dc:creator>
  <cp:keywords/>
  <dc:description/>
  <cp:lastModifiedBy>COGGI BIANCA</cp:lastModifiedBy>
  <cp:revision>5</cp:revision>
  <dcterms:created xsi:type="dcterms:W3CDTF">2025-03-15T15:21:00Z</dcterms:created>
  <dcterms:modified xsi:type="dcterms:W3CDTF">2025-03-15T19:57:00Z</dcterms:modified>
</cp:coreProperties>
</file>