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0C669" w14:textId="16475935" w:rsidR="00C95835" w:rsidRDefault="00C95835" w:rsidP="000538B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35F310" wp14:editId="67EE5234">
            <wp:extent cx="6332220" cy="255968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26-06-22 alle 13.58.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8B40" w14:textId="77777777" w:rsidR="00C95835" w:rsidRDefault="00C95835" w:rsidP="000538B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FF13DC8" w14:textId="531A8B49" w:rsidR="000538BC" w:rsidRPr="00675DE2" w:rsidRDefault="000538BC" w:rsidP="000538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675DE2">
        <w:rPr>
          <w:rFonts w:ascii="Arial" w:hAnsi="Arial" w:cs="Arial"/>
          <w:i/>
          <w:sz w:val="20"/>
          <w:szCs w:val="20"/>
        </w:rPr>
        <w:t>COMUNICATO STAMPA</w:t>
      </w:r>
      <w:r w:rsidR="00675DE2" w:rsidRPr="00675DE2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675DE2" w:rsidRPr="00675DE2">
        <w:rPr>
          <w:rFonts w:ascii="Arial" w:hAnsi="Arial" w:cs="Arial"/>
          <w:i/>
          <w:sz w:val="20"/>
          <w:szCs w:val="20"/>
        </w:rPr>
        <w:t>1</w:t>
      </w:r>
      <w:proofErr w:type="gramEnd"/>
      <w:r w:rsidRPr="00675DE2">
        <w:rPr>
          <w:rFonts w:ascii="Arial" w:hAnsi="Arial" w:cs="Arial"/>
          <w:i/>
          <w:sz w:val="20"/>
          <w:szCs w:val="20"/>
        </w:rPr>
        <w:t xml:space="preserve">  </w:t>
      </w:r>
    </w:p>
    <w:p w14:paraId="54DBFDD1" w14:textId="77777777" w:rsidR="000538BC" w:rsidRDefault="000538BC" w:rsidP="000538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A524CD" w14:textId="77777777" w:rsidR="000538BC" w:rsidRPr="00C95835" w:rsidRDefault="000538BC" w:rsidP="000538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95835">
        <w:rPr>
          <w:rFonts w:ascii="Arial" w:hAnsi="Arial" w:cs="Arial"/>
          <w:b/>
          <w:sz w:val="32"/>
          <w:szCs w:val="32"/>
        </w:rPr>
        <w:t>L’Energia dei Luoghi</w:t>
      </w:r>
    </w:p>
    <w:p w14:paraId="58819933" w14:textId="77777777" w:rsidR="000538BC" w:rsidRPr="00C95835" w:rsidRDefault="000538BC" w:rsidP="000538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95835">
        <w:rPr>
          <w:rFonts w:ascii="Arial" w:hAnsi="Arial" w:cs="Arial"/>
          <w:b/>
          <w:sz w:val="28"/>
          <w:szCs w:val="28"/>
        </w:rPr>
        <w:t>Festival del Vento e della Pietra </w:t>
      </w:r>
    </w:p>
    <w:p w14:paraId="7EDF135D" w14:textId="2EB6E181" w:rsidR="000538BC" w:rsidRDefault="000538BC" w:rsidP="000538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95835">
        <w:rPr>
          <w:rFonts w:ascii="Arial" w:hAnsi="Arial" w:cs="Arial"/>
          <w:b/>
          <w:sz w:val="28"/>
          <w:szCs w:val="28"/>
        </w:rPr>
        <w:t xml:space="preserve">Il diritto alla bellezza il tema </w:t>
      </w:r>
      <w:proofErr w:type="gramStart"/>
      <w:r w:rsidRPr="00C95835">
        <w:rPr>
          <w:rFonts w:ascii="Arial" w:hAnsi="Arial" w:cs="Arial"/>
          <w:b/>
          <w:sz w:val="28"/>
          <w:szCs w:val="28"/>
        </w:rPr>
        <w:t xml:space="preserve">della </w:t>
      </w:r>
      <w:proofErr w:type="gramEnd"/>
      <w:r w:rsidRPr="00C95835">
        <w:rPr>
          <w:rFonts w:ascii="Arial" w:hAnsi="Arial" w:cs="Arial"/>
          <w:b/>
          <w:sz w:val="28"/>
          <w:szCs w:val="28"/>
        </w:rPr>
        <w:t>11ª edizione della rassegna   </w:t>
      </w:r>
      <w:r w:rsidRPr="00C95835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Oltre </w:t>
      </w:r>
      <w:proofErr w:type="gramStart"/>
      <w:r>
        <w:rPr>
          <w:rFonts w:ascii="Arial" w:hAnsi="Arial" w:cs="Arial"/>
        </w:rPr>
        <w:t>30</w:t>
      </w:r>
      <w:proofErr w:type="gramEnd"/>
      <w:r>
        <w:rPr>
          <w:rFonts w:ascii="Arial" w:hAnsi="Arial" w:cs="Arial"/>
        </w:rPr>
        <w:t xml:space="preserve"> eventi in programma da giugno a dicembre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il lancio della Scuola di Aurisina, nuovo progetto permanente dedicato alla pietra e all’arte contemporanea </w:t>
      </w:r>
    </w:p>
    <w:p w14:paraId="4EF6CED2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</w:rPr>
      </w:pPr>
    </w:p>
    <w:p w14:paraId="6D6927D3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In un tempo segnato dalla mostruosità delle guerre e da una crescente volgarità del linguaggio, la bellezza torna a essere una necessità profonda: un antidoto alla semplificazione brutale del reale e un motore capace di rigenerare comunità più consapevoli e solidali. In questa prospettiva, la bellezza non è un privilegio, ma un diritto fondamentale, una condizione di dignità dell'esistenza che la nostra Costituzione, nei suoi valori più profondi, riconosce come parte integrante della qualità della vita. </w:t>
      </w:r>
    </w:p>
    <w:p w14:paraId="7629CC2D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Da questa riflessione nasce la 11ª edizione de </w:t>
      </w:r>
      <w:r w:rsidRPr="000538BC">
        <w:rPr>
          <w:rFonts w:ascii="Arial" w:hAnsi="Arial" w:cs="Arial"/>
          <w:b/>
        </w:rPr>
        <w:t xml:space="preserve">L’Energia dei Luoghi. Festival del Vento e della </w:t>
      </w:r>
      <w:r w:rsidRPr="000538BC">
        <w:rPr>
          <w:rFonts w:ascii="Arial" w:hAnsi="Arial" w:cs="Arial"/>
          <w:b/>
          <w:bCs/>
        </w:rPr>
        <w:t>Pietra</w:t>
      </w:r>
      <w:r>
        <w:rPr>
          <w:rFonts w:ascii="Arial" w:hAnsi="Arial" w:cs="Arial"/>
        </w:rPr>
        <w:t xml:space="preserve">, una rassegna che indaga la bellezza come energia generativa, capace di mettere in relazione paesaggio, materia, memoria e visione, attraverso pratiche artistiche che dialogano con il territorio e ne rivelano l'anima più profonda. </w:t>
      </w:r>
    </w:p>
    <w:p w14:paraId="3C8AC45F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“Dal comune di Duino Aurisina” – </w:t>
      </w:r>
      <w:proofErr w:type="gramStart"/>
      <w:r>
        <w:rPr>
          <w:rFonts w:ascii="Arial" w:hAnsi="Arial" w:cs="Arial"/>
        </w:rPr>
        <w:t>sottolinea</w:t>
      </w:r>
      <w:proofErr w:type="gramEnd"/>
      <w:r>
        <w:rPr>
          <w:rFonts w:ascii="Arial" w:hAnsi="Arial" w:cs="Arial"/>
        </w:rPr>
        <w:t xml:space="preserve"> la direttrice artistica </w:t>
      </w:r>
      <w:r w:rsidRPr="000538BC">
        <w:rPr>
          <w:rFonts w:ascii="Arial" w:hAnsi="Arial" w:cs="Arial"/>
          <w:b/>
        </w:rPr>
        <w:t>Fabiola Faidiga</w:t>
      </w:r>
      <w:r>
        <w:rPr>
          <w:rFonts w:ascii="Arial" w:hAnsi="Arial" w:cs="Arial"/>
        </w:rPr>
        <w:t xml:space="preserve"> –  “L’Energia dei Luoghi con i suoi oltre 30 eventi in programma si muove da giugno a dicembre verso il "mondo", attraverso laboratori transfrontalieri di scultura, </w:t>
      </w:r>
      <w:proofErr w:type="spellStart"/>
      <w:r>
        <w:rPr>
          <w:rFonts w:ascii="Arial" w:hAnsi="Arial" w:cs="Arial"/>
        </w:rPr>
        <w:t>land</w:t>
      </w:r>
      <w:proofErr w:type="spellEnd"/>
      <w:r>
        <w:rPr>
          <w:rFonts w:ascii="Arial" w:hAnsi="Arial" w:cs="Arial"/>
        </w:rPr>
        <w:t xml:space="preserve"> art, itinerari naturalistici e creativi, performance nelle cave, mostre d’arte visiva, proiezioni, concerti, incontri letterari, lectio magistralis, dando impulso allo spirito di cooperazione, alla ricerca artistica più attuale, all'ipotesi di un turismo interessato e consapevole dei nostri territori”. </w:t>
      </w:r>
    </w:p>
    <w:p w14:paraId="41463874" w14:textId="77777777" w:rsidR="00C95835" w:rsidRDefault="00C95835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</w:rPr>
      </w:pPr>
    </w:p>
    <w:p w14:paraId="30FFAED1" w14:textId="0BBD773B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lastRenderedPageBreak/>
        <w:t xml:space="preserve">Organizzata da </w:t>
      </w:r>
      <w:r>
        <w:rPr>
          <w:rFonts w:ascii="Arial" w:hAnsi="Arial" w:cs="Arial"/>
          <w:b/>
          <w:bCs/>
        </w:rPr>
        <w:t xml:space="preserve">Casa C.A.V.E. Contemporary Art </w:t>
      </w:r>
      <w:proofErr w:type="spellStart"/>
      <w:r>
        <w:rPr>
          <w:rFonts w:ascii="Arial" w:hAnsi="Arial" w:cs="Arial"/>
          <w:b/>
          <w:bCs/>
        </w:rPr>
        <w:t>VisoglianoVižovlje</w:t>
      </w:r>
      <w:proofErr w:type="spellEnd"/>
      <w:r>
        <w:rPr>
          <w:rFonts w:ascii="Arial" w:hAnsi="Arial" w:cs="Arial"/>
          <w:b/>
          <w:bCs/>
        </w:rPr>
        <w:t xml:space="preserve"> Europe</w:t>
      </w:r>
      <w:r>
        <w:rPr>
          <w:rFonts w:ascii="Arial" w:hAnsi="Arial" w:cs="Arial"/>
        </w:rPr>
        <w:t xml:space="preserve">, la rassegna </w:t>
      </w:r>
      <w:proofErr w:type="gramStart"/>
      <w:r>
        <w:rPr>
          <w:rFonts w:ascii="Arial" w:hAnsi="Arial" w:cs="Arial"/>
        </w:rPr>
        <w:t xml:space="preserve">si </w:t>
      </w:r>
      <w:proofErr w:type="gramEnd"/>
      <w:r>
        <w:rPr>
          <w:rFonts w:ascii="Arial" w:hAnsi="Arial" w:cs="Arial"/>
        </w:rPr>
        <w:t xml:space="preserve">inserisce anche nel progetto </w:t>
      </w:r>
      <w:r>
        <w:rPr>
          <w:rFonts w:ascii="Arial" w:hAnsi="Arial" w:cs="Arial"/>
          <w:b/>
          <w:bCs/>
        </w:rPr>
        <w:t xml:space="preserve">KAMEN - Museo Diffuso delle Cave e della Pietra di Aurisina / </w:t>
      </w:r>
      <w:proofErr w:type="spellStart"/>
      <w:r>
        <w:rPr>
          <w:rFonts w:ascii="Arial" w:hAnsi="Arial" w:cs="Arial"/>
          <w:b/>
          <w:bCs/>
        </w:rPr>
        <w:t>Muzej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nabrežinskega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kamna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kamnolomov</w:t>
      </w:r>
      <w:proofErr w:type="spellEnd"/>
      <w:r>
        <w:rPr>
          <w:rFonts w:ascii="Arial" w:hAnsi="Arial" w:cs="Arial"/>
        </w:rPr>
        <w:t xml:space="preserve">, coinvolgendo una fitta rete di collaborazioni tra realtà istituzionali, associative, imprenditoriali e benefiche italiane e slovene. </w:t>
      </w:r>
      <w:r w:rsidRPr="00C95835">
        <w:rPr>
          <w:rFonts w:ascii="Arial" w:hAnsi="Arial" w:cs="Arial"/>
          <w:b/>
          <w:color w:val="000000"/>
        </w:rPr>
        <w:t>Per info e prenotazioni</w:t>
      </w:r>
      <w:r>
        <w:rPr>
          <w:rFonts w:ascii="Arial" w:hAnsi="Arial" w:cs="Arial"/>
          <w:color w:val="000000"/>
        </w:rPr>
        <w:t xml:space="preserve">: </w:t>
      </w:r>
      <w:hyperlink r:id="rId7" w:history="1">
        <w:r>
          <w:rPr>
            <w:rFonts w:ascii="Arial" w:hAnsi="Arial" w:cs="Arial"/>
            <w:color w:val="000080"/>
          </w:rPr>
          <w:t>https://www.casacave.eu</w:t>
        </w:r>
      </w:hyperlink>
      <w:r>
        <w:rPr>
          <w:rFonts w:ascii="Arial" w:hAnsi="Arial" w:cs="Arial"/>
          <w:color w:val="000000"/>
        </w:rPr>
        <w:t xml:space="preserve">+39 333 4344188 / 339 5081138 </w:t>
      </w:r>
      <w:hyperlink r:id="rId8" w:history="1">
        <w:r>
          <w:rPr>
            <w:rFonts w:ascii="Arial" w:hAnsi="Arial" w:cs="Arial"/>
            <w:color w:val="000080"/>
          </w:rPr>
          <w:t>casacave.art@gmail.com</w:t>
        </w:r>
      </w:hyperlink>
      <w:r>
        <w:rPr>
          <w:rFonts w:ascii="Arial" w:hAnsi="Arial" w:cs="Arial"/>
          <w:color w:val="000000"/>
        </w:rPr>
        <w:t xml:space="preserve"> se non diversamente specificato</w:t>
      </w:r>
      <w:r w:rsidR="00675DE2">
        <w:rPr>
          <w:rFonts w:ascii="Arial" w:hAnsi="Arial" w:cs="Arial"/>
          <w:color w:val="000000"/>
        </w:rPr>
        <w:t>.</w:t>
      </w:r>
    </w:p>
    <w:p w14:paraId="507B4097" w14:textId="3C5E6109" w:rsidR="00C95835" w:rsidRPr="00C95835" w:rsidRDefault="00675DE2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/>
      </w:r>
      <w:r w:rsidR="00C95835" w:rsidRPr="00C95835">
        <w:rPr>
          <w:rFonts w:ascii="Arial" w:hAnsi="Arial" w:cs="Arial"/>
          <w:b/>
          <w:color w:val="000000"/>
        </w:rPr>
        <w:t>ALCUNI DEGLI APPUNTAMENTI IN PROGRAMMA</w:t>
      </w:r>
    </w:p>
    <w:p w14:paraId="504E1488" w14:textId="77777777" w:rsidR="00C95835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</w:rPr>
        <w:t xml:space="preserve">Tra i primi appuntamenti, legati alla ricerca artistica contemporanea, </w:t>
      </w:r>
      <w:r w:rsidRPr="000538BC">
        <w:rPr>
          <w:rFonts w:ascii="Arial" w:hAnsi="Arial" w:cs="Arial"/>
          <w:b/>
          <w:color w:val="000000"/>
        </w:rPr>
        <w:t>sabato 27 giugno</w:t>
      </w:r>
      <w:r>
        <w:rPr>
          <w:rFonts w:ascii="Arial" w:hAnsi="Arial" w:cs="Arial"/>
          <w:color w:val="000000"/>
        </w:rPr>
        <w:t xml:space="preserve">, alle 18.00, è in programma l’inaugurazione alla </w:t>
      </w:r>
      <w:proofErr w:type="spellStart"/>
      <w:r w:rsidRPr="00C95835">
        <w:rPr>
          <w:rFonts w:ascii="Arial" w:hAnsi="Arial" w:cs="Arial"/>
          <w:b/>
          <w:color w:val="000000"/>
        </w:rPr>
        <w:t>Portopiccolo</w:t>
      </w:r>
      <w:proofErr w:type="spellEnd"/>
      <w:r w:rsidRPr="00C95835">
        <w:rPr>
          <w:rFonts w:ascii="Arial" w:hAnsi="Arial" w:cs="Arial"/>
          <w:b/>
          <w:color w:val="000000"/>
        </w:rPr>
        <w:t xml:space="preserve"> Art Gallery</w:t>
      </w:r>
      <w:r>
        <w:rPr>
          <w:rFonts w:ascii="Arial" w:hAnsi="Arial" w:cs="Arial"/>
          <w:color w:val="000000"/>
        </w:rPr>
        <w:t xml:space="preserve"> - Sistiana (TS) della mostra “</w:t>
      </w:r>
      <w:r w:rsidRPr="000538BC">
        <w:rPr>
          <w:rFonts w:ascii="Arial" w:hAnsi="Arial" w:cs="Arial"/>
          <w:b/>
          <w:color w:val="000000"/>
        </w:rPr>
        <w:t>Inseguire una chimera</w:t>
      </w:r>
      <w:r>
        <w:rPr>
          <w:rFonts w:ascii="Arial" w:hAnsi="Arial" w:cs="Arial"/>
          <w:color w:val="000000"/>
        </w:rPr>
        <w:t xml:space="preserve">” a cura di </w:t>
      </w:r>
      <w:r w:rsidRPr="00C95835">
        <w:rPr>
          <w:rFonts w:ascii="Arial" w:hAnsi="Arial" w:cs="Arial"/>
          <w:b/>
          <w:color w:val="000000"/>
        </w:rPr>
        <w:t>Massimo Premuda</w:t>
      </w:r>
      <w:r>
        <w:rPr>
          <w:rFonts w:ascii="Arial" w:hAnsi="Arial" w:cs="Arial"/>
          <w:color w:val="000000"/>
        </w:rPr>
        <w:t xml:space="preserve">. </w:t>
      </w:r>
      <w:r w:rsidR="00C95835"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In occasione dei </w:t>
      </w:r>
      <w:proofErr w:type="gramStart"/>
      <w:r>
        <w:rPr>
          <w:rFonts w:ascii="Arial" w:hAnsi="Arial" w:cs="Arial"/>
        </w:rPr>
        <w:t>30</w:t>
      </w:r>
      <w:proofErr w:type="gramEnd"/>
      <w:r>
        <w:rPr>
          <w:rFonts w:ascii="Arial" w:hAnsi="Arial" w:cs="Arial"/>
        </w:rPr>
        <w:t xml:space="preserve"> anni dalla morte di </w:t>
      </w:r>
      <w:r w:rsidRPr="00C95835">
        <w:rPr>
          <w:rFonts w:ascii="Arial" w:hAnsi="Arial" w:cs="Arial"/>
          <w:b/>
        </w:rPr>
        <w:t>Leonor Fini</w:t>
      </w:r>
      <w:r>
        <w:rPr>
          <w:rFonts w:ascii="Arial" w:hAnsi="Arial" w:cs="Arial"/>
        </w:rPr>
        <w:t>, una mostra sul</w:t>
      </w:r>
      <w:r>
        <w:rPr>
          <w:rFonts w:ascii="Arial" w:hAnsi="Arial" w:cs="Arial"/>
          <w:color w:val="000000"/>
        </w:rPr>
        <w:t xml:space="preserve"> tema della bellezza ideale, intesa come meta irraggiungibile, è il filo rosso che accompagna lo spettatore alla scoperta di opere e artisti che da sempre lavorano sull’idea di meraviglia. </w:t>
      </w:r>
      <w:r w:rsidR="00C95835"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 xml:space="preserve">In mostra tante incisioni, litografie e prove d'artista di grande formato di </w:t>
      </w:r>
      <w:proofErr w:type="spellStart"/>
      <w:r>
        <w:rPr>
          <w:rFonts w:ascii="Arial" w:hAnsi="Arial" w:cs="Arial"/>
          <w:color w:val="000000"/>
        </w:rPr>
        <w:t>ginosfingi</w:t>
      </w:r>
      <w:proofErr w:type="spellEnd"/>
      <w:r>
        <w:rPr>
          <w:rFonts w:ascii="Arial" w:hAnsi="Arial" w:cs="Arial"/>
          <w:color w:val="000000"/>
        </w:rPr>
        <w:t>, chimere e altre creature fantastiche di Leonor Fini</w:t>
      </w:r>
      <w:proofErr w:type="gramEnd"/>
      <w:r>
        <w:rPr>
          <w:rFonts w:ascii="Arial" w:hAnsi="Arial" w:cs="Arial"/>
          <w:color w:val="000000"/>
        </w:rPr>
        <w:t xml:space="preserve">, accostate alle opere giocose e fiabesche di </w:t>
      </w:r>
      <w:r w:rsidRPr="00C95835">
        <w:rPr>
          <w:rFonts w:ascii="Arial" w:hAnsi="Arial" w:cs="Arial"/>
          <w:b/>
          <w:color w:val="000000"/>
        </w:rPr>
        <w:t>Piero Lustig</w:t>
      </w:r>
      <w:r>
        <w:rPr>
          <w:rFonts w:ascii="Arial" w:hAnsi="Arial" w:cs="Arial"/>
          <w:color w:val="000000"/>
        </w:rPr>
        <w:t xml:space="preserve"> (in collaborazione con Passage Arte Contemporanea Trieste)</w:t>
      </w:r>
      <w:r>
        <w:rPr>
          <w:rFonts w:ascii="Arial" w:hAnsi="Arial" w:cs="Arial"/>
          <w:color w:val="000000"/>
          <w:kern w:val="1"/>
        </w:rPr>
        <w:t xml:space="preserve"> e ai quadri sulla Vanitas di </w:t>
      </w:r>
      <w:r w:rsidRPr="00C95835">
        <w:rPr>
          <w:rFonts w:ascii="Arial" w:hAnsi="Arial" w:cs="Arial"/>
          <w:b/>
          <w:color w:val="000000"/>
          <w:kern w:val="1"/>
        </w:rPr>
        <w:t>David Dalla Venezia </w:t>
      </w:r>
      <w:r>
        <w:rPr>
          <w:rFonts w:ascii="Arial" w:hAnsi="Arial" w:cs="Arial"/>
          <w:color w:val="000000"/>
          <w:kern w:val="1"/>
        </w:rPr>
        <w:t>(Cannes, 1965), alle linoleografie di dragoni e fenici cinesi di </w:t>
      </w:r>
      <w:r w:rsidRPr="00C95835">
        <w:rPr>
          <w:rFonts w:ascii="Arial" w:hAnsi="Arial" w:cs="Arial"/>
          <w:b/>
          <w:color w:val="000000"/>
          <w:kern w:val="1"/>
        </w:rPr>
        <w:t>Qing Yue</w:t>
      </w:r>
      <w:r>
        <w:rPr>
          <w:rFonts w:ascii="Arial" w:hAnsi="Arial" w:cs="Arial"/>
          <w:color w:val="000000"/>
          <w:kern w:val="1"/>
        </w:rPr>
        <w:t xml:space="preserve"> (Cinzia Giancovich, Macao), alle foto di creature chimeriche di </w:t>
      </w:r>
      <w:r w:rsidRPr="00C95835">
        <w:rPr>
          <w:rFonts w:ascii="Arial" w:hAnsi="Arial" w:cs="Arial"/>
          <w:b/>
          <w:color w:val="000000"/>
          <w:kern w:val="1"/>
        </w:rPr>
        <w:t>Giordano</w:t>
      </w:r>
      <w:r>
        <w:rPr>
          <w:rFonts w:ascii="Arial" w:hAnsi="Arial" w:cs="Arial"/>
          <w:color w:val="000000"/>
          <w:kern w:val="1"/>
        </w:rPr>
        <w:t xml:space="preserve"> </w:t>
      </w:r>
      <w:r w:rsidRPr="00C95835">
        <w:rPr>
          <w:rFonts w:ascii="Arial" w:hAnsi="Arial" w:cs="Arial"/>
          <w:b/>
          <w:color w:val="000000"/>
          <w:kern w:val="1"/>
        </w:rPr>
        <w:t xml:space="preserve">Rizzardi </w:t>
      </w:r>
      <w:r>
        <w:rPr>
          <w:rFonts w:ascii="Arial" w:hAnsi="Arial" w:cs="Arial"/>
          <w:color w:val="000000"/>
          <w:kern w:val="1"/>
        </w:rPr>
        <w:t>(Cittadella, 1967) e agli "</w:t>
      </w:r>
      <w:proofErr w:type="spellStart"/>
      <w:r>
        <w:rPr>
          <w:rFonts w:ascii="Arial" w:hAnsi="Arial" w:cs="Arial"/>
          <w:color w:val="000000"/>
          <w:kern w:val="1"/>
        </w:rPr>
        <w:t>Animani</w:t>
      </w:r>
      <w:proofErr w:type="spellEnd"/>
      <w:r>
        <w:rPr>
          <w:rFonts w:ascii="Arial" w:hAnsi="Arial" w:cs="Arial"/>
          <w:color w:val="000000"/>
          <w:kern w:val="1"/>
        </w:rPr>
        <w:t>", sculture di animali create con le mani, come ombre cinesi, della giovane </w:t>
      </w:r>
      <w:r w:rsidRPr="00C95835">
        <w:rPr>
          <w:rFonts w:ascii="Arial" w:hAnsi="Arial" w:cs="Arial"/>
          <w:b/>
          <w:color w:val="000000"/>
          <w:kern w:val="1"/>
        </w:rPr>
        <w:t>Greta Fila </w:t>
      </w:r>
      <w:r>
        <w:rPr>
          <w:rFonts w:ascii="Arial" w:hAnsi="Arial" w:cs="Arial"/>
          <w:color w:val="000000"/>
          <w:kern w:val="1"/>
        </w:rPr>
        <w:t>(Trieste, 1995).</w:t>
      </w:r>
      <w:r w:rsidR="00C95835">
        <w:rPr>
          <w:rFonts w:ascii="Times New Roman" w:hAnsi="Times New Roman" w:cs="Times New Roman"/>
          <w:kern w:val="1"/>
        </w:rPr>
        <w:br/>
      </w:r>
      <w:r w:rsidR="00C95835" w:rsidRPr="00C95835">
        <w:rPr>
          <w:rFonts w:ascii="Arial" w:hAnsi="Arial" w:cs="Arial"/>
          <w:color w:val="000000"/>
          <w:kern w:val="1"/>
        </w:rPr>
        <w:t xml:space="preserve">La mostra è </w:t>
      </w:r>
      <w:r w:rsidR="00C95835">
        <w:rPr>
          <w:rFonts w:ascii="Arial" w:hAnsi="Arial" w:cs="Arial"/>
          <w:color w:val="000000"/>
          <w:kern w:val="1"/>
        </w:rPr>
        <w:t>v</w:t>
      </w:r>
      <w:r>
        <w:rPr>
          <w:rFonts w:ascii="Arial" w:hAnsi="Arial" w:cs="Arial"/>
          <w:color w:val="000000"/>
          <w:kern w:val="1"/>
        </w:rPr>
        <w:t xml:space="preserve">isitabile fino </w:t>
      </w:r>
      <w:proofErr w:type="gramStart"/>
      <w:r>
        <w:rPr>
          <w:rFonts w:ascii="Arial" w:hAnsi="Arial" w:cs="Arial"/>
          <w:color w:val="000000"/>
          <w:kern w:val="1"/>
        </w:rPr>
        <w:t>a domenica</w:t>
      </w:r>
      <w:proofErr w:type="gramEnd"/>
      <w:r>
        <w:rPr>
          <w:rFonts w:ascii="Arial" w:hAnsi="Arial" w:cs="Arial"/>
          <w:color w:val="000000"/>
          <w:kern w:val="1"/>
        </w:rPr>
        <w:t xml:space="preserve"> 26 luglio 2026, con i seguenti orari:  sabato 17.00 – 20.00, domenica 10.00-13.00 e 17.00-20.00 o su prenotazio</w:t>
      </w:r>
      <w:r w:rsidR="00C95835">
        <w:rPr>
          <w:rFonts w:ascii="Arial" w:hAnsi="Arial" w:cs="Arial"/>
          <w:color w:val="000000"/>
          <w:kern w:val="1"/>
        </w:rPr>
        <w:t>ne chiamando +39 333 4344188.</w:t>
      </w:r>
    </w:p>
    <w:p w14:paraId="373A6CE4" w14:textId="00DC0F6A" w:rsidR="000538BC" w:rsidRDefault="00C95835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r w:rsidRPr="00C95835">
        <w:rPr>
          <w:rFonts w:ascii="Arial" w:hAnsi="Arial" w:cs="Arial"/>
          <w:bCs/>
          <w:color w:val="000000"/>
          <w:kern w:val="1"/>
        </w:rPr>
        <w:t>La mostra è preceduta</w:t>
      </w:r>
      <w:r>
        <w:rPr>
          <w:rFonts w:ascii="Arial" w:hAnsi="Arial" w:cs="Arial"/>
          <w:b/>
          <w:bCs/>
          <w:color w:val="000000"/>
          <w:kern w:val="1"/>
        </w:rPr>
        <w:t xml:space="preserve"> g</w:t>
      </w:r>
      <w:r w:rsidR="000538BC">
        <w:rPr>
          <w:rFonts w:ascii="Arial" w:hAnsi="Arial" w:cs="Arial"/>
          <w:b/>
          <w:bCs/>
          <w:color w:val="000000"/>
          <w:kern w:val="1"/>
        </w:rPr>
        <w:t>iovedì 25 giugno</w:t>
      </w:r>
      <w:r>
        <w:rPr>
          <w:rFonts w:ascii="Arial" w:hAnsi="Arial" w:cs="Arial"/>
          <w:b/>
          <w:bCs/>
          <w:color w:val="000000"/>
          <w:kern w:val="1"/>
        </w:rPr>
        <w:t>,</w:t>
      </w:r>
      <w:r w:rsidR="000538BC">
        <w:rPr>
          <w:rFonts w:ascii="Arial" w:hAnsi="Arial" w:cs="Arial"/>
          <w:b/>
          <w:bCs/>
          <w:color w:val="000000"/>
          <w:kern w:val="1"/>
        </w:rPr>
        <w:t xml:space="preserve"> alle ore 15.00, </w:t>
      </w:r>
      <w:r w:rsidRPr="00C95835">
        <w:rPr>
          <w:rFonts w:ascii="Arial" w:hAnsi="Arial" w:cs="Arial"/>
          <w:bCs/>
          <w:color w:val="000000"/>
          <w:kern w:val="1"/>
        </w:rPr>
        <w:t>dall’inaugurazione</w:t>
      </w:r>
      <w:r>
        <w:rPr>
          <w:rFonts w:ascii="Arial" w:hAnsi="Arial" w:cs="Arial"/>
          <w:b/>
          <w:bCs/>
          <w:color w:val="000000"/>
          <w:kern w:val="1"/>
        </w:rPr>
        <w:t xml:space="preserve"> </w:t>
      </w:r>
      <w:r w:rsidR="000538BC" w:rsidRPr="00C95835">
        <w:rPr>
          <w:rFonts w:ascii="Arial" w:hAnsi="Arial" w:cs="Arial"/>
          <w:bCs/>
          <w:color w:val="000000"/>
          <w:kern w:val="1"/>
        </w:rPr>
        <w:t>presso il</w:t>
      </w:r>
      <w:r w:rsidR="000538BC">
        <w:rPr>
          <w:rFonts w:ascii="Arial" w:hAnsi="Arial" w:cs="Arial"/>
          <w:b/>
          <w:bCs/>
          <w:color w:val="000000"/>
          <w:kern w:val="1"/>
        </w:rPr>
        <w:t xml:space="preserve"> CSM Maddalena di Trieste</w:t>
      </w:r>
      <w:r w:rsidR="000538BC">
        <w:rPr>
          <w:rFonts w:ascii="Arial" w:hAnsi="Arial" w:cs="Arial"/>
          <w:color w:val="000000"/>
          <w:kern w:val="1"/>
        </w:rPr>
        <w:t xml:space="preserve">, </w:t>
      </w:r>
      <w:r>
        <w:rPr>
          <w:rFonts w:ascii="Arial" w:hAnsi="Arial" w:cs="Arial"/>
          <w:color w:val="000000"/>
          <w:kern w:val="1"/>
        </w:rPr>
        <w:t>della</w:t>
      </w:r>
      <w:r w:rsidR="000538BC">
        <w:rPr>
          <w:rFonts w:ascii="Arial" w:hAnsi="Arial" w:cs="Arial"/>
          <w:color w:val="000000"/>
          <w:kern w:val="1"/>
        </w:rPr>
        <w:t xml:space="preserve"> mostra del Laboratorio “</w:t>
      </w:r>
      <w:r w:rsidR="000538BC" w:rsidRPr="000538BC">
        <w:rPr>
          <w:rFonts w:ascii="Arial" w:hAnsi="Arial" w:cs="Arial"/>
          <w:b/>
          <w:color w:val="000000"/>
          <w:kern w:val="1"/>
        </w:rPr>
        <w:t>Altri animali fantastici</w:t>
      </w:r>
      <w:r w:rsidR="000538BC">
        <w:rPr>
          <w:rFonts w:ascii="Arial" w:hAnsi="Arial" w:cs="Arial"/>
          <w:color w:val="000000"/>
          <w:kern w:val="1"/>
        </w:rPr>
        <w:t xml:space="preserve">”, a cura di Fabiola Faidiga e Madia </w:t>
      </w:r>
      <w:proofErr w:type="spellStart"/>
      <w:r w:rsidR="000538BC">
        <w:rPr>
          <w:rFonts w:ascii="Arial" w:hAnsi="Arial" w:cs="Arial"/>
          <w:color w:val="000000"/>
          <w:kern w:val="1"/>
        </w:rPr>
        <w:t>Cotimbo</w:t>
      </w:r>
      <w:proofErr w:type="spellEnd"/>
      <w:r w:rsidR="000538BC">
        <w:rPr>
          <w:rFonts w:ascii="Arial" w:hAnsi="Arial" w:cs="Arial"/>
          <w:color w:val="000000"/>
          <w:kern w:val="1"/>
        </w:rPr>
        <w:t>, presentazione di Katarina Lomic, in collaborazione con l'associazione “Luna e l’altra”, SAR-DDSM</w:t>
      </w:r>
      <w:r>
        <w:rPr>
          <w:rFonts w:ascii="Arial" w:hAnsi="Arial" w:cs="Arial"/>
          <w:color w:val="000000"/>
          <w:kern w:val="1"/>
        </w:rPr>
        <w:t xml:space="preserve"> e CSM 2 Maddalena Trieste. E</w:t>
      </w:r>
      <w:r w:rsidR="000538BC">
        <w:rPr>
          <w:rFonts w:ascii="Arial" w:hAnsi="Arial" w:cs="Arial"/>
          <w:color w:val="000000"/>
          <w:kern w:val="1"/>
        </w:rPr>
        <w:t>vocando la figura storica di "Marco Cavallo", ha coinvolto ospiti del CSM, artisti e cittadini nella creazione di sculture in carta di animali fantastici, unendo arte e salute mentale per creare un'esperienza inclusiva partecipata. Nell'arco della mostra i visitatori sono inviati a votare l'animale fantastico preferito.</w:t>
      </w:r>
      <w:r w:rsidR="000538BC">
        <w:rPr>
          <w:rFonts w:ascii="Times New Roman" w:hAnsi="Times New Roman" w:cs="Times New Roman"/>
          <w:kern w:val="1"/>
        </w:rPr>
        <w:br/>
      </w:r>
      <w:r w:rsidR="000538BC">
        <w:rPr>
          <w:rFonts w:ascii="Times New Roman" w:hAnsi="Times New Roman" w:cs="Times New Roman"/>
          <w:kern w:val="1"/>
        </w:rPr>
        <w:br/>
      </w:r>
      <w:r w:rsidR="000538BC" w:rsidRPr="000538BC">
        <w:rPr>
          <w:rFonts w:ascii="Arial" w:hAnsi="Arial" w:cs="Arial"/>
          <w:b/>
          <w:color w:val="000000"/>
          <w:kern w:val="1"/>
        </w:rPr>
        <w:t>Venerdì 10 luglio</w:t>
      </w:r>
      <w:r w:rsidR="000538BC">
        <w:rPr>
          <w:rFonts w:ascii="Arial" w:hAnsi="Arial" w:cs="Arial"/>
          <w:color w:val="000000"/>
          <w:kern w:val="1"/>
        </w:rPr>
        <w:t xml:space="preserve"> alle 10.00, al</w:t>
      </w:r>
      <w:r w:rsidR="000538BC">
        <w:rPr>
          <w:rFonts w:ascii="Arial" w:hAnsi="Arial" w:cs="Arial"/>
          <w:color w:val="CC0000"/>
          <w:kern w:val="1"/>
        </w:rPr>
        <w:t xml:space="preserve"> </w:t>
      </w:r>
      <w:r w:rsidR="000538BC" w:rsidRPr="000538BC">
        <w:rPr>
          <w:rFonts w:ascii="Arial" w:hAnsi="Arial" w:cs="Arial"/>
          <w:b/>
          <w:color w:val="000000"/>
          <w:kern w:val="1"/>
        </w:rPr>
        <w:t>Museo Revoltella Galleria d’Arte Moderna</w:t>
      </w:r>
      <w:r w:rsidR="000538BC">
        <w:rPr>
          <w:rFonts w:ascii="Arial" w:hAnsi="Arial" w:cs="Arial"/>
          <w:color w:val="000000"/>
          <w:kern w:val="1"/>
        </w:rPr>
        <w:t>, una visita guidata esclusiva “</w:t>
      </w:r>
      <w:r w:rsidR="000538BC" w:rsidRPr="00C95835">
        <w:rPr>
          <w:rFonts w:ascii="Arial" w:hAnsi="Arial" w:cs="Arial"/>
          <w:b/>
          <w:color w:val="000000"/>
          <w:kern w:val="1"/>
        </w:rPr>
        <w:t>Nel tempio della Ninfa Aurisina</w:t>
      </w:r>
      <w:r w:rsidR="000538BC">
        <w:rPr>
          <w:rFonts w:ascii="Arial" w:hAnsi="Arial" w:cs="Arial"/>
          <w:color w:val="000000"/>
          <w:kern w:val="1"/>
        </w:rPr>
        <w:t xml:space="preserve">”: un’occasione per conoscere la </w:t>
      </w:r>
      <w:r w:rsidR="000538BC" w:rsidRPr="00C95835">
        <w:rPr>
          <w:rFonts w:ascii="Arial" w:hAnsi="Arial" w:cs="Arial"/>
          <w:b/>
          <w:color w:val="000000"/>
          <w:kern w:val="1"/>
        </w:rPr>
        <w:t>scultura simbolo della rassegna</w:t>
      </w:r>
      <w:r w:rsidR="000538BC">
        <w:rPr>
          <w:rFonts w:ascii="Arial" w:hAnsi="Arial" w:cs="Arial"/>
          <w:color w:val="000000"/>
          <w:kern w:val="1"/>
        </w:rPr>
        <w:t xml:space="preserve"> e riscoprire la figura del fondatore del Museo Revoltella. Il percorso di visita trarrà spunto dall’imponente gruppo </w:t>
      </w:r>
      <w:proofErr w:type="gramStart"/>
      <w:r w:rsidR="000538BC">
        <w:rPr>
          <w:rFonts w:ascii="Arial" w:hAnsi="Arial" w:cs="Arial"/>
          <w:color w:val="000000"/>
          <w:kern w:val="1"/>
        </w:rPr>
        <w:t>scultoreo</w:t>
      </w:r>
      <w:proofErr w:type="gramEnd"/>
      <w:r w:rsidR="000538BC">
        <w:rPr>
          <w:rFonts w:ascii="Arial" w:hAnsi="Arial" w:cs="Arial"/>
          <w:color w:val="000000"/>
          <w:kern w:val="1"/>
        </w:rPr>
        <w:t xml:space="preserve"> dell'artista milanese </w:t>
      </w:r>
      <w:r w:rsidR="000538BC" w:rsidRPr="00C95835">
        <w:rPr>
          <w:rFonts w:ascii="Arial" w:hAnsi="Arial" w:cs="Arial"/>
          <w:b/>
          <w:color w:val="000000"/>
          <w:kern w:val="1"/>
        </w:rPr>
        <w:t>Pietro Magni</w:t>
      </w:r>
      <w:r w:rsidR="000538BC">
        <w:rPr>
          <w:rFonts w:ascii="Arial" w:hAnsi="Arial" w:cs="Arial"/>
          <w:color w:val="000000"/>
          <w:kern w:val="1"/>
        </w:rPr>
        <w:t xml:space="preserve"> (1858), commissionato da Pasquale Revoltella per celebrare il nuovo acquedotto della città, per soff</w:t>
      </w:r>
      <w:r>
        <w:rPr>
          <w:rFonts w:ascii="Arial" w:hAnsi="Arial" w:cs="Arial"/>
          <w:color w:val="000000"/>
          <w:kern w:val="1"/>
        </w:rPr>
        <w:t>ermarsi su alcuni dettagli del </w:t>
      </w:r>
      <w:r w:rsidR="000538BC">
        <w:rPr>
          <w:rFonts w:ascii="Arial" w:hAnsi="Arial" w:cs="Arial"/>
          <w:color w:val="000000"/>
          <w:kern w:val="1"/>
        </w:rPr>
        <w:t>magistrale progetto di Carlo Scarpa per la Galleria d’arte moderna (1963) suggeriti dalla sua vi</w:t>
      </w:r>
      <w:r w:rsidR="00675DE2">
        <w:rPr>
          <w:rFonts w:ascii="Arial" w:hAnsi="Arial" w:cs="Arial"/>
          <w:color w:val="000000"/>
          <w:kern w:val="1"/>
        </w:rPr>
        <w:t xml:space="preserve">sita alla cava di Aurisina. </w:t>
      </w:r>
      <w:r w:rsidR="00675DE2">
        <w:rPr>
          <w:rFonts w:ascii="Arial" w:hAnsi="Arial" w:cs="Arial"/>
          <w:color w:val="000000"/>
          <w:kern w:val="1"/>
        </w:rPr>
        <w:br/>
      </w:r>
      <w:proofErr w:type="gramStart"/>
      <w:r w:rsidR="000538BC">
        <w:rPr>
          <w:rFonts w:ascii="Arial" w:hAnsi="Arial" w:cs="Arial"/>
          <w:color w:val="000000"/>
          <w:kern w:val="1"/>
        </w:rPr>
        <w:t>Numero massimo partecipanti</w:t>
      </w:r>
      <w:proofErr w:type="gramEnd"/>
      <w:r w:rsidR="000538BC">
        <w:rPr>
          <w:rFonts w:ascii="Arial" w:hAnsi="Arial" w:cs="Arial"/>
          <w:color w:val="000000"/>
          <w:kern w:val="1"/>
        </w:rPr>
        <w:t xml:space="preserve">: 25 persone. Per informazioni e prenotazione obbligatoria: +39 </w:t>
      </w:r>
      <w:r w:rsidR="000538BC">
        <w:rPr>
          <w:rFonts w:ascii="Arial" w:hAnsi="Arial" w:cs="Arial"/>
          <w:color w:val="000000"/>
          <w:kern w:val="1"/>
        </w:rPr>
        <w:lastRenderedPageBreak/>
        <w:t xml:space="preserve">339 5081138 :+39 339 5081138 / </w:t>
      </w:r>
      <w:hyperlink r:id="rId9" w:history="1">
        <w:r w:rsidR="000538BC">
          <w:rPr>
            <w:rFonts w:ascii="Arial" w:hAnsi="Arial" w:cs="Arial"/>
            <w:color w:val="000000"/>
            <w:kern w:val="1"/>
            <w:u w:val="single" w:color="000000"/>
          </w:rPr>
          <w:t>casacave.art@gmail.com</w:t>
        </w:r>
      </w:hyperlink>
      <w:r w:rsidR="000538BC">
        <w:rPr>
          <w:rFonts w:ascii="Times New Roman" w:hAnsi="Times New Roman" w:cs="Times New Roman"/>
          <w:kern w:val="1"/>
        </w:rPr>
        <w:br/>
      </w:r>
      <w:r w:rsidR="000538BC">
        <w:rPr>
          <w:rFonts w:ascii="Times New Roman" w:hAnsi="Times New Roman" w:cs="Times New Roman"/>
          <w:kern w:val="1"/>
        </w:rPr>
        <w:br/>
      </w:r>
      <w:r w:rsidR="000538BC">
        <w:rPr>
          <w:rFonts w:ascii="Arial" w:hAnsi="Arial" w:cs="Arial"/>
          <w:b/>
          <w:bCs/>
          <w:color w:val="000000"/>
          <w:kern w:val="1"/>
        </w:rPr>
        <w:t>Lunedì 10 Agosto</w:t>
      </w:r>
      <w:r w:rsidR="000538BC">
        <w:rPr>
          <w:rFonts w:ascii="Arial" w:hAnsi="Arial" w:cs="Arial"/>
          <w:color w:val="000000"/>
          <w:kern w:val="1"/>
        </w:rPr>
        <w:t xml:space="preserve">, presso </w:t>
      </w:r>
      <w:r w:rsidR="000538BC">
        <w:rPr>
          <w:rFonts w:ascii="Arial" w:hAnsi="Arial" w:cs="Arial"/>
          <w:b/>
          <w:bCs/>
          <w:color w:val="000000"/>
          <w:kern w:val="1"/>
        </w:rPr>
        <w:t>Campo Sokol – Aurisina, la proiezione del film documentario in</w:t>
      </w:r>
      <w:r>
        <w:rPr>
          <w:rFonts w:ascii="Arial" w:hAnsi="Arial" w:cs="Arial"/>
          <w:b/>
          <w:bCs/>
          <w:color w:val="000000"/>
          <w:kern w:val="1"/>
        </w:rPr>
        <w:t xml:space="preserve"> omaggio ad Alfredo </w:t>
      </w:r>
      <w:proofErr w:type="spellStart"/>
      <w:r>
        <w:rPr>
          <w:rFonts w:ascii="Arial" w:hAnsi="Arial" w:cs="Arial"/>
          <w:b/>
          <w:bCs/>
          <w:color w:val="000000"/>
          <w:kern w:val="1"/>
        </w:rPr>
        <w:t>Lacosegliaz</w:t>
      </w:r>
      <w:proofErr w:type="spellEnd"/>
      <w:r w:rsidR="000538BC">
        <w:rPr>
          <w:rFonts w:ascii="Arial" w:hAnsi="Arial" w:cs="Arial"/>
          <w:b/>
          <w:bCs/>
          <w:color w:val="000000"/>
          <w:kern w:val="1"/>
        </w:rPr>
        <w:t>, “</w:t>
      </w:r>
      <w:proofErr w:type="gramStart"/>
      <w:r w:rsidR="000538BC">
        <w:rPr>
          <w:rFonts w:ascii="Arial" w:hAnsi="Arial" w:cs="Arial"/>
          <w:b/>
          <w:bCs/>
          <w:color w:val="000000"/>
          <w:kern w:val="1"/>
        </w:rPr>
        <w:t>Al di là dei</w:t>
      </w:r>
      <w:proofErr w:type="gramEnd"/>
      <w:r w:rsidR="000538BC">
        <w:rPr>
          <w:rFonts w:ascii="Arial" w:hAnsi="Arial" w:cs="Arial"/>
          <w:b/>
          <w:bCs/>
          <w:color w:val="000000"/>
          <w:kern w:val="1"/>
        </w:rPr>
        <w:t xml:space="preserve"> lupi”, </w:t>
      </w:r>
      <w:r w:rsidR="000538BC">
        <w:rPr>
          <w:rFonts w:ascii="Arial" w:hAnsi="Arial" w:cs="Arial"/>
          <w:color w:val="000000"/>
          <w:kern w:val="1"/>
        </w:rPr>
        <w:t xml:space="preserve">con la regia di Ennio Guerrato e produzione di </w:t>
      </w:r>
      <w:proofErr w:type="spellStart"/>
      <w:r w:rsidR="000538BC">
        <w:rPr>
          <w:rFonts w:ascii="Arial" w:hAnsi="Arial" w:cs="Arial"/>
          <w:color w:val="000000"/>
          <w:kern w:val="1"/>
        </w:rPr>
        <w:t>Patchwork_Film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 / Cristina Gioachin Lacosegliaz  </w:t>
      </w:r>
    </w:p>
    <w:p w14:paraId="5E3FA853" w14:textId="4C337133" w:rsidR="000538BC" w:rsidRPr="00C95835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kern w:val="1"/>
        </w:rPr>
        <w:t xml:space="preserve">Confermata anche per questa edizione l’importante iniziativa – ideata da </w:t>
      </w:r>
      <w:r w:rsidRPr="00C95835">
        <w:rPr>
          <w:rFonts w:ascii="Arial" w:hAnsi="Arial" w:cs="Arial"/>
          <w:b/>
          <w:kern w:val="1"/>
        </w:rPr>
        <w:t>Fabiola Faidiga</w:t>
      </w:r>
      <w:r>
        <w:rPr>
          <w:rFonts w:ascii="Arial" w:hAnsi="Arial" w:cs="Arial"/>
          <w:kern w:val="1"/>
        </w:rPr>
        <w:t xml:space="preserve"> e </w:t>
      </w:r>
      <w:r w:rsidRPr="00C95835">
        <w:rPr>
          <w:rFonts w:ascii="Arial" w:hAnsi="Arial" w:cs="Arial"/>
          <w:b/>
          <w:kern w:val="1"/>
        </w:rPr>
        <w:t>Maddalena Giuffrida</w:t>
      </w:r>
      <w:r>
        <w:rPr>
          <w:rFonts w:ascii="Arial" w:hAnsi="Arial" w:cs="Arial"/>
          <w:kern w:val="1"/>
        </w:rPr>
        <w:t xml:space="preserve"> – delle </w:t>
      </w:r>
      <w:r w:rsidRPr="00C95835">
        <w:rPr>
          <w:rFonts w:ascii="Arial" w:hAnsi="Arial" w:cs="Arial"/>
          <w:b/>
          <w:kern w:val="1"/>
        </w:rPr>
        <w:t>Residenze e Laboratori transfrontalieri di scultura contemporanea</w:t>
      </w:r>
      <w:r>
        <w:rPr>
          <w:rFonts w:ascii="Arial" w:hAnsi="Arial" w:cs="Arial"/>
          <w:kern w:val="1"/>
        </w:rPr>
        <w:t xml:space="preserve">, a cura di </w:t>
      </w:r>
      <w:r w:rsidRPr="00C95835">
        <w:rPr>
          <w:rFonts w:ascii="Arial" w:hAnsi="Arial" w:cs="Arial"/>
          <w:b/>
          <w:kern w:val="1"/>
        </w:rPr>
        <w:t>Eva Comuzzi</w:t>
      </w:r>
      <w:r>
        <w:rPr>
          <w:rFonts w:ascii="Arial" w:hAnsi="Arial" w:cs="Arial"/>
          <w:kern w:val="1"/>
        </w:rPr>
        <w:t xml:space="preserve">, con la partecipazione </w:t>
      </w:r>
      <w:proofErr w:type="gramStart"/>
      <w:r>
        <w:rPr>
          <w:rFonts w:ascii="Arial" w:hAnsi="Arial" w:cs="Arial"/>
          <w:kern w:val="1"/>
        </w:rPr>
        <w:t xml:space="preserve">dei </w:t>
      </w:r>
      <w:r>
        <w:rPr>
          <w:rFonts w:ascii="Arial" w:hAnsi="Arial" w:cs="Arial"/>
          <w:color w:val="000000"/>
          <w:kern w:val="1"/>
        </w:rPr>
        <w:t xml:space="preserve">maestri scultori </w:t>
      </w:r>
      <w:r w:rsidRPr="00C95835">
        <w:rPr>
          <w:rFonts w:ascii="Arial" w:hAnsi="Arial" w:cs="Arial"/>
          <w:b/>
          <w:color w:val="000000"/>
          <w:kern w:val="1"/>
        </w:rPr>
        <w:t>Edi Carrer</w:t>
      </w:r>
      <w:proofErr w:type="gramEnd"/>
      <w:r w:rsidRPr="00C95835">
        <w:rPr>
          <w:rFonts w:ascii="Arial" w:hAnsi="Arial" w:cs="Arial"/>
          <w:b/>
          <w:color w:val="000000"/>
          <w:kern w:val="1"/>
        </w:rPr>
        <w:t>, Alberto Fiorin</w:t>
      </w:r>
      <w:r>
        <w:rPr>
          <w:rFonts w:ascii="Arial" w:hAnsi="Arial" w:cs="Arial"/>
          <w:color w:val="000000"/>
          <w:kern w:val="1"/>
        </w:rPr>
        <w:t xml:space="preserve"> e  quattro giovani artisti/scultori, scelti con la Call dal tema ”Il diritto alla Bellezza”.</w:t>
      </w:r>
      <w:r w:rsidR="00C95835">
        <w:rPr>
          <w:rFonts w:ascii="Arial" w:hAnsi="Arial" w:cs="Arial"/>
          <w:color w:val="000000"/>
          <w:kern w:val="1"/>
        </w:rPr>
        <w:t xml:space="preserve"> </w:t>
      </w:r>
      <w:proofErr w:type="gramStart"/>
      <w:r w:rsidR="00C95835">
        <w:rPr>
          <w:rFonts w:ascii="Arial" w:hAnsi="Arial" w:cs="Arial"/>
          <w:color w:val="000000"/>
          <w:kern w:val="1"/>
        </w:rPr>
        <w:t xml:space="preserve">In programma un incontro con </w:t>
      </w:r>
      <w:r w:rsidR="00C95835" w:rsidRPr="00C95835">
        <w:rPr>
          <w:rFonts w:ascii="Arial" w:hAnsi="Arial" w:cs="Arial"/>
          <w:b/>
          <w:color w:val="000000"/>
          <w:kern w:val="1"/>
        </w:rPr>
        <w:t xml:space="preserve">Michael </w:t>
      </w:r>
      <w:proofErr w:type="spellStart"/>
      <w:r w:rsidR="00C95835" w:rsidRPr="00C95835">
        <w:rPr>
          <w:rFonts w:ascii="Arial" w:hAnsi="Arial" w:cs="Arial"/>
          <w:b/>
          <w:color w:val="000000"/>
          <w:kern w:val="1"/>
        </w:rPr>
        <w:t>Fliri</w:t>
      </w:r>
      <w:proofErr w:type="spellEnd"/>
      <w:r w:rsidR="00C95835">
        <w:rPr>
          <w:rFonts w:ascii="Arial" w:hAnsi="Arial" w:cs="Arial"/>
          <w:color w:val="000000"/>
          <w:kern w:val="1"/>
        </w:rPr>
        <w:t>, artista internazionale, altoatesino, testimonial delle Residenze</w:t>
      </w:r>
      <w:proofErr w:type="gramEnd"/>
      <w:r w:rsidR="00C95835">
        <w:rPr>
          <w:rFonts w:ascii="Arial" w:hAnsi="Arial" w:cs="Arial"/>
          <w:color w:val="000000"/>
          <w:kern w:val="1"/>
        </w:rPr>
        <w:t xml:space="preserve">. </w:t>
      </w:r>
      <w:r w:rsidR="00C95835">
        <w:rPr>
          <w:rFonts w:ascii="Times New Roman" w:hAnsi="Times New Roman" w:cs="Times New Roman"/>
          <w:kern w:val="1"/>
        </w:rPr>
        <w:br/>
      </w:r>
      <w:r>
        <w:rPr>
          <w:rFonts w:ascii="Arial" w:hAnsi="Arial" w:cs="Arial"/>
          <w:color w:val="000000"/>
          <w:kern w:val="1"/>
        </w:rPr>
        <w:t xml:space="preserve">In collaborazione con l’Accademia di Belle Arti di Venezia, Istituto tecnico professionale di Sesana Srečko Kosovel sezione disegno in pietra / </w:t>
      </w:r>
      <w:proofErr w:type="spellStart"/>
      <w:r>
        <w:rPr>
          <w:rFonts w:ascii="Arial" w:hAnsi="Arial" w:cs="Arial"/>
          <w:color w:val="000000"/>
          <w:kern w:val="1"/>
        </w:rPr>
        <w:t>Šolski</w:t>
      </w:r>
      <w:proofErr w:type="spellEnd"/>
      <w:r>
        <w:rPr>
          <w:rFonts w:ascii="Arial" w:hAnsi="Arial" w:cs="Arial"/>
          <w:color w:val="000000"/>
          <w:kern w:val="1"/>
        </w:rPr>
        <w:t xml:space="preserve"> Center </w:t>
      </w:r>
      <w:proofErr w:type="spellStart"/>
      <w:r>
        <w:rPr>
          <w:rFonts w:ascii="Arial" w:hAnsi="Arial" w:cs="Arial"/>
          <w:color w:val="000000"/>
          <w:kern w:val="1"/>
        </w:rPr>
        <w:t>Srečka</w:t>
      </w:r>
      <w:proofErr w:type="spellEnd"/>
      <w:r>
        <w:rPr>
          <w:rFonts w:ascii="Arial" w:hAnsi="Arial" w:cs="Arial"/>
          <w:color w:val="000000"/>
          <w:kern w:val="1"/>
        </w:rPr>
        <w:t xml:space="preserve"> </w:t>
      </w:r>
      <w:proofErr w:type="spellStart"/>
      <w:r>
        <w:rPr>
          <w:rFonts w:ascii="Arial" w:hAnsi="Arial" w:cs="Arial"/>
          <w:color w:val="000000"/>
          <w:kern w:val="1"/>
        </w:rPr>
        <w:t>Kosovela</w:t>
      </w:r>
      <w:proofErr w:type="spellEnd"/>
      <w:r>
        <w:rPr>
          <w:rFonts w:ascii="Arial" w:hAnsi="Arial" w:cs="Arial"/>
          <w:color w:val="000000"/>
          <w:kern w:val="1"/>
        </w:rPr>
        <w:t xml:space="preserve"> - </w:t>
      </w:r>
      <w:proofErr w:type="spellStart"/>
      <w:r>
        <w:rPr>
          <w:rFonts w:ascii="Arial" w:hAnsi="Arial" w:cs="Arial"/>
          <w:color w:val="000000"/>
          <w:kern w:val="1"/>
        </w:rPr>
        <w:t>Sežana</w:t>
      </w:r>
      <w:proofErr w:type="spellEnd"/>
      <w:r>
        <w:rPr>
          <w:rFonts w:ascii="Arial" w:hAnsi="Arial" w:cs="Arial"/>
          <w:color w:val="000000"/>
          <w:kern w:val="1"/>
        </w:rPr>
        <w:t xml:space="preserve"> (Slovenia) e il Prof. Matej Perčič, Studio Carrer di Pietrasanta, Comune Duino Aurisina, SKD Igo Gruden – Aurisina, aziende marmifere </w:t>
      </w:r>
      <w:proofErr w:type="spellStart"/>
      <w:r>
        <w:rPr>
          <w:rFonts w:ascii="Arial" w:hAnsi="Arial" w:cs="Arial"/>
          <w:color w:val="000000"/>
          <w:kern w:val="1"/>
        </w:rPr>
        <w:t>Caharija</w:t>
      </w:r>
      <w:proofErr w:type="spellEnd"/>
      <w:r>
        <w:rPr>
          <w:rFonts w:ascii="Arial" w:hAnsi="Arial" w:cs="Arial"/>
          <w:color w:val="000000"/>
          <w:kern w:val="1"/>
        </w:rPr>
        <w:t xml:space="preserve"> Snc, Gramar Marmi, Cava Romana. Con il particolare contributo della Fondazione Pietro Pittini e il sostegno de Le Fondazioni Casali ETS e della Fondazione CRTrieste.</w:t>
      </w:r>
    </w:p>
    <w:p w14:paraId="02C6E549" w14:textId="0B2F45E0" w:rsidR="000538BC" w:rsidRPr="00C95835" w:rsidRDefault="000538BC" w:rsidP="00C95835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kern w:val="1"/>
        </w:rPr>
        <w:t xml:space="preserve">L’obiettivo quest’anno è di creare una </w:t>
      </w:r>
      <w:r w:rsidRPr="00C95835">
        <w:rPr>
          <w:rFonts w:ascii="Arial" w:hAnsi="Arial" w:cs="Arial"/>
          <w:b/>
          <w:kern w:val="1"/>
        </w:rPr>
        <w:t>Scuola di Aurisina</w:t>
      </w:r>
      <w:r>
        <w:rPr>
          <w:rFonts w:ascii="Arial" w:hAnsi="Arial" w:cs="Arial"/>
          <w:kern w:val="1"/>
        </w:rPr>
        <w:t xml:space="preserve"> che possa rappresentare un luogo di formazione per le nuove generazioni e di ricerca attraverso la pietra e l'arte contemporanea. La Scuola di Aurisina diventa quindi una tappa importante del progetto dei Laboratori </w:t>
      </w:r>
      <w:proofErr w:type="gramStart"/>
      <w:r>
        <w:rPr>
          <w:rFonts w:ascii="Arial" w:hAnsi="Arial" w:cs="Arial"/>
          <w:kern w:val="1"/>
        </w:rPr>
        <w:t>di</w:t>
      </w:r>
      <w:proofErr w:type="gramEnd"/>
      <w:r>
        <w:rPr>
          <w:rFonts w:ascii="Arial" w:hAnsi="Arial" w:cs="Arial"/>
          <w:kern w:val="1"/>
        </w:rPr>
        <w:t xml:space="preserve"> scultura “</w:t>
      </w:r>
      <w:r>
        <w:rPr>
          <w:rFonts w:ascii="Arial" w:hAnsi="Arial" w:cs="Arial"/>
          <w:b/>
          <w:bCs/>
          <w:kern w:val="1"/>
        </w:rPr>
        <w:t>Il Favoloso viaggio nella pietra di Aurisina”</w:t>
      </w:r>
      <w:r>
        <w:rPr>
          <w:rFonts w:ascii="Arial" w:hAnsi="Arial" w:cs="Arial"/>
          <w:kern w:val="1"/>
        </w:rPr>
        <w:t>, in continuità con quanto realizzato nelle precedenti edizioni del festival, consolidando un modello di trasmissione del sapere che unisce ricerca artistica e valorizzazione del territorio.</w:t>
      </w:r>
      <w:r w:rsidR="00C95835">
        <w:rPr>
          <w:rFonts w:ascii="Times New Roman" w:hAnsi="Times New Roman" w:cs="Times New Roman"/>
          <w:kern w:val="1"/>
        </w:rPr>
        <w:t xml:space="preserve"> </w:t>
      </w:r>
      <w:r>
        <w:rPr>
          <w:rFonts w:ascii="Arial" w:hAnsi="Arial" w:cs="Arial"/>
          <w:kern w:val="1"/>
        </w:rPr>
        <w:t xml:space="preserve">Da quest’anno la Scuola di Aurisina si apre inoltre alla partecipazione della comunità attraverso un ciclo di </w:t>
      </w:r>
      <w:r w:rsidRPr="00C95835">
        <w:rPr>
          <w:rFonts w:ascii="Arial" w:hAnsi="Arial" w:cs="Arial"/>
          <w:b/>
          <w:kern w:val="1"/>
        </w:rPr>
        <w:t>laboratori esperienziali aperti a tutti</w:t>
      </w:r>
      <w:r>
        <w:rPr>
          <w:rFonts w:ascii="Arial" w:hAnsi="Arial" w:cs="Arial"/>
          <w:kern w:val="1"/>
        </w:rPr>
        <w:t xml:space="preserve">, dedicati all’antico mestiere dell’artista-scalpellino, alla lavorazione della pietra e all’arte dei muretti a secco, con l’obiettivo di rendere accessibile un patrimonio di conoscenze che costituisce uno degli elementi più </w:t>
      </w:r>
      <w:proofErr w:type="gramStart"/>
      <w:r>
        <w:rPr>
          <w:rFonts w:ascii="Arial" w:hAnsi="Arial" w:cs="Arial"/>
          <w:kern w:val="1"/>
        </w:rPr>
        <w:t>significativi</w:t>
      </w:r>
      <w:proofErr w:type="gramEnd"/>
      <w:r>
        <w:rPr>
          <w:rFonts w:ascii="Arial" w:hAnsi="Arial" w:cs="Arial"/>
          <w:kern w:val="1"/>
        </w:rPr>
        <w:t xml:space="preserve"> dell’identità culturale del territorio. </w:t>
      </w:r>
    </w:p>
    <w:p w14:paraId="5555AAE3" w14:textId="2EB7FCCC" w:rsidR="000538BC" w:rsidRDefault="00C95835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color w:val="000000"/>
          <w:kern w:val="1"/>
        </w:rPr>
        <w:t>A</w:t>
      </w:r>
      <w:r w:rsidR="000538BC">
        <w:rPr>
          <w:rFonts w:ascii="Arial" w:hAnsi="Arial" w:cs="Arial"/>
          <w:color w:val="000000"/>
          <w:kern w:val="1"/>
        </w:rPr>
        <w:t xml:space="preserve"> inaugurare le Residenze, il </w:t>
      </w:r>
      <w:r w:rsidR="000538BC" w:rsidRPr="00C95835">
        <w:rPr>
          <w:rFonts w:ascii="Arial" w:hAnsi="Arial" w:cs="Arial"/>
          <w:b/>
          <w:color w:val="000000"/>
          <w:kern w:val="1"/>
        </w:rPr>
        <w:t>30 agosto</w:t>
      </w:r>
      <w:r w:rsidR="000538BC">
        <w:rPr>
          <w:rFonts w:ascii="Arial" w:hAnsi="Arial" w:cs="Arial"/>
          <w:color w:val="000000"/>
          <w:kern w:val="1"/>
        </w:rPr>
        <w:t xml:space="preserve"> sarà una passeggiata naturalistica in inglese con le guide di </w:t>
      </w:r>
      <w:proofErr w:type="spellStart"/>
      <w:r w:rsidR="000538BC">
        <w:rPr>
          <w:rFonts w:ascii="Arial" w:hAnsi="Arial" w:cs="Arial"/>
          <w:b/>
          <w:bCs/>
          <w:color w:val="000000"/>
          <w:kern w:val="1"/>
        </w:rPr>
        <w:t>Estplore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 lungo la via d</w:t>
      </w:r>
      <w:r>
        <w:rPr>
          <w:rFonts w:ascii="Arial" w:hAnsi="Arial" w:cs="Arial"/>
          <w:color w:val="000000"/>
          <w:kern w:val="1"/>
        </w:rPr>
        <w:t xml:space="preserve">ella Pietra n. 1 ad Aurisina, </w:t>
      </w:r>
      <w:r w:rsidR="000538BC">
        <w:rPr>
          <w:rFonts w:ascii="Arial" w:hAnsi="Arial" w:cs="Arial"/>
          <w:color w:val="000000"/>
          <w:kern w:val="1"/>
        </w:rPr>
        <w:t xml:space="preserve">cui seguirà il concerto in collaborazione con la </w:t>
      </w:r>
      <w:r w:rsidR="000538BC" w:rsidRPr="00C95835">
        <w:rPr>
          <w:rFonts w:ascii="Arial" w:hAnsi="Arial" w:cs="Arial"/>
          <w:bCs/>
          <w:color w:val="000000"/>
          <w:kern w:val="1"/>
        </w:rPr>
        <w:t xml:space="preserve">Jus Comunella </w:t>
      </w:r>
      <w:proofErr w:type="spellStart"/>
      <w:r w:rsidR="000538BC" w:rsidRPr="00C95835">
        <w:rPr>
          <w:rFonts w:ascii="Arial" w:hAnsi="Arial" w:cs="Arial"/>
          <w:bCs/>
          <w:color w:val="000000"/>
          <w:kern w:val="1"/>
        </w:rPr>
        <w:t>Nabresina</w:t>
      </w:r>
      <w:proofErr w:type="spellEnd"/>
      <w:r w:rsidR="000538BC" w:rsidRPr="00C95835">
        <w:rPr>
          <w:rFonts w:ascii="Arial" w:hAnsi="Arial" w:cs="Arial"/>
          <w:bCs/>
          <w:color w:val="000000"/>
          <w:kern w:val="1"/>
        </w:rPr>
        <w:t xml:space="preserve"> </w:t>
      </w:r>
      <w:proofErr w:type="spellStart"/>
      <w:r w:rsidR="000538BC" w:rsidRPr="00C95835">
        <w:rPr>
          <w:rFonts w:ascii="Arial" w:hAnsi="Arial" w:cs="Arial"/>
          <w:bCs/>
          <w:color w:val="000000"/>
          <w:kern w:val="1"/>
        </w:rPr>
        <w:t>Gemeinde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, nella </w:t>
      </w:r>
      <w:proofErr w:type="gramStart"/>
      <w:r w:rsidR="000538BC">
        <w:rPr>
          <w:rFonts w:ascii="Arial" w:hAnsi="Arial" w:cs="Arial"/>
          <w:color w:val="000000"/>
          <w:kern w:val="1"/>
        </w:rPr>
        <w:t>suggestiva</w:t>
      </w:r>
      <w:proofErr w:type="gramEnd"/>
      <w:r w:rsidR="000538BC">
        <w:rPr>
          <w:rFonts w:ascii="Arial" w:hAnsi="Arial" w:cs="Arial"/>
          <w:color w:val="000000"/>
          <w:kern w:val="1"/>
        </w:rPr>
        <w:t xml:space="preserve"> cava </w:t>
      </w:r>
      <w:proofErr w:type="spellStart"/>
      <w:r w:rsidR="000538BC">
        <w:rPr>
          <w:rFonts w:ascii="Arial" w:hAnsi="Arial" w:cs="Arial"/>
          <w:color w:val="000000"/>
          <w:kern w:val="1"/>
        </w:rPr>
        <w:t>Ivere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 3, “Parole Indomite / </w:t>
      </w:r>
      <w:proofErr w:type="spellStart"/>
      <w:r w:rsidR="000538BC">
        <w:rPr>
          <w:rFonts w:ascii="Arial" w:hAnsi="Arial" w:cs="Arial"/>
          <w:color w:val="000000"/>
          <w:kern w:val="1"/>
        </w:rPr>
        <w:t>Besede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 </w:t>
      </w:r>
      <w:proofErr w:type="spellStart"/>
      <w:r w:rsidR="000538BC">
        <w:rPr>
          <w:rFonts w:ascii="Arial" w:hAnsi="Arial" w:cs="Arial"/>
          <w:color w:val="000000"/>
          <w:kern w:val="1"/>
        </w:rPr>
        <w:t>Ubogajo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 </w:t>
      </w:r>
      <w:proofErr w:type="spellStart"/>
      <w:r w:rsidR="000538BC">
        <w:rPr>
          <w:rFonts w:ascii="Arial" w:hAnsi="Arial" w:cs="Arial"/>
          <w:color w:val="000000"/>
          <w:kern w:val="1"/>
        </w:rPr>
        <w:t>več</w:t>
      </w:r>
      <w:proofErr w:type="spellEnd"/>
      <w:r w:rsidR="000538BC">
        <w:rPr>
          <w:rFonts w:ascii="Arial" w:hAnsi="Arial" w:cs="Arial"/>
          <w:color w:val="000000"/>
          <w:kern w:val="1"/>
        </w:rPr>
        <w:t xml:space="preserve">” </w:t>
      </w:r>
      <w:r w:rsidR="000538BC">
        <w:rPr>
          <w:rFonts w:ascii="Arial" w:hAnsi="Arial" w:cs="Arial"/>
          <w:kern w:val="1"/>
        </w:rPr>
        <w:t xml:space="preserve">dei </w:t>
      </w:r>
      <w:r w:rsidR="000538BC" w:rsidRPr="00C95835">
        <w:rPr>
          <w:rFonts w:ascii="Arial" w:hAnsi="Arial" w:cs="Arial"/>
          <w:b/>
          <w:kern w:val="1"/>
        </w:rPr>
        <w:t>Violoncelli Itineranti</w:t>
      </w:r>
      <w:r w:rsidR="000538BC">
        <w:rPr>
          <w:rFonts w:ascii="Arial" w:hAnsi="Arial" w:cs="Arial"/>
          <w:kern w:val="1"/>
        </w:rPr>
        <w:t xml:space="preserve">, una formazione interamente femminile che rappresenta un’eccellenza nel panorama musicale della comunità slovena, composta da </w:t>
      </w:r>
      <w:r w:rsidR="000538BC">
        <w:rPr>
          <w:rFonts w:ascii="Arial" w:hAnsi="Arial" w:cs="Arial"/>
          <w:b/>
          <w:bCs/>
          <w:kern w:val="1"/>
        </w:rPr>
        <w:t>Andrejka Možina</w:t>
      </w:r>
      <w:r w:rsidR="000538BC">
        <w:rPr>
          <w:rFonts w:ascii="Arial" w:hAnsi="Arial" w:cs="Arial"/>
          <w:kern w:val="1"/>
        </w:rPr>
        <w:t xml:space="preserve"> (composizioni originali, violoncello e voce), </w:t>
      </w:r>
      <w:r w:rsidR="000538BC">
        <w:rPr>
          <w:rFonts w:ascii="Arial" w:hAnsi="Arial" w:cs="Arial"/>
          <w:b/>
          <w:bCs/>
          <w:kern w:val="1"/>
        </w:rPr>
        <w:t xml:space="preserve">Ema Krečič Rode </w:t>
      </w:r>
      <w:r w:rsidR="000538BC">
        <w:rPr>
          <w:rFonts w:ascii="Arial" w:hAnsi="Arial" w:cs="Arial"/>
          <w:kern w:val="1"/>
        </w:rPr>
        <w:t xml:space="preserve">(violoncello) e </w:t>
      </w:r>
      <w:r w:rsidR="000538BC">
        <w:rPr>
          <w:rFonts w:ascii="Arial" w:hAnsi="Arial" w:cs="Arial"/>
          <w:b/>
          <w:bCs/>
          <w:kern w:val="1"/>
        </w:rPr>
        <w:t>Carla Scandura</w:t>
      </w:r>
      <w:r>
        <w:rPr>
          <w:rFonts w:ascii="Arial" w:hAnsi="Arial" w:cs="Arial"/>
          <w:kern w:val="1"/>
        </w:rPr>
        <w:t xml:space="preserve"> (violoncello).</w:t>
      </w:r>
      <w:r w:rsidR="000538BC">
        <w:rPr>
          <w:rFonts w:ascii="Arial" w:hAnsi="Arial" w:cs="Arial"/>
          <w:kern w:val="1"/>
        </w:rPr>
        <w:t xml:space="preserve"> </w:t>
      </w:r>
      <w:r w:rsidR="000538BC">
        <w:rPr>
          <w:rFonts w:ascii="Arial" w:hAnsi="Arial" w:cs="Arial"/>
          <w:color w:val="000000"/>
          <w:kern w:val="1"/>
        </w:rPr>
        <w:t xml:space="preserve">L’evento sarà arricchito dall’installazione dell’artista </w:t>
      </w:r>
      <w:r w:rsidR="000538BC">
        <w:rPr>
          <w:rFonts w:ascii="Arial" w:hAnsi="Arial" w:cs="Arial"/>
          <w:b/>
          <w:bCs/>
          <w:color w:val="000000"/>
          <w:kern w:val="1"/>
        </w:rPr>
        <w:t>Paolo Ferluga,</w:t>
      </w:r>
      <w:r w:rsidR="000538BC">
        <w:rPr>
          <w:rFonts w:ascii="Arial" w:hAnsi="Arial" w:cs="Arial"/>
          <w:color w:val="000000"/>
          <w:kern w:val="1"/>
        </w:rPr>
        <w:t xml:space="preserve"> “</w:t>
      </w:r>
      <w:r w:rsidR="000538BC">
        <w:rPr>
          <w:rFonts w:ascii="Arial" w:hAnsi="Arial" w:cs="Arial"/>
          <w:b/>
          <w:bCs/>
          <w:color w:val="000000"/>
          <w:kern w:val="1"/>
        </w:rPr>
        <w:t xml:space="preserve">Favole d’argilla – Anime </w:t>
      </w:r>
      <w:proofErr w:type="spellStart"/>
      <w:r w:rsidR="000538BC">
        <w:rPr>
          <w:rFonts w:ascii="Arial" w:hAnsi="Arial" w:cs="Arial"/>
          <w:b/>
          <w:bCs/>
          <w:color w:val="000000"/>
          <w:kern w:val="1"/>
        </w:rPr>
        <w:t>vagule</w:t>
      </w:r>
      <w:proofErr w:type="spellEnd"/>
      <w:r w:rsidR="000538BC">
        <w:rPr>
          <w:rFonts w:ascii="Arial" w:hAnsi="Arial" w:cs="Arial"/>
          <w:b/>
          <w:bCs/>
          <w:color w:val="000000"/>
          <w:kern w:val="1"/>
        </w:rPr>
        <w:t xml:space="preserve"> </w:t>
      </w:r>
      <w:proofErr w:type="spellStart"/>
      <w:r w:rsidR="000538BC">
        <w:rPr>
          <w:rFonts w:ascii="Arial" w:hAnsi="Arial" w:cs="Arial"/>
          <w:b/>
          <w:bCs/>
          <w:color w:val="000000"/>
          <w:kern w:val="1"/>
        </w:rPr>
        <w:t>blandule</w:t>
      </w:r>
      <w:proofErr w:type="spellEnd"/>
      <w:r w:rsidR="000538BC">
        <w:rPr>
          <w:rFonts w:ascii="Arial" w:hAnsi="Arial" w:cs="Arial"/>
          <w:color w:val="000000"/>
          <w:kern w:val="1"/>
        </w:rPr>
        <w:t>”.</w:t>
      </w:r>
    </w:p>
    <w:p w14:paraId="5289AFE3" w14:textId="6F942266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proofErr w:type="gramStart"/>
      <w:r>
        <w:rPr>
          <w:rFonts w:ascii="Arial" w:hAnsi="Arial" w:cs="Arial"/>
          <w:color w:val="000000"/>
          <w:kern w:val="1"/>
        </w:rPr>
        <w:t xml:space="preserve">Tra le tante iniziative programmate, gli </w:t>
      </w:r>
      <w:r>
        <w:rPr>
          <w:rFonts w:ascii="Arial" w:hAnsi="Arial" w:cs="Arial"/>
          <w:b/>
          <w:bCs/>
          <w:color w:val="000000"/>
          <w:kern w:val="1"/>
        </w:rPr>
        <w:t>Incontri Magistrali / Il diritto alla bellezza</w:t>
      </w:r>
      <w:r>
        <w:rPr>
          <w:rFonts w:ascii="Arial" w:hAnsi="Arial" w:cs="Arial"/>
          <w:color w:val="000000"/>
          <w:kern w:val="1"/>
        </w:rPr>
        <w:t xml:space="preserve">, un confronto a più voci con </w:t>
      </w:r>
      <w:r w:rsidRPr="00C95835">
        <w:rPr>
          <w:rFonts w:ascii="Arial" w:hAnsi="Arial" w:cs="Arial"/>
          <w:b/>
          <w:color w:val="000000"/>
          <w:kern w:val="1"/>
        </w:rPr>
        <w:t>Emilio Casalini</w:t>
      </w:r>
      <w:r>
        <w:rPr>
          <w:rFonts w:ascii="Arial" w:hAnsi="Arial" w:cs="Arial"/>
          <w:color w:val="000000"/>
          <w:kern w:val="1"/>
        </w:rPr>
        <w:t xml:space="preserve"> (giorna</w:t>
      </w:r>
      <w:proofErr w:type="gramEnd"/>
      <w:r>
        <w:rPr>
          <w:rFonts w:ascii="Arial" w:hAnsi="Arial" w:cs="Arial"/>
          <w:color w:val="000000"/>
          <w:kern w:val="1"/>
        </w:rPr>
        <w:t xml:space="preserve">lista) / </w:t>
      </w:r>
      <w:r>
        <w:rPr>
          <w:rFonts w:ascii="Arial" w:hAnsi="Arial" w:cs="Arial"/>
          <w:i/>
          <w:iCs/>
          <w:color w:val="000000"/>
          <w:kern w:val="1"/>
        </w:rPr>
        <w:t>Danzare nel vento per costruire futuri</w:t>
      </w:r>
      <w:r>
        <w:rPr>
          <w:rFonts w:ascii="Arial" w:hAnsi="Arial" w:cs="Arial"/>
          <w:color w:val="000000"/>
          <w:kern w:val="1"/>
        </w:rPr>
        <w:t xml:space="preserve">; </w:t>
      </w:r>
      <w:r w:rsidRPr="00C95835">
        <w:rPr>
          <w:rFonts w:ascii="Arial" w:hAnsi="Arial" w:cs="Arial"/>
          <w:b/>
          <w:color w:val="000000"/>
          <w:kern w:val="1"/>
        </w:rPr>
        <w:t>Alessandro Di Grazia</w:t>
      </w:r>
      <w:r>
        <w:rPr>
          <w:rFonts w:ascii="Arial" w:hAnsi="Arial" w:cs="Arial"/>
          <w:color w:val="000000"/>
          <w:kern w:val="1"/>
        </w:rPr>
        <w:t xml:space="preserve"> (filosofo) / </w:t>
      </w:r>
      <w:r>
        <w:rPr>
          <w:rFonts w:ascii="Arial" w:hAnsi="Arial" w:cs="Arial"/>
          <w:i/>
          <w:iCs/>
          <w:color w:val="000000"/>
          <w:kern w:val="1"/>
        </w:rPr>
        <w:t>Joseph Beuys. La bellezza è ovunque</w:t>
      </w:r>
      <w:r>
        <w:rPr>
          <w:rFonts w:ascii="Arial" w:hAnsi="Arial" w:cs="Arial"/>
          <w:color w:val="000000"/>
          <w:kern w:val="1"/>
        </w:rPr>
        <w:t xml:space="preserve">; </w:t>
      </w:r>
      <w:r w:rsidRPr="00C95835">
        <w:rPr>
          <w:rFonts w:ascii="Arial" w:hAnsi="Arial" w:cs="Arial"/>
          <w:b/>
          <w:color w:val="000000"/>
          <w:kern w:val="1"/>
        </w:rPr>
        <w:t>Paolo Cervi</w:t>
      </w:r>
      <w:r>
        <w:rPr>
          <w:rFonts w:ascii="Arial" w:hAnsi="Arial" w:cs="Arial"/>
          <w:color w:val="000000"/>
          <w:kern w:val="1"/>
        </w:rPr>
        <w:t xml:space="preserve"> </w:t>
      </w:r>
      <w:r w:rsidRPr="00C95835">
        <w:rPr>
          <w:rFonts w:ascii="Arial" w:hAnsi="Arial" w:cs="Arial"/>
          <w:b/>
          <w:color w:val="000000"/>
          <w:kern w:val="1"/>
        </w:rPr>
        <w:t xml:space="preserve">Kervischer </w:t>
      </w:r>
      <w:r>
        <w:rPr>
          <w:rFonts w:ascii="Arial" w:hAnsi="Arial" w:cs="Arial"/>
          <w:color w:val="000000"/>
          <w:kern w:val="1"/>
        </w:rPr>
        <w:t xml:space="preserve">(artista) / </w:t>
      </w:r>
      <w:r>
        <w:rPr>
          <w:rFonts w:ascii="Arial" w:hAnsi="Arial" w:cs="Arial"/>
          <w:i/>
          <w:iCs/>
          <w:color w:val="000000"/>
          <w:kern w:val="1"/>
        </w:rPr>
        <w:t>Cos'è il “Bello” in Arte</w:t>
      </w:r>
      <w:r>
        <w:rPr>
          <w:rFonts w:ascii="Arial" w:hAnsi="Arial" w:cs="Arial"/>
          <w:color w:val="000000"/>
          <w:kern w:val="1"/>
        </w:rPr>
        <w:t>. Conduce</w:t>
      </w:r>
      <w:r w:rsidR="00C95835">
        <w:rPr>
          <w:rFonts w:ascii="Arial" w:hAnsi="Arial" w:cs="Arial"/>
          <w:color w:val="000000"/>
          <w:kern w:val="1"/>
        </w:rPr>
        <w:t xml:space="preserve"> la giornalista</w:t>
      </w:r>
      <w:r>
        <w:rPr>
          <w:rFonts w:ascii="Arial" w:hAnsi="Arial" w:cs="Arial"/>
          <w:color w:val="000000"/>
          <w:kern w:val="1"/>
        </w:rPr>
        <w:t xml:space="preserve"> </w:t>
      </w:r>
      <w:r w:rsidRPr="00C95835">
        <w:rPr>
          <w:rFonts w:ascii="Arial" w:hAnsi="Arial" w:cs="Arial"/>
          <w:b/>
          <w:color w:val="000000"/>
          <w:kern w:val="1"/>
        </w:rPr>
        <w:t>Martina Vocci</w:t>
      </w:r>
      <w:r>
        <w:rPr>
          <w:rFonts w:ascii="Arial" w:hAnsi="Arial" w:cs="Arial"/>
          <w:color w:val="000000"/>
          <w:kern w:val="1"/>
        </w:rPr>
        <w:t xml:space="preserve">. </w:t>
      </w:r>
      <w:r w:rsidR="00C95835">
        <w:rPr>
          <w:rFonts w:ascii="Arial" w:hAnsi="Arial" w:cs="Arial"/>
          <w:color w:val="000000"/>
          <w:kern w:val="1"/>
        </w:rPr>
        <w:br/>
      </w:r>
      <w:r>
        <w:rPr>
          <w:rFonts w:ascii="Arial" w:hAnsi="Arial" w:cs="Arial"/>
          <w:color w:val="000000"/>
          <w:kern w:val="1"/>
        </w:rPr>
        <w:lastRenderedPageBreak/>
        <w:t xml:space="preserve">Inoltre, sul tema </w:t>
      </w:r>
      <w:r>
        <w:rPr>
          <w:rFonts w:ascii="Arial" w:hAnsi="Arial" w:cs="Arial"/>
          <w:b/>
          <w:bCs/>
          <w:color w:val="000000"/>
          <w:kern w:val="1"/>
        </w:rPr>
        <w:t xml:space="preserve">Scritture di </w:t>
      </w:r>
      <w:proofErr w:type="spellStart"/>
      <w:r>
        <w:rPr>
          <w:rFonts w:ascii="Arial" w:hAnsi="Arial" w:cs="Arial"/>
          <w:b/>
          <w:bCs/>
          <w:color w:val="000000"/>
          <w:kern w:val="1"/>
        </w:rPr>
        <w:t>Fontiera</w:t>
      </w:r>
      <w:proofErr w:type="spellEnd"/>
      <w:r>
        <w:rPr>
          <w:rFonts w:ascii="Arial" w:hAnsi="Arial" w:cs="Arial"/>
          <w:color w:val="000000"/>
          <w:kern w:val="1"/>
        </w:rPr>
        <w:t xml:space="preserve">, è in programma un incontro con il poeta scrittore </w:t>
      </w:r>
      <w:r>
        <w:rPr>
          <w:rFonts w:ascii="Arial" w:hAnsi="Arial" w:cs="Arial"/>
          <w:b/>
          <w:bCs/>
          <w:color w:val="000000"/>
          <w:kern w:val="1"/>
        </w:rPr>
        <w:t>Michele Gangale.</w:t>
      </w:r>
      <w:r>
        <w:rPr>
          <w:rFonts w:ascii="Arial" w:hAnsi="Arial" w:cs="Arial"/>
          <w:color w:val="000000"/>
          <w:kern w:val="1"/>
        </w:rPr>
        <w:t xml:space="preserve"> </w:t>
      </w:r>
    </w:p>
    <w:p w14:paraId="072D871D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color w:val="000000"/>
          <w:kern w:val="1"/>
        </w:rPr>
        <w:t xml:space="preserve">In calendario anche il </w:t>
      </w:r>
      <w:r w:rsidRPr="00C95835">
        <w:rPr>
          <w:rFonts w:ascii="Arial" w:hAnsi="Arial" w:cs="Arial"/>
          <w:b/>
          <w:color w:val="000000"/>
          <w:kern w:val="1"/>
        </w:rPr>
        <w:t>progetto multimediale “Fine del confine”</w:t>
      </w:r>
      <w:r>
        <w:rPr>
          <w:rFonts w:ascii="Arial" w:hAnsi="Arial" w:cs="Arial"/>
          <w:color w:val="000000"/>
          <w:kern w:val="1"/>
        </w:rPr>
        <w:t xml:space="preserve">, ideato da Maria Campitelli, Manolo Cocho, Guillermo Giampietro, Fabiola Faidiga, Cecilia Donaggio Luzzatto Fegiz, che coinvolge diverse realtà: Trieste Adventure Park a </w:t>
      </w:r>
      <w:proofErr w:type="spellStart"/>
      <w:r>
        <w:rPr>
          <w:rFonts w:ascii="Arial" w:hAnsi="Arial" w:cs="Arial"/>
          <w:color w:val="000000"/>
          <w:kern w:val="1"/>
        </w:rPr>
        <w:t>Ceroglie</w:t>
      </w:r>
      <w:proofErr w:type="spellEnd"/>
      <w:r>
        <w:rPr>
          <w:rFonts w:ascii="Arial" w:hAnsi="Arial" w:cs="Arial"/>
          <w:color w:val="000000"/>
          <w:kern w:val="1"/>
        </w:rPr>
        <w:t xml:space="preserve">, Parco Basaglia a Gorizia, Parco Castello di </w:t>
      </w:r>
      <w:proofErr w:type="spellStart"/>
      <w:r>
        <w:rPr>
          <w:rFonts w:ascii="Arial" w:hAnsi="Arial" w:cs="Arial"/>
          <w:color w:val="000000"/>
          <w:kern w:val="1"/>
        </w:rPr>
        <w:t>Kromberk</w:t>
      </w:r>
      <w:proofErr w:type="spellEnd"/>
      <w:r>
        <w:rPr>
          <w:rFonts w:ascii="Arial" w:hAnsi="Arial" w:cs="Arial"/>
          <w:color w:val="000000"/>
          <w:kern w:val="1"/>
        </w:rPr>
        <w:t xml:space="preserve"> – a Nova Gorica (</w:t>
      </w:r>
      <w:proofErr w:type="spellStart"/>
      <w:r>
        <w:rPr>
          <w:rFonts w:ascii="Arial" w:hAnsi="Arial" w:cs="Arial"/>
          <w:color w:val="000000"/>
          <w:kern w:val="1"/>
        </w:rPr>
        <w:t>Slo</w:t>
      </w:r>
      <w:proofErr w:type="spellEnd"/>
      <w:r>
        <w:rPr>
          <w:rFonts w:ascii="Arial" w:hAnsi="Arial" w:cs="Arial"/>
          <w:color w:val="000000"/>
          <w:kern w:val="1"/>
        </w:rPr>
        <w:t xml:space="preserve">), Parco di San Giovanni, ex Opp a Trieste. Un progetto che attiva sinergie creative transfrontaliere con Land Art, mostre d’arte visiva, proiezioni e performance, con la presenza di artisti locali e internazionali. </w:t>
      </w:r>
      <w:proofErr w:type="gramStart"/>
      <w:r>
        <w:rPr>
          <w:rFonts w:ascii="Arial" w:hAnsi="Arial" w:cs="Arial"/>
          <w:color w:val="000000"/>
          <w:kern w:val="1"/>
        </w:rPr>
        <w:t xml:space="preserve">In collaborazione con i progetti Past Future, del Gruppo78 </w:t>
      </w:r>
      <w:proofErr w:type="spellStart"/>
      <w:r>
        <w:rPr>
          <w:rFonts w:ascii="Arial" w:hAnsi="Arial" w:cs="Arial"/>
          <w:color w:val="000000"/>
          <w:kern w:val="1"/>
        </w:rPr>
        <w:t>I.C.A.Trieste</w:t>
      </w:r>
      <w:proofErr w:type="spellEnd"/>
      <w:r>
        <w:rPr>
          <w:rFonts w:ascii="Arial" w:hAnsi="Arial" w:cs="Arial"/>
          <w:color w:val="000000"/>
          <w:kern w:val="1"/>
        </w:rPr>
        <w:t>, e Pianeti Invisibili del collettivo M-arte Trieste</w:t>
      </w:r>
      <w:proofErr w:type="gramEnd"/>
      <w:r>
        <w:rPr>
          <w:rFonts w:ascii="Arial" w:hAnsi="Arial" w:cs="Arial"/>
          <w:color w:val="000000"/>
          <w:kern w:val="1"/>
        </w:rPr>
        <w:t xml:space="preserve">. In partenariato con </w:t>
      </w:r>
      <w:proofErr w:type="spellStart"/>
      <w:r>
        <w:rPr>
          <w:rFonts w:ascii="Arial" w:hAnsi="Arial" w:cs="Arial"/>
          <w:color w:val="000000"/>
          <w:kern w:val="1"/>
        </w:rPr>
        <w:t>Goriški</w:t>
      </w:r>
      <w:proofErr w:type="spellEnd"/>
      <w:r>
        <w:rPr>
          <w:rFonts w:ascii="Arial" w:hAnsi="Arial" w:cs="Arial"/>
          <w:color w:val="000000"/>
          <w:kern w:val="1"/>
        </w:rPr>
        <w:t xml:space="preserve"> Muzej – Nova Gorica.</w:t>
      </w:r>
    </w:p>
    <w:p w14:paraId="78A5095F" w14:textId="77777777" w:rsidR="000538BC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color w:val="000000"/>
          <w:kern w:val="1"/>
        </w:rPr>
      </w:pPr>
      <w:proofErr w:type="gramStart"/>
      <w:r>
        <w:rPr>
          <w:rFonts w:ascii="Arial" w:hAnsi="Arial" w:cs="Arial"/>
          <w:color w:val="000000"/>
          <w:kern w:val="1"/>
        </w:rPr>
        <w:t xml:space="preserve">Inoltre da segnalare la collaborazione con </w:t>
      </w:r>
      <w:r>
        <w:rPr>
          <w:rFonts w:ascii="Arial" w:hAnsi="Arial" w:cs="Arial"/>
          <w:b/>
          <w:bCs/>
          <w:color w:val="000000"/>
          <w:kern w:val="1"/>
        </w:rPr>
        <w:t>l'International Contemporary Art Project Mexico – Suisse- Italia</w:t>
      </w:r>
      <w:r>
        <w:rPr>
          <w:rFonts w:ascii="Arial" w:hAnsi="Arial" w:cs="Arial"/>
          <w:color w:val="000000"/>
          <w:kern w:val="1"/>
        </w:rPr>
        <w:t xml:space="preserve">, con le mostre di </w:t>
      </w:r>
      <w:r>
        <w:rPr>
          <w:rFonts w:ascii="Arial" w:hAnsi="Arial" w:cs="Arial"/>
          <w:b/>
          <w:bCs/>
          <w:color w:val="000000"/>
          <w:kern w:val="1"/>
        </w:rPr>
        <w:t>Pierre Zuffere</w:t>
      </w:r>
      <w:proofErr w:type="gramEnd"/>
      <w:r>
        <w:rPr>
          <w:rFonts w:ascii="Arial" w:hAnsi="Arial" w:cs="Arial"/>
          <w:b/>
          <w:bCs/>
          <w:color w:val="000000"/>
          <w:kern w:val="1"/>
        </w:rPr>
        <w:t xml:space="preserve">y </w:t>
      </w:r>
      <w:r>
        <w:rPr>
          <w:rFonts w:ascii="Arial" w:hAnsi="Arial" w:cs="Arial"/>
          <w:color w:val="000000"/>
          <w:kern w:val="1"/>
        </w:rPr>
        <w:t xml:space="preserve">e </w:t>
      </w:r>
      <w:r>
        <w:rPr>
          <w:rFonts w:ascii="Arial" w:hAnsi="Arial" w:cs="Arial"/>
          <w:b/>
          <w:bCs/>
          <w:color w:val="000000"/>
          <w:kern w:val="1"/>
        </w:rPr>
        <w:t>Manolo Cocho</w:t>
      </w:r>
      <w:r>
        <w:rPr>
          <w:rFonts w:ascii="Arial" w:hAnsi="Arial" w:cs="Arial"/>
          <w:color w:val="000000"/>
          <w:kern w:val="1"/>
        </w:rPr>
        <w:t xml:space="preserve"> e i partenariati con il </w:t>
      </w:r>
      <w:proofErr w:type="spellStart"/>
      <w:r>
        <w:rPr>
          <w:rFonts w:ascii="Arial" w:hAnsi="Arial" w:cs="Arial"/>
          <w:b/>
          <w:bCs/>
          <w:color w:val="000000"/>
          <w:kern w:val="1"/>
        </w:rPr>
        <w:t>Daydreaming</w:t>
      </w:r>
      <w:proofErr w:type="spellEnd"/>
      <w:r>
        <w:rPr>
          <w:rFonts w:ascii="Arial" w:hAnsi="Arial" w:cs="Arial"/>
          <w:b/>
          <w:bCs/>
          <w:color w:val="000000"/>
          <w:kern w:val="1"/>
        </w:rPr>
        <w:t xml:space="preserve"> Project</w:t>
      </w:r>
      <w:r>
        <w:rPr>
          <w:rFonts w:ascii="Arial" w:hAnsi="Arial" w:cs="Arial"/>
          <w:color w:val="000000"/>
          <w:kern w:val="1"/>
        </w:rPr>
        <w:t xml:space="preserve"> e il </w:t>
      </w:r>
      <w:proofErr w:type="spellStart"/>
      <w:r>
        <w:rPr>
          <w:rFonts w:ascii="Arial" w:hAnsi="Arial" w:cs="Arial"/>
          <w:b/>
          <w:bCs/>
          <w:color w:val="000000"/>
          <w:kern w:val="1"/>
        </w:rPr>
        <w:t>DanceProject</w:t>
      </w:r>
      <w:proofErr w:type="spellEnd"/>
      <w:r>
        <w:rPr>
          <w:rFonts w:ascii="Arial" w:hAnsi="Arial" w:cs="Arial"/>
          <w:b/>
          <w:bCs/>
          <w:color w:val="000000"/>
          <w:kern w:val="1"/>
        </w:rPr>
        <w:t xml:space="preserve"> Festival</w:t>
      </w:r>
      <w:r>
        <w:rPr>
          <w:rFonts w:ascii="Arial" w:hAnsi="Arial" w:cs="Arial"/>
          <w:color w:val="000000"/>
          <w:kern w:val="1"/>
        </w:rPr>
        <w:t xml:space="preserve"> di Trieste.   </w:t>
      </w:r>
    </w:p>
    <w:p w14:paraId="7962B4F8" w14:textId="5AC58E4B" w:rsidR="00F87E13" w:rsidRPr="00F87E13" w:rsidRDefault="00F87E13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kern w:val="1"/>
          <w:sz w:val="20"/>
          <w:szCs w:val="20"/>
        </w:rPr>
      </w:pPr>
      <w:r w:rsidRPr="00F87E13">
        <w:rPr>
          <w:rFonts w:ascii="Arial" w:hAnsi="Arial" w:cs="Arial"/>
          <w:color w:val="000000"/>
          <w:kern w:val="1"/>
          <w:sz w:val="20"/>
          <w:szCs w:val="20"/>
        </w:rPr>
        <w:t>-------</w:t>
      </w:r>
    </w:p>
    <w:p w14:paraId="342098AB" w14:textId="29CAD7B5" w:rsidR="000538BC" w:rsidRPr="00F87E13" w:rsidRDefault="00F87E13" w:rsidP="00F87E13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  <w:sz w:val="20"/>
          <w:szCs w:val="20"/>
        </w:rPr>
      </w:pPr>
      <w:r w:rsidRPr="00F87E13">
        <w:rPr>
          <w:rFonts w:ascii="Arial" w:hAnsi="Arial" w:cs="Arial"/>
          <w:kern w:val="1"/>
          <w:sz w:val="20"/>
          <w:szCs w:val="20"/>
        </w:rPr>
        <w:t>C</w:t>
      </w:r>
      <w:r w:rsidR="000538BC" w:rsidRPr="00F87E13">
        <w:rPr>
          <w:rFonts w:ascii="Arial" w:hAnsi="Arial" w:cs="Arial"/>
          <w:kern w:val="1"/>
          <w:sz w:val="20"/>
          <w:szCs w:val="20"/>
        </w:rPr>
        <w:t>on il contributo di</w:t>
      </w:r>
      <w:r w:rsidRPr="00F87E13">
        <w:rPr>
          <w:rFonts w:ascii="Arial" w:hAnsi="Arial" w:cs="Arial"/>
          <w:kern w:val="1"/>
          <w:sz w:val="20"/>
          <w:szCs w:val="20"/>
        </w:rPr>
        <w:t>: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Regione Friuli Venezia Giulia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Comune Duino Aurisina – Devin Nabrežina / Kamen - Museo Diffuso delle Cave e della Pietra di Aurisina / </w:t>
      </w:r>
      <w:proofErr w:type="spell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Muzej</w:t>
      </w:r>
      <w:proofErr w:type="spellEnd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 </w:t>
      </w:r>
      <w:proofErr w:type="spell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Nabrežinskega</w:t>
      </w:r>
      <w:proofErr w:type="spellEnd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 Kamna in </w:t>
      </w:r>
      <w:proofErr w:type="spell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Kamnolomov</w:t>
      </w:r>
      <w:proofErr w:type="spellEnd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,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Fondazione Pietro Pittini, 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Le Fondazioni Benef</w:t>
      </w:r>
      <w:r>
        <w:rPr>
          <w:rFonts w:ascii="Arial" w:hAnsi="Arial" w:cs="Arial"/>
          <w:color w:val="000000"/>
          <w:kern w:val="1"/>
          <w:sz w:val="20"/>
          <w:szCs w:val="20"/>
        </w:rPr>
        <w:t xml:space="preserve">iche Alberto E Kathleen Casali </w:t>
      </w:r>
      <w:proofErr w:type="spell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ets</w:t>
      </w:r>
      <w:proofErr w:type="spellEnd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, 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Fondazione C</w:t>
      </w:r>
      <w:r w:rsidR="00DC4200" w:rsidRPr="00F87E13">
        <w:rPr>
          <w:rFonts w:ascii="Arial" w:hAnsi="Arial" w:cs="Arial"/>
          <w:color w:val="000000"/>
          <w:kern w:val="1"/>
          <w:sz w:val="20"/>
          <w:szCs w:val="20"/>
        </w:rPr>
        <w:t>RT</w:t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rieste, </w:t>
      </w:r>
      <w:r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Rotary Club Trieste Alto Adriatico</w:t>
      </w:r>
    </w:p>
    <w:p w14:paraId="3C822AD6" w14:textId="2C9D6B8C" w:rsidR="000538BC" w:rsidRPr="00F87E13" w:rsidRDefault="00675DE2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</w:t>
      </w:r>
      <w:r w:rsidR="000538BC" w:rsidRPr="00F87E13">
        <w:rPr>
          <w:rFonts w:ascii="Arial" w:hAnsi="Arial" w:cs="Arial"/>
          <w:kern w:val="1"/>
          <w:sz w:val="20"/>
          <w:szCs w:val="20"/>
        </w:rPr>
        <w:t xml:space="preserve">on il sostegno </w:t>
      </w:r>
      <w:proofErr w:type="gramStart"/>
      <w:r w:rsidR="000538BC" w:rsidRPr="00F87E13">
        <w:rPr>
          <w:rFonts w:ascii="Arial" w:hAnsi="Arial" w:cs="Arial"/>
          <w:kern w:val="1"/>
          <w:sz w:val="20"/>
          <w:szCs w:val="20"/>
        </w:rPr>
        <w:t>di</w:t>
      </w:r>
      <w:proofErr w:type="gramEnd"/>
      <w:r w:rsidR="00F87E13">
        <w:rPr>
          <w:rFonts w:ascii="Times New Roman" w:hAnsi="Times New Roman" w:cs="Times New Roman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kern w:val="1"/>
          <w:sz w:val="20"/>
          <w:szCs w:val="20"/>
        </w:rPr>
        <w:t>Tivoli 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Portopiccolo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Sistiana Wellness Resort &amp; Spa</w:t>
      </w:r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, Samer &amp; Co. Shipping Spa, The Action </w:t>
      </w:r>
      <w:proofErr w:type="spell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>Srl</w:t>
      </w:r>
      <w:proofErr w:type="spellEnd"/>
      <w:proofErr w:type="gramStart"/>
      <w:r w:rsidR="000538BC" w:rsidRPr="00F87E13">
        <w:rPr>
          <w:rFonts w:ascii="Arial" w:hAnsi="Arial" w:cs="Arial"/>
          <w:color w:val="000000"/>
          <w:kern w:val="1"/>
          <w:sz w:val="20"/>
          <w:szCs w:val="20"/>
        </w:rPr>
        <w:t xml:space="preserve">  </w:t>
      </w:r>
      <w:proofErr w:type="gramEnd"/>
    </w:p>
    <w:p w14:paraId="4F6B97E0" w14:textId="0F51A709" w:rsidR="000538BC" w:rsidRPr="00F87E13" w:rsidRDefault="000538BC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kern w:val="1"/>
          <w:sz w:val="20"/>
          <w:szCs w:val="20"/>
        </w:rPr>
      </w:pPr>
      <w:proofErr w:type="gramStart"/>
      <w:r w:rsidRPr="00F87E13">
        <w:rPr>
          <w:rFonts w:ascii="Arial" w:hAnsi="Arial" w:cs="Arial"/>
          <w:kern w:val="1"/>
          <w:sz w:val="20"/>
          <w:szCs w:val="20"/>
        </w:rPr>
        <w:t>in</w:t>
      </w:r>
      <w:proofErr w:type="gramEnd"/>
      <w:r w:rsidRPr="00F87E13">
        <w:rPr>
          <w:rFonts w:ascii="Arial" w:hAnsi="Arial" w:cs="Arial"/>
          <w:kern w:val="1"/>
          <w:sz w:val="20"/>
          <w:szCs w:val="20"/>
        </w:rPr>
        <w:t xml:space="preserve"> partenariato con</w:t>
      </w:r>
      <w:r w:rsidR="00F87E13" w:rsidRPr="00F87E13">
        <w:rPr>
          <w:rFonts w:ascii="Arial" w:hAnsi="Arial" w:cs="Arial"/>
          <w:kern w:val="1"/>
          <w:sz w:val="20"/>
          <w:szCs w:val="20"/>
        </w:rPr>
        <w:t>:</w:t>
      </w:r>
      <w:r w:rsidR="00F87E13">
        <w:rPr>
          <w:rFonts w:ascii="Arial" w:hAnsi="Arial" w:cs="Arial"/>
          <w:kern w:val="1"/>
          <w:sz w:val="20"/>
          <w:szCs w:val="20"/>
        </w:rPr>
        <w:br/>
      </w:r>
      <w:proofErr w:type="gramStart"/>
      <w:r w:rsidRPr="00F87E13">
        <w:rPr>
          <w:rFonts w:ascii="Arial" w:hAnsi="Arial" w:cs="Arial"/>
          <w:kern w:val="1"/>
          <w:sz w:val="20"/>
          <w:szCs w:val="20"/>
        </w:rPr>
        <w:t xml:space="preserve">Comune Duino Aurisina, Circolo Culturale Sloveno </w:t>
      </w:r>
      <w:proofErr w:type="spellStart"/>
      <w:r w:rsidRPr="00F87E13">
        <w:rPr>
          <w:rFonts w:ascii="Arial" w:hAnsi="Arial" w:cs="Arial"/>
          <w:kern w:val="1"/>
          <w:sz w:val="20"/>
          <w:szCs w:val="20"/>
        </w:rPr>
        <w:t>Skd</w:t>
      </w:r>
      <w:proofErr w:type="spellEnd"/>
      <w:r w:rsidRPr="00F87E13">
        <w:rPr>
          <w:rFonts w:ascii="Arial" w:hAnsi="Arial" w:cs="Arial"/>
          <w:kern w:val="1"/>
          <w:sz w:val="20"/>
          <w:szCs w:val="20"/>
        </w:rPr>
        <w:t xml:space="preserve"> “IGO Gruden” Aurisina, Casa dell’arte Trieste, Accademia di Belle Arti di Venezia, </w:t>
      </w:r>
      <w:proofErr w:type="spellStart"/>
      <w:r w:rsidRPr="00F87E13">
        <w:rPr>
          <w:rFonts w:ascii="Arial" w:hAnsi="Arial" w:cs="Arial"/>
          <w:kern w:val="1"/>
          <w:sz w:val="20"/>
          <w:szCs w:val="20"/>
        </w:rPr>
        <w:t>Gori</w:t>
      </w:r>
      <w:proofErr w:type="gramEnd"/>
      <w:r w:rsidRPr="00F87E13">
        <w:rPr>
          <w:rFonts w:ascii="Arial" w:hAnsi="Arial" w:cs="Arial"/>
          <w:kern w:val="1"/>
          <w:sz w:val="20"/>
          <w:szCs w:val="20"/>
        </w:rPr>
        <w:t>ški</w:t>
      </w:r>
      <w:proofErr w:type="spellEnd"/>
      <w:r w:rsidRPr="00F87E13">
        <w:rPr>
          <w:rFonts w:ascii="Arial" w:hAnsi="Arial" w:cs="Arial"/>
          <w:kern w:val="1"/>
          <w:sz w:val="20"/>
          <w:szCs w:val="20"/>
        </w:rPr>
        <w:t xml:space="preserve"> Muzej Kromberk– Nova Gorica (SLO)</w:t>
      </w:r>
    </w:p>
    <w:p w14:paraId="52B4330C" w14:textId="302726EF" w:rsidR="000538BC" w:rsidRPr="00F87E13" w:rsidRDefault="00675DE2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</w:t>
      </w:r>
      <w:r w:rsidR="000538BC" w:rsidRPr="00F87E13">
        <w:rPr>
          <w:rFonts w:ascii="Arial" w:hAnsi="Arial" w:cs="Arial"/>
          <w:kern w:val="1"/>
          <w:sz w:val="20"/>
          <w:szCs w:val="20"/>
        </w:rPr>
        <w:t xml:space="preserve"> sinergia con</w:t>
      </w:r>
      <w:r w:rsidR="00F87E13">
        <w:rPr>
          <w:rFonts w:ascii="Arial" w:hAnsi="Arial" w:cs="Arial"/>
          <w:kern w:val="1"/>
          <w:sz w:val="20"/>
          <w:szCs w:val="20"/>
        </w:rPr>
        <w:t>:</w:t>
      </w:r>
      <w:r w:rsidR="000538BC" w:rsidRPr="00F87E13">
        <w:rPr>
          <w:rFonts w:ascii="Arial" w:hAnsi="Arial" w:cs="Arial"/>
          <w:kern w:val="1"/>
          <w:sz w:val="20"/>
          <w:szCs w:val="20"/>
        </w:rPr>
        <w:t xml:space="preserve"> </w:t>
      </w:r>
      <w:r w:rsidR="00F87E13">
        <w:rPr>
          <w:rFonts w:ascii="Arial" w:hAnsi="Arial" w:cs="Arial"/>
          <w:kern w:val="1"/>
          <w:sz w:val="20"/>
          <w:szCs w:val="20"/>
        </w:rPr>
        <w:br/>
      </w:r>
      <w:proofErr w:type="spellStart"/>
      <w:proofErr w:type="gramStart"/>
      <w:r w:rsidR="000538BC" w:rsidRPr="00F87E13">
        <w:rPr>
          <w:rFonts w:ascii="Arial" w:hAnsi="Arial" w:cs="Arial"/>
          <w:kern w:val="1"/>
          <w:sz w:val="20"/>
          <w:szCs w:val="20"/>
        </w:rPr>
        <w:t>Caharija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Snc, Gramar Marmi, Marmi Corte</w:t>
      </w:r>
      <w:r w:rsidR="00167450">
        <w:rPr>
          <w:rFonts w:ascii="Arial" w:hAnsi="Arial" w:cs="Arial"/>
          <w:kern w:val="1"/>
          <w:sz w:val="20"/>
          <w:szCs w:val="20"/>
        </w:rPr>
        <w:t xml:space="preserve">se Snc, </w:t>
      </w:r>
      <w:bookmarkStart w:id="0" w:name="_GoBack"/>
      <w:bookmarkEnd w:id="0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Cava Romana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Srl</w:t>
      </w:r>
      <w:proofErr w:type="spellEnd"/>
      <w:proofErr w:type="gramEnd"/>
    </w:p>
    <w:p w14:paraId="166C4C9D" w14:textId="1548059D" w:rsidR="000538BC" w:rsidRPr="00F87E13" w:rsidRDefault="00F87E13" w:rsidP="000538BC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</w:t>
      </w:r>
      <w:r w:rsidR="000538BC" w:rsidRPr="00F87E13">
        <w:rPr>
          <w:rFonts w:ascii="Arial" w:hAnsi="Arial" w:cs="Arial"/>
          <w:kern w:val="1"/>
          <w:sz w:val="20"/>
          <w:szCs w:val="20"/>
        </w:rPr>
        <w:t xml:space="preserve"> collaborazione con</w:t>
      </w:r>
      <w:r>
        <w:rPr>
          <w:rFonts w:ascii="Arial" w:hAnsi="Arial" w:cs="Arial"/>
          <w:kern w:val="1"/>
          <w:sz w:val="20"/>
          <w:szCs w:val="20"/>
        </w:rPr>
        <w:t>:</w:t>
      </w:r>
      <w:r>
        <w:rPr>
          <w:rFonts w:ascii="Arial" w:hAnsi="Arial" w:cs="Arial"/>
          <w:kern w:val="1"/>
          <w:sz w:val="20"/>
          <w:szCs w:val="20"/>
        </w:rPr>
        <w:br/>
      </w:r>
      <w:r w:rsidR="000538BC" w:rsidRPr="00F87E13">
        <w:rPr>
          <w:rFonts w:ascii="Arial" w:hAnsi="Arial" w:cs="Arial"/>
          <w:kern w:val="1"/>
          <w:sz w:val="20"/>
          <w:szCs w:val="20"/>
        </w:rPr>
        <w:t>Luna e L'altra,</w:t>
      </w:r>
      <w:proofErr w:type="gramStart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 </w:t>
      </w:r>
      <w:proofErr w:type="spellStart"/>
      <w:proofErr w:type="gramEnd"/>
      <w:r w:rsidR="000538BC" w:rsidRPr="00F87E13">
        <w:rPr>
          <w:rFonts w:ascii="Arial" w:hAnsi="Arial" w:cs="Arial"/>
          <w:kern w:val="1"/>
          <w:sz w:val="20"/>
          <w:szCs w:val="20"/>
        </w:rPr>
        <w:t>Sar-Ddsm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– Csm 2 Maddalena,  Museo Revoltella Galleria D'arte Moderna,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Portopiccolo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Daydreaming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Project Trieste, Violoncelli Itineranti,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Kinoatelje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, Comitato San Rocco,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Estplore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, Jus Comunella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Nabresina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Gemeinde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Šolski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Center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Sreč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Kosovela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di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Sežana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, Studio Carrer, </w:t>
      </w:r>
      <w:proofErr w:type="spellStart"/>
      <w:r w:rsidR="000538BC" w:rsidRPr="00F87E13">
        <w:rPr>
          <w:rFonts w:ascii="Arial" w:hAnsi="Arial" w:cs="Arial"/>
          <w:kern w:val="1"/>
          <w:sz w:val="20"/>
          <w:szCs w:val="20"/>
        </w:rPr>
        <w:t>Danceproject</w:t>
      </w:r>
      <w:proofErr w:type="spellEnd"/>
      <w:r w:rsidR="000538BC" w:rsidRPr="00F87E13">
        <w:rPr>
          <w:rFonts w:ascii="Arial" w:hAnsi="Arial" w:cs="Arial"/>
          <w:kern w:val="1"/>
          <w:sz w:val="20"/>
          <w:szCs w:val="20"/>
        </w:rPr>
        <w:t xml:space="preserve"> Trieste / Actis, Adventure Park Trieste, Aeson, Gruppo78 I.C.A., Collettivo M-Arte, Radio Fragola, Partenariato per la Conservazione e Divulgazione dell’edilizia Carsica in Pietra a Secco, International Contemporary Art Project Mexico-Suisse-Italia, Passage Arte Contemporane</w:t>
      </w:r>
      <w:r>
        <w:rPr>
          <w:rFonts w:ascii="Arial" w:hAnsi="Arial" w:cs="Arial"/>
          <w:kern w:val="1"/>
          <w:sz w:val="20"/>
          <w:szCs w:val="20"/>
        </w:rPr>
        <w:t>a Trieste</w:t>
      </w:r>
    </w:p>
    <w:p w14:paraId="5B4617AF" w14:textId="070C230B" w:rsidR="00740B6E" w:rsidRPr="007A1C41" w:rsidRDefault="000538BC" w:rsidP="007A1C41">
      <w:pPr>
        <w:widowControl w:val="0"/>
        <w:autoSpaceDE w:val="0"/>
        <w:autoSpaceDN w:val="0"/>
        <w:adjustRightInd w:val="0"/>
        <w:spacing w:after="141" w:line="276" w:lineRule="auto"/>
        <w:rPr>
          <w:rFonts w:ascii="Arial" w:hAnsi="Arial" w:cs="Arial"/>
          <w:kern w:val="1"/>
          <w:sz w:val="20"/>
          <w:szCs w:val="20"/>
        </w:rPr>
      </w:pPr>
      <w:r w:rsidRPr="00F87E13">
        <w:rPr>
          <w:rFonts w:ascii="Arial" w:hAnsi="Arial" w:cs="Arial"/>
          <w:kern w:val="1"/>
          <w:sz w:val="20"/>
          <w:szCs w:val="20"/>
        </w:rPr>
        <w:t>Per informazioni</w:t>
      </w:r>
      <w:r w:rsidR="00F87E13">
        <w:rPr>
          <w:rFonts w:ascii="Arial" w:hAnsi="Arial" w:cs="Arial"/>
          <w:kern w:val="1"/>
          <w:sz w:val="20"/>
          <w:szCs w:val="20"/>
        </w:rPr>
        <w:t>:</w:t>
      </w:r>
      <w:r w:rsidR="00F87E13">
        <w:rPr>
          <w:rFonts w:ascii="Arial" w:hAnsi="Arial" w:cs="Arial"/>
          <w:kern w:val="1"/>
          <w:sz w:val="20"/>
          <w:szCs w:val="20"/>
        </w:rPr>
        <w:br/>
      </w:r>
      <w:r w:rsidRPr="00F87E13">
        <w:rPr>
          <w:rFonts w:ascii="Arial" w:hAnsi="Arial" w:cs="Arial"/>
          <w:kern w:val="1"/>
          <w:sz w:val="20"/>
          <w:szCs w:val="20"/>
        </w:rPr>
        <w:t xml:space="preserve">CASA </w:t>
      </w:r>
      <w:proofErr w:type="gramStart"/>
      <w:r w:rsidRPr="00F87E13">
        <w:rPr>
          <w:rFonts w:ascii="Arial" w:hAnsi="Arial" w:cs="Arial"/>
          <w:kern w:val="1"/>
          <w:sz w:val="20"/>
          <w:szCs w:val="20"/>
        </w:rPr>
        <w:t>C.A.V.E.</w:t>
      </w:r>
      <w:proofErr w:type="gramEnd"/>
      <w:r w:rsidRPr="00F87E13">
        <w:rPr>
          <w:rFonts w:ascii="Arial" w:hAnsi="Arial" w:cs="Arial"/>
          <w:kern w:val="1"/>
          <w:sz w:val="20"/>
          <w:szCs w:val="20"/>
        </w:rPr>
        <w:t xml:space="preserve"> Contemporary Art </w:t>
      </w:r>
      <w:proofErr w:type="spellStart"/>
      <w:r w:rsidRPr="00F87E13">
        <w:rPr>
          <w:rFonts w:ascii="Arial" w:hAnsi="Arial" w:cs="Arial"/>
          <w:kern w:val="1"/>
          <w:sz w:val="20"/>
          <w:szCs w:val="20"/>
        </w:rPr>
        <w:t>Visogliano</w:t>
      </w:r>
      <w:proofErr w:type="spellEnd"/>
      <w:r w:rsidRPr="00F87E13">
        <w:rPr>
          <w:rFonts w:ascii="Arial" w:hAnsi="Arial" w:cs="Arial"/>
          <w:kern w:val="1"/>
          <w:sz w:val="20"/>
          <w:szCs w:val="20"/>
        </w:rPr>
        <w:t>/</w:t>
      </w:r>
      <w:proofErr w:type="spellStart"/>
      <w:r w:rsidRPr="00F87E13">
        <w:rPr>
          <w:rFonts w:ascii="Arial" w:hAnsi="Arial" w:cs="Arial"/>
          <w:kern w:val="1"/>
          <w:sz w:val="20"/>
          <w:szCs w:val="20"/>
        </w:rPr>
        <w:t>Vižovlje</w:t>
      </w:r>
      <w:proofErr w:type="spellEnd"/>
      <w:r w:rsidRPr="00F87E13">
        <w:rPr>
          <w:rFonts w:ascii="Arial" w:hAnsi="Arial" w:cs="Arial"/>
          <w:kern w:val="1"/>
          <w:sz w:val="20"/>
          <w:szCs w:val="20"/>
        </w:rPr>
        <w:t xml:space="preserve"> Europe</w:t>
      </w:r>
      <w:r w:rsidR="00F87E13">
        <w:rPr>
          <w:rFonts w:ascii="Arial" w:hAnsi="Arial" w:cs="Arial"/>
          <w:kern w:val="1"/>
          <w:sz w:val="20"/>
          <w:szCs w:val="20"/>
        </w:rPr>
        <w:br/>
      </w:r>
      <w:proofErr w:type="spellStart"/>
      <w:r w:rsidRPr="00F87E13">
        <w:rPr>
          <w:rFonts w:ascii="Arial" w:hAnsi="Arial" w:cs="Arial"/>
          <w:kern w:val="1"/>
          <w:sz w:val="20"/>
          <w:szCs w:val="20"/>
        </w:rPr>
        <w:t>Visogliano</w:t>
      </w:r>
      <w:proofErr w:type="spellEnd"/>
      <w:r w:rsidRPr="00F87E13">
        <w:rPr>
          <w:rFonts w:ascii="Arial" w:hAnsi="Arial" w:cs="Arial"/>
          <w:kern w:val="1"/>
          <w:sz w:val="20"/>
          <w:szCs w:val="20"/>
        </w:rPr>
        <w:t xml:space="preserve"> 9/R - 34011 Duino Aurisina – Trieste</w:t>
      </w:r>
      <w:r w:rsidR="00F87E13">
        <w:rPr>
          <w:rFonts w:ascii="Arial" w:hAnsi="Arial" w:cs="Arial"/>
          <w:kern w:val="1"/>
          <w:sz w:val="20"/>
          <w:szCs w:val="20"/>
        </w:rPr>
        <w:br/>
      </w:r>
      <w:hyperlink r:id="rId10" w:history="1">
        <w:r w:rsidRPr="00F87E13">
          <w:rPr>
            <w:rFonts w:ascii="Arial" w:hAnsi="Arial" w:cs="Arial"/>
            <w:kern w:val="1"/>
            <w:sz w:val="20"/>
            <w:szCs w:val="20"/>
          </w:rPr>
          <w:t>casacave.art@gmail.com</w:t>
        </w:r>
      </w:hyperlink>
      <w:r w:rsidRPr="00F87E13">
        <w:rPr>
          <w:rFonts w:ascii="Arial" w:hAnsi="Arial" w:cs="Arial"/>
          <w:kern w:val="1"/>
          <w:sz w:val="20"/>
          <w:szCs w:val="20"/>
        </w:rPr>
        <w:t xml:space="preserve"> - </w:t>
      </w:r>
      <w:hyperlink r:id="rId11" w:history="1">
        <w:r w:rsidRPr="00F87E13">
          <w:rPr>
            <w:rFonts w:ascii="Arial" w:hAnsi="Arial" w:cs="Arial"/>
            <w:kern w:val="1"/>
            <w:sz w:val="20"/>
            <w:szCs w:val="20"/>
          </w:rPr>
          <w:t>fabiolafaidiga@libero.it</w:t>
        </w:r>
      </w:hyperlink>
      <w:r w:rsidRPr="00F87E13">
        <w:rPr>
          <w:rFonts w:ascii="Arial" w:hAnsi="Arial" w:cs="Arial"/>
          <w:kern w:val="1"/>
          <w:sz w:val="20"/>
          <w:szCs w:val="20"/>
        </w:rPr>
        <w:t xml:space="preserve"> </w:t>
      </w:r>
      <w:r w:rsidR="00F87E13">
        <w:rPr>
          <w:rFonts w:ascii="Arial" w:hAnsi="Arial" w:cs="Arial"/>
          <w:kern w:val="1"/>
          <w:sz w:val="20"/>
          <w:szCs w:val="20"/>
        </w:rPr>
        <w:br/>
      </w:r>
      <w:r w:rsidRPr="00F87E13">
        <w:rPr>
          <w:rFonts w:ascii="Arial" w:hAnsi="Arial" w:cs="Arial"/>
          <w:kern w:val="1"/>
          <w:sz w:val="20"/>
          <w:szCs w:val="20"/>
        </w:rPr>
        <w:t xml:space="preserve">+39 333 4344188 / </w:t>
      </w:r>
      <w:hyperlink r:id="rId12" w:history="1">
        <w:r w:rsidRPr="00F87E13">
          <w:rPr>
            <w:rFonts w:ascii="Arial" w:hAnsi="Arial" w:cs="Arial"/>
            <w:kern w:val="1"/>
            <w:sz w:val="20"/>
            <w:szCs w:val="20"/>
          </w:rPr>
          <w:t>www.casacave.eu</w:t>
        </w:r>
      </w:hyperlink>
      <w:r w:rsidR="00675DE2">
        <w:rPr>
          <w:rFonts w:ascii="Arial" w:hAnsi="Arial" w:cs="Arial"/>
          <w:kern w:val="1"/>
          <w:sz w:val="20"/>
          <w:szCs w:val="20"/>
        </w:rPr>
        <w:br/>
        <w:t xml:space="preserve">Media Relations </w:t>
      </w:r>
      <w:proofErr w:type="spellStart"/>
      <w:r w:rsidR="00675DE2">
        <w:rPr>
          <w:rFonts w:ascii="Arial" w:hAnsi="Arial" w:cs="Arial"/>
          <w:kern w:val="1"/>
          <w:sz w:val="20"/>
          <w:szCs w:val="20"/>
        </w:rPr>
        <w:t>Aps</w:t>
      </w:r>
      <w:proofErr w:type="spellEnd"/>
      <w:r w:rsidR="00675DE2">
        <w:rPr>
          <w:rFonts w:ascii="Arial" w:hAnsi="Arial" w:cs="Arial"/>
          <w:kern w:val="1"/>
          <w:sz w:val="20"/>
          <w:szCs w:val="20"/>
        </w:rPr>
        <w:t xml:space="preserve"> comunicazione | Federica Zar 3482337014 | </w:t>
      </w:r>
      <w:proofErr w:type="gramStart"/>
      <w:r w:rsidR="00675DE2">
        <w:rPr>
          <w:rFonts w:ascii="Arial" w:hAnsi="Arial" w:cs="Arial"/>
          <w:kern w:val="1"/>
          <w:sz w:val="20"/>
          <w:szCs w:val="20"/>
        </w:rPr>
        <w:t>zar@apscom.it</w:t>
      </w:r>
      <w:proofErr w:type="gramEnd"/>
    </w:p>
    <w:sectPr w:rsidR="00740B6E" w:rsidRPr="007A1C41" w:rsidSect="00C9583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1C"/>
    <w:rsid w:val="000538BC"/>
    <w:rsid w:val="00120447"/>
    <w:rsid w:val="00124B48"/>
    <w:rsid w:val="0015297A"/>
    <w:rsid w:val="00167450"/>
    <w:rsid w:val="001E21F4"/>
    <w:rsid w:val="00271F93"/>
    <w:rsid w:val="003D39E4"/>
    <w:rsid w:val="004B4DAB"/>
    <w:rsid w:val="005733AC"/>
    <w:rsid w:val="005C7F1C"/>
    <w:rsid w:val="00675DE2"/>
    <w:rsid w:val="00740B6E"/>
    <w:rsid w:val="007867E5"/>
    <w:rsid w:val="007A1C41"/>
    <w:rsid w:val="007E6E4E"/>
    <w:rsid w:val="008E0034"/>
    <w:rsid w:val="00985E48"/>
    <w:rsid w:val="0099338D"/>
    <w:rsid w:val="00A63D06"/>
    <w:rsid w:val="00AE67AE"/>
    <w:rsid w:val="00B24B89"/>
    <w:rsid w:val="00C9232A"/>
    <w:rsid w:val="00C9485E"/>
    <w:rsid w:val="00C95835"/>
    <w:rsid w:val="00CD620F"/>
    <w:rsid w:val="00DC4200"/>
    <w:rsid w:val="00E2074B"/>
    <w:rsid w:val="00F87E13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EF95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5E4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83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958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5E4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83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958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abiolafaidiga@libero.it" TargetMode="External"/><Relationship Id="rId12" Type="http://schemas.openxmlformats.org/officeDocument/2006/relationships/hyperlink" Target="http://www.casacave.eu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casacave.eu/" TargetMode="External"/><Relationship Id="rId8" Type="http://schemas.openxmlformats.org/officeDocument/2006/relationships/hyperlink" Target="mailto:casacave.art@gmail.com" TargetMode="External"/><Relationship Id="rId9" Type="http://schemas.openxmlformats.org/officeDocument/2006/relationships/hyperlink" Target="mailto:casacave.art@gmail.com" TargetMode="External"/><Relationship Id="rId10" Type="http://schemas.openxmlformats.org/officeDocument/2006/relationships/hyperlink" Target="mailto:casacave.ar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1662</Words>
  <Characters>9475</Characters>
  <Application>Microsoft Macintosh Word</Application>
  <DocSecurity>0</DocSecurity>
  <Lines>78</Lines>
  <Paragraphs>22</Paragraphs>
  <ScaleCrop>false</ScaleCrop>
  <Company>A.P.S. snc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18</cp:revision>
  <cp:lastPrinted>2026-06-22T13:52:00Z</cp:lastPrinted>
  <dcterms:created xsi:type="dcterms:W3CDTF">2026-06-09T13:18:00Z</dcterms:created>
  <dcterms:modified xsi:type="dcterms:W3CDTF">2026-06-22T13:52:00Z</dcterms:modified>
</cp:coreProperties>
</file>