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0d0d0d"/>
          <w14:textFill>
            <w14:solidFill>
              <w14:srgbClr w14:val="0E0E0E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d0d0d"/>
          <w:rtl w:val="0"/>
          <w:lang w:val="it-IT"/>
          <w14:textFill>
            <w14:solidFill>
              <w14:srgbClr w14:val="0E0E0E"/>
            </w14:solidFill>
          </w14:textFill>
        </w:rPr>
        <w:t>15 Years</w:t>
      </w:r>
    </w:p>
    <w:p>
      <w:pPr>
        <w:pStyle w:val="Di default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6</w:t>
      </w:r>
      <w:r>
        <w:rPr>
          <w:rFonts w:ascii="Times New Roman" w:hAnsi="Times New Roman"/>
          <w:rtl w:val="0"/>
          <w:lang w:val="it-IT"/>
        </w:rPr>
        <w:t xml:space="preserve"> febbraio - 5 aprile 2025</w:t>
      </w:r>
    </w:p>
    <w:p>
      <w:pPr>
        <w:pStyle w:val="Di default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Opening sabato 8 febbraio ore 19-23</w:t>
      </w:r>
    </w:p>
    <w:p>
      <w:pPr>
        <w:pStyle w:val="Di default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Marted</w:t>
      </w:r>
      <w:r>
        <w:rPr>
          <w:rFonts w:ascii="Times New Roman" w:hAnsi="Times New Roman" w:hint="default"/>
          <w:rtl w:val="0"/>
          <w:lang w:val="it-IT"/>
        </w:rPr>
        <w:t>ì</w:t>
      </w:r>
      <w:r>
        <w:rPr>
          <w:rFonts w:ascii="Times New Roman" w:hAnsi="Times New Roman"/>
          <w:rtl w:val="0"/>
          <w:lang w:val="it-IT"/>
        </w:rPr>
        <w:t>-sabato 10-14 e 15-19</w:t>
      </w:r>
    </w:p>
    <w:p>
      <w:pPr>
        <w:pStyle w:val="Di default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P420 - via Azzo Gardino 9g, 40122 Bologna</w:t>
      </w:r>
    </w:p>
    <w:p>
      <w:pPr>
        <w:pStyle w:val="Di default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Style w:val="Hyperlink.0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</w:rPr>
        <w:instrText xml:space="preserve"> HYPERLINK "http://www.p420.it"</w:instrText>
      </w:r>
      <w:r>
        <w:rPr>
          <w:rStyle w:val="Hyperlink.0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it-IT"/>
        </w:rPr>
        <w:t>www.p420.it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  <w:lang w:val="it-IT"/>
        </w:rPr>
        <w:t xml:space="preserve"> - +39 051 4847957</w:t>
      </w:r>
    </w:p>
    <w:p>
      <w:pPr>
        <w:pStyle w:val="Di default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</w:p>
    <w:p>
      <w:pPr>
        <w:pStyle w:val="Di default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Orari di apertura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durante Arte Fiera</w:t>
      </w:r>
    </w:p>
    <w:p>
      <w:pPr>
        <w:pStyle w:val="Di default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Gio. 6: 10</w:t>
      </w:r>
      <w:r>
        <w:rPr>
          <w:rFonts w:ascii="Times New Roman" w:hAnsi="Times New Roman" w:hint="default"/>
          <w:rtl w:val="0"/>
        </w:rPr>
        <w:t>–</w:t>
      </w:r>
      <w:r>
        <w:rPr>
          <w:rFonts w:ascii="Times New Roman" w:hAnsi="Times New Roman"/>
          <w:rtl w:val="0"/>
        </w:rPr>
        <w:t>20</w:t>
      </w:r>
    </w:p>
    <w:p>
      <w:pPr>
        <w:pStyle w:val="Di default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Ven. 7: 9</w:t>
      </w:r>
      <w:r>
        <w:rPr>
          <w:rFonts w:ascii="Times New Roman" w:hAnsi="Times New Roman" w:hint="default"/>
          <w:rtl w:val="0"/>
        </w:rPr>
        <w:t>–</w:t>
      </w:r>
      <w:r>
        <w:rPr>
          <w:rFonts w:ascii="Times New Roman" w:hAnsi="Times New Roman"/>
          <w:rtl w:val="0"/>
        </w:rPr>
        <w:t>20</w:t>
      </w:r>
    </w:p>
    <w:p>
      <w:pPr>
        <w:pStyle w:val="Di default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Sab. 8: 9</w:t>
      </w:r>
      <w:r>
        <w:rPr>
          <w:rFonts w:ascii="Times New Roman" w:hAnsi="Times New Roman" w:hint="default"/>
          <w:rtl w:val="0"/>
        </w:rPr>
        <w:t>–</w:t>
      </w:r>
      <w:r>
        <w:rPr>
          <w:rFonts w:ascii="Times New Roman" w:hAnsi="Times New Roman"/>
          <w:rtl w:val="0"/>
        </w:rPr>
        <w:t>23</w:t>
      </w:r>
    </w:p>
    <w:p>
      <w:pPr>
        <w:pStyle w:val="Di default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Dom. 9: 10</w:t>
      </w:r>
      <w:r>
        <w:rPr>
          <w:rFonts w:ascii="Times New Roman" w:hAnsi="Times New Roman" w:hint="default"/>
          <w:rtl w:val="0"/>
        </w:rPr>
        <w:t>–</w:t>
      </w:r>
      <w:r>
        <w:rPr>
          <w:rFonts w:ascii="Times New Roman" w:hAnsi="Times New Roman"/>
          <w:rtl w:val="0"/>
        </w:rPr>
        <w:t>20</w:t>
      </w:r>
    </w:p>
    <w:p>
      <w:pPr>
        <w:pStyle w:val="Di default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</w:p>
    <w:p>
      <w:pPr>
        <w:pStyle w:val="Di default"/>
        <w:suppressAutoHyphens w:val="1"/>
        <w:spacing w:before="0" w:after="24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In occasione del suo 15</w:t>
      </w:r>
      <w:r>
        <w:rPr>
          <w:rFonts w:ascii="Times New Roman" w:hAnsi="Times New Roman" w:hint="default"/>
          <w:rtl w:val="0"/>
          <w:lang w:val="it-IT"/>
        </w:rPr>
        <w:t xml:space="preserve">° </w:t>
      </w:r>
      <w:r>
        <w:rPr>
          <w:rFonts w:ascii="Times New Roman" w:hAnsi="Times New Roman"/>
          <w:rtl w:val="0"/>
          <w:lang w:val="it-IT"/>
        </w:rPr>
        <w:t xml:space="preserve">anniversario, P420 presenta </w:t>
      </w:r>
      <w:r>
        <w:rPr>
          <w:rFonts w:ascii="Times New Roman" w:hAnsi="Times New Roman"/>
          <w:i w:val="1"/>
          <w:iCs w:val="1"/>
          <w:rtl w:val="0"/>
          <w:lang w:val="it-IT"/>
        </w:rPr>
        <w:t xml:space="preserve">15 Years, </w:t>
      </w:r>
      <w:r>
        <w:rPr>
          <w:rFonts w:ascii="Times New Roman" w:hAnsi="Times New Roman"/>
          <w:rtl w:val="0"/>
          <w:lang w:val="it-IT"/>
        </w:rPr>
        <w:t xml:space="preserve">mostra collettiva che celebra, per la prima volta, tutti gli artisti che hanno contribuito a definire il percorso della galleria </w:t>
      </w:r>
      <w:r>
        <w:rPr>
          <w:rFonts w:ascii="Times New Roman" w:hAnsi="Times New Roman"/>
          <w:rtl w:val="0"/>
          <w:lang w:val="it-IT"/>
        </w:rPr>
        <w:t>fondata</w:t>
      </w:r>
      <w:r>
        <w:rPr>
          <w:rFonts w:ascii="Times New Roman" w:hAnsi="Times New Roman"/>
          <w:rtl w:val="0"/>
          <w:lang w:val="it-IT"/>
        </w:rPr>
        <w:t xml:space="preserve"> nel 2010</w:t>
      </w:r>
      <w:r>
        <w:rPr>
          <w:rFonts w:ascii="Times New Roman" w:hAnsi="Times New Roman"/>
          <w:rtl w:val="0"/>
          <w:lang w:val="it-IT"/>
        </w:rPr>
        <w:t xml:space="preserve"> da Fabrizio Padovani e Alessandro Pasotti</w:t>
      </w:r>
      <w:r>
        <w:rPr>
          <w:rFonts w:ascii="Times New Roman" w:hAnsi="Times New Roman"/>
          <w:rtl w:val="0"/>
        </w:rPr>
        <w:t>.</w:t>
      </w:r>
    </w:p>
    <w:p>
      <w:pPr>
        <w:pStyle w:val="Di default"/>
        <w:suppressAutoHyphens w:val="1"/>
        <w:spacing w:before="0" w:after="24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Come il grigio neutro del </w:t>
      </w:r>
      <w:r>
        <w:rPr>
          <w:rFonts w:ascii="Times New Roman" w:hAnsi="Times New Roman"/>
          <w:rtl w:val="0"/>
          <w:lang w:val="it-IT"/>
        </w:rPr>
        <w:t>P</w:t>
      </w:r>
      <w:r>
        <w:rPr>
          <w:rFonts w:ascii="Times New Roman" w:hAnsi="Times New Roman"/>
          <w:rtl w:val="0"/>
          <w:lang w:val="it-IT"/>
        </w:rPr>
        <w:t>antone</w:t>
      </w:r>
      <w:r>
        <w:rPr>
          <w:rFonts w:ascii="Times New Roman" w:hAnsi="Times New Roman"/>
          <w:rtl w:val="0"/>
          <w:lang w:val="it-IT"/>
        </w:rPr>
        <w:t xml:space="preserve"> 420</w:t>
      </w:r>
      <w:r>
        <w:rPr>
          <w:rFonts w:ascii="Times New Roman" w:hAnsi="Times New Roman"/>
          <w:rtl w:val="0"/>
          <w:lang w:val="it-IT"/>
        </w:rPr>
        <w:t xml:space="preserve"> che d</w:t>
      </w:r>
      <w:r>
        <w:rPr>
          <w:rFonts w:ascii="Times New Roman" w:hAnsi="Times New Roman" w:hint="default"/>
          <w:rtl w:val="0"/>
        </w:rPr>
        <w:t xml:space="preserve">à </w:t>
      </w:r>
      <w:r>
        <w:rPr>
          <w:rFonts w:ascii="Times New Roman" w:hAnsi="Times New Roman"/>
          <w:rtl w:val="0"/>
          <w:lang w:val="it-IT"/>
        </w:rPr>
        <w:t>il nome alla galleria</w:t>
      </w:r>
      <w:r>
        <w:rPr>
          <w:rFonts w:ascii="Times New Roman" w:hAnsi="Times New Roman"/>
          <w:rtl w:val="0"/>
          <w:lang w:val="it-IT"/>
        </w:rPr>
        <w:t xml:space="preserve">, </w:t>
      </w:r>
      <w:r>
        <w:rPr>
          <w:rFonts w:ascii="Times New Roman" w:hAnsi="Times New Roman"/>
          <w:rtl w:val="0"/>
          <w:lang w:val="it-IT"/>
        </w:rPr>
        <w:t xml:space="preserve">fondo </w:t>
      </w:r>
      <w:r>
        <w:rPr>
          <w:rFonts w:ascii="Times New Roman" w:hAnsi="Times New Roman"/>
          <w:rtl w:val="0"/>
          <w:lang w:val="it-IT"/>
        </w:rPr>
        <w:t>perfetto</w:t>
      </w:r>
      <w:r>
        <w:rPr>
          <w:rFonts w:ascii="Times New Roman" w:hAnsi="Times New Roman"/>
          <w:rtl w:val="0"/>
          <w:lang w:val="it-IT"/>
        </w:rPr>
        <w:t xml:space="preserve"> per far risplendere ogni colore</w:t>
      </w:r>
      <w:r>
        <w:rPr>
          <w:rFonts w:ascii="Times New Roman" w:hAnsi="Times New Roman"/>
          <w:rtl w:val="0"/>
          <w:lang w:val="it-IT"/>
        </w:rPr>
        <w:t xml:space="preserve">, </w:t>
      </w:r>
      <w:r>
        <w:rPr>
          <w:rFonts w:ascii="Times New Roman" w:hAnsi="Times New Roman"/>
          <w:rtl w:val="0"/>
          <w:lang w:val="it-IT"/>
        </w:rPr>
        <w:t xml:space="preserve">P420 si propone come lo sfondo </w:t>
      </w:r>
      <w:r>
        <w:rPr>
          <w:rFonts w:ascii="Times New Roman" w:hAnsi="Times New Roman"/>
          <w:rtl w:val="0"/>
          <w:lang w:val="it-IT"/>
        </w:rPr>
        <w:t>ideale</w:t>
      </w:r>
      <w:r>
        <w:rPr>
          <w:rFonts w:ascii="Times New Roman" w:hAnsi="Times New Roman"/>
          <w:rtl w:val="0"/>
          <w:lang w:val="it-IT"/>
        </w:rPr>
        <w:t xml:space="preserve"> per far emergere le singolarit</w:t>
      </w:r>
      <w:r>
        <w:rPr>
          <w:rFonts w:ascii="Times New Roman" w:hAnsi="Times New Roman" w:hint="default"/>
          <w:rtl w:val="0"/>
        </w:rPr>
        <w:t xml:space="preserve">à </w:t>
      </w:r>
      <w:r>
        <w:rPr>
          <w:rFonts w:ascii="Times New Roman" w:hAnsi="Times New Roman"/>
          <w:rtl w:val="0"/>
          <w:lang w:val="it-IT"/>
        </w:rPr>
        <w:t>di ogni artista.</w:t>
      </w:r>
    </w:p>
    <w:p>
      <w:pPr>
        <w:pStyle w:val="Di default"/>
        <w:suppressAutoHyphens w:val="1"/>
        <w:spacing w:before="0" w:after="24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I lavori esposti s'intrecciano come fili di una narrazione che attraversa confini geografici e temporali, celebrando la pluralit</w:t>
      </w:r>
      <w:r>
        <w:rPr>
          <w:rFonts w:ascii="Times New Roman" w:hAnsi="Times New Roman" w:hint="default"/>
          <w:rtl w:val="0"/>
        </w:rPr>
        <w:t xml:space="preserve">à </w:t>
      </w:r>
      <w:r>
        <w:rPr>
          <w:rFonts w:ascii="Times New Roman" w:hAnsi="Times New Roman"/>
          <w:rtl w:val="0"/>
          <w:lang w:val="it-IT"/>
        </w:rPr>
        <w:t>di diverse visioni.</w:t>
      </w:r>
    </w:p>
    <w:p>
      <w:pPr>
        <w:pStyle w:val="Di default"/>
        <w:suppressAutoHyphens w:val="1"/>
        <w:spacing w:before="0" w:after="24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Ogni opera ha dietro un artista, ogni artista ha dietro un incontro con i fondatori, una storia molto personale da raccontare. Dai primi artisti inseriti nel programma, inizialmente per lo pi</w:t>
      </w:r>
      <w:r>
        <w:rPr>
          <w:rFonts w:ascii="Times New Roman" w:hAnsi="Times New Roman" w:hint="default"/>
          <w:rtl w:val="0"/>
          <w:lang w:val="it-IT"/>
        </w:rPr>
        <w:t xml:space="preserve">ù </w:t>
      </w:r>
      <w:r>
        <w:rPr>
          <w:rFonts w:ascii="Times New Roman" w:hAnsi="Times New Roman"/>
          <w:rtl w:val="0"/>
          <w:lang w:val="it-IT"/>
        </w:rPr>
        <w:t>storicizzati,  protagonisti delle mostre dei primi anni, fino ad artisti di generazioni pi</w:t>
      </w:r>
      <w:r>
        <w:rPr>
          <w:rFonts w:ascii="Times New Roman" w:hAnsi="Times New Roman" w:hint="default"/>
          <w:rtl w:val="0"/>
          <w:lang w:val="it-IT"/>
        </w:rPr>
        <w:t xml:space="preserve">ù </w:t>
      </w:r>
      <w:r>
        <w:rPr>
          <w:rFonts w:ascii="Times New Roman" w:hAnsi="Times New Roman"/>
          <w:rtl w:val="0"/>
          <w:lang w:val="it-IT"/>
        </w:rPr>
        <w:t xml:space="preserve">vicine grazie alla collaborazione con curatori come Simone Menegoi, </w:t>
      </w:r>
      <w:r>
        <w:rPr>
          <w:rFonts w:ascii="Times New Roman" w:hAnsi="Times New Roman"/>
          <w:rtl w:val="0"/>
          <w:lang w:val="da-DK"/>
        </w:rPr>
        <w:t>Chris Sharp</w:t>
      </w:r>
      <w:r>
        <w:rPr>
          <w:rFonts w:ascii="Times New Roman" w:hAnsi="Times New Roman"/>
          <w:rtl w:val="0"/>
          <w:lang w:val="it-IT"/>
        </w:rPr>
        <w:t>, Cecilia Canziani, Antonio Grulli, Davide Ferri, Joao Laia, e via via fino agli artisti pi</w:t>
      </w:r>
      <w:r>
        <w:rPr>
          <w:rFonts w:ascii="Times New Roman" w:hAnsi="Times New Roman" w:hint="default"/>
          <w:rtl w:val="0"/>
          <w:lang w:val="it-IT"/>
        </w:rPr>
        <w:t xml:space="preserve">ù </w:t>
      </w:r>
      <w:r>
        <w:rPr>
          <w:rFonts w:ascii="Times New Roman" w:hAnsi="Times New Roman"/>
          <w:rtl w:val="0"/>
          <w:lang w:val="it-IT"/>
        </w:rPr>
        <w:t>giovani inseriti pi</w:t>
      </w:r>
      <w:r>
        <w:rPr>
          <w:rFonts w:ascii="Times New Roman" w:hAnsi="Times New Roman" w:hint="default"/>
          <w:rtl w:val="0"/>
          <w:lang w:val="it-IT"/>
        </w:rPr>
        <w:t xml:space="preserve">ù </w:t>
      </w:r>
      <w:r>
        <w:rPr>
          <w:rFonts w:ascii="Times New Roman" w:hAnsi="Times New Roman"/>
          <w:rtl w:val="0"/>
          <w:lang w:val="it-IT"/>
        </w:rPr>
        <w:t>recentemente anche grazie 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organizzazione di eventi che hanno permesso di indagare i giovani studenti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Accademia di Belle Arti di Bologna, la mostra</w:t>
      </w:r>
      <w:r>
        <w:rPr>
          <w:rFonts w:ascii="Times New Roman" w:hAnsi="Times New Roman"/>
          <w:rtl w:val="0"/>
          <w:lang w:val="it-IT"/>
        </w:rPr>
        <w:t xml:space="preserve"> diventa cos</w:t>
      </w:r>
      <w:r>
        <w:rPr>
          <w:rFonts w:ascii="Times New Roman" w:hAnsi="Times New Roman" w:hint="default"/>
          <w:rtl w:val="0"/>
        </w:rPr>
        <w:t xml:space="preserve">ì </w:t>
      </w:r>
      <w:r>
        <w:rPr>
          <w:rFonts w:ascii="Times New Roman" w:hAnsi="Times New Roman"/>
          <w:rtl w:val="0"/>
          <w:lang w:val="it-IT"/>
        </w:rPr>
        <w:t>una grande mappa in cui l'eredit</w:t>
      </w:r>
      <w:r>
        <w:rPr>
          <w:rFonts w:ascii="Times New Roman" w:hAnsi="Times New Roman" w:hint="default"/>
          <w:rtl w:val="0"/>
        </w:rPr>
        <w:t xml:space="preserve">à </w:t>
      </w:r>
      <w:r>
        <w:rPr>
          <w:rFonts w:ascii="Times New Roman" w:hAnsi="Times New Roman"/>
          <w:rtl w:val="0"/>
          <w:lang w:val="it-IT"/>
        </w:rPr>
        <w:t>di maestri storicizzati dialoga con le voci emergenti di talenti pi</w:t>
      </w:r>
      <w:r>
        <w:rPr>
          <w:rFonts w:ascii="Times New Roman" w:hAnsi="Times New Roman" w:hint="default"/>
          <w:rtl w:val="0"/>
          <w:lang w:val="it-IT"/>
        </w:rPr>
        <w:t xml:space="preserve">ù </w:t>
      </w:r>
      <w:r>
        <w:rPr>
          <w:rFonts w:ascii="Times New Roman" w:hAnsi="Times New Roman"/>
          <w:rtl w:val="0"/>
          <w:lang w:val="it-IT"/>
        </w:rPr>
        <w:t>giovani in un confronto generazionale che illumina tanto il passato quanto il presente.</w:t>
      </w:r>
    </w:p>
    <w:p>
      <w:pPr>
        <w:pStyle w:val="Di default"/>
        <w:suppressAutoHyphens w:val="1"/>
        <w:spacing w:before="0" w:after="24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Questa celebrazione non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>solo un omaggio alla strada percorsa, ma anche uno sguardo verso il futuro, animato dalla stessa passione, innovazione e dedizione che hanno guidato la galleria nei suoi primi 15 anni. Una tappa importante per riflettere su un viaggio collettivo fatto di audacia, iniziativa, fiducia e amicizia.</w:t>
      </w:r>
    </w:p>
    <w:p>
      <w:pPr>
        <w:pStyle w:val="Di default"/>
        <w:suppressAutoHyphens w:val="1"/>
        <w:spacing w:before="0" w:line="240" w:lineRule="auto"/>
        <w:jc w:val="left"/>
      </w:pPr>
      <w:r>
        <w:rPr>
          <w:rFonts w:ascii="Times New Roman" w:hAnsi="Times New Roman"/>
          <w:rtl w:val="0"/>
          <w:lang w:val="it-IT"/>
        </w:rPr>
        <w:t xml:space="preserve">Artisti in mostra: </w:t>
      </w:r>
      <w:r>
        <w:rPr>
          <w:rFonts w:ascii="Times New Roman" w:hAnsi="Times New Roman"/>
          <w:rtl w:val="0"/>
          <w:lang w:val="it-IT"/>
        </w:rPr>
        <w:t>Helene Appel, Riccardo Baruzzi, Irma Blank, Adelaide Cioni, Marie Cool Fabio Balducci, John Coplans, June Crespo, Filippo de Pisis, Victor Fotso Nyie, Laura Grisi, Milan Grygar, Rodrigo Hern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  <w:lang w:val="it-IT"/>
        </w:rPr>
        <w:t>ndez, Paolo Icaro, Merlin James, Ana Lupas, Piero Manai, Richard Nonas, Mairead O</w:t>
      </w:r>
      <w:r>
        <w:rPr>
          <w:rFonts w:ascii="Times New Roman" w:hAnsi="Times New Roman" w:hint="default"/>
          <w:rtl w:val="1"/>
        </w:rPr>
        <w:t>’</w:t>
      </w:r>
      <w:r>
        <w:rPr>
          <w:rFonts w:ascii="Times New Roman" w:hAnsi="Times New Roman"/>
          <w:rtl w:val="0"/>
          <w:lang w:val="de-DE"/>
        </w:rPr>
        <w:t>hEocha, Francis Offman, Alessandro Pessoli, Stephen Rosenthal, Joachim Schmid, Alessandra Spranzi, Monika Stricker, Goran Trbuljak, Franco Vaccari, Pieter Vermeersch, Shafei Xia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