
<file path=[Content_Types].xml><?xml version="1.0" encoding="utf-8"?>
<Types xmlns="http://schemas.openxmlformats.org/package/2006/content-types">
  <Override PartName="/word/document.xml" ContentType="application/vnd.openxmlformats-officedocument.wordprocessingml.document.main+xml"/>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Override PartName="/word/stylesWithEffects.xml" ContentType="application/vnd.ms-word.stylesWithEffects+xml"/>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Override PartName="/word/endnotes.xml" ContentType="application/vnd.openxmlformats-officedocument.wordprocessingml.endnotes+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footnotes.xml" ContentType="application/vnd.openxmlformats-officedocument.wordprocessingml.footnot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E0D20" w:rsidRPr="00D47CBC" w:rsidRDefault="00B86F6A" w:rsidP="00B47B65">
      <w:pPr>
        <w:jc w:val="center"/>
        <w:rPr>
          <w:rFonts w:ascii="Verdana" w:hAnsi="Verdana"/>
          <w:b/>
          <w:sz w:val="32"/>
          <w:szCs w:val="32"/>
        </w:rPr>
      </w:pPr>
      <w:r w:rsidRPr="00D47CBC">
        <w:rPr>
          <w:rFonts w:ascii="Verdana" w:hAnsi="Verdana"/>
          <w:b/>
          <w:sz w:val="32"/>
          <w:szCs w:val="32"/>
        </w:rPr>
        <w:t xml:space="preserve">WITHOUT FRONTIERS - </w:t>
      </w:r>
      <w:r w:rsidR="000232C0" w:rsidRPr="00D47CBC">
        <w:rPr>
          <w:rFonts w:ascii="Verdana" w:hAnsi="Verdana"/>
          <w:b/>
          <w:sz w:val="32"/>
          <w:szCs w:val="32"/>
        </w:rPr>
        <w:t>LUNETTA A COLORI</w:t>
      </w:r>
      <w:r w:rsidR="008E0D20" w:rsidRPr="00D47CBC">
        <w:rPr>
          <w:rFonts w:ascii="Verdana" w:hAnsi="Verdana"/>
          <w:b/>
          <w:sz w:val="32"/>
          <w:szCs w:val="32"/>
        </w:rPr>
        <w:t xml:space="preserve"> </w:t>
      </w:r>
    </w:p>
    <w:p w:rsidR="00475178" w:rsidRPr="00D47CBC" w:rsidRDefault="00E5766A" w:rsidP="00E5766A">
      <w:pPr>
        <w:tabs>
          <w:tab w:val="left" w:pos="1660"/>
          <w:tab w:val="center" w:pos="4816"/>
        </w:tabs>
        <w:rPr>
          <w:rFonts w:ascii="Verdana" w:hAnsi="Verdana"/>
          <w:sz w:val="22"/>
          <w:szCs w:val="20"/>
        </w:rPr>
      </w:pPr>
      <w:r>
        <w:rPr>
          <w:rFonts w:ascii="Verdana" w:hAnsi="Verdana"/>
          <w:sz w:val="22"/>
          <w:szCs w:val="20"/>
        </w:rPr>
        <w:tab/>
      </w:r>
      <w:r>
        <w:rPr>
          <w:rFonts w:ascii="Verdana" w:hAnsi="Verdana"/>
          <w:sz w:val="22"/>
          <w:szCs w:val="20"/>
        </w:rPr>
        <w:tab/>
      </w:r>
      <w:r w:rsidR="00475178" w:rsidRPr="00D47CBC">
        <w:rPr>
          <w:rFonts w:ascii="Verdana" w:hAnsi="Verdana"/>
          <w:sz w:val="22"/>
          <w:szCs w:val="20"/>
        </w:rPr>
        <w:t>A cura di Simona Gavioli e Giulia Giliberti</w:t>
      </w:r>
    </w:p>
    <w:p w:rsidR="00475178" w:rsidRPr="00D47CBC" w:rsidRDefault="00475178" w:rsidP="00475178">
      <w:pPr>
        <w:jc w:val="center"/>
        <w:rPr>
          <w:rFonts w:ascii="Verdana" w:hAnsi="Verdana"/>
          <w:b/>
          <w:sz w:val="22"/>
          <w:szCs w:val="20"/>
        </w:rPr>
      </w:pPr>
    </w:p>
    <w:p w:rsidR="00475178" w:rsidRPr="00D47CBC" w:rsidRDefault="00475178" w:rsidP="00475178">
      <w:pPr>
        <w:jc w:val="center"/>
        <w:rPr>
          <w:rFonts w:ascii="Verdana" w:hAnsi="Verdana"/>
          <w:sz w:val="22"/>
          <w:szCs w:val="20"/>
        </w:rPr>
      </w:pPr>
      <w:r w:rsidRPr="00D47CBC">
        <w:rPr>
          <w:rFonts w:ascii="Verdana" w:hAnsi="Verdana"/>
          <w:sz w:val="22"/>
          <w:szCs w:val="20"/>
        </w:rPr>
        <w:t>III° edizione</w:t>
      </w:r>
    </w:p>
    <w:p w:rsidR="00475178" w:rsidRPr="00D47CBC" w:rsidRDefault="00475178" w:rsidP="00475178">
      <w:pPr>
        <w:jc w:val="center"/>
        <w:rPr>
          <w:rFonts w:ascii="Verdana" w:hAnsi="Verdana"/>
          <w:sz w:val="22"/>
          <w:szCs w:val="20"/>
        </w:rPr>
      </w:pPr>
    </w:p>
    <w:p w:rsidR="00475178" w:rsidRPr="00D47CBC" w:rsidRDefault="00475178" w:rsidP="00475178">
      <w:pPr>
        <w:jc w:val="center"/>
        <w:rPr>
          <w:rFonts w:ascii="Verdana" w:hAnsi="Verdana"/>
          <w:sz w:val="22"/>
          <w:szCs w:val="20"/>
        </w:rPr>
      </w:pPr>
      <w:r w:rsidRPr="00D47CBC">
        <w:rPr>
          <w:rFonts w:ascii="Verdana" w:hAnsi="Verdana"/>
          <w:b/>
          <w:sz w:val="22"/>
          <w:szCs w:val="20"/>
        </w:rPr>
        <w:t>Joan Aguilò, Boogie Ead,</w:t>
      </w:r>
      <w:proofErr w:type="gramStart"/>
      <w:r w:rsidRPr="00D47CBC">
        <w:rPr>
          <w:rFonts w:ascii="Verdana" w:hAnsi="Verdana"/>
          <w:sz w:val="22"/>
          <w:szCs w:val="20"/>
        </w:rPr>
        <w:t xml:space="preserve">  </w:t>
      </w:r>
      <w:proofErr w:type="gramEnd"/>
      <w:r w:rsidRPr="00D47CBC">
        <w:rPr>
          <w:rFonts w:ascii="Verdana" w:hAnsi="Verdana"/>
          <w:b/>
          <w:sz w:val="22"/>
          <w:szCs w:val="20"/>
        </w:rPr>
        <w:t>Corn79, Ericailcane</w:t>
      </w:r>
      <w:r w:rsidRPr="00D47CBC">
        <w:rPr>
          <w:rFonts w:ascii="Verdana" w:hAnsi="Verdana"/>
          <w:sz w:val="22"/>
          <w:szCs w:val="20"/>
        </w:rPr>
        <w:t xml:space="preserve"> – </w:t>
      </w:r>
      <w:r w:rsidRPr="00D47CBC">
        <w:rPr>
          <w:rFonts w:ascii="Verdana" w:hAnsi="Verdana"/>
          <w:b/>
          <w:sz w:val="22"/>
          <w:szCs w:val="20"/>
        </w:rPr>
        <w:t>Bastardilla,</w:t>
      </w:r>
      <w:r w:rsidRPr="00D47CBC">
        <w:rPr>
          <w:rFonts w:ascii="Verdana" w:hAnsi="Verdana"/>
          <w:sz w:val="22"/>
          <w:szCs w:val="20"/>
        </w:rPr>
        <w:t xml:space="preserve"> </w:t>
      </w:r>
    </w:p>
    <w:p w:rsidR="00475178" w:rsidRDefault="00475178" w:rsidP="00475178">
      <w:pPr>
        <w:jc w:val="center"/>
        <w:rPr>
          <w:rFonts w:ascii="Verdana" w:hAnsi="Verdana"/>
          <w:b/>
          <w:sz w:val="22"/>
          <w:szCs w:val="20"/>
        </w:rPr>
      </w:pPr>
      <w:r w:rsidRPr="00D47CBC">
        <w:rPr>
          <w:rFonts w:ascii="Verdana" w:hAnsi="Verdana"/>
          <w:b/>
          <w:sz w:val="22"/>
          <w:szCs w:val="20"/>
        </w:rPr>
        <w:t>Mach505</w:t>
      </w:r>
      <w:r w:rsidRPr="00D47CBC">
        <w:rPr>
          <w:rFonts w:ascii="Verdana" w:hAnsi="Verdana"/>
          <w:sz w:val="22"/>
          <w:szCs w:val="20"/>
        </w:rPr>
        <w:t>,</w:t>
      </w:r>
      <w:r w:rsidRPr="00D47CBC">
        <w:rPr>
          <w:rFonts w:ascii="Verdana" w:hAnsi="Verdana"/>
          <w:b/>
          <w:sz w:val="22"/>
          <w:szCs w:val="20"/>
        </w:rPr>
        <w:t xml:space="preserve"> Made514, Molis</w:t>
      </w:r>
      <w:r w:rsidRPr="00D47CBC">
        <w:rPr>
          <w:rFonts w:ascii="Verdana" w:hAnsi="Verdana"/>
          <w:sz w:val="22"/>
          <w:szCs w:val="20"/>
        </w:rPr>
        <w:t xml:space="preserve">, </w:t>
      </w:r>
      <w:r w:rsidRPr="00D47CBC">
        <w:rPr>
          <w:rFonts w:ascii="Verdana" w:hAnsi="Verdana"/>
          <w:b/>
          <w:sz w:val="22"/>
          <w:szCs w:val="20"/>
        </w:rPr>
        <w:t>Peeta</w:t>
      </w:r>
      <w:r w:rsidRPr="00D47CBC">
        <w:rPr>
          <w:rFonts w:ascii="Verdana" w:hAnsi="Verdana"/>
          <w:sz w:val="22"/>
          <w:szCs w:val="20"/>
        </w:rPr>
        <w:t xml:space="preserve">, </w:t>
      </w:r>
      <w:r w:rsidRPr="00D47CBC">
        <w:rPr>
          <w:rFonts w:ascii="Verdana" w:hAnsi="Verdana"/>
          <w:b/>
          <w:sz w:val="22"/>
          <w:szCs w:val="20"/>
        </w:rPr>
        <w:t>Sebas Velasco</w:t>
      </w:r>
    </w:p>
    <w:p w:rsidR="00475178" w:rsidRDefault="00475178" w:rsidP="00475178">
      <w:pPr>
        <w:jc w:val="center"/>
        <w:rPr>
          <w:rFonts w:ascii="Verdana" w:hAnsi="Verdana"/>
          <w:b/>
          <w:sz w:val="22"/>
          <w:szCs w:val="20"/>
        </w:rPr>
      </w:pPr>
    </w:p>
    <w:p w:rsidR="0055352B" w:rsidRPr="00D47CBC" w:rsidRDefault="00CE6E92" w:rsidP="008605D5">
      <w:pPr>
        <w:jc w:val="center"/>
        <w:rPr>
          <w:rFonts w:ascii="Verdana" w:hAnsi="Verdana"/>
          <w:sz w:val="22"/>
          <w:szCs w:val="20"/>
        </w:rPr>
      </w:pPr>
      <w:r>
        <w:rPr>
          <w:rFonts w:ascii="Verdana" w:hAnsi="Verdana"/>
          <w:noProof/>
          <w:sz w:val="22"/>
          <w:szCs w:val="20"/>
        </w:rPr>
        <w:drawing>
          <wp:inline distT="0" distB="0" distL="0" distR="0">
            <wp:extent cx="6121400" cy="2222500"/>
            <wp:effectExtent l="25400" t="0" r="0" b="0"/>
            <wp:docPr id="1" name="Immagine 1" descr=":::::Immagin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magine 1.png"/>
                    <pic:cNvPicPr>
                      <a:picLocks noChangeAspect="1" noChangeArrowheads="1"/>
                    </pic:cNvPicPr>
                  </pic:nvPicPr>
                  <pic:blipFill>
                    <a:blip r:embed="rId7"/>
                    <a:srcRect/>
                    <a:stretch>
                      <a:fillRect/>
                    </a:stretch>
                  </pic:blipFill>
                  <pic:spPr bwMode="auto">
                    <a:xfrm>
                      <a:off x="0" y="0"/>
                      <a:ext cx="6121400" cy="2222500"/>
                    </a:xfrm>
                    <a:prstGeom prst="rect">
                      <a:avLst/>
                    </a:prstGeom>
                    <a:noFill/>
                    <a:ln w="9525">
                      <a:noFill/>
                      <a:miter lim="800000"/>
                      <a:headEnd/>
                      <a:tailEnd/>
                    </a:ln>
                  </pic:spPr>
                </pic:pic>
              </a:graphicData>
            </a:graphic>
          </wp:inline>
        </w:drawing>
      </w:r>
    </w:p>
    <w:p w:rsidR="008605D5" w:rsidRPr="00D47CBC" w:rsidRDefault="008605D5" w:rsidP="000232C0">
      <w:pPr>
        <w:jc w:val="center"/>
        <w:rPr>
          <w:rFonts w:ascii="Verdana" w:hAnsi="Verdana"/>
          <w:b/>
          <w:sz w:val="22"/>
          <w:szCs w:val="20"/>
        </w:rPr>
      </w:pPr>
    </w:p>
    <w:p w:rsidR="008E0D20" w:rsidRPr="00D47CBC" w:rsidRDefault="008E0D20" w:rsidP="000232C0">
      <w:pPr>
        <w:jc w:val="center"/>
        <w:rPr>
          <w:rFonts w:ascii="Verdana" w:hAnsi="Verdana"/>
          <w:b/>
          <w:sz w:val="22"/>
          <w:szCs w:val="20"/>
        </w:rPr>
      </w:pPr>
      <w:r w:rsidRPr="00D47CBC">
        <w:rPr>
          <w:rFonts w:ascii="Verdana" w:hAnsi="Verdana"/>
          <w:b/>
          <w:sz w:val="22"/>
          <w:szCs w:val="20"/>
        </w:rPr>
        <w:t>Mantova</w:t>
      </w:r>
    </w:p>
    <w:p w:rsidR="000232C0" w:rsidRPr="00D47CBC" w:rsidRDefault="00B86F6A" w:rsidP="001B2140">
      <w:pPr>
        <w:jc w:val="center"/>
        <w:rPr>
          <w:rFonts w:ascii="Verdana" w:hAnsi="Verdana"/>
          <w:sz w:val="22"/>
          <w:szCs w:val="20"/>
        </w:rPr>
      </w:pPr>
      <w:r w:rsidRPr="00D47CBC">
        <w:rPr>
          <w:rFonts w:ascii="Verdana" w:hAnsi="Verdana"/>
          <w:sz w:val="22"/>
          <w:szCs w:val="20"/>
        </w:rPr>
        <w:t>Q</w:t>
      </w:r>
      <w:r w:rsidR="000232C0" w:rsidRPr="00D47CBC">
        <w:rPr>
          <w:rFonts w:ascii="Verdana" w:hAnsi="Verdana"/>
          <w:sz w:val="22"/>
          <w:szCs w:val="20"/>
        </w:rPr>
        <w:t>uartiere Lunetta</w:t>
      </w:r>
    </w:p>
    <w:p w:rsidR="00067040" w:rsidRPr="00D47CBC" w:rsidRDefault="000232C0" w:rsidP="00310515">
      <w:pPr>
        <w:jc w:val="center"/>
        <w:rPr>
          <w:rFonts w:ascii="Verdana" w:hAnsi="Verdana"/>
          <w:b/>
          <w:sz w:val="22"/>
          <w:szCs w:val="20"/>
        </w:rPr>
      </w:pPr>
      <w:r w:rsidRPr="00D47CBC">
        <w:rPr>
          <w:rFonts w:ascii="Verdana" w:hAnsi="Verdana"/>
          <w:b/>
          <w:sz w:val="22"/>
          <w:szCs w:val="20"/>
        </w:rPr>
        <w:t>18-24 Giugno 2018</w:t>
      </w:r>
    </w:p>
    <w:p w:rsidR="00310515" w:rsidRPr="00D47CBC" w:rsidRDefault="00310515" w:rsidP="00310515">
      <w:pPr>
        <w:jc w:val="center"/>
        <w:rPr>
          <w:rFonts w:ascii="Verdana" w:hAnsi="Verdana"/>
          <w:b/>
          <w:sz w:val="22"/>
          <w:szCs w:val="20"/>
        </w:rPr>
      </w:pPr>
    </w:p>
    <w:p w:rsidR="00971535" w:rsidRPr="00D47CBC" w:rsidRDefault="00DE114E" w:rsidP="00A20698">
      <w:pPr>
        <w:jc w:val="both"/>
        <w:rPr>
          <w:rFonts w:ascii="Verdana" w:hAnsi="Verdana"/>
          <w:sz w:val="22"/>
          <w:szCs w:val="20"/>
        </w:rPr>
      </w:pPr>
      <w:r w:rsidRPr="00D47CBC">
        <w:rPr>
          <w:rFonts w:ascii="Verdana" w:hAnsi="Verdana"/>
          <w:b/>
          <w:sz w:val="22"/>
          <w:szCs w:val="20"/>
        </w:rPr>
        <w:t>Mantova</w:t>
      </w:r>
      <w:r w:rsidRPr="00D47CBC">
        <w:rPr>
          <w:rFonts w:ascii="Verdana" w:hAnsi="Verdana"/>
          <w:sz w:val="22"/>
          <w:szCs w:val="20"/>
        </w:rPr>
        <w:t xml:space="preserve">, grazie alla </w:t>
      </w:r>
      <w:r w:rsidR="001D1CD5" w:rsidRPr="00D47CBC">
        <w:rPr>
          <w:rFonts w:ascii="Verdana" w:hAnsi="Verdana"/>
          <w:sz w:val="22"/>
          <w:szCs w:val="20"/>
        </w:rPr>
        <w:t>lungimiranza</w:t>
      </w:r>
      <w:r w:rsidR="008D03D9" w:rsidRPr="00D47CBC">
        <w:rPr>
          <w:rFonts w:ascii="Verdana" w:hAnsi="Verdana"/>
          <w:sz w:val="22"/>
          <w:szCs w:val="20"/>
        </w:rPr>
        <w:t xml:space="preserve"> del </w:t>
      </w:r>
      <w:r w:rsidRPr="00D47CBC">
        <w:rPr>
          <w:rFonts w:ascii="Verdana" w:hAnsi="Verdana"/>
          <w:b/>
          <w:sz w:val="22"/>
          <w:szCs w:val="20"/>
        </w:rPr>
        <w:t xml:space="preserve">Comune </w:t>
      </w:r>
      <w:r w:rsidR="00727390" w:rsidRPr="00D47CBC">
        <w:rPr>
          <w:rFonts w:ascii="Verdana" w:hAnsi="Verdana"/>
          <w:sz w:val="22"/>
          <w:szCs w:val="20"/>
        </w:rPr>
        <w:t xml:space="preserve">nell’ambito di </w:t>
      </w:r>
      <w:r w:rsidR="00727390" w:rsidRPr="00D47CBC">
        <w:rPr>
          <w:rFonts w:ascii="Verdana" w:hAnsi="Verdana"/>
          <w:b/>
          <w:sz w:val="22"/>
          <w:szCs w:val="20"/>
        </w:rPr>
        <w:t>Mantova Capitale Italiana della Cultura 2016</w:t>
      </w:r>
      <w:r w:rsidRPr="00D47CBC">
        <w:rPr>
          <w:rFonts w:ascii="Verdana" w:hAnsi="Verdana"/>
          <w:sz w:val="22"/>
          <w:szCs w:val="20"/>
        </w:rPr>
        <w:t xml:space="preserve">, ha </w:t>
      </w:r>
      <w:r w:rsidR="00727390" w:rsidRPr="00D47CBC">
        <w:rPr>
          <w:rFonts w:ascii="Verdana" w:hAnsi="Verdana"/>
          <w:sz w:val="22"/>
          <w:szCs w:val="20"/>
        </w:rPr>
        <w:t xml:space="preserve">visto la nascita di </w:t>
      </w:r>
      <w:r w:rsidR="00727390" w:rsidRPr="00D47CBC">
        <w:rPr>
          <w:rFonts w:ascii="Verdana" w:hAnsi="Verdana"/>
          <w:b/>
          <w:i/>
          <w:sz w:val="22"/>
          <w:szCs w:val="20"/>
        </w:rPr>
        <w:t>Without Frontiers – Lunetta a Colori</w:t>
      </w:r>
      <w:r w:rsidR="00727390" w:rsidRPr="00D47CBC">
        <w:rPr>
          <w:rFonts w:ascii="Verdana" w:hAnsi="Verdana"/>
          <w:sz w:val="22"/>
          <w:szCs w:val="20"/>
        </w:rPr>
        <w:t xml:space="preserve">, </w:t>
      </w:r>
      <w:r w:rsidR="001D1CD5" w:rsidRPr="00D47CBC">
        <w:rPr>
          <w:rFonts w:ascii="Verdana" w:hAnsi="Verdana"/>
          <w:sz w:val="22"/>
          <w:szCs w:val="20"/>
        </w:rPr>
        <w:t>il</w:t>
      </w:r>
      <w:r w:rsidR="00727390" w:rsidRPr="00D47CBC">
        <w:rPr>
          <w:rFonts w:ascii="Verdana" w:hAnsi="Verdana"/>
          <w:i/>
          <w:sz w:val="22"/>
          <w:szCs w:val="20"/>
        </w:rPr>
        <w:t xml:space="preserve"> </w:t>
      </w:r>
      <w:r w:rsidRPr="00D47CBC">
        <w:rPr>
          <w:rFonts w:ascii="Verdana" w:hAnsi="Verdana"/>
          <w:sz w:val="22"/>
          <w:szCs w:val="20"/>
        </w:rPr>
        <w:t xml:space="preserve">festival di </w:t>
      </w:r>
      <w:r w:rsidR="00B04568" w:rsidRPr="00D47CBC">
        <w:rPr>
          <w:rFonts w:ascii="Verdana" w:hAnsi="Verdana"/>
          <w:b/>
          <w:sz w:val="22"/>
          <w:szCs w:val="20"/>
        </w:rPr>
        <w:t>riqualificazione</w:t>
      </w:r>
      <w:r w:rsidRPr="00D47CBC">
        <w:rPr>
          <w:rFonts w:ascii="Verdana" w:hAnsi="Verdana"/>
          <w:b/>
          <w:sz w:val="22"/>
          <w:szCs w:val="20"/>
        </w:rPr>
        <w:t xml:space="preserve"> urbana</w:t>
      </w:r>
      <w:r w:rsidR="00727390" w:rsidRPr="00D47CBC">
        <w:rPr>
          <w:rFonts w:ascii="Verdana" w:hAnsi="Verdana"/>
          <w:b/>
          <w:sz w:val="22"/>
          <w:szCs w:val="20"/>
        </w:rPr>
        <w:t xml:space="preserve"> </w:t>
      </w:r>
      <w:r w:rsidR="00B04568" w:rsidRPr="00D47CBC">
        <w:rPr>
          <w:rFonts w:ascii="Verdana" w:hAnsi="Verdana"/>
          <w:sz w:val="22"/>
          <w:szCs w:val="20"/>
        </w:rPr>
        <w:t xml:space="preserve">e </w:t>
      </w:r>
      <w:r w:rsidR="00B04568" w:rsidRPr="00D47CBC">
        <w:rPr>
          <w:rFonts w:ascii="Verdana" w:hAnsi="Verdana"/>
          <w:b/>
          <w:sz w:val="22"/>
          <w:szCs w:val="20"/>
        </w:rPr>
        <w:t>valorizzazione culturale</w:t>
      </w:r>
      <w:r w:rsidR="00B04568" w:rsidRPr="00D47CBC">
        <w:rPr>
          <w:rFonts w:ascii="Verdana" w:hAnsi="Verdana"/>
          <w:sz w:val="22"/>
          <w:szCs w:val="20"/>
        </w:rPr>
        <w:t xml:space="preserve"> </w:t>
      </w:r>
      <w:r w:rsidR="00454F8D" w:rsidRPr="00D47CBC">
        <w:rPr>
          <w:rFonts w:ascii="Verdana" w:hAnsi="Verdana"/>
          <w:sz w:val="22"/>
          <w:szCs w:val="20"/>
        </w:rPr>
        <w:t xml:space="preserve">attraverso </w:t>
      </w:r>
      <w:r w:rsidR="00B86F6A" w:rsidRPr="00D47CBC">
        <w:rPr>
          <w:rFonts w:ascii="Verdana" w:hAnsi="Verdana"/>
          <w:sz w:val="22"/>
          <w:szCs w:val="20"/>
        </w:rPr>
        <w:t>interventi</w:t>
      </w:r>
      <w:r w:rsidR="00454F8D" w:rsidRPr="00D47CBC">
        <w:rPr>
          <w:rFonts w:ascii="Verdana" w:hAnsi="Verdana"/>
          <w:sz w:val="22"/>
          <w:szCs w:val="20"/>
        </w:rPr>
        <w:t xml:space="preserve"> di </w:t>
      </w:r>
      <w:r w:rsidR="00454F8D" w:rsidRPr="00D47CBC">
        <w:rPr>
          <w:rFonts w:ascii="Verdana" w:hAnsi="Verdana"/>
          <w:b/>
          <w:sz w:val="22"/>
          <w:szCs w:val="20"/>
        </w:rPr>
        <w:t>artisti</w:t>
      </w:r>
      <w:r w:rsidR="00454F8D" w:rsidRPr="00D47CBC">
        <w:rPr>
          <w:rFonts w:ascii="Verdana" w:hAnsi="Verdana"/>
          <w:sz w:val="22"/>
          <w:szCs w:val="20"/>
        </w:rPr>
        <w:t xml:space="preserve"> provenienti da tutto il mondo. </w:t>
      </w:r>
      <w:r w:rsidR="00993EB9" w:rsidRPr="00D47CBC">
        <w:rPr>
          <w:rFonts w:ascii="Verdana" w:hAnsi="Verdana"/>
          <w:sz w:val="22"/>
          <w:szCs w:val="20"/>
        </w:rPr>
        <w:t>Il progetto</w:t>
      </w:r>
      <w:r w:rsidR="004117DE" w:rsidRPr="00D47CBC">
        <w:rPr>
          <w:rFonts w:ascii="Verdana" w:hAnsi="Verdana"/>
          <w:sz w:val="22"/>
          <w:szCs w:val="20"/>
        </w:rPr>
        <w:t xml:space="preserve">, </w:t>
      </w:r>
      <w:r w:rsidR="009731EB" w:rsidRPr="00D47CBC">
        <w:rPr>
          <w:rFonts w:ascii="Verdana" w:hAnsi="Verdana"/>
          <w:sz w:val="22"/>
          <w:szCs w:val="20"/>
        </w:rPr>
        <w:t xml:space="preserve">curato da </w:t>
      </w:r>
      <w:r w:rsidR="009731EB" w:rsidRPr="00D47CBC">
        <w:rPr>
          <w:rFonts w:ascii="Verdana" w:hAnsi="Verdana"/>
          <w:b/>
          <w:sz w:val="22"/>
          <w:szCs w:val="20"/>
        </w:rPr>
        <w:t>Simona Gavioli</w:t>
      </w:r>
      <w:r w:rsidR="009731EB" w:rsidRPr="00D47CBC">
        <w:rPr>
          <w:rFonts w:ascii="Verdana" w:hAnsi="Verdana"/>
          <w:sz w:val="22"/>
          <w:szCs w:val="20"/>
        </w:rPr>
        <w:t xml:space="preserve"> e </w:t>
      </w:r>
      <w:r w:rsidR="009731EB" w:rsidRPr="00D47CBC">
        <w:rPr>
          <w:rFonts w:ascii="Verdana" w:hAnsi="Verdana"/>
          <w:b/>
          <w:sz w:val="22"/>
          <w:szCs w:val="20"/>
        </w:rPr>
        <w:t>Giulia Giliberti</w:t>
      </w:r>
      <w:r w:rsidR="009731EB" w:rsidRPr="00D47CBC">
        <w:rPr>
          <w:rFonts w:ascii="Verdana" w:hAnsi="Verdana"/>
          <w:sz w:val="22"/>
          <w:szCs w:val="20"/>
        </w:rPr>
        <w:t xml:space="preserve"> e organiz</w:t>
      </w:r>
      <w:r w:rsidR="00652796" w:rsidRPr="00D47CBC">
        <w:rPr>
          <w:rFonts w:ascii="Verdana" w:hAnsi="Verdana"/>
          <w:sz w:val="22"/>
          <w:szCs w:val="20"/>
        </w:rPr>
        <w:t xml:space="preserve">zato dall’associazione </w:t>
      </w:r>
      <w:r w:rsidR="009731EB" w:rsidRPr="00D47CBC">
        <w:rPr>
          <w:rFonts w:ascii="Verdana" w:hAnsi="Verdana"/>
          <w:b/>
          <w:sz w:val="22"/>
          <w:szCs w:val="20"/>
        </w:rPr>
        <w:t>Caravan SetUp</w:t>
      </w:r>
      <w:r w:rsidR="009731EB" w:rsidRPr="00D47CBC">
        <w:rPr>
          <w:rFonts w:ascii="Verdana" w:hAnsi="Verdana"/>
          <w:sz w:val="22"/>
          <w:szCs w:val="20"/>
        </w:rPr>
        <w:t xml:space="preserve"> in collaborazione con l’associazione culturale torinese </w:t>
      </w:r>
      <w:r w:rsidR="009731EB" w:rsidRPr="00D47CBC">
        <w:rPr>
          <w:rFonts w:ascii="Verdana" w:hAnsi="Verdana"/>
          <w:b/>
          <w:sz w:val="22"/>
          <w:szCs w:val="20"/>
        </w:rPr>
        <w:t>Il Cerchio e le Gocce</w:t>
      </w:r>
      <w:r w:rsidR="009731EB" w:rsidRPr="00D47CBC">
        <w:rPr>
          <w:rFonts w:ascii="Verdana" w:hAnsi="Verdana"/>
          <w:sz w:val="22"/>
          <w:szCs w:val="20"/>
        </w:rPr>
        <w:t xml:space="preserve">, con il supporto del </w:t>
      </w:r>
      <w:r w:rsidR="009731EB" w:rsidRPr="00D47CBC">
        <w:rPr>
          <w:rFonts w:ascii="Verdana" w:hAnsi="Verdana"/>
          <w:b/>
          <w:sz w:val="22"/>
          <w:szCs w:val="20"/>
        </w:rPr>
        <w:t>Comune di Mantova</w:t>
      </w:r>
      <w:r w:rsidR="009731EB" w:rsidRPr="00D47CBC">
        <w:rPr>
          <w:rFonts w:ascii="Verdana" w:hAnsi="Verdana"/>
          <w:sz w:val="22"/>
          <w:szCs w:val="20"/>
        </w:rPr>
        <w:t xml:space="preserve"> e del </w:t>
      </w:r>
      <w:r w:rsidR="009731EB" w:rsidRPr="00D47CBC">
        <w:rPr>
          <w:rFonts w:ascii="Verdana" w:hAnsi="Verdana"/>
          <w:b/>
          <w:sz w:val="22"/>
          <w:szCs w:val="20"/>
        </w:rPr>
        <w:t>Gruppo Tea</w:t>
      </w:r>
      <w:r w:rsidR="009731EB" w:rsidRPr="00D47CBC">
        <w:rPr>
          <w:rFonts w:ascii="Verdana" w:hAnsi="Verdana"/>
          <w:sz w:val="22"/>
          <w:szCs w:val="20"/>
        </w:rPr>
        <w:t xml:space="preserve">, è parte integrante del festival “Mantova Cambia” e </w:t>
      </w:r>
      <w:r w:rsidR="00FF4FA6" w:rsidRPr="00D47CBC">
        <w:rPr>
          <w:rFonts w:ascii="Verdana" w:hAnsi="Verdana"/>
          <w:sz w:val="22"/>
          <w:szCs w:val="20"/>
        </w:rPr>
        <w:t>si svolge nel</w:t>
      </w:r>
      <w:r w:rsidR="00B04568" w:rsidRPr="00D47CBC">
        <w:rPr>
          <w:rFonts w:ascii="Verdana" w:hAnsi="Verdana"/>
          <w:sz w:val="22"/>
          <w:szCs w:val="20"/>
        </w:rPr>
        <w:t xml:space="preserve"> quartiere </w:t>
      </w:r>
      <w:r w:rsidR="00B04568" w:rsidRPr="00D47CBC">
        <w:rPr>
          <w:rFonts w:ascii="Verdana" w:hAnsi="Verdana"/>
          <w:b/>
          <w:sz w:val="22"/>
          <w:szCs w:val="20"/>
        </w:rPr>
        <w:t>Lunetta</w:t>
      </w:r>
      <w:r w:rsidR="00FF4FA6" w:rsidRPr="00D47CBC">
        <w:rPr>
          <w:rFonts w:ascii="Verdana" w:hAnsi="Verdana"/>
          <w:b/>
          <w:sz w:val="22"/>
          <w:szCs w:val="20"/>
        </w:rPr>
        <w:t xml:space="preserve"> </w:t>
      </w:r>
      <w:r w:rsidR="00FF4FA6" w:rsidRPr="00D47CBC">
        <w:rPr>
          <w:rFonts w:ascii="Verdana" w:hAnsi="Verdana"/>
          <w:sz w:val="22"/>
          <w:szCs w:val="20"/>
        </w:rPr>
        <w:t>alla periferia Nord di Mantova</w:t>
      </w:r>
      <w:r w:rsidR="009731EB" w:rsidRPr="00D47CBC">
        <w:rPr>
          <w:rFonts w:ascii="Verdana" w:hAnsi="Verdana"/>
          <w:sz w:val="22"/>
          <w:szCs w:val="20"/>
        </w:rPr>
        <w:t>.</w:t>
      </w:r>
      <w:r w:rsidR="00A20698" w:rsidRPr="00D47CBC">
        <w:rPr>
          <w:rFonts w:ascii="Verdana" w:hAnsi="Verdana"/>
          <w:sz w:val="22"/>
          <w:szCs w:val="20"/>
        </w:rPr>
        <w:t xml:space="preserve"> </w:t>
      </w:r>
    </w:p>
    <w:p w:rsidR="00A20698" w:rsidRPr="00131713" w:rsidRDefault="00652796" w:rsidP="00A20698">
      <w:pPr>
        <w:jc w:val="both"/>
        <w:rPr>
          <w:rFonts w:ascii="Verdana" w:hAnsi="Verdana" w:cs="Georgia"/>
          <w:sz w:val="22"/>
          <w:szCs w:val="20"/>
        </w:rPr>
      </w:pPr>
      <w:r w:rsidRPr="00D47CBC">
        <w:rPr>
          <w:rFonts w:ascii="Verdana" w:hAnsi="Verdana" w:cs="Georgia"/>
          <w:sz w:val="22"/>
          <w:szCs w:val="20"/>
        </w:rPr>
        <w:t xml:space="preserve">Quest’anno, </w:t>
      </w:r>
      <w:proofErr w:type="gramStart"/>
      <w:r w:rsidRPr="00D47CBC">
        <w:rPr>
          <w:rFonts w:ascii="Verdana" w:hAnsi="Verdana" w:cs="Georgia"/>
          <w:sz w:val="22"/>
          <w:szCs w:val="20"/>
        </w:rPr>
        <w:t>s</w:t>
      </w:r>
      <w:r w:rsidR="00A20698" w:rsidRPr="00D47CBC">
        <w:rPr>
          <w:rFonts w:ascii="Verdana" w:hAnsi="Verdana" w:cs="Georgia"/>
          <w:sz w:val="22"/>
          <w:szCs w:val="20"/>
        </w:rPr>
        <w:t>ignificativa</w:t>
      </w:r>
      <w:proofErr w:type="gramEnd"/>
      <w:r w:rsidR="00A20698" w:rsidRPr="00D47CBC">
        <w:rPr>
          <w:rFonts w:ascii="Verdana" w:hAnsi="Verdana" w:cs="Georgia"/>
          <w:sz w:val="22"/>
          <w:szCs w:val="20"/>
        </w:rPr>
        <w:t xml:space="preserve"> </w:t>
      </w:r>
      <w:r w:rsidR="004875CD" w:rsidRPr="00D47CBC">
        <w:rPr>
          <w:rFonts w:ascii="Verdana" w:hAnsi="Verdana" w:cs="Georgia"/>
          <w:sz w:val="22"/>
          <w:szCs w:val="20"/>
        </w:rPr>
        <w:t xml:space="preserve">è </w:t>
      </w:r>
      <w:r w:rsidR="00A20698" w:rsidRPr="00D47CBC">
        <w:rPr>
          <w:rFonts w:ascii="Verdana" w:hAnsi="Verdana" w:cs="Georgia"/>
          <w:sz w:val="22"/>
          <w:szCs w:val="20"/>
        </w:rPr>
        <w:t xml:space="preserve">la </w:t>
      </w:r>
      <w:r w:rsidR="00A20698" w:rsidRPr="00D47CBC">
        <w:rPr>
          <w:rFonts w:ascii="Verdana" w:hAnsi="Verdana" w:cs="Georgia"/>
          <w:i/>
          <w:sz w:val="22"/>
          <w:szCs w:val="20"/>
        </w:rPr>
        <w:t>partnership</w:t>
      </w:r>
      <w:r w:rsidR="00A20698" w:rsidRPr="00D47CBC">
        <w:rPr>
          <w:rFonts w:ascii="Verdana" w:hAnsi="Verdana" w:cs="Georgia"/>
          <w:sz w:val="22"/>
          <w:szCs w:val="20"/>
        </w:rPr>
        <w:t xml:space="preserve"> intrapresa con </w:t>
      </w:r>
      <w:r w:rsidR="0057565B" w:rsidRPr="00D47CBC">
        <w:rPr>
          <w:rFonts w:ascii="Verdana" w:hAnsi="Verdana" w:cs="Georgia"/>
          <w:sz w:val="22"/>
          <w:szCs w:val="20"/>
        </w:rPr>
        <w:t xml:space="preserve">il </w:t>
      </w:r>
      <w:r w:rsidR="00A20698" w:rsidRPr="00D47CBC">
        <w:rPr>
          <w:rFonts w:ascii="Verdana" w:hAnsi="Verdana" w:cs="Georgia"/>
          <w:b/>
          <w:sz w:val="22"/>
          <w:szCs w:val="20"/>
        </w:rPr>
        <w:t xml:space="preserve">Governo delle </w:t>
      </w:r>
      <w:r w:rsidR="0057565B" w:rsidRPr="00D47CBC">
        <w:rPr>
          <w:rFonts w:ascii="Verdana" w:hAnsi="Verdana" w:cs="Georgia"/>
          <w:b/>
          <w:sz w:val="22"/>
          <w:szCs w:val="20"/>
        </w:rPr>
        <w:t xml:space="preserve">Isole </w:t>
      </w:r>
      <w:r w:rsidR="00A20698" w:rsidRPr="00D47CBC">
        <w:rPr>
          <w:rFonts w:ascii="Verdana" w:hAnsi="Verdana" w:cs="Georgia"/>
          <w:b/>
          <w:sz w:val="22"/>
          <w:szCs w:val="20"/>
        </w:rPr>
        <w:t>Baleari</w:t>
      </w:r>
      <w:r w:rsidR="00A20698" w:rsidRPr="00D47CBC">
        <w:rPr>
          <w:rFonts w:ascii="Verdana" w:hAnsi="Verdana" w:cs="Georgia"/>
          <w:sz w:val="22"/>
          <w:szCs w:val="20"/>
        </w:rPr>
        <w:t xml:space="preserve"> che insieme </w:t>
      </w:r>
      <w:r w:rsidR="004875CD" w:rsidRPr="00D47CBC">
        <w:rPr>
          <w:rFonts w:ascii="Verdana" w:hAnsi="Verdana" w:cs="Georgia"/>
          <w:sz w:val="22"/>
          <w:szCs w:val="20"/>
        </w:rPr>
        <w:t>all’</w:t>
      </w:r>
      <w:hyperlink r:id="rId8" w:history="1">
        <w:r w:rsidR="00A20698" w:rsidRPr="00D47CBC">
          <w:rPr>
            <w:rFonts w:ascii="Verdana" w:eastAsia="Times New Roman" w:hAnsi="Verdana" w:cs="Times New Roman"/>
            <w:b/>
            <w:i/>
            <w:sz w:val="22"/>
            <w:szCs w:val="20"/>
          </w:rPr>
          <w:t>Institut d'Estudis Baleàrics</w:t>
        </w:r>
      </w:hyperlink>
      <w:r w:rsidR="00A20698" w:rsidRPr="00D47CBC">
        <w:rPr>
          <w:rFonts w:ascii="Verdana" w:hAnsi="Verdana"/>
          <w:sz w:val="22"/>
          <w:szCs w:val="20"/>
        </w:rPr>
        <w:t xml:space="preserve"> porterà a Mantova</w:t>
      </w:r>
      <w:r w:rsidR="0057565B" w:rsidRPr="00D47CBC">
        <w:rPr>
          <w:rFonts w:ascii="Verdana" w:hAnsi="Verdana"/>
          <w:sz w:val="22"/>
          <w:szCs w:val="20"/>
        </w:rPr>
        <w:t xml:space="preserve"> un artista</w:t>
      </w:r>
      <w:r w:rsidR="004875CD" w:rsidRPr="00D47CBC">
        <w:rPr>
          <w:rFonts w:ascii="Verdana" w:hAnsi="Verdana"/>
          <w:sz w:val="22"/>
          <w:szCs w:val="20"/>
        </w:rPr>
        <w:t xml:space="preserve"> spagnolo</w:t>
      </w:r>
      <w:r w:rsidR="00A20698" w:rsidRPr="00D47CBC">
        <w:rPr>
          <w:rFonts w:ascii="Verdana" w:hAnsi="Verdana"/>
          <w:sz w:val="22"/>
          <w:szCs w:val="20"/>
        </w:rPr>
        <w:t xml:space="preserve"> </w:t>
      </w:r>
      <w:r w:rsidR="0057565B" w:rsidRPr="00D47CBC">
        <w:rPr>
          <w:rFonts w:ascii="Verdana" w:hAnsi="Verdana"/>
          <w:sz w:val="22"/>
          <w:szCs w:val="20"/>
        </w:rPr>
        <w:t>a implementare l’universo visivo di Lunetta.</w:t>
      </w:r>
    </w:p>
    <w:p w:rsidR="00A20698" w:rsidRPr="00D47CBC" w:rsidRDefault="00A20698" w:rsidP="00A20698">
      <w:pPr>
        <w:jc w:val="both"/>
        <w:rPr>
          <w:rFonts w:ascii="Verdana" w:hAnsi="Verdana"/>
          <w:sz w:val="22"/>
          <w:szCs w:val="20"/>
        </w:rPr>
      </w:pPr>
    </w:p>
    <w:p w:rsidR="009731EB" w:rsidRPr="00D47CBC" w:rsidRDefault="00EE5CCF" w:rsidP="00727390">
      <w:pPr>
        <w:jc w:val="both"/>
        <w:rPr>
          <w:rFonts w:ascii="Verdana" w:hAnsi="Verdana"/>
          <w:b/>
          <w:sz w:val="22"/>
          <w:szCs w:val="20"/>
        </w:rPr>
      </w:pPr>
      <w:r w:rsidRPr="00D47CBC">
        <w:rPr>
          <w:rFonts w:ascii="Verdana" w:hAnsi="Verdana"/>
          <w:sz w:val="22"/>
          <w:szCs w:val="20"/>
        </w:rPr>
        <w:t xml:space="preserve">Il nome </w:t>
      </w:r>
      <w:r w:rsidRPr="00D47CBC">
        <w:rPr>
          <w:rFonts w:ascii="Verdana" w:hAnsi="Verdana"/>
          <w:b/>
          <w:i/>
          <w:sz w:val="22"/>
          <w:szCs w:val="20"/>
        </w:rPr>
        <w:t>Without Frontiers</w:t>
      </w:r>
      <w:r w:rsidRPr="00D47CBC">
        <w:rPr>
          <w:rFonts w:ascii="Verdana" w:hAnsi="Verdana"/>
          <w:sz w:val="22"/>
          <w:szCs w:val="20"/>
        </w:rPr>
        <w:t xml:space="preserve"> è un inno all’</w:t>
      </w:r>
      <w:r w:rsidRPr="00D47CBC">
        <w:rPr>
          <w:rFonts w:ascii="Verdana" w:hAnsi="Verdana"/>
          <w:b/>
          <w:sz w:val="22"/>
          <w:szCs w:val="20"/>
        </w:rPr>
        <w:t xml:space="preserve">abbattimento delle frontiere </w:t>
      </w:r>
      <w:r w:rsidRPr="00D47CBC">
        <w:rPr>
          <w:rFonts w:ascii="Verdana" w:hAnsi="Verdana"/>
          <w:sz w:val="22"/>
          <w:szCs w:val="20"/>
        </w:rPr>
        <w:t xml:space="preserve">attraverso l’arte e la cultura a favore di una </w:t>
      </w:r>
      <w:r w:rsidRPr="00CE6E92">
        <w:rPr>
          <w:rFonts w:ascii="Verdana" w:hAnsi="Verdana"/>
          <w:b/>
          <w:sz w:val="22"/>
          <w:szCs w:val="20"/>
        </w:rPr>
        <w:t>continuità culturale</w:t>
      </w:r>
      <w:r w:rsidRPr="00D47CBC">
        <w:rPr>
          <w:rFonts w:ascii="Verdana" w:hAnsi="Verdana"/>
          <w:sz w:val="22"/>
          <w:szCs w:val="20"/>
        </w:rPr>
        <w:t xml:space="preserve"> che unisce il centro delle città alle sue periferie.</w:t>
      </w:r>
      <w:r w:rsidR="004875CD" w:rsidRPr="00D47CBC">
        <w:rPr>
          <w:rFonts w:ascii="Verdana" w:hAnsi="Verdana"/>
          <w:sz w:val="22"/>
          <w:szCs w:val="20"/>
        </w:rPr>
        <w:t xml:space="preserve"> </w:t>
      </w:r>
      <w:r w:rsidR="00B04568" w:rsidRPr="00D47CBC">
        <w:rPr>
          <w:rFonts w:ascii="Verdana" w:hAnsi="Verdana"/>
          <w:b/>
          <w:i/>
          <w:sz w:val="22"/>
          <w:szCs w:val="20"/>
        </w:rPr>
        <w:t>Without Frontiers</w:t>
      </w:r>
      <w:r w:rsidR="00B04568" w:rsidRPr="00D47CBC">
        <w:rPr>
          <w:rFonts w:ascii="Verdana" w:hAnsi="Verdana"/>
          <w:sz w:val="22"/>
          <w:szCs w:val="20"/>
        </w:rPr>
        <w:t xml:space="preserve"> </w:t>
      </w:r>
      <w:r w:rsidR="005E71B9" w:rsidRPr="00D47CBC">
        <w:rPr>
          <w:rFonts w:ascii="Verdana" w:hAnsi="Verdana"/>
          <w:sz w:val="22"/>
          <w:szCs w:val="20"/>
        </w:rPr>
        <w:t xml:space="preserve">prosegue per il terzo anno e si allarga ad altri spazi di Lunetta con </w:t>
      </w:r>
      <w:r w:rsidR="00B04568" w:rsidRPr="00D47CBC">
        <w:rPr>
          <w:rFonts w:ascii="Verdana" w:hAnsi="Verdana"/>
          <w:sz w:val="22"/>
          <w:szCs w:val="20"/>
        </w:rPr>
        <w:t>l’obiettivo</w:t>
      </w:r>
      <w:r w:rsidR="005E7715" w:rsidRPr="00D47CBC">
        <w:rPr>
          <w:rFonts w:ascii="Verdana" w:hAnsi="Verdana"/>
          <w:sz w:val="22"/>
          <w:szCs w:val="20"/>
        </w:rPr>
        <w:t xml:space="preserve"> </w:t>
      </w:r>
      <w:r w:rsidR="00B04568" w:rsidRPr="00D47CBC">
        <w:rPr>
          <w:rFonts w:ascii="Verdana" w:hAnsi="Verdana"/>
          <w:sz w:val="22"/>
          <w:szCs w:val="20"/>
        </w:rPr>
        <w:t xml:space="preserve">di generare un </w:t>
      </w:r>
      <w:proofErr w:type="gramStart"/>
      <w:r w:rsidR="00B04568" w:rsidRPr="00D47CBC">
        <w:rPr>
          <w:rFonts w:ascii="Verdana" w:hAnsi="Verdana"/>
          <w:b/>
          <w:i/>
          <w:sz w:val="22"/>
          <w:szCs w:val="20"/>
        </w:rPr>
        <w:t>continuum</w:t>
      </w:r>
      <w:proofErr w:type="gramEnd"/>
      <w:r w:rsidR="00B04568" w:rsidRPr="00D47CBC">
        <w:rPr>
          <w:rFonts w:ascii="Verdana" w:hAnsi="Verdana"/>
          <w:sz w:val="22"/>
          <w:szCs w:val="20"/>
        </w:rPr>
        <w:t>, un ponte tra ciò che il centro di Mantova</w:t>
      </w:r>
      <w:r w:rsidR="00F71116" w:rsidRPr="00D47CBC">
        <w:rPr>
          <w:rFonts w:ascii="Verdana" w:hAnsi="Verdana"/>
          <w:sz w:val="22"/>
          <w:szCs w:val="20"/>
        </w:rPr>
        <w:t>, culla della cultura rinascimentale,</w:t>
      </w:r>
      <w:r w:rsidR="00B04568" w:rsidRPr="00D47CBC">
        <w:rPr>
          <w:rFonts w:ascii="Verdana" w:hAnsi="Verdana"/>
          <w:sz w:val="22"/>
          <w:szCs w:val="20"/>
        </w:rPr>
        <w:t xml:space="preserve"> </w:t>
      </w:r>
      <w:r w:rsidR="008C18F5" w:rsidRPr="00D47CBC">
        <w:rPr>
          <w:rFonts w:ascii="Verdana" w:hAnsi="Verdana"/>
          <w:sz w:val="22"/>
          <w:szCs w:val="20"/>
        </w:rPr>
        <w:t>rappresenta</w:t>
      </w:r>
      <w:r w:rsidR="00B04568" w:rsidRPr="00D47CBC">
        <w:rPr>
          <w:rFonts w:ascii="Verdana" w:hAnsi="Verdana"/>
          <w:sz w:val="22"/>
          <w:szCs w:val="20"/>
        </w:rPr>
        <w:t xml:space="preserve"> per la storia dell’arte e ciò che la periferia r</w:t>
      </w:r>
      <w:r w:rsidR="00F71116" w:rsidRPr="00D47CBC">
        <w:rPr>
          <w:rFonts w:ascii="Verdana" w:hAnsi="Verdana"/>
          <w:sz w:val="22"/>
          <w:szCs w:val="20"/>
        </w:rPr>
        <w:t>appresenta per i suoi abitanti, sviluppando una relazione tra il concetto di</w:t>
      </w:r>
      <w:r w:rsidR="00F71116" w:rsidRPr="00D47CBC">
        <w:rPr>
          <w:rFonts w:ascii="Verdana" w:hAnsi="Verdana"/>
          <w:b/>
          <w:sz w:val="22"/>
          <w:szCs w:val="20"/>
        </w:rPr>
        <w:t xml:space="preserve"> arte urbana </w:t>
      </w:r>
      <w:r w:rsidR="00F71116" w:rsidRPr="00D47CBC">
        <w:rPr>
          <w:rFonts w:ascii="Verdana" w:hAnsi="Verdana"/>
          <w:sz w:val="22"/>
          <w:szCs w:val="20"/>
        </w:rPr>
        <w:t>e</w:t>
      </w:r>
      <w:r w:rsidR="00F71116" w:rsidRPr="00D47CBC">
        <w:rPr>
          <w:rFonts w:ascii="Verdana" w:hAnsi="Verdana"/>
          <w:b/>
          <w:sz w:val="22"/>
          <w:szCs w:val="20"/>
        </w:rPr>
        <w:t xml:space="preserve"> arte pubblica</w:t>
      </w:r>
      <w:r w:rsidR="009731EB" w:rsidRPr="00D47CBC">
        <w:rPr>
          <w:rFonts w:ascii="Verdana" w:hAnsi="Verdana"/>
          <w:b/>
          <w:sz w:val="22"/>
          <w:szCs w:val="20"/>
        </w:rPr>
        <w:t>.</w:t>
      </w:r>
    </w:p>
    <w:p w:rsidR="009731EB" w:rsidRPr="00D47CBC" w:rsidRDefault="003D4E1C" w:rsidP="00727390">
      <w:pPr>
        <w:jc w:val="both"/>
        <w:rPr>
          <w:rFonts w:ascii="Verdana" w:hAnsi="Verdana"/>
          <w:sz w:val="22"/>
          <w:szCs w:val="20"/>
        </w:rPr>
      </w:pPr>
      <w:r w:rsidRPr="00D47CBC">
        <w:rPr>
          <w:rFonts w:ascii="Verdana" w:hAnsi="Verdana"/>
          <w:sz w:val="22"/>
          <w:szCs w:val="20"/>
        </w:rPr>
        <w:t xml:space="preserve">Gli </w:t>
      </w:r>
      <w:r w:rsidRPr="00D47CBC">
        <w:rPr>
          <w:rFonts w:ascii="Verdana" w:hAnsi="Verdana"/>
          <w:b/>
          <w:sz w:val="22"/>
          <w:szCs w:val="20"/>
        </w:rPr>
        <w:t xml:space="preserve">artisti del XXI secolo, </w:t>
      </w:r>
      <w:r w:rsidRPr="00D47CBC">
        <w:rPr>
          <w:rFonts w:ascii="Verdana" w:hAnsi="Verdana"/>
          <w:sz w:val="22"/>
          <w:szCs w:val="20"/>
        </w:rPr>
        <w:t xml:space="preserve">così come i grandi maestri del passato, </w:t>
      </w:r>
      <w:r w:rsidRPr="00D47CBC">
        <w:rPr>
          <w:rFonts w:ascii="Verdana" w:hAnsi="Verdana"/>
          <w:b/>
          <w:sz w:val="22"/>
          <w:szCs w:val="20"/>
        </w:rPr>
        <w:t>Andrea Mantegna</w:t>
      </w:r>
      <w:r w:rsidRPr="00D47CBC">
        <w:rPr>
          <w:rFonts w:ascii="Verdana" w:hAnsi="Verdana"/>
          <w:sz w:val="22"/>
          <w:szCs w:val="20"/>
        </w:rPr>
        <w:t xml:space="preserve"> e </w:t>
      </w:r>
      <w:r w:rsidRPr="00D47CBC">
        <w:rPr>
          <w:rFonts w:ascii="Verdana" w:hAnsi="Verdana"/>
          <w:b/>
          <w:sz w:val="22"/>
          <w:szCs w:val="20"/>
        </w:rPr>
        <w:t>Giulio Romano</w:t>
      </w:r>
      <w:r w:rsidRPr="00D47CBC">
        <w:rPr>
          <w:rFonts w:ascii="Verdana" w:hAnsi="Verdana"/>
          <w:sz w:val="22"/>
          <w:szCs w:val="20"/>
        </w:rPr>
        <w:t>, “</w:t>
      </w:r>
      <w:r w:rsidRPr="00D47CBC">
        <w:rPr>
          <w:rFonts w:ascii="Verdana" w:hAnsi="Verdana"/>
          <w:i/>
          <w:sz w:val="22"/>
          <w:szCs w:val="20"/>
        </w:rPr>
        <w:t>ci raccontano il mondo abbattendo le barriere alzate dai perimetri della tela e salgono sulle gru per restituirci il grande stupore che crea un’opera d’arte che mira a toccare il cielo</w:t>
      </w:r>
      <w:proofErr w:type="gramStart"/>
      <w:r w:rsidRPr="00D47CBC">
        <w:rPr>
          <w:rFonts w:ascii="Verdana" w:hAnsi="Verdana"/>
          <w:sz w:val="22"/>
          <w:szCs w:val="20"/>
        </w:rPr>
        <w:t>”</w:t>
      </w:r>
      <w:proofErr w:type="gramEnd"/>
    </w:p>
    <w:p w:rsidR="001B2140" w:rsidRPr="00D47CBC" w:rsidRDefault="001B2140" w:rsidP="008C18F5">
      <w:pPr>
        <w:jc w:val="center"/>
        <w:rPr>
          <w:rFonts w:ascii="Verdana" w:hAnsi="Verdana"/>
          <w:b/>
          <w:sz w:val="22"/>
          <w:szCs w:val="20"/>
          <w:u w:val="single"/>
        </w:rPr>
      </w:pPr>
    </w:p>
    <w:p w:rsidR="003D4E1C" w:rsidRPr="00D47CBC" w:rsidRDefault="00330ED9" w:rsidP="003D4E1C">
      <w:pPr>
        <w:jc w:val="both"/>
        <w:rPr>
          <w:rFonts w:ascii="Verdana" w:hAnsi="Verdana" w:cs="Verdana"/>
          <w:color w:val="FF0000"/>
          <w:sz w:val="22"/>
          <w:szCs w:val="20"/>
        </w:rPr>
      </w:pPr>
      <w:r w:rsidRPr="00D47CBC">
        <w:rPr>
          <w:rFonts w:ascii="Verdana" w:hAnsi="Verdana"/>
          <w:sz w:val="22"/>
          <w:szCs w:val="20"/>
        </w:rPr>
        <w:t xml:space="preserve">La </w:t>
      </w:r>
      <w:proofErr w:type="gramStart"/>
      <w:r w:rsidRPr="00D47CBC">
        <w:rPr>
          <w:rFonts w:ascii="Verdana" w:hAnsi="Verdana"/>
          <w:sz w:val="22"/>
          <w:szCs w:val="20"/>
        </w:rPr>
        <w:t>III°</w:t>
      </w:r>
      <w:proofErr w:type="gramEnd"/>
      <w:r w:rsidR="00652796" w:rsidRPr="00D47CBC">
        <w:rPr>
          <w:rFonts w:ascii="Verdana" w:hAnsi="Verdana"/>
          <w:sz w:val="22"/>
          <w:szCs w:val="20"/>
        </w:rPr>
        <w:t xml:space="preserve"> edizione de</w:t>
      </w:r>
      <w:r w:rsidRPr="00D47CBC">
        <w:rPr>
          <w:rFonts w:ascii="Verdana" w:hAnsi="Verdana"/>
          <w:sz w:val="22"/>
          <w:szCs w:val="20"/>
        </w:rPr>
        <w:t>l</w:t>
      </w:r>
      <w:r w:rsidR="00652796" w:rsidRPr="00D47CBC">
        <w:rPr>
          <w:rFonts w:ascii="Verdana" w:hAnsi="Verdana"/>
          <w:sz w:val="22"/>
          <w:szCs w:val="20"/>
        </w:rPr>
        <w:t xml:space="preserve"> festival</w:t>
      </w:r>
      <w:r w:rsidR="00652796" w:rsidRPr="00D47CBC">
        <w:rPr>
          <w:rFonts w:ascii="Verdana" w:hAnsi="Verdana"/>
          <w:b/>
          <w:sz w:val="22"/>
          <w:szCs w:val="20"/>
        </w:rPr>
        <w:t xml:space="preserve"> </w:t>
      </w:r>
      <w:r w:rsidRPr="00D47CBC">
        <w:rPr>
          <w:rFonts w:ascii="Verdana" w:hAnsi="Verdana"/>
          <w:sz w:val="22"/>
          <w:szCs w:val="20"/>
        </w:rPr>
        <w:t xml:space="preserve">ruota intorno al progetto curatoriale </w:t>
      </w:r>
      <w:r w:rsidRPr="00D47CBC">
        <w:rPr>
          <w:rFonts w:ascii="Verdana" w:hAnsi="Verdana"/>
          <w:b/>
          <w:sz w:val="22"/>
          <w:szCs w:val="20"/>
        </w:rPr>
        <w:t>UNA</w:t>
      </w:r>
      <w:r w:rsidRPr="00D47CBC">
        <w:rPr>
          <w:rFonts w:ascii="Verdana" w:hAnsi="Verdana"/>
          <w:sz w:val="22"/>
          <w:szCs w:val="20"/>
        </w:rPr>
        <w:t xml:space="preserve"> </w:t>
      </w:r>
      <w:r w:rsidRPr="00D47CBC">
        <w:rPr>
          <w:rFonts w:ascii="Verdana" w:hAnsi="Verdana"/>
          <w:b/>
          <w:sz w:val="22"/>
          <w:szCs w:val="20"/>
        </w:rPr>
        <w:t>NUOVA PELLE</w:t>
      </w:r>
      <w:r w:rsidR="00CE6E92" w:rsidRPr="00CE6E92">
        <w:rPr>
          <w:rFonts w:ascii="Verdana" w:hAnsi="Verdana"/>
          <w:sz w:val="22"/>
          <w:szCs w:val="20"/>
        </w:rPr>
        <w:t>,</w:t>
      </w:r>
      <w:r w:rsidRPr="00D47CBC">
        <w:rPr>
          <w:rFonts w:ascii="Verdana" w:hAnsi="Verdana"/>
          <w:sz w:val="22"/>
          <w:szCs w:val="20"/>
        </w:rPr>
        <w:t xml:space="preserve"> che prende spunto dal libro </w:t>
      </w:r>
      <w:r w:rsidRPr="00CE6E92">
        <w:rPr>
          <w:rFonts w:ascii="Verdana" w:hAnsi="Verdana"/>
          <w:b/>
          <w:i/>
          <w:sz w:val="22"/>
          <w:szCs w:val="20"/>
        </w:rPr>
        <w:t>La pelle e la traccia</w:t>
      </w:r>
      <w:r w:rsidRPr="00D47CBC">
        <w:rPr>
          <w:rFonts w:ascii="Verdana" w:hAnsi="Verdana"/>
          <w:sz w:val="22"/>
          <w:szCs w:val="20"/>
        </w:rPr>
        <w:t xml:space="preserve"> di </w:t>
      </w:r>
      <w:r w:rsidRPr="00CE6E92">
        <w:rPr>
          <w:rFonts w:ascii="Verdana" w:hAnsi="Verdana"/>
          <w:b/>
          <w:sz w:val="22"/>
          <w:szCs w:val="20"/>
        </w:rPr>
        <w:t>David Le Breton</w:t>
      </w:r>
      <w:r w:rsidRPr="00D47CBC">
        <w:rPr>
          <w:rFonts w:ascii="Verdana" w:hAnsi="Verdana"/>
          <w:sz w:val="22"/>
          <w:szCs w:val="20"/>
        </w:rPr>
        <w:t xml:space="preserve">, </w:t>
      </w:r>
      <w:r w:rsidR="00512AF7" w:rsidRPr="00D47CBC">
        <w:rPr>
          <w:rFonts w:ascii="Verdana" w:hAnsi="Verdana"/>
          <w:sz w:val="22"/>
          <w:szCs w:val="20"/>
        </w:rPr>
        <w:t>(</w:t>
      </w:r>
      <w:r w:rsidR="004875CD" w:rsidRPr="00D47CBC">
        <w:rPr>
          <w:rFonts w:ascii="Verdana" w:eastAsia="Times New Roman" w:hAnsi="Verdana" w:cs="Times New Roman"/>
          <w:color w:val="333333"/>
          <w:sz w:val="22"/>
          <w:szCs w:val="20"/>
        </w:rPr>
        <w:t>professore di Sociologia e Antropologia all’Università Marc Bloch di Strasburgo</w:t>
      </w:r>
      <w:r w:rsidR="00512AF7" w:rsidRPr="00D47CBC">
        <w:rPr>
          <w:rFonts w:ascii="Verdana" w:hAnsi="Verdana"/>
          <w:sz w:val="22"/>
          <w:szCs w:val="20"/>
        </w:rPr>
        <w:t xml:space="preserve"> e</w:t>
      </w:r>
      <w:r w:rsidRPr="00D47CBC">
        <w:rPr>
          <w:rFonts w:ascii="Verdana" w:hAnsi="Verdana"/>
          <w:sz w:val="22"/>
          <w:szCs w:val="20"/>
        </w:rPr>
        <w:t xml:space="preserve"> massimo esperto </w:t>
      </w:r>
      <w:r w:rsidR="004875CD" w:rsidRPr="00D47CBC">
        <w:rPr>
          <w:rFonts w:ascii="Verdana" w:eastAsia="Times New Roman" w:hAnsi="Verdana" w:cs="Times New Roman"/>
          <w:color w:val="333333"/>
          <w:sz w:val="22"/>
          <w:szCs w:val="20"/>
        </w:rPr>
        <w:t>di antropologia del corpo</w:t>
      </w:r>
      <w:r w:rsidR="004875CD" w:rsidRPr="00D47CBC">
        <w:rPr>
          <w:rFonts w:ascii="Verdana" w:hAnsi="Verdana"/>
          <w:sz w:val="22"/>
          <w:szCs w:val="20"/>
        </w:rPr>
        <w:t xml:space="preserve"> </w:t>
      </w:r>
      <w:r w:rsidR="00512AF7" w:rsidRPr="00D47CBC">
        <w:rPr>
          <w:rFonts w:ascii="Verdana" w:hAnsi="Verdana"/>
          <w:sz w:val="22"/>
          <w:szCs w:val="20"/>
        </w:rPr>
        <w:t>in Europa),</w:t>
      </w:r>
      <w:r w:rsidR="00FF4FA6" w:rsidRPr="00D47CBC">
        <w:rPr>
          <w:rFonts w:ascii="Verdana" w:hAnsi="Verdana"/>
          <w:sz w:val="22"/>
          <w:szCs w:val="20"/>
        </w:rPr>
        <w:t xml:space="preserve"> </w:t>
      </w:r>
      <w:r w:rsidR="00CE6E92">
        <w:rPr>
          <w:rFonts w:ascii="Verdana" w:hAnsi="Verdana"/>
          <w:sz w:val="22"/>
          <w:szCs w:val="20"/>
        </w:rPr>
        <w:t xml:space="preserve">e </w:t>
      </w:r>
      <w:r w:rsidR="008C18F5" w:rsidRPr="00D47CBC">
        <w:rPr>
          <w:rFonts w:ascii="Verdana" w:hAnsi="Verdana"/>
          <w:sz w:val="22"/>
          <w:szCs w:val="20"/>
        </w:rPr>
        <w:t xml:space="preserve">ci </w:t>
      </w:r>
      <w:r w:rsidR="00FF4FA6" w:rsidRPr="00D47CBC">
        <w:rPr>
          <w:rFonts w:ascii="Verdana" w:hAnsi="Verdana"/>
          <w:sz w:val="22"/>
          <w:szCs w:val="20"/>
        </w:rPr>
        <w:t>racconta il</w:t>
      </w:r>
      <w:r w:rsidR="001121C2" w:rsidRPr="00D47CBC">
        <w:rPr>
          <w:rFonts w:ascii="Verdana" w:hAnsi="Verdana"/>
          <w:sz w:val="22"/>
          <w:szCs w:val="20"/>
        </w:rPr>
        <w:t xml:space="preserve"> </w:t>
      </w:r>
      <w:r w:rsidR="001121C2" w:rsidRPr="00D47CBC">
        <w:rPr>
          <w:rFonts w:ascii="Verdana" w:hAnsi="Verdana"/>
          <w:b/>
          <w:sz w:val="22"/>
          <w:szCs w:val="20"/>
        </w:rPr>
        <w:t>lento</w:t>
      </w:r>
      <w:r w:rsidR="00FF4FA6" w:rsidRPr="00D47CBC">
        <w:rPr>
          <w:rFonts w:ascii="Verdana" w:hAnsi="Verdana"/>
          <w:b/>
          <w:sz w:val="22"/>
          <w:szCs w:val="20"/>
        </w:rPr>
        <w:t>,</w:t>
      </w:r>
      <w:r w:rsidR="001121C2" w:rsidRPr="00D47CBC">
        <w:rPr>
          <w:rFonts w:ascii="Verdana" w:hAnsi="Verdana"/>
          <w:b/>
          <w:sz w:val="22"/>
          <w:szCs w:val="20"/>
        </w:rPr>
        <w:t xml:space="preserve"> </w:t>
      </w:r>
      <w:r w:rsidR="00FF4FA6" w:rsidRPr="00D47CBC">
        <w:rPr>
          <w:rFonts w:ascii="Verdana" w:hAnsi="Verdana"/>
          <w:b/>
          <w:sz w:val="22"/>
          <w:szCs w:val="20"/>
        </w:rPr>
        <w:t xml:space="preserve">ma crescente, </w:t>
      </w:r>
      <w:r w:rsidR="001121C2" w:rsidRPr="00D47CBC">
        <w:rPr>
          <w:rFonts w:ascii="Verdana" w:hAnsi="Verdana"/>
          <w:b/>
          <w:sz w:val="22"/>
          <w:szCs w:val="20"/>
        </w:rPr>
        <w:t>cambi</w:t>
      </w:r>
      <w:r w:rsidR="004875CD" w:rsidRPr="00D47CBC">
        <w:rPr>
          <w:rFonts w:ascii="Verdana" w:hAnsi="Verdana"/>
          <w:b/>
          <w:sz w:val="22"/>
          <w:szCs w:val="20"/>
        </w:rPr>
        <w:t>o</w:t>
      </w:r>
      <w:r w:rsidR="001121C2" w:rsidRPr="00D47CBC">
        <w:rPr>
          <w:rFonts w:ascii="Verdana" w:hAnsi="Verdana"/>
          <w:sz w:val="22"/>
          <w:szCs w:val="20"/>
        </w:rPr>
        <w:t xml:space="preserve"> </w:t>
      </w:r>
      <w:r w:rsidR="008C18F5" w:rsidRPr="00D47CBC">
        <w:rPr>
          <w:rFonts w:ascii="Verdana" w:hAnsi="Verdana"/>
          <w:b/>
          <w:sz w:val="22"/>
          <w:szCs w:val="20"/>
        </w:rPr>
        <w:t>di pelle</w:t>
      </w:r>
      <w:r w:rsidR="008C18F5" w:rsidRPr="00D47CBC">
        <w:rPr>
          <w:rFonts w:ascii="Verdana" w:hAnsi="Verdana"/>
          <w:sz w:val="22"/>
          <w:szCs w:val="20"/>
        </w:rPr>
        <w:t xml:space="preserve"> </w:t>
      </w:r>
      <w:r w:rsidR="001121C2" w:rsidRPr="00D47CBC">
        <w:rPr>
          <w:rFonts w:ascii="Verdana" w:hAnsi="Verdana"/>
          <w:sz w:val="22"/>
          <w:szCs w:val="20"/>
        </w:rPr>
        <w:t>che sta coinvolgendo il quartiere</w:t>
      </w:r>
      <w:r w:rsidR="001B2140" w:rsidRPr="00D47CBC">
        <w:rPr>
          <w:rFonts w:ascii="Verdana" w:hAnsi="Verdana"/>
          <w:sz w:val="22"/>
          <w:szCs w:val="20"/>
        </w:rPr>
        <w:t xml:space="preserve"> Lunetta</w:t>
      </w:r>
      <w:r w:rsidR="001121C2" w:rsidRPr="00D47CBC">
        <w:rPr>
          <w:rFonts w:ascii="Verdana" w:hAnsi="Verdana"/>
          <w:sz w:val="22"/>
          <w:szCs w:val="20"/>
        </w:rPr>
        <w:t xml:space="preserve">. I palazzi sono diventati un </w:t>
      </w:r>
      <w:r w:rsidR="001121C2" w:rsidRPr="00D47CBC">
        <w:rPr>
          <w:rFonts w:ascii="Verdana" w:hAnsi="Verdana"/>
          <w:b/>
          <w:sz w:val="22"/>
          <w:szCs w:val="20"/>
        </w:rPr>
        <w:t>foglio bianco</w:t>
      </w:r>
      <w:r w:rsidR="001121C2" w:rsidRPr="00D47CBC">
        <w:rPr>
          <w:rFonts w:ascii="Verdana" w:hAnsi="Verdana"/>
          <w:sz w:val="22"/>
          <w:szCs w:val="20"/>
        </w:rPr>
        <w:t xml:space="preserve">, una </w:t>
      </w:r>
      <w:r w:rsidR="004875CD" w:rsidRPr="00D47CBC">
        <w:rPr>
          <w:rFonts w:ascii="Verdana" w:hAnsi="Verdana"/>
          <w:sz w:val="22"/>
          <w:szCs w:val="20"/>
        </w:rPr>
        <w:t>“</w:t>
      </w:r>
      <w:r w:rsidR="001121C2" w:rsidRPr="00CE6E92">
        <w:rPr>
          <w:rFonts w:ascii="Verdana" w:hAnsi="Verdana"/>
          <w:i/>
          <w:sz w:val="22"/>
          <w:szCs w:val="20"/>
        </w:rPr>
        <w:t>pelle sulla quale scrivere per acquis</w:t>
      </w:r>
      <w:r w:rsidR="001B2140" w:rsidRPr="00CE6E92">
        <w:rPr>
          <w:rFonts w:ascii="Verdana" w:hAnsi="Verdana"/>
          <w:i/>
          <w:sz w:val="22"/>
          <w:szCs w:val="20"/>
        </w:rPr>
        <w:t>ire</w:t>
      </w:r>
      <w:r w:rsidR="001121C2" w:rsidRPr="00CE6E92">
        <w:rPr>
          <w:rFonts w:ascii="Verdana" w:hAnsi="Verdana"/>
          <w:i/>
          <w:sz w:val="22"/>
          <w:szCs w:val="20"/>
        </w:rPr>
        <w:t xml:space="preserve"> un’identità unica che sembra esserci stata estirpata dalla società delle omologazioni</w:t>
      </w:r>
      <w:r w:rsidR="004875CD" w:rsidRPr="00D47CBC">
        <w:rPr>
          <w:rFonts w:ascii="Verdana" w:hAnsi="Verdana"/>
          <w:sz w:val="22"/>
          <w:szCs w:val="20"/>
        </w:rPr>
        <w:t>”</w:t>
      </w:r>
      <w:r w:rsidR="001121C2" w:rsidRPr="00D47CBC">
        <w:rPr>
          <w:rFonts w:ascii="Verdana" w:hAnsi="Verdana"/>
          <w:sz w:val="22"/>
          <w:szCs w:val="20"/>
        </w:rPr>
        <w:t xml:space="preserve">. </w:t>
      </w:r>
      <w:r w:rsidR="00971535" w:rsidRPr="00D47CBC">
        <w:rPr>
          <w:rFonts w:ascii="Verdana" w:hAnsi="Verdana" w:cs="Verdana"/>
          <w:sz w:val="22"/>
          <w:szCs w:val="20"/>
        </w:rPr>
        <w:t>Pensando ai murales come a</w:t>
      </w:r>
      <w:r w:rsidR="005E71B9" w:rsidRPr="00D47CBC">
        <w:rPr>
          <w:rFonts w:ascii="Verdana" w:hAnsi="Verdana" w:cs="Verdana"/>
          <w:sz w:val="22"/>
          <w:szCs w:val="20"/>
        </w:rPr>
        <w:t xml:space="preserve"> una pelle, </w:t>
      </w:r>
      <w:r w:rsidR="00971535" w:rsidRPr="00D47CBC">
        <w:rPr>
          <w:rFonts w:ascii="Verdana" w:hAnsi="Verdana" w:cs="Verdana"/>
          <w:sz w:val="22"/>
          <w:szCs w:val="20"/>
        </w:rPr>
        <w:t>si costruirà</w:t>
      </w:r>
      <w:r w:rsidR="005E71B9" w:rsidRPr="00D47CBC">
        <w:rPr>
          <w:rFonts w:ascii="Verdana" w:hAnsi="Verdana" w:cs="Verdana"/>
          <w:sz w:val="22"/>
          <w:szCs w:val="20"/>
        </w:rPr>
        <w:t xml:space="preserve"> un territorio inimitabile, le tracce formeranno un archivio e ne chiariranno la personale storia.</w:t>
      </w:r>
      <w:r w:rsidR="005E71B9" w:rsidRPr="00D47CBC">
        <w:rPr>
          <w:rFonts w:ascii="Verdana" w:hAnsi="Verdana" w:cs="Verdana"/>
          <w:color w:val="FF0000"/>
          <w:sz w:val="22"/>
          <w:szCs w:val="20"/>
        </w:rPr>
        <w:t xml:space="preserve"> </w:t>
      </w:r>
    </w:p>
    <w:p w:rsidR="00CE6E92" w:rsidRDefault="00CE6E92" w:rsidP="00727390">
      <w:pPr>
        <w:jc w:val="both"/>
        <w:rPr>
          <w:rFonts w:ascii="Verdana" w:hAnsi="Verdana"/>
          <w:sz w:val="22"/>
          <w:szCs w:val="20"/>
        </w:rPr>
      </w:pPr>
    </w:p>
    <w:p w:rsidR="00971535" w:rsidRPr="00D47CBC" w:rsidRDefault="00971535" w:rsidP="00727390">
      <w:pPr>
        <w:jc w:val="both"/>
        <w:rPr>
          <w:rFonts w:ascii="Verdana" w:hAnsi="Verdana"/>
          <w:sz w:val="22"/>
          <w:szCs w:val="20"/>
        </w:rPr>
      </w:pPr>
    </w:p>
    <w:p w:rsidR="00971535" w:rsidRPr="00D47CBC" w:rsidRDefault="001B2140" w:rsidP="008C18F5">
      <w:pPr>
        <w:jc w:val="center"/>
        <w:rPr>
          <w:rFonts w:ascii="Verdana" w:hAnsi="Verdana"/>
          <w:b/>
          <w:sz w:val="22"/>
          <w:szCs w:val="20"/>
          <w:u w:val="single"/>
        </w:rPr>
      </w:pPr>
      <w:r w:rsidRPr="00D47CBC">
        <w:rPr>
          <w:rFonts w:ascii="Verdana" w:hAnsi="Verdana"/>
          <w:b/>
          <w:sz w:val="22"/>
          <w:szCs w:val="20"/>
          <w:u w:val="single"/>
        </w:rPr>
        <w:t xml:space="preserve">DETTAGLI </w:t>
      </w:r>
      <w:r w:rsidR="008C18F5" w:rsidRPr="00D47CBC">
        <w:rPr>
          <w:rFonts w:ascii="Verdana" w:hAnsi="Verdana"/>
          <w:b/>
          <w:sz w:val="22"/>
          <w:szCs w:val="20"/>
          <w:u w:val="single"/>
        </w:rPr>
        <w:t>SULLA SETTIMANA DI GIUGNO</w:t>
      </w:r>
    </w:p>
    <w:p w:rsidR="008C18F5" w:rsidRPr="00D47CBC" w:rsidRDefault="008C18F5" w:rsidP="005E71B9">
      <w:pPr>
        <w:jc w:val="both"/>
        <w:rPr>
          <w:rFonts w:ascii="Verdana" w:hAnsi="Verdana"/>
          <w:sz w:val="22"/>
          <w:szCs w:val="20"/>
        </w:rPr>
      </w:pPr>
    </w:p>
    <w:p w:rsidR="005E71B9" w:rsidRPr="00D47CBC" w:rsidRDefault="005E71B9" w:rsidP="005E71B9">
      <w:pPr>
        <w:jc w:val="both"/>
        <w:rPr>
          <w:rFonts w:ascii="Verdana" w:hAnsi="Verdana"/>
          <w:sz w:val="22"/>
          <w:szCs w:val="20"/>
        </w:rPr>
      </w:pPr>
      <w:r w:rsidRPr="00D47CBC">
        <w:rPr>
          <w:rFonts w:ascii="Verdana" w:hAnsi="Verdana"/>
          <w:sz w:val="22"/>
          <w:szCs w:val="20"/>
        </w:rPr>
        <w:t xml:space="preserve">Dopo il </w:t>
      </w:r>
      <w:r w:rsidRPr="00D47CBC">
        <w:rPr>
          <w:rFonts w:ascii="Verdana" w:hAnsi="Verdana"/>
          <w:b/>
          <w:sz w:val="22"/>
          <w:szCs w:val="20"/>
        </w:rPr>
        <w:t>grande successo</w:t>
      </w:r>
      <w:r w:rsidRPr="00D47CBC">
        <w:rPr>
          <w:rFonts w:ascii="Verdana" w:hAnsi="Verdana"/>
          <w:sz w:val="22"/>
          <w:szCs w:val="20"/>
        </w:rPr>
        <w:t xml:space="preserve"> </w:t>
      </w:r>
      <w:r w:rsidR="00532C5A" w:rsidRPr="00D47CBC">
        <w:rPr>
          <w:rFonts w:ascii="Verdana" w:hAnsi="Verdana"/>
          <w:sz w:val="22"/>
          <w:szCs w:val="20"/>
        </w:rPr>
        <w:t>delle scorse edizioni e dell’intervento,</w:t>
      </w:r>
      <w:r w:rsidR="00CE6E92">
        <w:rPr>
          <w:rFonts w:ascii="Verdana" w:hAnsi="Verdana"/>
          <w:sz w:val="22"/>
          <w:szCs w:val="20"/>
        </w:rPr>
        <w:t xml:space="preserve"> svolto</w:t>
      </w:r>
      <w:r w:rsidRPr="00D47CBC">
        <w:rPr>
          <w:rFonts w:ascii="Verdana" w:hAnsi="Verdana"/>
          <w:sz w:val="22"/>
          <w:szCs w:val="20"/>
        </w:rPr>
        <w:t xml:space="preserve">si ad aprile, che ha visto impegnato l’artista </w:t>
      </w:r>
      <w:r w:rsidRPr="00D47CBC">
        <w:rPr>
          <w:rFonts w:ascii="Verdana" w:hAnsi="Verdana"/>
          <w:b/>
          <w:sz w:val="22"/>
          <w:szCs w:val="20"/>
        </w:rPr>
        <w:t>JOYS</w:t>
      </w:r>
      <w:r w:rsidRPr="00D47CBC">
        <w:rPr>
          <w:rFonts w:ascii="Verdana" w:hAnsi="Verdana"/>
          <w:sz w:val="22"/>
          <w:szCs w:val="20"/>
        </w:rPr>
        <w:t xml:space="preserve"> nella r</w:t>
      </w:r>
      <w:r w:rsidR="00A97808" w:rsidRPr="00D47CBC">
        <w:rPr>
          <w:rFonts w:ascii="Verdana" w:hAnsi="Verdana"/>
          <w:sz w:val="22"/>
          <w:szCs w:val="20"/>
        </w:rPr>
        <w:t>ealizzazione di un’opera</w:t>
      </w:r>
      <w:r w:rsidRPr="00D47CBC">
        <w:rPr>
          <w:rFonts w:ascii="Verdana" w:hAnsi="Verdana"/>
          <w:sz w:val="22"/>
          <w:szCs w:val="20"/>
        </w:rPr>
        <w:t xml:space="preserve"> di </w:t>
      </w:r>
      <w:r w:rsidR="00A97808" w:rsidRPr="00D47CBC">
        <w:rPr>
          <w:rFonts w:ascii="Verdana" w:hAnsi="Verdana"/>
          <w:sz w:val="22"/>
          <w:szCs w:val="20"/>
        </w:rPr>
        <w:t>826 metri di superficie</w:t>
      </w:r>
      <w:r w:rsidRPr="00D47CBC">
        <w:rPr>
          <w:rFonts w:ascii="Verdana" w:hAnsi="Verdana"/>
          <w:sz w:val="22"/>
          <w:szCs w:val="20"/>
        </w:rPr>
        <w:t xml:space="preserve">, giugno sarà </w:t>
      </w:r>
      <w:r w:rsidR="004B44B3" w:rsidRPr="00D47CBC">
        <w:rPr>
          <w:rFonts w:ascii="Verdana" w:hAnsi="Verdana"/>
          <w:sz w:val="22"/>
          <w:szCs w:val="20"/>
        </w:rPr>
        <w:t>nel segno</w:t>
      </w:r>
      <w:r w:rsidRPr="00D47CBC">
        <w:rPr>
          <w:rFonts w:ascii="Verdana" w:hAnsi="Verdana"/>
          <w:sz w:val="22"/>
          <w:szCs w:val="20"/>
        </w:rPr>
        <w:t xml:space="preserve"> della </w:t>
      </w:r>
      <w:r w:rsidR="00532C5A" w:rsidRPr="00D47CBC">
        <w:rPr>
          <w:rFonts w:ascii="Verdana" w:hAnsi="Verdana"/>
          <w:b/>
          <w:sz w:val="22"/>
          <w:szCs w:val="20"/>
        </w:rPr>
        <w:t xml:space="preserve">terza edizione </w:t>
      </w:r>
      <w:r w:rsidRPr="00D47CBC">
        <w:rPr>
          <w:rFonts w:ascii="Verdana" w:hAnsi="Verdana"/>
          <w:sz w:val="22"/>
          <w:szCs w:val="20"/>
        </w:rPr>
        <w:t xml:space="preserve">di </w:t>
      </w:r>
      <w:r w:rsidRPr="00D47CBC">
        <w:rPr>
          <w:rFonts w:ascii="Verdana" w:hAnsi="Verdana"/>
          <w:b/>
          <w:i/>
          <w:sz w:val="22"/>
          <w:szCs w:val="20"/>
        </w:rPr>
        <w:t>Without Frontiers</w:t>
      </w:r>
      <w:r w:rsidR="00A97808" w:rsidRPr="00D47CBC">
        <w:rPr>
          <w:rFonts w:ascii="Verdana" w:hAnsi="Verdana"/>
          <w:sz w:val="22"/>
          <w:szCs w:val="20"/>
        </w:rPr>
        <w:t xml:space="preserve"> (</w:t>
      </w:r>
      <w:r w:rsidR="00971535" w:rsidRPr="00D47CBC">
        <w:rPr>
          <w:rFonts w:ascii="Verdana" w:hAnsi="Verdana"/>
          <w:b/>
          <w:sz w:val="22"/>
          <w:szCs w:val="20"/>
        </w:rPr>
        <w:t>18</w:t>
      </w:r>
      <w:r w:rsidR="001B2140" w:rsidRPr="00D47CBC">
        <w:rPr>
          <w:rFonts w:ascii="Verdana" w:hAnsi="Verdana"/>
          <w:b/>
          <w:sz w:val="22"/>
          <w:szCs w:val="20"/>
        </w:rPr>
        <w:t xml:space="preserve">-24 </w:t>
      </w:r>
      <w:r w:rsidRPr="00D47CBC">
        <w:rPr>
          <w:rFonts w:ascii="Verdana" w:hAnsi="Verdana"/>
          <w:b/>
          <w:sz w:val="22"/>
          <w:szCs w:val="20"/>
        </w:rPr>
        <w:t xml:space="preserve">giugno 2018) </w:t>
      </w:r>
      <w:r w:rsidR="00DB4458" w:rsidRPr="00D47CBC">
        <w:rPr>
          <w:rFonts w:ascii="Verdana" w:hAnsi="Verdana"/>
          <w:sz w:val="22"/>
          <w:szCs w:val="20"/>
        </w:rPr>
        <w:t>che porterà a</w:t>
      </w:r>
      <w:r w:rsidRPr="00D47CBC">
        <w:rPr>
          <w:rFonts w:ascii="Verdana" w:hAnsi="Verdana"/>
          <w:sz w:val="22"/>
          <w:szCs w:val="20"/>
        </w:rPr>
        <w:t xml:space="preserve"> </w:t>
      </w:r>
      <w:r w:rsidR="00A97808" w:rsidRPr="00D47CBC">
        <w:rPr>
          <w:rFonts w:ascii="Verdana" w:hAnsi="Verdana"/>
          <w:sz w:val="22"/>
          <w:szCs w:val="20"/>
        </w:rPr>
        <w:t xml:space="preserve">un </w:t>
      </w:r>
      <w:proofErr w:type="gramStart"/>
      <w:r w:rsidR="00A97808" w:rsidRPr="00D47CBC">
        <w:rPr>
          <w:rFonts w:ascii="Verdana" w:hAnsi="Verdana"/>
          <w:sz w:val="22"/>
          <w:szCs w:val="20"/>
        </w:rPr>
        <w:t>ulteriore</w:t>
      </w:r>
      <w:proofErr w:type="gramEnd"/>
      <w:r w:rsidR="00A97808" w:rsidRPr="00D47CBC">
        <w:rPr>
          <w:rFonts w:ascii="Verdana" w:hAnsi="Verdana"/>
          <w:sz w:val="22"/>
          <w:szCs w:val="20"/>
        </w:rPr>
        <w:t xml:space="preserve"> </w:t>
      </w:r>
      <w:r w:rsidR="004B44B3" w:rsidRPr="00D47CBC">
        <w:rPr>
          <w:rFonts w:ascii="Verdana" w:hAnsi="Verdana"/>
          <w:sz w:val="22"/>
          <w:szCs w:val="20"/>
        </w:rPr>
        <w:t xml:space="preserve">ampliamento del </w:t>
      </w:r>
      <w:r w:rsidR="004B44B3" w:rsidRPr="00D47CBC">
        <w:rPr>
          <w:rFonts w:ascii="Verdana" w:hAnsi="Verdana"/>
          <w:b/>
          <w:sz w:val="22"/>
          <w:szCs w:val="20"/>
        </w:rPr>
        <w:t>museo a cielo aperto</w:t>
      </w:r>
      <w:r w:rsidR="004B44B3" w:rsidRPr="00D47CBC">
        <w:rPr>
          <w:rFonts w:ascii="Verdana" w:hAnsi="Verdana"/>
          <w:sz w:val="22"/>
          <w:szCs w:val="20"/>
        </w:rPr>
        <w:t xml:space="preserve"> con </w:t>
      </w:r>
      <w:r w:rsidR="00A97808" w:rsidRPr="00D47CBC">
        <w:rPr>
          <w:rFonts w:ascii="Verdana" w:hAnsi="Verdana"/>
          <w:sz w:val="22"/>
          <w:szCs w:val="20"/>
        </w:rPr>
        <w:t>la realizzazione di</w:t>
      </w:r>
      <w:r w:rsidR="00B86F6A" w:rsidRPr="00D47CBC">
        <w:rPr>
          <w:rFonts w:ascii="Verdana" w:hAnsi="Verdana"/>
          <w:sz w:val="22"/>
          <w:szCs w:val="20"/>
        </w:rPr>
        <w:t xml:space="preserve"> </w:t>
      </w:r>
      <w:r w:rsidR="004B44B3" w:rsidRPr="00D47CBC">
        <w:rPr>
          <w:rFonts w:ascii="Verdana" w:hAnsi="Verdana"/>
          <w:b/>
          <w:sz w:val="22"/>
          <w:szCs w:val="20"/>
        </w:rPr>
        <w:t>8 nuove opere</w:t>
      </w:r>
      <w:r w:rsidR="004B44B3" w:rsidRPr="00D47CBC">
        <w:rPr>
          <w:rFonts w:ascii="Verdana" w:hAnsi="Verdana"/>
          <w:sz w:val="22"/>
          <w:szCs w:val="20"/>
        </w:rPr>
        <w:t xml:space="preserve"> </w:t>
      </w:r>
      <w:r w:rsidRPr="00D47CBC">
        <w:rPr>
          <w:rFonts w:ascii="Verdana" w:hAnsi="Verdana"/>
          <w:sz w:val="22"/>
          <w:szCs w:val="20"/>
        </w:rPr>
        <w:t xml:space="preserve">di </w:t>
      </w:r>
      <w:r w:rsidRPr="00D47CBC">
        <w:rPr>
          <w:rFonts w:ascii="Verdana" w:hAnsi="Verdana"/>
          <w:b/>
          <w:sz w:val="22"/>
          <w:szCs w:val="20"/>
        </w:rPr>
        <w:t>arte pubblica</w:t>
      </w:r>
      <w:r w:rsidR="00A97808" w:rsidRPr="00D47CBC">
        <w:rPr>
          <w:rFonts w:ascii="Verdana" w:hAnsi="Verdana"/>
          <w:sz w:val="22"/>
          <w:szCs w:val="20"/>
        </w:rPr>
        <w:t>.</w:t>
      </w:r>
    </w:p>
    <w:p w:rsidR="00A55BF5" w:rsidRPr="00D47CBC" w:rsidRDefault="00A55BF5" w:rsidP="00A67457">
      <w:pPr>
        <w:jc w:val="both"/>
        <w:rPr>
          <w:rFonts w:ascii="Verdana" w:hAnsi="Verdana"/>
          <w:b/>
          <w:sz w:val="22"/>
          <w:szCs w:val="20"/>
        </w:rPr>
      </w:pPr>
    </w:p>
    <w:p w:rsidR="00CE6E92" w:rsidRDefault="00A97808" w:rsidP="00911133">
      <w:pPr>
        <w:widowControl w:val="0"/>
        <w:autoSpaceDE w:val="0"/>
        <w:autoSpaceDN w:val="0"/>
        <w:adjustRightInd w:val="0"/>
        <w:jc w:val="both"/>
        <w:rPr>
          <w:rFonts w:ascii="Verdana" w:hAnsi="Verdana"/>
          <w:sz w:val="22"/>
          <w:szCs w:val="20"/>
        </w:rPr>
      </w:pPr>
      <w:proofErr w:type="gramStart"/>
      <w:r w:rsidRPr="00D47CBC">
        <w:rPr>
          <w:rFonts w:ascii="Verdana" w:hAnsi="Verdana"/>
          <w:sz w:val="22"/>
          <w:szCs w:val="20"/>
        </w:rPr>
        <w:t>Gli artisti</w:t>
      </w:r>
      <w:r w:rsidRPr="00D47CBC">
        <w:rPr>
          <w:rFonts w:ascii="Verdana" w:hAnsi="Verdana"/>
          <w:b/>
          <w:sz w:val="22"/>
          <w:szCs w:val="20"/>
        </w:rPr>
        <w:t xml:space="preserve"> </w:t>
      </w:r>
      <w:r w:rsidR="00461B70" w:rsidRPr="00D47CBC">
        <w:rPr>
          <w:rFonts w:ascii="Verdana" w:hAnsi="Verdana"/>
          <w:b/>
          <w:sz w:val="22"/>
          <w:szCs w:val="20"/>
        </w:rPr>
        <w:t>Joan Aguilò</w:t>
      </w:r>
      <w:proofErr w:type="gramEnd"/>
      <w:r w:rsidR="00461B70" w:rsidRPr="00D47CBC">
        <w:rPr>
          <w:rFonts w:ascii="Verdana" w:hAnsi="Verdana"/>
          <w:b/>
          <w:sz w:val="22"/>
          <w:szCs w:val="20"/>
        </w:rPr>
        <w:t xml:space="preserve">, </w:t>
      </w:r>
      <w:r w:rsidR="008605D5" w:rsidRPr="00D47CBC">
        <w:rPr>
          <w:rFonts w:ascii="Verdana" w:hAnsi="Verdana"/>
          <w:b/>
          <w:sz w:val="22"/>
          <w:szCs w:val="20"/>
        </w:rPr>
        <w:t>Boogie Ead,</w:t>
      </w:r>
      <w:r w:rsidR="008605D5" w:rsidRPr="00D47CBC">
        <w:rPr>
          <w:rFonts w:ascii="Verdana" w:hAnsi="Verdana"/>
          <w:sz w:val="22"/>
          <w:szCs w:val="20"/>
        </w:rPr>
        <w:t xml:space="preserve">  </w:t>
      </w:r>
      <w:r w:rsidR="008605D5" w:rsidRPr="00D47CBC">
        <w:rPr>
          <w:rFonts w:ascii="Verdana" w:hAnsi="Verdana"/>
          <w:b/>
          <w:sz w:val="22"/>
          <w:szCs w:val="20"/>
        </w:rPr>
        <w:t xml:space="preserve">Corn79, </w:t>
      </w:r>
      <w:r w:rsidR="00F2192F" w:rsidRPr="00D47CBC">
        <w:rPr>
          <w:rFonts w:ascii="Verdana" w:hAnsi="Verdana"/>
          <w:b/>
          <w:sz w:val="22"/>
          <w:szCs w:val="20"/>
        </w:rPr>
        <w:t>Ericailcane</w:t>
      </w:r>
      <w:r w:rsidR="00F2192F" w:rsidRPr="00D47CBC">
        <w:rPr>
          <w:rFonts w:ascii="Verdana" w:hAnsi="Verdana"/>
          <w:sz w:val="22"/>
          <w:szCs w:val="20"/>
        </w:rPr>
        <w:t xml:space="preserve"> </w:t>
      </w:r>
      <w:r w:rsidR="00911133" w:rsidRPr="00D47CBC">
        <w:rPr>
          <w:rFonts w:ascii="Verdana" w:hAnsi="Verdana"/>
          <w:sz w:val="22"/>
          <w:szCs w:val="20"/>
        </w:rPr>
        <w:t xml:space="preserve">– </w:t>
      </w:r>
      <w:r w:rsidR="00DF4B78" w:rsidRPr="00D47CBC">
        <w:rPr>
          <w:rFonts w:ascii="Verdana" w:hAnsi="Verdana"/>
          <w:b/>
          <w:sz w:val="22"/>
          <w:szCs w:val="20"/>
        </w:rPr>
        <w:t>Bastardilla</w:t>
      </w:r>
      <w:r w:rsidR="00911133" w:rsidRPr="00D47CBC">
        <w:rPr>
          <w:rFonts w:ascii="Verdana" w:hAnsi="Verdana"/>
          <w:sz w:val="22"/>
          <w:szCs w:val="20"/>
        </w:rPr>
        <w:t xml:space="preserve">, </w:t>
      </w:r>
      <w:r w:rsidR="008605D5" w:rsidRPr="00D47CBC">
        <w:rPr>
          <w:rFonts w:ascii="Verdana" w:hAnsi="Verdana"/>
          <w:b/>
          <w:sz w:val="22"/>
          <w:szCs w:val="20"/>
        </w:rPr>
        <w:t>Mach505</w:t>
      </w:r>
      <w:r w:rsidR="008605D5" w:rsidRPr="00D47CBC">
        <w:rPr>
          <w:rFonts w:ascii="Verdana" w:hAnsi="Verdana"/>
          <w:sz w:val="22"/>
          <w:szCs w:val="20"/>
        </w:rPr>
        <w:t>,</w:t>
      </w:r>
      <w:r w:rsidR="008605D5" w:rsidRPr="00D47CBC">
        <w:rPr>
          <w:rFonts w:ascii="Verdana" w:hAnsi="Verdana"/>
          <w:b/>
          <w:sz w:val="22"/>
          <w:szCs w:val="20"/>
        </w:rPr>
        <w:t xml:space="preserve"> Made514, Molis</w:t>
      </w:r>
      <w:r w:rsidR="008605D5" w:rsidRPr="00D47CBC">
        <w:rPr>
          <w:rFonts w:ascii="Verdana" w:hAnsi="Verdana"/>
          <w:sz w:val="22"/>
          <w:szCs w:val="20"/>
        </w:rPr>
        <w:t xml:space="preserve">, </w:t>
      </w:r>
      <w:r w:rsidR="00F2192F" w:rsidRPr="00D47CBC">
        <w:rPr>
          <w:rFonts w:ascii="Verdana" w:hAnsi="Verdana"/>
          <w:b/>
          <w:sz w:val="22"/>
          <w:szCs w:val="20"/>
        </w:rPr>
        <w:t>Peeta</w:t>
      </w:r>
      <w:r w:rsidR="009B17F0" w:rsidRPr="00D47CBC">
        <w:rPr>
          <w:rFonts w:ascii="Verdana" w:hAnsi="Verdana"/>
          <w:sz w:val="22"/>
          <w:szCs w:val="20"/>
        </w:rPr>
        <w:t xml:space="preserve"> e </w:t>
      </w:r>
      <w:r w:rsidR="00F2192F" w:rsidRPr="00D47CBC">
        <w:rPr>
          <w:rFonts w:ascii="Verdana" w:hAnsi="Verdana"/>
          <w:b/>
          <w:sz w:val="22"/>
          <w:szCs w:val="20"/>
        </w:rPr>
        <w:t>Sebas Velasco</w:t>
      </w:r>
      <w:r w:rsidR="00911133" w:rsidRPr="00D47CBC">
        <w:rPr>
          <w:rFonts w:ascii="Verdana" w:hAnsi="Verdana"/>
          <w:sz w:val="22"/>
          <w:szCs w:val="20"/>
        </w:rPr>
        <w:t>,</w:t>
      </w:r>
      <w:r w:rsidR="00F2192F" w:rsidRPr="00D47CBC">
        <w:rPr>
          <w:rFonts w:ascii="Verdana" w:hAnsi="Verdana"/>
          <w:sz w:val="22"/>
          <w:szCs w:val="20"/>
        </w:rPr>
        <w:t xml:space="preserve"> sono stati chiamati </w:t>
      </w:r>
      <w:r w:rsidR="003F0D8F" w:rsidRPr="00D47CBC">
        <w:rPr>
          <w:rFonts w:ascii="Verdana" w:hAnsi="Verdana"/>
          <w:sz w:val="22"/>
          <w:szCs w:val="20"/>
        </w:rPr>
        <w:t>ad</w:t>
      </w:r>
      <w:r w:rsidR="00B47B65" w:rsidRPr="00D47CBC">
        <w:rPr>
          <w:rFonts w:ascii="Verdana" w:hAnsi="Verdana"/>
          <w:sz w:val="22"/>
          <w:szCs w:val="20"/>
        </w:rPr>
        <w:t xml:space="preserve"> arricchire l’universo visivo del quartiere Lunetta: le </w:t>
      </w:r>
      <w:r w:rsidR="005E592F" w:rsidRPr="00D47CBC">
        <w:rPr>
          <w:rFonts w:ascii="Verdana" w:hAnsi="Verdana"/>
          <w:b/>
          <w:sz w:val="22"/>
          <w:szCs w:val="20"/>
        </w:rPr>
        <w:t xml:space="preserve">opere </w:t>
      </w:r>
      <w:r w:rsidR="00B47B65" w:rsidRPr="00D47CBC">
        <w:rPr>
          <w:rFonts w:ascii="Verdana" w:hAnsi="Verdana"/>
          <w:sz w:val="22"/>
          <w:szCs w:val="20"/>
        </w:rPr>
        <w:t xml:space="preserve">realizzate fino ad ora sono </w:t>
      </w:r>
      <w:r w:rsidR="00911133" w:rsidRPr="00D47CBC">
        <w:rPr>
          <w:rFonts w:ascii="Verdana" w:hAnsi="Verdana"/>
          <w:sz w:val="22"/>
          <w:szCs w:val="20"/>
        </w:rPr>
        <w:t xml:space="preserve">state </w:t>
      </w:r>
      <w:r w:rsidR="00B47B65" w:rsidRPr="00D47CBC">
        <w:rPr>
          <w:rFonts w:ascii="Verdana" w:hAnsi="Verdana"/>
          <w:b/>
          <w:sz w:val="22"/>
          <w:szCs w:val="20"/>
        </w:rPr>
        <w:t>15</w:t>
      </w:r>
      <w:r w:rsidR="00B47B65" w:rsidRPr="00D47CBC">
        <w:rPr>
          <w:rFonts w:ascii="Verdana" w:hAnsi="Verdana"/>
          <w:sz w:val="22"/>
          <w:szCs w:val="20"/>
        </w:rPr>
        <w:t xml:space="preserve"> e</w:t>
      </w:r>
      <w:r w:rsidR="002410F5" w:rsidRPr="00D47CBC">
        <w:rPr>
          <w:rFonts w:ascii="Verdana" w:hAnsi="Verdana"/>
          <w:sz w:val="22"/>
          <w:szCs w:val="20"/>
        </w:rPr>
        <w:t xml:space="preserve"> nel mese di giugno</w:t>
      </w:r>
      <w:r w:rsidR="00B47B65" w:rsidRPr="00D47CBC">
        <w:rPr>
          <w:rFonts w:ascii="Verdana" w:hAnsi="Verdana"/>
          <w:sz w:val="22"/>
          <w:szCs w:val="20"/>
        </w:rPr>
        <w:t xml:space="preserve"> arriveranno ad essere </w:t>
      </w:r>
      <w:r w:rsidR="00B47B65" w:rsidRPr="00D47CBC">
        <w:rPr>
          <w:rFonts w:ascii="Verdana" w:hAnsi="Verdana"/>
          <w:b/>
          <w:sz w:val="22"/>
          <w:szCs w:val="20"/>
        </w:rPr>
        <w:t>più di 20</w:t>
      </w:r>
      <w:r w:rsidR="00B47B65" w:rsidRPr="00D47CBC">
        <w:rPr>
          <w:rFonts w:ascii="Verdana" w:hAnsi="Verdana"/>
          <w:sz w:val="22"/>
          <w:szCs w:val="20"/>
        </w:rPr>
        <w:t xml:space="preserve">. </w:t>
      </w:r>
    </w:p>
    <w:p w:rsidR="00B47B65" w:rsidRPr="00D47CBC" w:rsidRDefault="00B47B65" w:rsidP="00911133">
      <w:pPr>
        <w:widowControl w:val="0"/>
        <w:autoSpaceDE w:val="0"/>
        <w:autoSpaceDN w:val="0"/>
        <w:adjustRightInd w:val="0"/>
        <w:jc w:val="both"/>
        <w:rPr>
          <w:rFonts w:ascii="Verdana" w:hAnsi="Verdana"/>
          <w:sz w:val="22"/>
          <w:szCs w:val="20"/>
        </w:rPr>
      </w:pPr>
    </w:p>
    <w:p w:rsidR="00911133" w:rsidRPr="00D47CBC" w:rsidRDefault="00911133" w:rsidP="00911133">
      <w:pPr>
        <w:widowControl w:val="0"/>
        <w:autoSpaceDE w:val="0"/>
        <w:autoSpaceDN w:val="0"/>
        <w:adjustRightInd w:val="0"/>
        <w:jc w:val="both"/>
        <w:rPr>
          <w:rFonts w:ascii="Verdana" w:hAnsi="Verdana"/>
          <w:sz w:val="22"/>
          <w:szCs w:val="20"/>
        </w:rPr>
      </w:pPr>
    </w:p>
    <w:p w:rsidR="008605D5" w:rsidRPr="00CE6E92" w:rsidRDefault="008605D5" w:rsidP="00CE6E92">
      <w:pPr>
        <w:pStyle w:val="Paragrafoelenco"/>
        <w:numPr>
          <w:ilvl w:val="0"/>
          <w:numId w:val="2"/>
        </w:numPr>
        <w:jc w:val="both"/>
        <w:rPr>
          <w:rFonts w:ascii="Verdana" w:hAnsi="Verdana"/>
          <w:sz w:val="22"/>
          <w:szCs w:val="20"/>
        </w:rPr>
      </w:pPr>
      <w:r w:rsidRPr="00CE6E92">
        <w:rPr>
          <w:rFonts w:ascii="Verdana" w:hAnsi="Verdana"/>
          <w:b/>
          <w:sz w:val="22"/>
          <w:szCs w:val="20"/>
        </w:rPr>
        <w:t xml:space="preserve">BASTARDILLA </w:t>
      </w:r>
      <w:r w:rsidRPr="00CE6E92">
        <w:rPr>
          <w:rFonts w:ascii="Verdana" w:hAnsi="Verdana"/>
          <w:sz w:val="22"/>
          <w:szCs w:val="20"/>
        </w:rPr>
        <w:t xml:space="preserve">(Colombia): </w:t>
      </w:r>
      <w:r w:rsidR="00CE6E92">
        <w:rPr>
          <w:rFonts w:ascii="Verdana" w:hAnsi="Verdana"/>
          <w:sz w:val="22"/>
          <w:szCs w:val="20"/>
        </w:rPr>
        <w:t>a</w:t>
      </w:r>
      <w:r w:rsidRPr="00CE6E92">
        <w:rPr>
          <w:rFonts w:ascii="Verdana" w:hAnsi="Verdana"/>
          <w:sz w:val="22"/>
          <w:szCs w:val="20"/>
        </w:rPr>
        <w:t xml:space="preserve">rtista nota a livello internazionale, è una delle massime esponenti della </w:t>
      </w:r>
      <w:proofErr w:type="gramStart"/>
      <w:r w:rsidRPr="00CE6E92">
        <w:rPr>
          <w:rFonts w:ascii="Verdana" w:hAnsi="Verdana"/>
          <w:i/>
          <w:sz w:val="22"/>
          <w:szCs w:val="20"/>
        </w:rPr>
        <w:t>Street</w:t>
      </w:r>
      <w:proofErr w:type="gramEnd"/>
      <w:r w:rsidRPr="00CE6E92">
        <w:rPr>
          <w:rFonts w:ascii="Verdana" w:hAnsi="Verdana"/>
          <w:i/>
          <w:sz w:val="22"/>
          <w:szCs w:val="20"/>
        </w:rPr>
        <w:t xml:space="preserve"> Art</w:t>
      </w:r>
      <w:r w:rsidRPr="00CE6E92">
        <w:rPr>
          <w:rFonts w:ascii="Verdana" w:hAnsi="Verdana"/>
          <w:sz w:val="22"/>
          <w:szCs w:val="20"/>
        </w:rPr>
        <w:t xml:space="preserve"> sudamericana.</w:t>
      </w:r>
    </w:p>
    <w:p w:rsidR="00387A1C" w:rsidRPr="00D47CBC" w:rsidRDefault="00387A1C" w:rsidP="00CE6E92">
      <w:pPr>
        <w:pStyle w:val="NormaleWeb"/>
        <w:numPr>
          <w:ilvl w:val="0"/>
          <w:numId w:val="2"/>
        </w:numPr>
        <w:shd w:val="clear" w:color="auto" w:fill="FFFFFF"/>
        <w:spacing w:before="0" w:beforeAutospacing="0" w:after="0" w:afterAutospacing="0"/>
        <w:jc w:val="both"/>
        <w:rPr>
          <w:rFonts w:ascii="Verdana" w:hAnsi="Verdana"/>
          <w:sz w:val="22"/>
          <w:szCs w:val="20"/>
          <w:shd w:val="clear" w:color="auto" w:fill="FFFFFF"/>
        </w:rPr>
      </w:pPr>
      <w:r w:rsidRPr="00D47CBC">
        <w:rPr>
          <w:rFonts w:ascii="Verdana" w:hAnsi="Verdana"/>
          <w:b/>
          <w:sz w:val="22"/>
          <w:szCs w:val="20"/>
        </w:rPr>
        <w:t xml:space="preserve">JOAN AGUILò </w:t>
      </w:r>
      <w:r w:rsidRPr="00D47CBC">
        <w:rPr>
          <w:rFonts w:ascii="Verdana" w:hAnsi="Verdana"/>
          <w:sz w:val="22"/>
          <w:szCs w:val="20"/>
          <w:shd w:val="clear" w:color="auto" w:fill="FFFFFF"/>
        </w:rPr>
        <w:t>(Palma de Mallorca, Spagna) è un artista visivo. Ha studiato illustrazione nel</w:t>
      </w:r>
      <w:r w:rsidR="00CE6E92">
        <w:rPr>
          <w:rFonts w:ascii="Verdana" w:hAnsi="Verdana"/>
          <w:sz w:val="22"/>
          <w:szCs w:val="20"/>
          <w:shd w:val="clear" w:color="auto" w:fill="FFFFFF"/>
        </w:rPr>
        <w:t xml:space="preserve">la Scuola Superiore di Disegno </w:t>
      </w:r>
      <w:r w:rsidRPr="00D47CBC">
        <w:rPr>
          <w:rFonts w:ascii="Verdana" w:hAnsi="Verdana"/>
          <w:sz w:val="22"/>
          <w:szCs w:val="20"/>
          <w:shd w:val="clear" w:color="auto" w:fill="FFFFFF"/>
        </w:rPr>
        <w:t>delle Isole Baleari e si è laureato in Belle Arti presso l’Università di Barcellona, completando i suoi studi a México DF e a Berlino.</w:t>
      </w:r>
    </w:p>
    <w:p w:rsidR="008605D5" w:rsidRPr="00CE6E92" w:rsidRDefault="008605D5" w:rsidP="00CE6E92">
      <w:pPr>
        <w:pStyle w:val="Paragrafoelenco"/>
        <w:numPr>
          <w:ilvl w:val="0"/>
          <w:numId w:val="2"/>
        </w:numPr>
        <w:jc w:val="both"/>
        <w:rPr>
          <w:rFonts w:ascii="Verdana" w:hAnsi="Verdana"/>
          <w:sz w:val="22"/>
          <w:szCs w:val="20"/>
        </w:rPr>
      </w:pPr>
      <w:proofErr w:type="gramStart"/>
      <w:r w:rsidRPr="00CE6E92">
        <w:rPr>
          <w:rFonts w:ascii="Verdana" w:hAnsi="Verdana"/>
          <w:b/>
          <w:sz w:val="22"/>
          <w:szCs w:val="20"/>
        </w:rPr>
        <w:t>BOOGIE</w:t>
      </w:r>
      <w:r w:rsidRPr="00CE6E92">
        <w:rPr>
          <w:rFonts w:ascii="Verdana" w:hAnsi="Verdana"/>
          <w:sz w:val="22"/>
          <w:szCs w:val="20"/>
        </w:rPr>
        <w:t xml:space="preserve"> </w:t>
      </w:r>
      <w:r w:rsidRPr="00CE6E92">
        <w:rPr>
          <w:rFonts w:ascii="Verdana" w:hAnsi="Verdana"/>
          <w:b/>
          <w:sz w:val="22"/>
          <w:szCs w:val="20"/>
        </w:rPr>
        <w:t>EAD</w:t>
      </w:r>
      <w:r w:rsidRPr="00CE6E92">
        <w:rPr>
          <w:rFonts w:ascii="Verdana" w:hAnsi="Verdana"/>
          <w:sz w:val="22"/>
          <w:szCs w:val="20"/>
        </w:rPr>
        <w:t xml:space="preserve"> (Italia): </w:t>
      </w:r>
      <w:r w:rsidRPr="00CE6E92">
        <w:rPr>
          <w:rFonts w:ascii="Verdana" w:hAnsi="Verdana"/>
          <w:i/>
          <w:sz w:val="22"/>
          <w:szCs w:val="20"/>
        </w:rPr>
        <w:t>writer</w:t>
      </w:r>
      <w:r w:rsidRPr="00CE6E92">
        <w:rPr>
          <w:rFonts w:ascii="Verdana" w:hAnsi="Verdana"/>
          <w:sz w:val="22"/>
          <w:szCs w:val="20"/>
        </w:rPr>
        <w:t>,</w:t>
      </w:r>
      <w:r w:rsidRPr="00CE6E92">
        <w:rPr>
          <w:rFonts w:ascii="Verdana" w:hAnsi="Verdana"/>
          <w:i/>
          <w:sz w:val="22"/>
          <w:szCs w:val="20"/>
        </w:rPr>
        <w:t xml:space="preserve"> artist</w:t>
      </w:r>
      <w:r w:rsidRPr="00CE6E92">
        <w:rPr>
          <w:rFonts w:ascii="Verdana" w:hAnsi="Verdana"/>
          <w:sz w:val="22"/>
          <w:szCs w:val="20"/>
        </w:rPr>
        <w:t xml:space="preserve">, </w:t>
      </w:r>
      <w:r w:rsidRPr="00CE6E92">
        <w:rPr>
          <w:rFonts w:ascii="Verdana" w:hAnsi="Verdana"/>
          <w:i/>
          <w:sz w:val="22"/>
          <w:szCs w:val="20"/>
        </w:rPr>
        <w:t>performer</w:t>
      </w:r>
      <w:r w:rsidRPr="00CE6E92">
        <w:rPr>
          <w:rFonts w:ascii="Verdana" w:hAnsi="Verdana"/>
          <w:sz w:val="22"/>
          <w:szCs w:val="20"/>
        </w:rPr>
        <w:t xml:space="preserve">, grafico e storico iniziatore della Scuola di </w:t>
      </w:r>
      <w:r w:rsidRPr="00CE6E92">
        <w:rPr>
          <w:rFonts w:ascii="Verdana" w:hAnsi="Verdana"/>
          <w:i/>
          <w:sz w:val="22"/>
          <w:szCs w:val="20"/>
        </w:rPr>
        <w:t xml:space="preserve">Writing </w:t>
      </w:r>
      <w:r w:rsidRPr="00CE6E92">
        <w:rPr>
          <w:rFonts w:ascii="Verdana" w:hAnsi="Verdana"/>
          <w:sz w:val="22"/>
          <w:szCs w:val="20"/>
        </w:rPr>
        <w:t>Padovana.</w:t>
      </w:r>
      <w:proofErr w:type="gramEnd"/>
    </w:p>
    <w:p w:rsidR="008605D5" w:rsidRPr="00CE6E92" w:rsidRDefault="008605D5" w:rsidP="00CE6E92">
      <w:pPr>
        <w:pStyle w:val="Paragrafoelenco"/>
        <w:numPr>
          <w:ilvl w:val="0"/>
          <w:numId w:val="2"/>
        </w:numPr>
        <w:jc w:val="both"/>
        <w:rPr>
          <w:rFonts w:ascii="Verdana" w:hAnsi="Verdana"/>
          <w:sz w:val="22"/>
          <w:szCs w:val="20"/>
        </w:rPr>
      </w:pPr>
      <w:r w:rsidRPr="00CE6E92">
        <w:rPr>
          <w:rFonts w:ascii="Verdana" w:hAnsi="Verdana"/>
          <w:b/>
          <w:sz w:val="22"/>
          <w:szCs w:val="20"/>
        </w:rPr>
        <w:t xml:space="preserve">CORN79 </w:t>
      </w:r>
      <w:r w:rsidRPr="00CE6E92">
        <w:rPr>
          <w:rFonts w:ascii="Verdana" w:hAnsi="Verdana"/>
          <w:sz w:val="22"/>
          <w:szCs w:val="20"/>
        </w:rPr>
        <w:t xml:space="preserve">(Italia): tra i fondatori de “Il Cerchio e le Gocce”, la prima associazione italiana dedicata alla </w:t>
      </w:r>
      <w:proofErr w:type="gramStart"/>
      <w:r w:rsidRPr="00CE6E92">
        <w:rPr>
          <w:rFonts w:ascii="Verdana" w:hAnsi="Verdana"/>
          <w:sz w:val="22"/>
          <w:szCs w:val="20"/>
        </w:rPr>
        <w:t>promozione</w:t>
      </w:r>
      <w:proofErr w:type="gramEnd"/>
      <w:r w:rsidRPr="00CE6E92">
        <w:rPr>
          <w:rFonts w:ascii="Verdana" w:hAnsi="Verdana"/>
          <w:sz w:val="22"/>
          <w:szCs w:val="20"/>
        </w:rPr>
        <w:t xml:space="preserve"> della creatività urbana, di cui è Presidente.</w:t>
      </w:r>
    </w:p>
    <w:p w:rsidR="008605D5" w:rsidRPr="00D47CBC" w:rsidRDefault="008605D5" w:rsidP="00CE6E92">
      <w:pPr>
        <w:pStyle w:val="NormaleWeb"/>
        <w:numPr>
          <w:ilvl w:val="0"/>
          <w:numId w:val="2"/>
        </w:numPr>
        <w:shd w:val="clear" w:color="auto" w:fill="FFFFFF"/>
        <w:spacing w:before="0" w:beforeAutospacing="0" w:after="0" w:afterAutospacing="0"/>
        <w:jc w:val="both"/>
        <w:rPr>
          <w:rFonts w:ascii="Verdana" w:hAnsi="Verdana" w:cs="Arial"/>
          <w:color w:val="000000" w:themeColor="text1"/>
          <w:sz w:val="22"/>
          <w:szCs w:val="20"/>
        </w:rPr>
      </w:pPr>
      <w:proofErr w:type="gramStart"/>
      <w:r w:rsidRPr="00D47CBC">
        <w:rPr>
          <w:rFonts w:ascii="Verdana" w:hAnsi="Verdana"/>
          <w:b/>
          <w:sz w:val="22"/>
          <w:szCs w:val="20"/>
        </w:rPr>
        <w:t>ERICAILCANE</w:t>
      </w:r>
      <w:r w:rsidRPr="00D47CBC">
        <w:rPr>
          <w:rFonts w:ascii="Verdana" w:hAnsi="Verdana"/>
          <w:sz w:val="22"/>
          <w:szCs w:val="20"/>
        </w:rPr>
        <w:t xml:space="preserve"> (Italia): </w:t>
      </w:r>
      <w:r w:rsidRPr="00D47CBC">
        <w:rPr>
          <w:rFonts w:ascii="Verdana" w:hAnsi="Verdana" w:cs="Arial"/>
          <w:color w:val="000000" w:themeColor="text1"/>
          <w:sz w:val="22"/>
          <w:szCs w:val="20"/>
        </w:rPr>
        <w:t>tra i più misteriosi e apprezzati artisti del nostro paese</w:t>
      </w:r>
      <w:proofErr w:type="gramEnd"/>
      <w:r w:rsidRPr="00D47CBC">
        <w:rPr>
          <w:rFonts w:ascii="Verdana" w:hAnsi="Verdana" w:cs="Arial"/>
          <w:color w:val="000000" w:themeColor="text1"/>
          <w:sz w:val="22"/>
          <w:szCs w:val="20"/>
        </w:rPr>
        <w:t xml:space="preserve">. Nel corso degli anni la sua fama è cresciuta e, vincendo il disinteresse per il mercato dell'arte, </w:t>
      </w:r>
      <w:proofErr w:type="gramStart"/>
      <w:r w:rsidRPr="00D47CBC">
        <w:rPr>
          <w:rFonts w:ascii="Verdana" w:hAnsi="Verdana" w:cs="Arial"/>
          <w:color w:val="000000" w:themeColor="text1"/>
          <w:sz w:val="22"/>
          <w:szCs w:val="20"/>
        </w:rPr>
        <w:t>ha</w:t>
      </w:r>
      <w:proofErr w:type="gramEnd"/>
      <w:r w:rsidRPr="00D47CBC">
        <w:rPr>
          <w:rFonts w:ascii="Verdana" w:hAnsi="Verdana" w:cs="Arial"/>
          <w:color w:val="000000" w:themeColor="text1"/>
          <w:sz w:val="22"/>
          <w:szCs w:val="20"/>
        </w:rPr>
        <w:t xml:space="preserve"> cominciato a collaborare anche per alcune gallerie, come la D406 di Modena, la Squadro di Bologna e la Pictures On The Walls, declinazione della galleria londinese </w:t>
      </w:r>
      <w:hyperlink r:id="rId9" w:tooltip="Lazarides (la pagina non esiste)" w:history="1">
        <w:r w:rsidRPr="00D47CBC">
          <w:rPr>
            <w:rStyle w:val="Collegamentoipertestuale"/>
            <w:rFonts w:ascii="Verdana" w:hAnsi="Verdana" w:cs="Arial"/>
            <w:color w:val="000000" w:themeColor="text1"/>
            <w:sz w:val="22"/>
            <w:szCs w:val="20"/>
          </w:rPr>
          <w:t>Lazarides</w:t>
        </w:r>
      </w:hyperlink>
      <w:r w:rsidRPr="00D47CBC">
        <w:rPr>
          <w:rFonts w:ascii="Verdana" w:hAnsi="Verdana" w:cs="Arial"/>
          <w:color w:val="000000" w:themeColor="text1"/>
          <w:sz w:val="22"/>
          <w:szCs w:val="20"/>
        </w:rPr>
        <w:t>.</w:t>
      </w:r>
    </w:p>
    <w:p w:rsidR="008605D5" w:rsidRPr="00D47CBC" w:rsidRDefault="008605D5" w:rsidP="00CE6E92">
      <w:pPr>
        <w:pStyle w:val="NormaleWeb"/>
        <w:numPr>
          <w:ilvl w:val="0"/>
          <w:numId w:val="2"/>
        </w:numPr>
        <w:shd w:val="clear" w:color="auto" w:fill="FFFFFF"/>
        <w:spacing w:before="0" w:beforeAutospacing="0" w:after="0" w:afterAutospacing="0"/>
        <w:jc w:val="both"/>
        <w:rPr>
          <w:rFonts w:ascii="Verdana" w:hAnsi="Verdana" w:cs="Arial"/>
          <w:color w:val="000000" w:themeColor="text1"/>
          <w:sz w:val="22"/>
          <w:szCs w:val="20"/>
        </w:rPr>
      </w:pPr>
      <w:r w:rsidRPr="00D47CBC">
        <w:rPr>
          <w:rFonts w:ascii="Verdana" w:hAnsi="Verdana"/>
          <w:b/>
          <w:sz w:val="22"/>
          <w:szCs w:val="20"/>
        </w:rPr>
        <w:t xml:space="preserve">MACH505 </w:t>
      </w:r>
      <w:r w:rsidR="00CE6E92">
        <w:rPr>
          <w:rFonts w:ascii="Verdana" w:hAnsi="Verdana"/>
          <w:sz w:val="22"/>
          <w:szCs w:val="20"/>
        </w:rPr>
        <w:t>(Italia): a</w:t>
      </w:r>
      <w:r w:rsidRPr="00D47CBC">
        <w:rPr>
          <w:rFonts w:ascii="Verdana" w:hAnsi="Verdana"/>
          <w:sz w:val="22"/>
          <w:szCs w:val="20"/>
        </w:rPr>
        <w:t>rtist</w:t>
      </w:r>
      <w:r w:rsidR="004C0DB4" w:rsidRPr="00D47CBC">
        <w:rPr>
          <w:rFonts w:ascii="Verdana" w:hAnsi="Verdana"/>
          <w:sz w:val="22"/>
          <w:szCs w:val="20"/>
        </w:rPr>
        <w:t>a</w:t>
      </w:r>
      <w:bookmarkStart w:id="0" w:name="_GoBack"/>
      <w:bookmarkEnd w:id="0"/>
      <w:r w:rsidRPr="00D47CBC">
        <w:rPr>
          <w:rFonts w:ascii="Verdana" w:hAnsi="Verdana"/>
          <w:sz w:val="22"/>
          <w:szCs w:val="20"/>
        </w:rPr>
        <w:t>, illustratore</w:t>
      </w:r>
      <w:r w:rsidRPr="00D47CBC">
        <w:rPr>
          <w:rFonts w:ascii="Verdana" w:hAnsi="Verdana"/>
          <w:b/>
          <w:sz w:val="22"/>
          <w:szCs w:val="20"/>
        </w:rPr>
        <w:t xml:space="preserve">. </w:t>
      </w:r>
    </w:p>
    <w:p w:rsidR="008605D5" w:rsidRPr="00CE6E92" w:rsidRDefault="008605D5" w:rsidP="00CE6E92">
      <w:pPr>
        <w:pStyle w:val="Paragrafoelenco"/>
        <w:numPr>
          <w:ilvl w:val="0"/>
          <w:numId w:val="2"/>
        </w:numPr>
        <w:jc w:val="both"/>
        <w:rPr>
          <w:rFonts w:ascii="Verdana" w:hAnsi="Verdana"/>
          <w:sz w:val="22"/>
          <w:szCs w:val="20"/>
        </w:rPr>
      </w:pPr>
      <w:r w:rsidRPr="00CE6E92">
        <w:rPr>
          <w:rFonts w:ascii="Verdana" w:hAnsi="Verdana"/>
          <w:b/>
          <w:sz w:val="22"/>
          <w:szCs w:val="20"/>
        </w:rPr>
        <w:t>MADE514</w:t>
      </w:r>
      <w:r w:rsidRPr="00CE6E92">
        <w:rPr>
          <w:rFonts w:ascii="Verdana" w:hAnsi="Verdana"/>
          <w:sz w:val="22"/>
          <w:szCs w:val="20"/>
        </w:rPr>
        <w:t xml:space="preserve"> (Italia): il suo lavoro si compone di una pratica legata al </w:t>
      </w:r>
      <w:r w:rsidRPr="00CE6E92">
        <w:rPr>
          <w:rFonts w:ascii="Verdana" w:hAnsi="Verdana"/>
          <w:i/>
          <w:sz w:val="22"/>
          <w:szCs w:val="20"/>
        </w:rPr>
        <w:t>writing</w:t>
      </w:r>
      <w:r w:rsidRPr="00CE6E92">
        <w:rPr>
          <w:rFonts w:ascii="Verdana" w:hAnsi="Verdana"/>
          <w:sz w:val="22"/>
          <w:szCs w:val="20"/>
        </w:rPr>
        <w:t xml:space="preserve"> e parallelamente si snoda attraverso percorsi più convenzionalmente artistici su tela e altri materiali. </w:t>
      </w:r>
    </w:p>
    <w:p w:rsidR="008605D5" w:rsidRPr="00CE6E92" w:rsidRDefault="008605D5" w:rsidP="00CE6E92">
      <w:pPr>
        <w:pStyle w:val="Paragrafoelenco"/>
        <w:numPr>
          <w:ilvl w:val="0"/>
          <w:numId w:val="2"/>
        </w:numPr>
        <w:jc w:val="both"/>
        <w:rPr>
          <w:rFonts w:ascii="Verdana" w:eastAsia="Times New Roman" w:hAnsi="Verdana" w:cs="Arial"/>
          <w:sz w:val="22"/>
          <w:szCs w:val="20"/>
        </w:rPr>
      </w:pPr>
      <w:r w:rsidRPr="00CE6E92">
        <w:rPr>
          <w:rFonts w:ascii="Verdana" w:hAnsi="Verdana"/>
          <w:b/>
          <w:sz w:val="22"/>
          <w:szCs w:val="20"/>
        </w:rPr>
        <w:t xml:space="preserve">MOLIS </w:t>
      </w:r>
      <w:r w:rsidRPr="00CE6E92">
        <w:rPr>
          <w:rFonts w:ascii="Verdana" w:hAnsi="Verdana"/>
          <w:sz w:val="22"/>
          <w:szCs w:val="20"/>
        </w:rPr>
        <w:t xml:space="preserve">(Italia): </w:t>
      </w:r>
      <w:r w:rsidR="00CE6E92">
        <w:rPr>
          <w:rFonts w:ascii="Verdana" w:eastAsia="Times New Roman" w:hAnsi="Verdana" w:cs="Arial"/>
          <w:sz w:val="22"/>
          <w:szCs w:val="20"/>
        </w:rPr>
        <w:t>n</w:t>
      </w:r>
      <w:r w:rsidRPr="00CE6E92">
        <w:rPr>
          <w:rFonts w:ascii="Verdana" w:eastAsia="Times New Roman" w:hAnsi="Verdana" w:cs="Arial"/>
          <w:sz w:val="22"/>
          <w:szCs w:val="20"/>
        </w:rPr>
        <w:t xml:space="preserve">ato a Mantova. Già dalla prima edizione del Festival Without Frontiers – Lunetta a Colori, ha dimostrato notevoli capacità acquisite anche dalla collaborazione con gli artisti ZEDZ e </w:t>
      </w:r>
      <w:r w:rsidR="00CE6E92">
        <w:rPr>
          <w:rFonts w:ascii="Verdana" w:eastAsia="Times New Roman" w:hAnsi="Verdana" w:cs="Arial"/>
          <w:sz w:val="22"/>
          <w:szCs w:val="20"/>
        </w:rPr>
        <w:t xml:space="preserve">JOYS. </w:t>
      </w:r>
      <w:r w:rsidRPr="00CE6E92">
        <w:rPr>
          <w:rFonts w:ascii="Verdana" w:eastAsia="Times New Roman" w:hAnsi="Verdana" w:cs="Arial"/>
          <w:sz w:val="22"/>
          <w:szCs w:val="20"/>
        </w:rPr>
        <w:t>Nonostante la giovane età (19), è riconosciuta la sua grande capacità espressiva attraverso i lavori geometrici.</w:t>
      </w:r>
    </w:p>
    <w:p w:rsidR="00FF0A9F" w:rsidRPr="00CE6E92" w:rsidRDefault="00F2192F" w:rsidP="00CE6E92">
      <w:pPr>
        <w:pStyle w:val="Paragrafoelenco"/>
        <w:numPr>
          <w:ilvl w:val="0"/>
          <w:numId w:val="2"/>
        </w:numPr>
        <w:jc w:val="both"/>
        <w:rPr>
          <w:rFonts w:ascii="Verdana" w:hAnsi="Verdana"/>
          <w:sz w:val="22"/>
          <w:szCs w:val="20"/>
        </w:rPr>
      </w:pPr>
      <w:r w:rsidRPr="00CE6E92">
        <w:rPr>
          <w:rFonts w:ascii="Verdana" w:hAnsi="Verdana"/>
          <w:b/>
          <w:sz w:val="22"/>
          <w:szCs w:val="20"/>
        </w:rPr>
        <w:t>PEETA</w:t>
      </w:r>
      <w:r w:rsidRPr="00CE6E92">
        <w:rPr>
          <w:rFonts w:ascii="Verdana" w:hAnsi="Verdana"/>
          <w:sz w:val="22"/>
          <w:szCs w:val="20"/>
        </w:rPr>
        <w:t xml:space="preserve"> (Italia): nato e cresciuto come </w:t>
      </w:r>
      <w:r w:rsidRPr="00CE6E92">
        <w:rPr>
          <w:rFonts w:ascii="Verdana" w:hAnsi="Verdana"/>
          <w:i/>
          <w:sz w:val="22"/>
          <w:szCs w:val="20"/>
        </w:rPr>
        <w:t>graffiti writer</w:t>
      </w:r>
      <w:r w:rsidRPr="00CE6E92">
        <w:rPr>
          <w:rFonts w:ascii="Verdana" w:hAnsi="Verdana"/>
          <w:sz w:val="22"/>
          <w:szCs w:val="20"/>
        </w:rPr>
        <w:t xml:space="preserve">, è oggi un artista multidisciplinare attivo a livello mondiale nell’ambito della pittura, della scultura e del muralismo. </w:t>
      </w:r>
    </w:p>
    <w:p w:rsidR="008605D5" w:rsidRPr="00CE6E92" w:rsidRDefault="00A14A68" w:rsidP="00CE6E92">
      <w:pPr>
        <w:pStyle w:val="Paragrafoelenco"/>
        <w:numPr>
          <w:ilvl w:val="0"/>
          <w:numId w:val="2"/>
        </w:numPr>
        <w:jc w:val="both"/>
        <w:rPr>
          <w:rFonts w:ascii="Verdana" w:hAnsi="Verdana"/>
          <w:sz w:val="22"/>
          <w:szCs w:val="20"/>
        </w:rPr>
      </w:pPr>
      <w:proofErr w:type="gramStart"/>
      <w:r w:rsidRPr="00CE6E92">
        <w:rPr>
          <w:rFonts w:ascii="Verdana" w:hAnsi="Verdana"/>
          <w:b/>
          <w:sz w:val="22"/>
          <w:szCs w:val="20"/>
        </w:rPr>
        <w:t xml:space="preserve">SEBAS VELASCO </w:t>
      </w:r>
      <w:r w:rsidRPr="00CE6E92">
        <w:rPr>
          <w:rFonts w:ascii="Verdana" w:hAnsi="Verdana"/>
          <w:sz w:val="22"/>
          <w:szCs w:val="20"/>
        </w:rPr>
        <w:t>(Spagna):</w:t>
      </w:r>
      <w:r w:rsidRPr="00CE6E92">
        <w:rPr>
          <w:rFonts w:ascii="Verdana" w:hAnsi="Verdana"/>
          <w:b/>
          <w:sz w:val="22"/>
          <w:szCs w:val="20"/>
        </w:rPr>
        <w:t xml:space="preserve"> </w:t>
      </w:r>
      <w:r w:rsidRPr="00CE6E92">
        <w:rPr>
          <w:rFonts w:ascii="Verdana" w:hAnsi="Verdana"/>
          <w:sz w:val="22"/>
          <w:szCs w:val="20"/>
        </w:rPr>
        <w:t xml:space="preserve">artista </w:t>
      </w:r>
      <w:r w:rsidR="005F6EE3" w:rsidRPr="00CE6E92">
        <w:rPr>
          <w:rFonts w:ascii="Verdana" w:hAnsi="Verdana"/>
          <w:sz w:val="22"/>
          <w:szCs w:val="20"/>
        </w:rPr>
        <w:t>e</w:t>
      </w:r>
      <w:r w:rsidRPr="00CE6E92">
        <w:rPr>
          <w:rFonts w:ascii="Verdana" w:hAnsi="Verdana"/>
          <w:sz w:val="22"/>
          <w:szCs w:val="20"/>
        </w:rPr>
        <w:t xml:space="preserve"> autore di muri realizzati con un </w:t>
      </w:r>
      <w:r w:rsidR="00B562F3" w:rsidRPr="00CE6E92">
        <w:rPr>
          <w:rFonts w:ascii="Verdana" w:hAnsi="Verdana"/>
          <w:sz w:val="22"/>
          <w:szCs w:val="20"/>
        </w:rPr>
        <w:t>impressionante stile realistico.</w:t>
      </w:r>
      <w:proofErr w:type="gramEnd"/>
    </w:p>
    <w:p w:rsidR="00D47CBC" w:rsidRDefault="00B562F3" w:rsidP="008605D5">
      <w:pPr>
        <w:pStyle w:val="Paragrafoelenco"/>
        <w:jc w:val="both"/>
        <w:rPr>
          <w:rFonts w:ascii="Verdana" w:hAnsi="Verdana"/>
          <w:sz w:val="22"/>
          <w:szCs w:val="20"/>
        </w:rPr>
      </w:pPr>
      <w:r w:rsidRPr="00D47CBC">
        <w:rPr>
          <w:rFonts w:ascii="Verdana" w:hAnsi="Verdana"/>
          <w:sz w:val="22"/>
          <w:szCs w:val="20"/>
        </w:rPr>
        <w:t xml:space="preserve"> </w:t>
      </w:r>
    </w:p>
    <w:p w:rsidR="00CE6E92" w:rsidRDefault="00CE6E92" w:rsidP="008605D5">
      <w:pPr>
        <w:pStyle w:val="Paragrafoelenco"/>
        <w:jc w:val="both"/>
        <w:rPr>
          <w:rFonts w:ascii="Verdana" w:hAnsi="Verdana"/>
          <w:sz w:val="22"/>
          <w:szCs w:val="20"/>
        </w:rPr>
      </w:pPr>
    </w:p>
    <w:p w:rsidR="00CE6E92" w:rsidRDefault="00CE6E92" w:rsidP="008605D5">
      <w:pPr>
        <w:pStyle w:val="Paragrafoelenco"/>
        <w:jc w:val="both"/>
        <w:rPr>
          <w:rFonts w:ascii="Verdana" w:hAnsi="Verdana"/>
          <w:sz w:val="22"/>
          <w:szCs w:val="20"/>
        </w:rPr>
      </w:pPr>
    </w:p>
    <w:p w:rsidR="00CE6E92" w:rsidRDefault="00CE6E92" w:rsidP="008605D5">
      <w:pPr>
        <w:pStyle w:val="Paragrafoelenco"/>
        <w:jc w:val="both"/>
        <w:rPr>
          <w:rFonts w:ascii="Verdana" w:hAnsi="Verdana"/>
          <w:sz w:val="22"/>
          <w:szCs w:val="20"/>
        </w:rPr>
      </w:pPr>
    </w:p>
    <w:p w:rsidR="00D47CBC" w:rsidRDefault="00D47CBC" w:rsidP="008605D5">
      <w:pPr>
        <w:pStyle w:val="Paragrafoelenco"/>
        <w:jc w:val="both"/>
        <w:rPr>
          <w:rFonts w:ascii="Verdana" w:hAnsi="Verdana"/>
          <w:sz w:val="22"/>
          <w:szCs w:val="20"/>
        </w:rPr>
      </w:pPr>
    </w:p>
    <w:p w:rsidR="006C4BA4" w:rsidRPr="00D47CBC" w:rsidRDefault="006C4BA4" w:rsidP="008605D5">
      <w:pPr>
        <w:pStyle w:val="Paragrafoelenco"/>
        <w:jc w:val="both"/>
        <w:rPr>
          <w:rFonts w:ascii="Verdana" w:hAnsi="Verdana"/>
          <w:sz w:val="22"/>
          <w:szCs w:val="20"/>
        </w:rPr>
      </w:pPr>
    </w:p>
    <w:p w:rsidR="00A55BF5" w:rsidRPr="00D47CBC" w:rsidRDefault="00A55BF5" w:rsidP="008605D5">
      <w:pPr>
        <w:widowControl w:val="0"/>
        <w:autoSpaceDE w:val="0"/>
        <w:autoSpaceDN w:val="0"/>
        <w:adjustRightInd w:val="0"/>
        <w:jc w:val="center"/>
        <w:rPr>
          <w:rFonts w:ascii="Verdana" w:hAnsi="Verdana" w:cs="Georgia"/>
          <w:b/>
          <w:sz w:val="22"/>
          <w:szCs w:val="20"/>
          <w:u w:val="single"/>
        </w:rPr>
      </w:pPr>
      <w:r w:rsidRPr="00D47CBC">
        <w:rPr>
          <w:rFonts w:ascii="Verdana" w:hAnsi="Verdana" w:cs="Georgia"/>
          <w:b/>
          <w:sz w:val="22"/>
          <w:szCs w:val="20"/>
          <w:u w:val="single"/>
        </w:rPr>
        <w:t>LE NOVITA’</w:t>
      </w:r>
      <w:r w:rsidR="008C18F5" w:rsidRPr="00D47CBC">
        <w:rPr>
          <w:rFonts w:ascii="Verdana" w:hAnsi="Verdana" w:cs="Georgia"/>
          <w:b/>
          <w:sz w:val="22"/>
          <w:szCs w:val="20"/>
          <w:u w:val="single"/>
        </w:rPr>
        <w:t xml:space="preserve"> DELLA TERZA EDIZIONE</w:t>
      </w:r>
    </w:p>
    <w:p w:rsidR="00A55BF5" w:rsidRPr="00D47CBC" w:rsidRDefault="00A55BF5" w:rsidP="00A67457">
      <w:pPr>
        <w:widowControl w:val="0"/>
        <w:autoSpaceDE w:val="0"/>
        <w:autoSpaceDN w:val="0"/>
        <w:adjustRightInd w:val="0"/>
        <w:jc w:val="both"/>
        <w:rPr>
          <w:rFonts w:ascii="Verdana" w:hAnsi="Verdana" w:cs="Georgia"/>
          <w:b/>
          <w:i/>
          <w:sz w:val="22"/>
          <w:szCs w:val="20"/>
        </w:rPr>
      </w:pPr>
    </w:p>
    <w:p w:rsidR="00D47CBC" w:rsidRDefault="002455E5" w:rsidP="008330BE">
      <w:pPr>
        <w:jc w:val="both"/>
        <w:rPr>
          <w:rFonts w:ascii="Verdana" w:hAnsi="Verdana" w:cs="Georgia"/>
          <w:b/>
          <w:sz w:val="22"/>
          <w:szCs w:val="20"/>
          <w:u w:val="single"/>
        </w:rPr>
      </w:pPr>
      <w:r w:rsidRPr="00D47CBC">
        <w:rPr>
          <w:rFonts w:ascii="Verdana" w:hAnsi="Verdana" w:cs="Georgia"/>
          <w:b/>
          <w:sz w:val="22"/>
          <w:szCs w:val="20"/>
          <w:u w:val="single"/>
        </w:rPr>
        <w:t>LARGO AI GIOVANI</w:t>
      </w:r>
    </w:p>
    <w:p w:rsidR="00E70BF5" w:rsidRPr="00D47CBC" w:rsidRDefault="00E70BF5" w:rsidP="008330BE">
      <w:pPr>
        <w:jc w:val="both"/>
        <w:rPr>
          <w:rFonts w:ascii="Verdana" w:hAnsi="Verdana" w:cs="Georgia"/>
          <w:b/>
          <w:sz w:val="22"/>
          <w:szCs w:val="20"/>
          <w:u w:val="single"/>
        </w:rPr>
      </w:pPr>
    </w:p>
    <w:p w:rsidR="009626FB" w:rsidRPr="00D47CBC" w:rsidRDefault="00A113F8" w:rsidP="009626FB">
      <w:pPr>
        <w:jc w:val="both"/>
        <w:rPr>
          <w:rFonts w:ascii="Verdana" w:hAnsi="Verdana" w:cs="Georgia"/>
          <w:sz w:val="22"/>
          <w:szCs w:val="20"/>
        </w:rPr>
      </w:pPr>
      <w:r w:rsidRPr="00D47CBC">
        <w:rPr>
          <w:rFonts w:ascii="Verdana" w:hAnsi="Verdana" w:cs="Georgia"/>
          <w:sz w:val="22"/>
          <w:szCs w:val="20"/>
        </w:rPr>
        <w:t>Nell’ambito del progetto Without Frontiers, sono stati coinvolti</w:t>
      </w:r>
      <w:r w:rsidR="008330BE" w:rsidRPr="00D47CBC">
        <w:rPr>
          <w:rFonts w:ascii="Verdana" w:hAnsi="Verdana" w:cs="Georgia"/>
          <w:sz w:val="22"/>
          <w:szCs w:val="20"/>
        </w:rPr>
        <w:t xml:space="preserve"> tre</w:t>
      </w:r>
      <w:r w:rsidR="001B2140" w:rsidRPr="00D47CBC">
        <w:rPr>
          <w:rFonts w:ascii="Verdana" w:hAnsi="Verdana" w:cs="Georgia"/>
          <w:sz w:val="22"/>
          <w:szCs w:val="20"/>
        </w:rPr>
        <w:t xml:space="preserve"> </w:t>
      </w:r>
      <w:r w:rsidR="003901EA" w:rsidRPr="00CE6E92">
        <w:rPr>
          <w:rFonts w:ascii="Verdana" w:hAnsi="Verdana" w:cs="Georgia"/>
          <w:b/>
          <w:sz w:val="22"/>
          <w:szCs w:val="20"/>
        </w:rPr>
        <w:t>istituti scolastici</w:t>
      </w:r>
      <w:r w:rsidR="008330BE" w:rsidRPr="00D47CBC">
        <w:rPr>
          <w:rFonts w:ascii="Verdana" w:hAnsi="Verdana" w:cs="Georgia"/>
          <w:sz w:val="22"/>
          <w:szCs w:val="20"/>
        </w:rPr>
        <w:t xml:space="preserve"> del territorio: l’</w:t>
      </w:r>
      <w:r w:rsidR="008330BE" w:rsidRPr="00D47CBC">
        <w:rPr>
          <w:rFonts w:ascii="Verdana" w:hAnsi="Verdana" w:cs="Georgia"/>
          <w:b/>
          <w:sz w:val="22"/>
          <w:szCs w:val="20"/>
        </w:rPr>
        <w:t>Ist</w:t>
      </w:r>
      <w:r w:rsidR="00B86F6A" w:rsidRPr="00D47CBC">
        <w:rPr>
          <w:rFonts w:ascii="Verdana" w:hAnsi="Verdana" w:cs="Georgia"/>
          <w:b/>
          <w:sz w:val="22"/>
          <w:szCs w:val="20"/>
        </w:rPr>
        <w:t>i</w:t>
      </w:r>
      <w:r w:rsidR="008330BE" w:rsidRPr="00D47CBC">
        <w:rPr>
          <w:rFonts w:ascii="Verdana" w:hAnsi="Verdana" w:cs="Georgia"/>
          <w:b/>
          <w:sz w:val="22"/>
          <w:szCs w:val="20"/>
        </w:rPr>
        <w:t>tuto Carlo D’Arco – Sezione Grafica e Comunicazione</w:t>
      </w:r>
      <w:r w:rsidR="008330BE" w:rsidRPr="00D47CBC">
        <w:rPr>
          <w:rFonts w:ascii="Verdana" w:hAnsi="Verdana" w:cs="Georgia"/>
          <w:sz w:val="22"/>
          <w:szCs w:val="20"/>
        </w:rPr>
        <w:t xml:space="preserve">, </w:t>
      </w:r>
      <w:r w:rsidR="00836C22" w:rsidRPr="00D47CBC">
        <w:rPr>
          <w:rFonts w:ascii="Verdana" w:hAnsi="Verdana" w:cs="Georgia"/>
          <w:sz w:val="22"/>
          <w:szCs w:val="20"/>
        </w:rPr>
        <w:t xml:space="preserve">con il </w:t>
      </w:r>
      <w:r w:rsidR="00CE6E92">
        <w:rPr>
          <w:rFonts w:ascii="Verdana" w:hAnsi="Verdana" w:cs="Georgia"/>
          <w:sz w:val="22"/>
          <w:szCs w:val="20"/>
        </w:rPr>
        <w:t>supporto del Prof. Carlo Benini</w:t>
      </w:r>
      <w:r w:rsidR="00836C22" w:rsidRPr="00D47CBC">
        <w:rPr>
          <w:rFonts w:ascii="Verdana" w:hAnsi="Verdana" w:cs="Georgia"/>
          <w:sz w:val="22"/>
          <w:szCs w:val="20"/>
        </w:rPr>
        <w:t xml:space="preserve"> </w:t>
      </w:r>
      <w:r w:rsidRPr="00D47CBC">
        <w:rPr>
          <w:rFonts w:ascii="Verdana" w:hAnsi="Verdana" w:cs="Georgia"/>
          <w:sz w:val="22"/>
          <w:szCs w:val="20"/>
        </w:rPr>
        <w:t>che ha fatto lavorare i suoi</w:t>
      </w:r>
      <w:r w:rsidR="00BC5F44" w:rsidRPr="00D47CBC">
        <w:rPr>
          <w:rFonts w:ascii="Verdana" w:hAnsi="Verdana" w:cs="Georgia"/>
          <w:sz w:val="22"/>
          <w:szCs w:val="20"/>
        </w:rPr>
        <w:t xml:space="preserve"> studenti nella rappresentazione</w:t>
      </w:r>
      <w:r w:rsidRPr="00D47CBC">
        <w:rPr>
          <w:rFonts w:ascii="Verdana" w:hAnsi="Verdana" w:cs="Georgia"/>
          <w:sz w:val="22"/>
          <w:szCs w:val="20"/>
        </w:rPr>
        <w:t xml:space="preserve"> fotografica del cambiamento di Lunetta </w:t>
      </w:r>
      <w:proofErr w:type="gramStart"/>
      <w:r w:rsidRPr="00D47CBC">
        <w:rPr>
          <w:rFonts w:ascii="Verdana" w:hAnsi="Verdana" w:cs="Georgia"/>
          <w:sz w:val="22"/>
          <w:szCs w:val="20"/>
        </w:rPr>
        <w:t>dando vita</w:t>
      </w:r>
      <w:proofErr w:type="gramEnd"/>
      <w:r w:rsidRPr="00D47CBC">
        <w:rPr>
          <w:rFonts w:ascii="Verdana" w:hAnsi="Verdana" w:cs="Georgia"/>
          <w:sz w:val="22"/>
          <w:szCs w:val="20"/>
        </w:rPr>
        <w:t xml:space="preserve"> a </w:t>
      </w:r>
      <w:r w:rsidR="001B2140" w:rsidRPr="00D47CBC">
        <w:rPr>
          <w:rFonts w:ascii="Verdana" w:hAnsi="Verdana" w:cs="Georgia"/>
          <w:sz w:val="22"/>
          <w:szCs w:val="20"/>
        </w:rPr>
        <w:t xml:space="preserve">una </w:t>
      </w:r>
      <w:r w:rsidR="001B2140" w:rsidRPr="00D47CBC">
        <w:rPr>
          <w:rFonts w:ascii="Verdana" w:hAnsi="Verdana" w:cs="Georgia"/>
          <w:b/>
          <w:sz w:val="22"/>
          <w:szCs w:val="20"/>
        </w:rPr>
        <w:t>mostra fotografica</w:t>
      </w:r>
      <w:r w:rsidR="001B2140" w:rsidRPr="00D47CBC">
        <w:rPr>
          <w:rFonts w:ascii="Verdana" w:hAnsi="Verdana" w:cs="Georgia"/>
          <w:sz w:val="22"/>
          <w:szCs w:val="20"/>
        </w:rPr>
        <w:t xml:space="preserve"> </w:t>
      </w:r>
      <w:r w:rsidR="00CE6E92">
        <w:rPr>
          <w:rFonts w:ascii="Verdana" w:hAnsi="Verdana" w:cs="Georgia"/>
          <w:sz w:val="22"/>
          <w:szCs w:val="20"/>
        </w:rPr>
        <w:t>di</w:t>
      </w:r>
      <w:r w:rsidRPr="00D47CBC">
        <w:rPr>
          <w:rFonts w:ascii="Verdana" w:hAnsi="Verdana" w:cs="Georgia"/>
          <w:sz w:val="22"/>
          <w:szCs w:val="20"/>
        </w:rPr>
        <w:t xml:space="preserve"> </w:t>
      </w:r>
      <w:r w:rsidR="001B2140" w:rsidRPr="00D47CBC">
        <w:rPr>
          <w:rFonts w:ascii="Verdana" w:hAnsi="Verdana" w:cs="Georgia"/>
          <w:b/>
          <w:sz w:val="22"/>
          <w:szCs w:val="20"/>
        </w:rPr>
        <w:t>23 progetti</w:t>
      </w:r>
      <w:r w:rsidR="00CE6E92">
        <w:rPr>
          <w:rFonts w:ascii="Verdana" w:hAnsi="Verdana" w:cs="Georgia"/>
          <w:sz w:val="22"/>
          <w:szCs w:val="20"/>
        </w:rPr>
        <w:t xml:space="preserve">; </w:t>
      </w:r>
      <w:r w:rsidR="00B86F6A" w:rsidRPr="00D47CBC">
        <w:rPr>
          <w:rFonts w:ascii="Verdana" w:hAnsi="Verdana" w:cs="Georgia"/>
          <w:sz w:val="22"/>
          <w:szCs w:val="20"/>
        </w:rPr>
        <w:t>graz</w:t>
      </w:r>
      <w:r w:rsidR="009C3D17" w:rsidRPr="00D47CBC">
        <w:rPr>
          <w:rFonts w:ascii="Verdana" w:hAnsi="Verdana" w:cs="Georgia"/>
          <w:sz w:val="22"/>
          <w:szCs w:val="20"/>
        </w:rPr>
        <w:t>ie alla collaborazione tra</w:t>
      </w:r>
      <w:r w:rsidR="009C3D17" w:rsidRPr="00D47CBC">
        <w:rPr>
          <w:rFonts w:ascii="Verdana" w:hAnsi="Verdana" w:cs="Georgia"/>
          <w:b/>
          <w:color w:val="FF0000"/>
          <w:sz w:val="22"/>
          <w:szCs w:val="20"/>
        </w:rPr>
        <w:t xml:space="preserve"> </w:t>
      </w:r>
      <w:r w:rsidR="008330BE" w:rsidRPr="00D47CBC">
        <w:rPr>
          <w:rFonts w:ascii="Verdana" w:hAnsi="Verdana" w:cs="Georgia"/>
          <w:sz w:val="22"/>
          <w:szCs w:val="20"/>
        </w:rPr>
        <w:t>l'</w:t>
      </w:r>
      <w:r w:rsidR="008330BE" w:rsidRPr="00D47CBC">
        <w:rPr>
          <w:rFonts w:ascii="Verdana" w:hAnsi="Verdana" w:cs="Georgia"/>
          <w:b/>
          <w:sz w:val="22"/>
          <w:szCs w:val="20"/>
        </w:rPr>
        <w:t>Istituto Virgilio</w:t>
      </w:r>
      <w:r w:rsidR="009C3D17" w:rsidRPr="00D47CBC">
        <w:rPr>
          <w:rFonts w:ascii="Verdana" w:hAnsi="Verdana" w:cs="Georgia"/>
          <w:sz w:val="22"/>
          <w:szCs w:val="20"/>
        </w:rPr>
        <w:t xml:space="preserve"> </w:t>
      </w:r>
      <w:r w:rsidR="008330BE" w:rsidRPr="00D47CBC">
        <w:rPr>
          <w:rFonts w:ascii="Verdana" w:hAnsi="Verdana" w:cs="Georgia"/>
          <w:sz w:val="22"/>
          <w:szCs w:val="20"/>
        </w:rPr>
        <w:t>e l</w:t>
      </w:r>
      <w:r w:rsidR="008330BE" w:rsidRPr="00D47CBC">
        <w:rPr>
          <w:rFonts w:ascii="Verdana" w:hAnsi="Verdana" w:cs="Georgia"/>
          <w:b/>
          <w:sz w:val="22"/>
          <w:szCs w:val="20"/>
        </w:rPr>
        <w:t>'Istituto Giulio Romano</w:t>
      </w:r>
      <w:r w:rsidR="009C3D17" w:rsidRPr="00D47CBC">
        <w:rPr>
          <w:rFonts w:ascii="Verdana" w:hAnsi="Verdana" w:cs="Georgia"/>
          <w:sz w:val="22"/>
          <w:szCs w:val="20"/>
        </w:rPr>
        <w:t xml:space="preserve"> nascerà</w:t>
      </w:r>
      <w:r w:rsidR="008330BE" w:rsidRPr="00D47CBC">
        <w:rPr>
          <w:rFonts w:ascii="Verdana" w:hAnsi="Verdana" w:cs="Georgia"/>
          <w:sz w:val="22"/>
          <w:szCs w:val="20"/>
        </w:rPr>
        <w:t xml:space="preserve"> un’opera d’arte </w:t>
      </w:r>
      <w:r w:rsidR="009C3D17" w:rsidRPr="00D47CBC">
        <w:rPr>
          <w:rFonts w:ascii="Verdana" w:hAnsi="Verdana" w:cs="Georgia"/>
          <w:sz w:val="22"/>
          <w:szCs w:val="20"/>
        </w:rPr>
        <w:t xml:space="preserve">realizzata </w:t>
      </w:r>
      <w:r w:rsidR="008330BE" w:rsidRPr="00D47CBC">
        <w:rPr>
          <w:rFonts w:ascii="Verdana" w:hAnsi="Verdana" w:cs="Georgia"/>
          <w:sz w:val="22"/>
          <w:szCs w:val="20"/>
        </w:rPr>
        <w:t xml:space="preserve">insieme all'artista </w:t>
      </w:r>
      <w:r w:rsidR="008330BE" w:rsidRPr="00D47CBC">
        <w:rPr>
          <w:rFonts w:ascii="Verdana" w:hAnsi="Verdana" w:cs="Georgia"/>
          <w:b/>
          <w:sz w:val="22"/>
          <w:szCs w:val="20"/>
        </w:rPr>
        <w:t>MACH505</w:t>
      </w:r>
      <w:r w:rsidR="002455E5" w:rsidRPr="00D47CBC">
        <w:rPr>
          <w:rFonts w:ascii="Verdana" w:hAnsi="Verdana" w:cs="Georgia"/>
          <w:sz w:val="22"/>
          <w:szCs w:val="20"/>
        </w:rPr>
        <w:t xml:space="preserve"> grazie al progetto </w:t>
      </w:r>
      <w:r w:rsidR="002455E5" w:rsidRPr="00D47CBC">
        <w:rPr>
          <w:rFonts w:ascii="Verdana" w:hAnsi="Verdana" w:cs="Georgia"/>
          <w:b/>
          <w:sz w:val="22"/>
          <w:szCs w:val="20"/>
        </w:rPr>
        <w:t>NOVA</w:t>
      </w:r>
      <w:r w:rsidR="00DB4458" w:rsidRPr="00D47CBC">
        <w:rPr>
          <w:rFonts w:ascii="Verdana" w:hAnsi="Verdana" w:cs="Georgia"/>
          <w:sz w:val="22"/>
          <w:szCs w:val="20"/>
        </w:rPr>
        <w:t>,</w:t>
      </w:r>
      <w:r w:rsidR="002455E5" w:rsidRPr="00D47CBC">
        <w:rPr>
          <w:rFonts w:ascii="Verdana" w:hAnsi="Verdana" w:cs="Georgia"/>
          <w:sz w:val="22"/>
          <w:szCs w:val="20"/>
        </w:rPr>
        <w:t xml:space="preserve"> a</w:t>
      </w:r>
      <w:r w:rsidR="00DB4458" w:rsidRPr="00D47CBC">
        <w:rPr>
          <w:rFonts w:ascii="Verdana" w:hAnsi="Verdana" w:cs="Georgia"/>
          <w:sz w:val="22"/>
          <w:szCs w:val="20"/>
        </w:rPr>
        <w:t>utofinanziato</w:t>
      </w:r>
      <w:r w:rsidR="002455E5" w:rsidRPr="00D47CBC">
        <w:rPr>
          <w:rFonts w:ascii="Verdana" w:hAnsi="Verdana" w:cs="Georgia"/>
          <w:sz w:val="22"/>
          <w:szCs w:val="20"/>
        </w:rPr>
        <w:t xml:space="preserve"> tramite </w:t>
      </w:r>
      <w:r w:rsidR="002455E5" w:rsidRPr="00D47CBC">
        <w:rPr>
          <w:rFonts w:ascii="Verdana" w:hAnsi="Verdana" w:cs="Georgia"/>
          <w:i/>
          <w:sz w:val="22"/>
          <w:szCs w:val="20"/>
        </w:rPr>
        <w:t>crowdfunding</w:t>
      </w:r>
      <w:r w:rsidR="002455E5" w:rsidRPr="00D47CBC">
        <w:rPr>
          <w:rFonts w:ascii="Verdana" w:hAnsi="Verdana" w:cs="Georgia"/>
          <w:sz w:val="22"/>
          <w:szCs w:val="20"/>
        </w:rPr>
        <w:t>.</w:t>
      </w:r>
      <w:r w:rsidR="00DB4458" w:rsidRPr="00D47CBC">
        <w:rPr>
          <w:rFonts w:ascii="Verdana" w:hAnsi="Verdana" w:cs="Georgia"/>
          <w:sz w:val="22"/>
          <w:szCs w:val="20"/>
        </w:rPr>
        <w:t xml:space="preserve"> </w:t>
      </w:r>
    </w:p>
    <w:p w:rsidR="00D47CBC" w:rsidRDefault="00D47CBC" w:rsidP="009626FB">
      <w:pPr>
        <w:jc w:val="both"/>
        <w:rPr>
          <w:rFonts w:ascii="Verdana" w:hAnsi="Verdana" w:cs="Georgia"/>
          <w:sz w:val="22"/>
          <w:szCs w:val="20"/>
        </w:rPr>
      </w:pPr>
    </w:p>
    <w:p w:rsidR="009626FB" w:rsidRPr="00D47CBC" w:rsidRDefault="009626FB" w:rsidP="009626FB">
      <w:pPr>
        <w:jc w:val="both"/>
        <w:rPr>
          <w:rFonts w:ascii="Verdana" w:hAnsi="Verdana" w:cs="Georgia"/>
          <w:sz w:val="22"/>
          <w:szCs w:val="20"/>
        </w:rPr>
      </w:pPr>
    </w:p>
    <w:p w:rsidR="009626FB" w:rsidRPr="00D47CBC" w:rsidRDefault="009626FB" w:rsidP="009626FB">
      <w:pPr>
        <w:spacing w:after="120"/>
        <w:rPr>
          <w:rFonts w:ascii="Verdana" w:hAnsi="Verdana" w:cs="Times New Roman"/>
          <w:b/>
          <w:bCs/>
          <w:color w:val="000000"/>
          <w:sz w:val="22"/>
          <w:szCs w:val="20"/>
          <w:u w:val="single"/>
        </w:rPr>
      </w:pPr>
      <w:r w:rsidRPr="00D47CBC">
        <w:rPr>
          <w:rFonts w:ascii="Verdana" w:hAnsi="Verdana" w:cs="Times New Roman"/>
          <w:b/>
          <w:bCs/>
          <w:color w:val="000000"/>
          <w:sz w:val="22"/>
          <w:szCs w:val="20"/>
          <w:u w:val="single"/>
        </w:rPr>
        <w:t>LUNETTA ATTIVA: IL PROGETTO NOVA COLORA IL CHIOSCO EUROPA</w:t>
      </w:r>
    </w:p>
    <w:p w:rsidR="009626FB" w:rsidRPr="00D47CBC" w:rsidRDefault="009626FB" w:rsidP="009626FB">
      <w:pPr>
        <w:spacing w:after="120"/>
        <w:jc w:val="both"/>
        <w:rPr>
          <w:rFonts w:ascii="Verdana" w:hAnsi="Verdana" w:cs="Times New Roman"/>
          <w:b/>
          <w:bCs/>
          <w:color w:val="000000"/>
          <w:sz w:val="22"/>
          <w:szCs w:val="20"/>
          <w:u w:val="single"/>
        </w:rPr>
      </w:pPr>
      <w:r w:rsidRPr="00D47CBC">
        <w:rPr>
          <w:rFonts w:ascii="Verdana" w:hAnsi="Verdana" w:cs="Times New Roman"/>
          <w:color w:val="000000"/>
          <w:sz w:val="22"/>
          <w:szCs w:val="20"/>
          <w:u w:val="single"/>
        </w:rPr>
        <w:br/>
      </w:r>
      <w:r w:rsidRPr="00D47CBC">
        <w:rPr>
          <w:rFonts w:ascii="Verdana" w:hAnsi="Verdana" w:cs="Times New Roman"/>
          <w:color w:val="000000"/>
          <w:sz w:val="22"/>
          <w:szCs w:val="20"/>
        </w:rPr>
        <w:t>Il quartiere di Lunetta è teatro da alcuni anni di un festival d’arte urbana, che coinvolge molti artisti di calibro internazionale. Anche quest’anno come da ricorrenza, l’iniziativa Without Frontiers, diretta da Caravan SetUp, si svolgerà</w:t>
      </w:r>
      <w:r w:rsidR="00CE6E92">
        <w:rPr>
          <w:rFonts w:ascii="Verdana" w:hAnsi="Verdana" w:cs="Times New Roman"/>
          <w:color w:val="000000"/>
          <w:sz w:val="22"/>
          <w:szCs w:val="20"/>
        </w:rPr>
        <w:t xml:space="preserve"> </w:t>
      </w:r>
      <w:r w:rsidRPr="00D47CBC">
        <w:rPr>
          <w:rFonts w:ascii="Verdana" w:hAnsi="Verdana" w:cs="Times New Roman"/>
          <w:color w:val="000000"/>
          <w:sz w:val="22"/>
          <w:szCs w:val="20"/>
        </w:rPr>
        <w:t xml:space="preserve">a Lunetta dal 18 al 24 di giugno. Durante questa edizione, però, c’è una novità: il </w:t>
      </w:r>
      <w:r w:rsidRPr="00CE6E92">
        <w:rPr>
          <w:rFonts w:ascii="Verdana" w:hAnsi="Verdana" w:cs="Times New Roman"/>
          <w:b/>
          <w:color w:val="000000"/>
          <w:sz w:val="22"/>
          <w:szCs w:val="20"/>
        </w:rPr>
        <w:t>gruppo Co-Hum</w:t>
      </w:r>
      <w:r w:rsidRPr="00D47CBC">
        <w:rPr>
          <w:rFonts w:ascii="Verdana" w:hAnsi="Verdana" w:cs="Times New Roman"/>
          <w:color w:val="000000"/>
          <w:sz w:val="22"/>
          <w:szCs w:val="20"/>
        </w:rPr>
        <w:t>, formato da studenti del Liceo Classico Virgilio</w:t>
      </w:r>
      <w:r w:rsidR="00CE6E92">
        <w:rPr>
          <w:rFonts w:ascii="Verdana" w:hAnsi="Verdana" w:cs="Times New Roman"/>
          <w:color w:val="000000"/>
          <w:sz w:val="22"/>
          <w:szCs w:val="20"/>
        </w:rPr>
        <w:t>,</w:t>
      </w:r>
      <w:r w:rsidRPr="00D47CBC">
        <w:rPr>
          <w:rFonts w:ascii="Verdana" w:hAnsi="Verdana" w:cs="Times New Roman"/>
          <w:color w:val="000000"/>
          <w:sz w:val="22"/>
          <w:szCs w:val="20"/>
        </w:rPr>
        <w:t xml:space="preserve"> </w:t>
      </w:r>
      <w:proofErr w:type="gramStart"/>
      <w:r w:rsidRPr="00D47CBC">
        <w:rPr>
          <w:rFonts w:ascii="Verdana" w:hAnsi="Verdana" w:cs="Times New Roman"/>
          <w:color w:val="000000"/>
          <w:sz w:val="22"/>
          <w:szCs w:val="20"/>
        </w:rPr>
        <w:t>nel contesto di</w:t>
      </w:r>
      <w:proofErr w:type="gramEnd"/>
      <w:r w:rsidRPr="00D47CBC">
        <w:rPr>
          <w:rFonts w:ascii="Verdana" w:hAnsi="Verdana" w:cs="Times New Roman"/>
          <w:color w:val="000000"/>
          <w:sz w:val="22"/>
          <w:szCs w:val="20"/>
        </w:rPr>
        <w:t xml:space="preserve"> alternanza scuola-lavoro e inseriti nel programma COalCO in collaborazione con </w:t>
      </w:r>
      <w:r w:rsidRPr="002D65E8">
        <w:rPr>
          <w:rFonts w:ascii="Verdana" w:hAnsi="Verdana" w:cs="Times New Roman"/>
          <w:b/>
          <w:color w:val="000000"/>
          <w:sz w:val="22"/>
          <w:szCs w:val="20"/>
        </w:rPr>
        <w:t>Retelunetta</w:t>
      </w:r>
      <w:r w:rsidRPr="00D47CBC">
        <w:rPr>
          <w:rFonts w:ascii="Verdana" w:hAnsi="Verdana" w:cs="Times New Roman"/>
          <w:color w:val="000000"/>
          <w:sz w:val="22"/>
          <w:szCs w:val="20"/>
        </w:rPr>
        <w:t xml:space="preserve">, ha ideato il </w:t>
      </w:r>
      <w:r w:rsidRPr="002D65E8">
        <w:rPr>
          <w:rFonts w:ascii="Verdana" w:hAnsi="Verdana" w:cs="Times New Roman"/>
          <w:b/>
          <w:color w:val="000000"/>
          <w:sz w:val="22"/>
          <w:szCs w:val="20"/>
        </w:rPr>
        <w:t>Progetto NOVA</w:t>
      </w:r>
      <w:r w:rsidRPr="00D47CBC">
        <w:rPr>
          <w:rFonts w:ascii="Verdana" w:hAnsi="Verdana" w:cs="Times New Roman"/>
          <w:color w:val="000000"/>
          <w:sz w:val="22"/>
          <w:szCs w:val="20"/>
        </w:rPr>
        <w:t>. L’iniziativa si è proposta di raccogliere i pensieri dei cittadini riguardo al quartiere per trasformarli in opere di arte urbana progettate da</w:t>
      </w:r>
      <w:r w:rsidR="002D65E8">
        <w:rPr>
          <w:rFonts w:ascii="Verdana" w:hAnsi="Verdana" w:cs="Times New Roman"/>
          <w:color w:val="000000"/>
          <w:sz w:val="22"/>
          <w:szCs w:val="20"/>
        </w:rPr>
        <w:t>gli</w:t>
      </w:r>
      <w:r w:rsidRPr="00D47CBC">
        <w:rPr>
          <w:rFonts w:ascii="Verdana" w:hAnsi="Verdana" w:cs="Times New Roman"/>
          <w:color w:val="000000"/>
          <w:sz w:val="22"/>
          <w:szCs w:val="20"/>
        </w:rPr>
        <w:t xml:space="preserve"> studenti del Liceo Giulio Romano. Per quanto riguarda il finanziamento, la piattaforma di </w:t>
      </w:r>
      <w:r w:rsidRPr="002D65E8">
        <w:rPr>
          <w:rFonts w:ascii="Verdana" w:hAnsi="Verdana" w:cs="Times New Roman"/>
          <w:i/>
          <w:color w:val="000000"/>
          <w:sz w:val="22"/>
          <w:szCs w:val="20"/>
        </w:rPr>
        <w:t>crowdfunding</w:t>
      </w:r>
      <w:r w:rsidRPr="00D47CBC">
        <w:rPr>
          <w:rFonts w:ascii="Verdana" w:hAnsi="Verdana" w:cs="Times New Roman"/>
          <w:color w:val="000000"/>
          <w:sz w:val="22"/>
          <w:szCs w:val="20"/>
        </w:rPr>
        <w:t xml:space="preserve"> DeRev sta raccogliendo con grande efficienza le generose donazioni dei cittadini, che sono necessarie per sostenere il progetto. Proprio in questi giorni si sta svolgendo la votazione per selezionare quale tra i bozzetti proposti dai ragazzi del Liceo Artistico G. Romano </w:t>
      </w:r>
      <w:r w:rsidR="002D65E8">
        <w:rPr>
          <w:rFonts w:ascii="Verdana" w:hAnsi="Verdana" w:cs="Times New Roman"/>
          <w:color w:val="000000"/>
          <w:sz w:val="22"/>
          <w:szCs w:val="20"/>
        </w:rPr>
        <w:t>sarà</w:t>
      </w:r>
      <w:r w:rsidRPr="00D47CBC">
        <w:rPr>
          <w:rFonts w:ascii="Verdana" w:hAnsi="Verdana" w:cs="Times New Roman"/>
          <w:color w:val="000000"/>
          <w:sz w:val="22"/>
          <w:szCs w:val="20"/>
        </w:rPr>
        <w:t xml:space="preserve"> realizzato sul Chiosco Europa nella Piazza Unione Europea, in collaborazione con l’artista </w:t>
      </w:r>
      <w:r w:rsidRPr="002D65E8">
        <w:rPr>
          <w:rFonts w:ascii="Verdana" w:hAnsi="Verdana" w:cs="Times New Roman"/>
          <w:b/>
          <w:color w:val="000000"/>
          <w:sz w:val="22"/>
          <w:szCs w:val="20"/>
        </w:rPr>
        <w:t>Mach505</w:t>
      </w:r>
      <w:r w:rsidRPr="00D47CBC">
        <w:rPr>
          <w:rFonts w:ascii="Verdana" w:hAnsi="Verdana" w:cs="Times New Roman"/>
          <w:color w:val="000000"/>
          <w:sz w:val="22"/>
          <w:szCs w:val="20"/>
        </w:rPr>
        <w:t>. La scelta è affidata alla cittadinanza, </w:t>
      </w:r>
      <w:r w:rsidRPr="00D47CBC">
        <w:rPr>
          <w:rFonts w:ascii="Verdana" w:hAnsi="Verdana" w:cs="Times New Roman"/>
          <w:b/>
          <w:bCs/>
          <w:color w:val="000000"/>
          <w:sz w:val="22"/>
          <w:szCs w:val="20"/>
        </w:rPr>
        <w:t xml:space="preserve">che potrà votare dal 5 all’11 giugno presso la farmacia “Alla Lunetta”, la Biblioteca Papillon, </w:t>
      </w:r>
      <w:r w:rsidRPr="002D65E8">
        <w:rPr>
          <w:rFonts w:ascii="Verdana" w:hAnsi="Verdana" w:cs="Times New Roman"/>
          <w:bCs/>
          <w:color w:val="000000"/>
          <w:sz w:val="22"/>
          <w:szCs w:val="20"/>
        </w:rPr>
        <w:t>oppure</w:t>
      </w:r>
      <w:r w:rsidRPr="00D47CBC">
        <w:rPr>
          <w:rFonts w:ascii="Verdana" w:hAnsi="Verdana" w:cs="Times New Roman"/>
          <w:b/>
          <w:bCs/>
          <w:color w:val="000000"/>
          <w:sz w:val="22"/>
          <w:szCs w:val="20"/>
        </w:rPr>
        <w:t xml:space="preserve"> al Creative Lab</w:t>
      </w:r>
      <w:r w:rsidRPr="00D47CBC">
        <w:rPr>
          <w:rFonts w:ascii="Verdana" w:hAnsi="Verdana" w:cs="Times New Roman"/>
          <w:color w:val="000000"/>
          <w:sz w:val="22"/>
          <w:szCs w:val="20"/>
        </w:rPr>
        <w:t>. Il progetto “dal basso” rende dunque attivi i cittadini</w:t>
      </w:r>
      <w:r w:rsidR="002D65E8">
        <w:rPr>
          <w:rFonts w:ascii="Verdana" w:hAnsi="Verdana" w:cs="Times New Roman"/>
          <w:color w:val="000000"/>
          <w:sz w:val="22"/>
          <w:szCs w:val="20"/>
        </w:rPr>
        <w:t>,</w:t>
      </w:r>
      <w:r w:rsidRPr="00D47CBC">
        <w:rPr>
          <w:rFonts w:ascii="Verdana" w:hAnsi="Verdana" w:cs="Times New Roman"/>
          <w:color w:val="000000"/>
          <w:sz w:val="22"/>
          <w:szCs w:val="20"/>
        </w:rPr>
        <w:t xml:space="preserve"> dalle loro idee contenute nell’opera alla sel</w:t>
      </w:r>
      <w:r w:rsidR="002D65E8">
        <w:rPr>
          <w:rFonts w:ascii="Verdana" w:hAnsi="Verdana" w:cs="Times New Roman"/>
          <w:color w:val="000000"/>
          <w:sz w:val="22"/>
          <w:szCs w:val="20"/>
        </w:rPr>
        <w:t>ezione di questa contribuendo a</w:t>
      </w:r>
      <w:r w:rsidRPr="00D47CBC">
        <w:rPr>
          <w:rFonts w:ascii="Verdana" w:hAnsi="Verdana" w:cs="Times New Roman"/>
          <w:color w:val="000000"/>
          <w:sz w:val="22"/>
          <w:szCs w:val="20"/>
        </w:rPr>
        <w:t xml:space="preserve"> un quartiere sempre più innovativo. </w:t>
      </w:r>
    </w:p>
    <w:p w:rsidR="009626FB" w:rsidRPr="00D47CBC" w:rsidRDefault="009626FB" w:rsidP="009626FB">
      <w:pPr>
        <w:jc w:val="both"/>
        <w:rPr>
          <w:rFonts w:ascii="Verdana" w:hAnsi="Verdana" w:cs="Georgia"/>
          <w:sz w:val="22"/>
          <w:szCs w:val="20"/>
        </w:rPr>
      </w:pPr>
    </w:p>
    <w:p w:rsidR="00D47CBC" w:rsidRDefault="009626FB" w:rsidP="009626FB">
      <w:pPr>
        <w:jc w:val="both"/>
        <w:rPr>
          <w:rFonts w:ascii="Verdana" w:hAnsi="Verdana" w:cs="Times New Roman"/>
          <w:b/>
          <w:bCs/>
          <w:color w:val="1A1A1A"/>
          <w:sz w:val="22"/>
          <w:szCs w:val="20"/>
          <w:u w:val="single"/>
        </w:rPr>
      </w:pPr>
      <w:r w:rsidRPr="00D47CBC">
        <w:rPr>
          <w:rFonts w:ascii="Verdana" w:hAnsi="Verdana" w:cs="Times New Roman"/>
          <w:b/>
          <w:bCs/>
          <w:color w:val="1A1A1A"/>
          <w:sz w:val="22"/>
          <w:szCs w:val="20"/>
          <w:u w:val="single"/>
        </w:rPr>
        <w:t>LUNETTA IN FESTA</w:t>
      </w:r>
    </w:p>
    <w:p w:rsidR="009626FB" w:rsidRPr="00D47CBC" w:rsidRDefault="009626FB" w:rsidP="009626FB">
      <w:pPr>
        <w:jc w:val="both"/>
        <w:rPr>
          <w:rFonts w:ascii="Verdana" w:hAnsi="Verdana" w:cs="Times New Roman"/>
          <w:color w:val="1A1A1A"/>
          <w:sz w:val="22"/>
          <w:szCs w:val="20"/>
        </w:rPr>
      </w:pPr>
    </w:p>
    <w:p w:rsidR="009626FB" w:rsidRPr="00D47CBC" w:rsidRDefault="009626FB" w:rsidP="009626FB">
      <w:pPr>
        <w:jc w:val="both"/>
        <w:rPr>
          <w:rFonts w:ascii="Verdana" w:hAnsi="Verdana" w:cs="Times New Roman"/>
          <w:color w:val="000000"/>
          <w:sz w:val="22"/>
          <w:szCs w:val="20"/>
        </w:rPr>
      </w:pPr>
      <w:r w:rsidRPr="00D47CBC">
        <w:rPr>
          <w:rFonts w:ascii="Verdana" w:hAnsi="Verdana" w:cs="Times New Roman"/>
          <w:color w:val="000000"/>
          <w:sz w:val="22"/>
          <w:szCs w:val="20"/>
        </w:rPr>
        <w:t xml:space="preserve">La consueta festa del quartiere organizzata da </w:t>
      </w:r>
      <w:r w:rsidRPr="002D65E8">
        <w:rPr>
          <w:rFonts w:ascii="Verdana" w:hAnsi="Verdana" w:cs="Times New Roman"/>
          <w:b/>
          <w:color w:val="000000"/>
          <w:sz w:val="22"/>
          <w:szCs w:val="20"/>
        </w:rPr>
        <w:t>Retelunetta</w:t>
      </w:r>
      <w:r w:rsidRPr="00D47CBC">
        <w:rPr>
          <w:rFonts w:ascii="Verdana" w:hAnsi="Verdana" w:cs="Times New Roman"/>
          <w:color w:val="000000"/>
          <w:sz w:val="22"/>
          <w:szCs w:val="20"/>
        </w:rPr>
        <w:t xml:space="preserve">, quest'anno cade, non a caso, proprio durante il festival. Anzi è la festa a diventare un festival, per abbracciare l’intera settimana con una </w:t>
      </w:r>
      <w:r w:rsidRPr="002D65E8">
        <w:rPr>
          <w:rFonts w:ascii="Verdana" w:hAnsi="Verdana" w:cs="Times New Roman"/>
          <w:b/>
          <w:color w:val="000000"/>
          <w:sz w:val="22"/>
          <w:szCs w:val="20"/>
        </w:rPr>
        <w:t>p</w:t>
      </w:r>
      <w:r w:rsidR="00C23050" w:rsidRPr="002D65E8">
        <w:rPr>
          <w:rFonts w:ascii="Verdana" w:hAnsi="Verdana" w:cs="Times New Roman"/>
          <w:b/>
          <w:color w:val="000000"/>
          <w:sz w:val="22"/>
          <w:szCs w:val="20"/>
        </w:rPr>
        <w:t>rogrammazione parallela</w:t>
      </w:r>
      <w:r w:rsidR="002D65E8">
        <w:rPr>
          <w:rFonts w:ascii="Verdana" w:hAnsi="Verdana" w:cs="Times New Roman"/>
          <w:color w:val="000000"/>
          <w:sz w:val="22"/>
          <w:szCs w:val="20"/>
        </w:rPr>
        <w:t xml:space="preserve"> a quella</w:t>
      </w:r>
      <w:r w:rsidRPr="00D47CBC">
        <w:rPr>
          <w:rFonts w:ascii="Verdana" w:hAnsi="Verdana" w:cs="Times New Roman"/>
          <w:color w:val="000000"/>
          <w:sz w:val="22"/>
          <w:szCs w:val="20"/>
        </w:rPr>
        <w:t xml:space="preserve"> di Without Frontiers. Ci saranno diverse proposte, come il </w:t>
      </w:r>
      <w:r w:rsidRPr="002D65E8">
        <w:rPr>
          <w:rFonts w:ascii="Verdana" w:hAnsi="Verdana" w:cs="Times New Roman"/>
          <w:b/>
          <w:color w:val="000000"/>
          <w:sz w:val="22"/>
          <w:szCs w:val="20"/>
        </w:rPr>
        <w:t>Cinemambulante</w:t>
      </w:r>
      <w:r w:rsidRPr="00D47CBC">
        <w:rPr>
          <w:rFonts w:ascii="Verdana" w:hAnsi="Verdana" w:cs="Times New Roman"/>
          <w:color w:val="000000"/>
          <w:sz w:val="22"/>
          <w:szCs w:val="20"/>
        </w:rPr>
        <w:t xml:space="preserve"> in Piazza, con due film dedicati all'arte ad aprire e chiudere la settimana, </w:t>
      </w:r>
      <w:r w:rsidRPr="002D65E8">
        <w:rPr>
          <w:rFonts w:ascii="Verdana" w:hAnsi="Verdana" w:cs="Times New Roman"/>
          <w:b/>
          <w:color w:val="000000"/>
          <w:sz w:val="22"/>
          <w:szCs w:val="20"/>
        </w:rPr>
        <w:t>momenti di gioco</w:t>
      </w:r>
      <w:r w:rsidRPr="00D47CBC">
        <w:rPr>
          <w:rFonts w:ascii="Verdana" w:hAnsi="Verdana" w:cs="Times New Roman"/>
          <w:color w:val="000000"/>
          <w:sz w:val="22"/>
          <w:szCs w:val="20"/>
        </w:rPr>
        <w:t xml:space="preserve"> per i bambini e ragazzi del quartiere, </w:t>
      </w:r>
      <w:r w:rsidRPr="002D65E8">
        <w:rPr>
          <w:rFonts w:ascii="Verdana" w:hAnsi="Verdana" w:cs="Times New Roman"/>
          <w:b/>
          <w:color w:val="000000"/>
          <w:sz w:val="22"/>
          <w:szCs w:val="20"/>
        </w:rPr>
        <w:t>stand gastronomici</w:t>
      </w:r>
      <w:r w:rsidRPr="00D47CBC">
        <w:rPr>
          <w:rFonts w:ascii="Verdana" w:hAnsi="Verdana" w:cs="Times New Roman"/>
          <w:color w:val="000000"/>
          <w:sz w:val="22"/>
          <w:szCs w:val="20"/>
        </w:rPr>
        <w:t xml:space="preserve"> di cibo nostrano ed etnico, </w:t>
      </w:r>
      <w:r w:rsidRPr="002D65E8">
        <w:rPr>
          <w:rFonts w:ascii="Verdana" w:hAnsi="Verdana" w:cs="Times New Roman"/>
          <w:b/>
          <w:color w:val="000000"/>
          <w:sz w:val="22"/>
          <w:szCs w:val="20"/>
        </w:rPr>
        <w:t>musica</w:t>
      </w:r>
      <w:r w:rsidRPr="00D47CBC">
        <w:rPr>
          <w:rFonts w:ascii="Verdana" w:hAnsi="Verdana" w:cs="Times New Roman"/>
          <w:color w:val="000000"/>
          <w:sz w:val="22"/>
          <w:szCs w:val="20"/>
        </w:rPr>
        <w:t xml:space="preserve"> per tutti i gusti per tre serate, dal venerdì alla domenica. Il tutto per mostrare che mentre gli artisti cambiano la pelle alle mura del quartiere, il potere trasformativo della creatività contagia anche la società che c'è attorno, passa attraverso l’incontro con l'altro e porta con sé </w:t>
      </w:r>
      <w:r w:rsidRPr="002D65E8">
        <w:rPr>
          <w:rFonts w:ascii="Verdana" w:hAnsi="Verdana" w:cs="Times New Roman"/>
          <w:b/>
          <w:color w:val="000000"/>
          <w:sz w:val="22"/>
          <w:szCs w:val="20"/>
        </w:rPr>
        <w:t>nuove possibilità di crescita e coesione sociale</w:t>
      </w:r>
      <w:r w:rsidRPr="00D47CBC">
        <w:rPr>
          <w:rFonts w:ascii="Verdana" w:hAnsi="Verdana" w:cs="Times New Roman"/>
          <w:color w:val="000000"/>
          <w:sz w:val="22"/>
          <w:szCs w:val="20"/>
        </w:rPr>
        <w:t>.</w:t>
      </w:r>
    </w:p>
    <w:p w:rsidR="009626FB" w:rsidRPr="00D47CBC" w:rsidRDefault="009626FB" w:rsidP="009626FB">
      <w:pPr>
        <w:rPr>
          <w:rFonts w:ascii="Verdana" w:eastAsia="Times New Roman" w:hAnsi="Verdana" w:cs="Times New Roman"/>
          <w:sz w:val="22"/>
          <w:szCs w:val="20"/>
        </w:rPr>
      </w:pPr>
    </w:p>
    <w:p w:rsidR="00D47CBC" w:rsidRDefault="002D65E8" w:rsidP="00973519">
      <w:pPr>
        <w:jc w:val="both"/>
        <w:rPr>
          <w:rFonts w:ascii="Verdana" w:hAnsi="Verdana" w:cs="Georgia"/>
          <w:b/>
          <w:sz w:val="22"/>
          <w:szCs w:val="20"/>
          <w:u w:val="single"/>
        </w:rPr>
      </w:pPr>
      <w:r>
        <w:rPr>
          <w:rFonts w:ascii="Verdana" w:hAnsi="Verdana" w:cs="Georgia"/>
          <w:b/>
          <w:sz w:val="22"/>
          <w:szCs w:val="20"/>
          <w:u w:val="single"/>
        </w:rPr>
        <w:t>LABORATORI DI COMUNITA’</w:t>
      </w:r>
      <w:r w:rsidR="006E5A5B" w:rsidRPr="00D47CBC">
        <w:rPr>
          <w:rFonts w:ascii="Verdana" w:hAnsi="Verdana" w:cs="Georgia"/>
          <w:b/>
          <w:sz w:val="22"/>
          <w:szCs w:val="20"/>
          <w:u w:val="single"/>
        </w:rPr>
        <w:t xml:space="preserve"> - </w:t>
      </w:r>
      <w:r w:rsidR="00973519" w:rsidRPr="00D47CBC">
        <w:rPr>
          <w:rFonts w:ascii="Verdana" w:hAnsi="Verdana" w:cs="Georgia"/>
          <w:b/>
          <w:sz w:val="22"/>
          <w:szCs w:val="20"/>
          <w:u w:val="single"/>
        </w:rPr>
        <w:t>UNIVERSITA’ DI BRESCIA</w:t>
      </w:r>
    </w:p>
    <w:p w:rsidR="00973519" w:rsidRPr="00D47CBC" w:rsidRDefault="00973519" w:rsidP="00973519">
      <w:pPr>
        <w:jc w:val="both"/>
        <w:rPr>
          <w:rFonts w:ascii="Verdana" w:hAnsi="Verdana" w:cs="Georgia"/>
          <w:b/>
          <w:sz w:val="22"/>
          <w:szCs w:val="20"/>
          <w:u w:val="single"/>
        </w:rPr>
      </w:pPr>
    </w:p>
    <w:p w:rsidR="00215B59" w:rsidRPr="00D47CBC" w:rsidRDefault="00215B59" w:rsidP="00215B59">
      <w:pPr>
        <w:jc w:val="both"/>
        <w:rPr>
          <w:rFonts w:ascii="Verdana" w:eastAsia="Times New Roman" w:hAnsi="Verdana" w:cs="Times New Roman"/>
          <w:sz w:val="22"/>
          <w:szCs w:val="20"/>
        </w:rPr>
      </w:pPr>
      <w:r w:rsidRPr="00D47CBC">
        <w:rPr>
          <w:rFonts w:ascii="Verdana" w:eastAsia="Times New Roman" w:hAnsi="Verdana" w:cs="Times New Roman"/>
          <w:color w:val="222222"/>
          <w:sz w:val="22"/>
          <w:szCs w:val="20"/>
          <w:shd w:val="clear" w:color="auto" w:fill="FFFFFF"/>
        </w:rPr>
        <w:t>Nella settimana di Without Frontiers anche educatori e studenti del </w:t>
      </w:r>
      <w:r w:rsidRPr="00D47CBC">
        <w:rPr>
          <w:rFonts w:ascii="Verdana" w:eastAsia="Times New Roman" w:hAnsi="Verdana" w:cs="Times New Roman"/>
          <w:b/>
          <w:bCs/>
          <w:color w:val="222222"/>
          <w:sz w:val="22"/>
          <w:szCs w:val="20"/>
        </w:rPr>
        <w:t xml:space="preserve">Corso di Laurea </w:t>
      </w:r>
      <w:r w:rsidRPr="002D65E8">
        <w:rPr>
          <w:rFonts w:ascii="Verdana" w:eastAsia="Times New Roman" w:hAnsi="Verdana" w:cs="Times New Roman"/>
          <w:bCs/>
          <w:color w:val="222222"/>
          <w:sz w:val="22"/>
          <w:szCs w:val="20"/>
        </w:rPr>
        <w:t>in</w:t>
      </w:r>
      <w:r w:rsidRPr="00D47CBC">
        <w:rPr>
          <w:rFonts w:ascii="Verdana" w:eastAsia="Times New Roman" w:hAnsi="Verdana" w:cs="Times New Roman"/>
          <w:b/>
          <w:bCs/>
          <w:color w:val="222222"/>
          <w:sz w:val="22"/>
          <w:szCs w:val="20"/>
        </w:rPr>
        <w:t xml:space="preserve"> Educazione Professionale </w:t>
      </w:r>
      <w:proofErr w:type="gramStart"/>
      <w:r w:rsidRPr="00D47CBC">
        <w:rPr>
          <w:rFonts w:ascii="Verdana" w:eastAsia="Times New Roman" w:hAnsi="Verdana" w:cs="Times New Roman"/>
          <w:b/>
          <w:bCs/>
          <w:color w:val="222222"/>
          <w:sz w:val="22"/>
          <w:szCs w:val="20"/>
        </w:rPr>
        <w:t>dell’</w:t>
      </w:r>
      <w:proofErr w:type="gramEnd"/>
      <w:r w:rsidRPr="00D47CBC">
        <w:rPr>
          <w:rFonts w:ascii="Verdana" w:eastAsia="Times New Roman" w:hAnsi="Verdana" w:cs="Times New Roman"/>
          <w:b/>
          <w:bCs/>
          <w:color w:val="222222"/>
          <w:sz w:val="22"/>
          <w:szCs w:val="20"/>
        </w:rPr>
        <w:t>Università di Brescia </w:t>
      </w:r>
      <w:r w:rsidRPr="00D47CBC">
        <w:rPr>
          <w:rFonts w:ascii="Verdana" w:eastAsia="Times New Roman" w:hAnsi="Verdana" w:cs="Times New Roman"/>
          <w:color w:val="222222"/>
          <w:sz w:val="22"/>
          <w:szCs w:val="20"/>
          <w:shd w:val="clear" w:color="auto" w:fill="FFFFFF"/>
        </w:rPr>
        <w:t>(Polo di Lunetta) saranno presenti nelle strade e nelle piazze, per facilitare l’informazione e lo scambio conoscitivo tra gli abitanti. Il Corso di Studi i</w:t>
      </w:r>
      <w:r w:rsidR="002D65E8">
        <w:rPr>
          <w:rFonts w:ascii="Verdana" w:eastAsia="Times New Roman" w:hAnsi="Verdana" w:cs="Times New Roman"/>
          <w:color w:val="222222"/>
          <w:sz w:val="22"/>
          <w:szCs w:val="20"/>
          <w:shd w:val="clear" w:color="auto" w:fill="FFFFFF"/>
        </w:rPr>
        <w:t xml:space="preserve">n Educazione Professionale si </w:t>
      </w:r>
      <w:r w:rsidRPr="00D47CBC">
        <w:rPr>
          <w:rFonts w:ascii="Verdana" w:eastAsia="Times New Roman" w:hAnsi="Verdana" w:cs="Times New Roman"/>
          <w:color w:val="222222"/>
          <w:sz w:val="22"/>
          <w:szCs w:val="20"/>
          <w:shd w:val="clear" w:color="auto" w:fill="FFFFFF"/>
        </w:rPr>
        <w:t>presenta al territorio e al quartiere con </w:t>
      </w:r>
      <w:r w:rsidRPr="00D47CBC">
        <w:rPr>
          <w:rFonts w:ascii="Verdana" w:eastAsia="Times New Roman" w:hAnsi="Verdana" w:cs="Times New Roman"/>
          <w:b/>
          <w:bCs/>
          <w:color w:val="222222"/>
          <w:sz w:val="22"/>
          <w:szCs w:val="20"/>
        </w:rPr>
        <w:t xml:space="preserve">Laboratori di comunità e coesione sociale </w:t>
      </w:r>
      <w:r w:rsidRPr="002D65E8">
        <w:rPr>
          <w:rFonts w:ascii="Verdana" w:eastAsia="Times New Roman" w:hAnsi="Verdana" w:cs="Times New Roman"/>
          <w:bCs/>
          <w:color w:val="222222"/>
          <w:sz w:val="22"/>
          <w:szCs w:val="20"/>
        </w:rPr>
        <w:t>attraverso il </w:t>
      </w:r>
      <w:r w:rsidRPr="002D65E8">
        <w:rPr>
          <w:rFonts w:ascii="Verdana" w:eastAsia="Times New Roman" w:hAnsi="Verdana" w:cs="Times New Roman"/>
          <w:bCs/>
          <w:color w:val="000000" w:themeColor="text1"/>
          <w:sz w:val="22"/>
          <w:szCs w:val="20"/>
        </w:rPr>
        <w:t>contributo</w:t>
      </w:r>
      <w:r w:rsidRPr="002D65E8">
        <w:rPr>
          <w:rFonts w:ascii="Verdana" w:eastAsia="Times New Roman" w:hAnsi="Verdana" w:cs="Times New Roman"/>
          <w:bCs/>
          <w:color w:val="FF0000"/>
          <w:sz w:val="22"/>
          <w:szCs w:val="20"/>
        </w:rPr>
        <w:t> </w:t>
      </w:r>
      <w:r w:rsidRPr="002D65E8">
        <w:rPr>
          <w:rFonts w:ascii="Verdana" w:eastAsia="Times New Roman" w:hAnsi="Verdana" w:cs="Times New Roman"/>
          <w:bCs/>
          <w:color w:val="222222"/>
          <w:sz w:val="22"/>
          <w:szCs w:val="20"/>
        </w:rPr>
        <w:t xml:space="preserve">del Prof. Carlo Saletti </w:t>
      </w:r>
      <w:proofErr w:type="gramStart"/>
      <w:r w:rsidRPr="002D65E8">
        <w:rPr>
          <w:rFonts w:ascii="Verdana" w:eastAsia="Times New Roman" w:hAnsi="Verdana" w:cs="Times New Roman"/>
          <w:bCs/>
          <w:color w:val="222222"/>
          <w:sz w:val="22"/>
          <w:szCs w:val="20"/>
        </w:rPr>
        <w:t>a cui</w:t>
      </w:r>
      <w:proofErr w:type="gramEnd"/>
      <w:r w:rsidRPr="002D65E8">
        <w:rPr>
          <w:rFonts w:ascii="Verdana" w:eastAsia="Times New Roman" w:hAnsi="Verdana" w:cs="Times New Roman"/>
          <w:bCs/>
          <w:color w:val="222222"/>
          <w:sz w:val="22"/>
          <w:szCs w:val="20"/>
        </w:rPr>
        <w:t xml:space="preserve"> è affidata la regia delle azioni territoriali in con</w:t>
      </w:r>
      <w:r w:rsidR="002D65E8">
        <w:rPr>
          <w:rFonts w:ascii="Verdana" w:eastAsia="Times New Roman" w:hAnsi="Verdana" w:cs="Times New Roman"/>
          <w:bCs/>
          <w:color w:val="222222"/>
          <w:sz w:val="22"/>
          <w:szCs w:val="20"/>
        </w:rPr>
        <w:t>comitanza con la settimana del f</w:t>
      </w:r>
      <w:r w:rsidRPr="002D65E8">
        <w:rPr>
          <w:rFonts w:ascii="Verdana" w:eastAsia="Times New Roman" w:hAnsi="Verdana" w:cs="Times New Roman"/>
          <w:bCs/>
          <w:color w:val="222222"/>
          <w:sz w:val="22"/>
          <w:szCs w:val="20"/>
        </w:rPr>
        <w:t>estival</w:t>
      </w:r>
      <w:r w:rsidRPr="002D65E8">
        <w:rPr>
          <w:rFonts w:ascii="Verdana" w:eastAsia="Times New Roman" w:hAnsi="Verdana" w:cs="Times New Roman"/>
          <w:color w:val="222222"/>
          <w:sz w:val="22"/>
          <w:szCs w:val="20"/>
          <w:shd w:val="clear" w:color="auto" w:fill="FFFFFF"/>
        </w:rPr>
        <w:t>.</w:t>
      </w:r>
      <w:r w:rsidRPr="00D47CBC">
        <w:rPr>
          <w:rFonts w:ascii="Verdana" w:eastAsia="Times New Roman" w:hAnsi="Verdana" w:cs="Times New Roman"/>
          <w:color w:val="222222"/>
          <w:sz w:val="22"/>
          <w:szCs w:val="20"/>
          <w:shd w:val="clear" w:color="auto" w:fill="FFFFFF"/>
        </w:rPr>
        <w:t xml:space="preserve"> Come lo scorso anno, e con il supporto istituzionale della </w:t>
      </w:r>
      <w:proofErr w:type="gramStart"/>
      <w:r w:rsidRPr="00D47CBC">
        <w:rPr>
          <w:rFonts w:ascii="Verdana" w:eastAsia="Times New Roman" w:hAnsi="Verdana" w:cs="Times New Roman"/>
          <w:color w:val="222222"/>
          <w:sz w:val="22"/>
          <w:szCs w:val="20"/>
          <w:shd w:val="clear" w:color="auto" w:fill="FFFFFF"/>
        </w:rPr>
        <w:t>Dott.ssa</w:t>
      </w:r>
      <w:proofErr w:type="gramEnd"/>
      <w:r w:rsidRPr="00D47CBC">
        <w:rPr>
          <w:rFonts w:ascii="Verdana" w:eastAsia="Times New Roman" w:hAnsi="Verdana" w:cs="Times New Roman"/>
          <w:color w:val="222222"/>
          <w:sz w:val="22"/>
          <w:szCs w:val="20"/>
          <w:shd w:val="clear" w:color="auto" w:fill="FFFFFF"/>
        </w:rPr>
        <w:t xml:space="preserve"> Chiara Mortari e del Dott. Gabri</w:t>
      </w:r>
      <w:r w:rsidR="002D65E8">
        <w:rPr>
          <w:rFonts w:ascii="Verdana" w:eastAsia="Times New Roman" w:hAnsi="Verdana" w:cs="Times New Roman"/>
          <w:color w:val="222222"/>
          <w:sz w:val="22"/>
          <w:szCs w:val="20"/>
          <w:shd w:val="clear" w:color="auto" w:fill="FFFFFF"/>
        </w:rPr>
        <w:t xml:space="preserve">ele Martignoni, i laboratori di </w:t>
      </w:r>
      <w:r w:rsidRPr="00D47CBC">
        <w:rPr>
          <w:rFonts w:ascii="Verdana" w:eastAsia="Times New Roman" w:hAnsi="Verdana" w:cs="Times New Roman"/>
          <w:color w:val="222222"/>
          <w:sz w:val="22"/>
          <w:szCs w:val="20"/>
          <w:shd w:val="clear" w:color="auto" w:fill="FFFFFF"/>
        </w:rPr>
        <w:t>Comunità integreranno gli eventi con protagonisti e soggetti attivi germinando “</w:t>
      </w:r>
      <w:r w:rsidRPr="002D65E8">
        <w:rPr>
          <w:rFonts w:ascii="Verdana" w:eastAsia="Times New Roman" w:hAnsi="Verdana" w:cs="Times New Roman"/>
          <w:b/>
          <w:i/>
          <w:color w:val="222222"/>
          <w:sz w:val="22"/>
          <w:szCs w:val="20"/>
          <w:shd w:val="clear" w:color="auto" w:fill="FFFFFF"/>
        </w:rPr>
        <w:t>angoli di dialogo</w:t>
      </w:r>
      <w:r w:rsidRPr="00D47CBC">
        <w:rPr>
          <w:rFonts w:ascii="Verdana" w:eastAsia="Times New Roman" w:hAnsi="Verdana" w:cs="Times New Roman"/>
          <w:color w:val="222222"/>
          <w:sz w:val="22"/>
          <w:szCs w:val="20"/>
          <w:shd w:val="clear" w:color="auto" w:fill="FFFFFF"/>
        </w:rPr>
        <w:t>” in punti strategici del quartiere.</w:t>
      </w:r>
    </w:p>
    <w:p w:rsidR="00973519" w:rsidRPr="00D47CBC" w:rsidRDefault="00973519" w:rsidP="00973519">
      <w:pPr>
        <w:rPr>
          <w:rFonts w:ascii="Verdana" w:eastAsia="Times New Roman" w:hAnsi="Verdana" w:cs="Times New Roman"/>
          <w:sz w:val="22"/>
          <w:szCs w:val="20"/>
        </w:rPr>
      </w:pPr>
    </w:p>
    <w:p w:rsidR="002D65E8" w:rsidRDefault="002D65E8" w:rsidP="00C45350">
      <w:pPr>
        <w:widowControl w:val="0"/>
        <w:autoSpaceDE w:val="0"/>
        <w:autoSpaceDN w:val="0"/>
        <w:adjustRightInd w:val="0"/>
        <w:jc w:val="both"/>
        <w:rPr>
          <w:rFonts w:ascii="Verdana" w:hAnsi="Verdana" w:cs="Georgia"/>
          <w:b/>
          <w:sz w:val="22"/>
          <w:szCs w:val="20"/>
          <w:u w:val="single"/>
        </w:rPr>
      </w:pPr>
    </w:p>
    <w:p w:rsidR="009626FB" w:rsidRPr="00D47CBC" w:rsidRDefault="009626FB" w:rsidP="00C45350">
      <w:pPr>
        <w:widowControl w:val="0"/>
        <w:autoSpaceDE w:val="0"/>
        <w:autoSpaceDN w:val="0"/>
        <w:adjustRightInd w:val="0"/>
        <w:jc w:val="both"/>
        <w:rPr>
          <w:rFonts w:ascii="Verdana" w:hAnsi="Verdana" w:cs="Georgia"/>
          <w:b/>
          <w:sz w:val="22"/>
          <w:szCs w:val="20"/>
          <w:u w:val="single"/>
        </w:rPr>
      </w:pPr>
    </w:p>
    <w:p w:rsidR="00D47CBC" w:rsidRDefault="008C18F5" w:rsidP="00D47CBC">
      <w:pPr>
        <w:widowControl w:val="0"/>
        <w:autoSpaceDE w:val="0"/>
        <w:autoSpaceDN w:val="0"/>
        <w:adjustRightInd w:val="0"/>
        <w:jc w:val="center"/>
        <w:rPr>
          <w:rFonts w:ascii="Verdana" w:hAnsi="Verdana" w:cs="Georgia"/>
          <w:b/>
          <w:sz w:val="22"/>
          <w:szCs w:val="20"/>
          <w:u w:val="single"/>
        </w:rPr>
      </w:pPr>
      <w:r w:rsidRPr="00D47CBC">
        <w:rPr>
          <w:rFonts w:ascii="Verdana" w:hAnsi="Verdana" w:cs="Georgia"/>
          <w:b/>
          <w:sz w:val="22"/>
          <w:szCs w:val="20"/>
          <w:u w:val="single"/>
        </w:rPr>
        <w:t xml:space="preserve">PRIMA </w:t>
      </w:r>
      <w:r w:rsidR="00E70BF5" w:rsidRPr="00D47CBC">
        <w:rPr>
          <w:rFonts w:ascii="Verdana" w:hAnsi="Verdana" w:cs="Georgia"/>
          <w:b/>
          <w:sz w:val="22"/>
          <w:szCs w:val="20"/>
          <w:u w:val="single"/>
        </w:rPr>
        <w:t>NOTTE BIANCA DELL’ARTE</w:t>
      </w:r>
    </w:p>
    <w:p w:rsidR="001B2140" w:rsidRPr="00D47CBC" w:rsidRDefault="001B2140" w:rsidP="00D47CBC">
      <w:pPr>
        <w:widowControl w:val="0"/>
        <w:autoSpaceDE w:val="0"/>
        <w:autoSpaceDN w:val="0"/>
        <w:adjustRightInd w:val="0"/>
        <w:jc w:val="center"/>
        <w:rPr>
          <w:rFonts w:ascii="Verdana" w:hAnsi="Verdana" w:cs="Georgia"/>
          <w:b/>
          <w:sz w:val="22"/>
          <w:szCs w:val="20"/>
          <w:u w:val="single"/>
        </w:rPr>
      </w:pPr>
    </w:p>
    <w:p w:rsidR="006311CB" w:rsidRPr="00D47CBC" w:rsidRDefault="00165695" w:rsidP="006311CB">
      <w:pPr>
        <w:widowControl w:val="0"/>
        <w:autoSpaceDE w:val="0"/>
        <w:autoSpaceDN w:val="0"/>
        <w:adjustRightInd w:val="0"/>
        <w:jc w:val="both"/>
        <w:rPr>
          <w:rFonts w:ascii="Verdana" w:hAnsi="Verdana" w:cs="Georgia"/>
          <w:sz w:val="22"/>
          <w:szCs w:val="20"/>
        </w:rPr>
      </w:pPr>
      <w:r w:rsidRPr="00D47CBC">
        <w:rPr>
          <w:rFonts w:ascii="Verdana" w:hAnsi="Verdana" w:cs="Georgia"/>
          <w:sz w:val="22"/>
          <w:szCs w:val="20"/>
        </w:rPr>
        <w:t>La g</w:t>
      </w:r>
      <w:r w:rsidR="00E3741F" w:rsidRPr="00D47CBC">
        <w:rPr>
          <w:rFonts w:ascii="Verdana" w:hAnsi="Verdana" w:cs="Georgia"/>
          <w:sz w:val="22"/>
          <w:szCs w:val="20"/>
        </w:rPr>
        <w:t xml:space="preserve">rande </w:t>
      </w:r>
      <w:r w:rsidR="00353A1A" w:rsidRPr="00D47CBC">
        <w:rPr>
          <w:rFonts w:ascii="Verdana" w:hAnsi="Verdana" w:cs="Georgia"/>
          <w:sz w:val="22"/>
          <w:szCs w:val="20"/>
        </w:rPr>
        <w:t xml:space="preserve">novità sarà </w:t>
      </w:r>
      <w:r w:rsidR="00A55BF5" w:rsidRPr="00D47CBC">
        <w:rPr>
          <w:rFonts w:ascii="Verdana" w:hAnsi="Verdana" w:cs="Georgia"/>
          <w:sz w:val="22"/>
          <w:szCs w:val="20"/>
        </w:rPr>
        <w:t xml:space="preserve">la </w:t>
      </w:r>
      <w:r w:rsidR="00A55BF5" w:rsidRPr="00D47CBC">
        <w:rPr>
          <w:rFonts w:ascii="Verdana" w:hAnsi="Verdana" w:cs="Georgia"/>
          <w:b/>
          <w:sz w:val="22"/>
          <w:szCs w:val="20"/>
        </w:rPr>
        <w:t>prima Notte Bianca</w:t>
      </w:r>
      <w:r w:rsidR="008330BE" w:rsidRPr="00D47CBC">
        <w:rPr>
          <w:rFonts w:ascii="Verdana" w:hAnsi="Verdana" w:cs="Georgia"/>
          <w:b/>
          <w:sz w:val="22"/>
          <w:szCs w:val="20"/>
        </w:rPr>
        <w:t xml:space="preserve"> dell’Arte</w:t>
      </w:r>
      <w:r w:rsidR="003F0D8F" w:rsidRPr="00D47CBC">
        <w:rPr>
          <w:rFonts w:ascii="Verdana" w:hAnsi="Verdana" w:cs="Georgia"/>
          <w:sz w:val="22"/>
          <w:szCs w:val="20"/>
        </w:rPr>
        <w:t xml:space="preserve"> </w:t>
      </w:r>
      <w:r w:rsidR="005E74C0" w:rsidRPr="00D47CBC">
        <w:rPr>
          <w:rFonts w:ascii="Verdana" w:hAnsi="Verdana" w:cs="Georgia"/>
          <w:sz w:val="22"/>
          <w:szCs w:val="20"/>
        </w:rPr>
        <w:t xml:space="preserve">che inaugurerà il </w:t>
      </w:r>
      <w:r w:rsidR="005E74C0" w:rsidRPr="002D65E8">
        <w:rPr>
          <w:rFonts w:ascii="Verdana" w:hAnsi="Verdana" w:cs="Georgia"/>
          <w:b/>
          <w:sz w:val="22"/>
          <w:szCs w:val="20"/>
        </w:rPr>
        <w:t>23 Giugno</w:t>
      </w:r>
      <w:r w:rsidR="002D65E8">
        <w:rPr>
          <w:rFonts w:ascii="Verdana" w:hAnsi="Verdana" w:cs="Georgia"/>
          <w:sz w:val="22"/>
          <w:szCs w:val="20"/>
        </w:rPr>
        <w:t xml:space="preserve"> dalle </w:t>
      </w:r>
      <w:proofErr w:type="gramStart"/>
      <w:r w:rsidR="002D65E8">
        <w:rPr>
          <w:rFonts w:ascii="Verdana" w:hAnsi="Verdana" w:cs="Georgia"/>
          <w:sz w:val="22"/>
          <w:szCs w:val="20"/>
        </w:rPr>
        <w:t>19</w:t>
      </w:r>
      <w:proofErr w:type="gramEnd"/>
      <w:r w:rsidR="002D65E8">
        <w:rPr>
          <w:rFonts w:ascii="Verdana" w:hAnsi="Verdana" w:cs="Georgia"/>
          <w:sz w:val="22"/>
          <w:szCs w:val="20"/>
        </w:rPr>
        <w:t xml:space="preserve"> alle </w:t>
      </w:r>
      <w:r w:rsidR="005E74C0" w:rsidRPr="00D47CBC">
        <w:rPr>
          <w:rFonts w:ascii="Verdana" w:hAnsi="Verdana" w:cs="Georgia"/>
          <w:sz w:val="22"/>
          <w:szCs w:val="20"/>
        </w:rPr>
        <w:t>24</w:t>
      </w:r>
      <w:r w:rsidR="002D65E8">
        <w:rPr>
          <w:rFonts w:ascii="Verdana" w:hAnsi="Verdana" w:cs="Georgia"/>
          <w:b/>
          <w:sz w:val="22"/>
          <w:szCs w:val="20"/>
        </w:rPr>
        <w:t xml:space="preserve"> </w:t>
      </w:r>
      <w:r w:rsidR="002D65E8" w:rsidRPr="002D65E8">
        <w:rPr>
          <w:rFonts w:ascii="Verdana" w:hAnsi="Verdana" w:cs="Georgia"/>
          <w:sz w:val="22"/>
          <w:szCs w:val="20"/>
        </w:rPr>
        <w:t>(</w:t>
      </w:r>
      <w:r w:rsidR="005E74C0" w:rsidRPr="002D65E8">
        <w:rPr>
          <w:rFonts w:ascii="Verdana" w:hAnsi="Verdana" w:cs="Georgia"/>
          <w:sz w:val="22"/>
          <w:szCs w:val="20"/>
        </w:rPr>
        <w:t xml:space="preserve">le mostre saranno visitabili anche </w:t>
      </w:r>
      <w:r w:rsidR="005E74C0" w:rsidRPr="002D65E8">
        <w:rPr>
          <w:rFonts w:ascii="Verdana" w:hAnsi="Verdana" w:cs="Georgia"/>
          <w:b/>
          <w:sz w:val="22"/>
          <w:szCs w:val="20"/>
        </w:rPr>
        <w:t>domenica 24 Giugno</w:t>
      </w:r>
      <w:r w:rsidR="005E74C0" w:rsidRPr="002D65E8">
        <w:rPr>
          <w:rFonts w:ascii="Verdana" w:hAnsi="Verdana" w:cs="Georgia"/>
          <w:sz w:val="22"/>
          <w:szCs w:val="20"/>
        </w:rPr>
        <w:t>)</w:t>
      </w:r>
      <w:r w:rsidR="003901EA" w:rsidRPr="00D47CBC">
        <w:rPr>
          <w:rFonts w:ascii="Verdana" w:hAnsi="Verdana" w:cs="Georgia"/>
          <w:b/>
          <w:sz w:val="22"/>
          <w:szCs w:val="20"/>
        </w:rPr>
        <w:t xml:space="preserve"> </w:t>
      </w:r>
      <w:r w:rsidR="003901EA" w:rsidRPr="00D47CBC">
        <w:rPr>
          <w:rFonts w:ascii="Verdana" w:hAnsi="Verdana" w:cs="Georgia"/>
          <w:sz w:val="22"/>
          <w:szCs w:val="20"/>
        </w:rPr>
        <w:t>in concomitanza con la</w:t>
      </w:r>
      <w:r w:rsidR="009B17F0" w:rsidRPr="00D47CBC">
        <w:rPr>
          <w:rFonts w:ascii="Verdana" w:hAnsi="Verdana" w:cs="Georgia"/>
          <w:b/>
          <w:sz w:val="22"/>
          <w:szCs w:val="20"/>
        </w:rPr>
        <w:t xml:space="preserve"> F</w:t>
      </w:r>
      <w:r w:rsidR="003901EA" w:rsidRPr="00D47CBC">
        <w:rPr>
          <w:rFonts w:ascii="Verdana" w:hAnsi="Verdana" w:cs="Georgia"/>
          <w:b/>
          <w:sz w:val="22"/>
          <w:szCs w:val="20"/>
        </w:rPr>
        <w:t>esta di quartiere</w:t>
      </w:r>
      <w:r w:rsidR="00FF4FA6" w:rsidRPr="00D47CBC">
        <w:rPr>
          <w:rFonts w:ascii="Verdana" w:hAnsi="Verdana" w:cs="Georgia"/>
          <w:b/>
          <w:sz w:val="22"/>
          <w:szCs w:val="20"/>
        </w:rPr>
        <w:t>.</w:t>
      </w:r>
      <w:r w:rsidR="005E74C0" w:rsidRPr="00D47CBC">
        <w:rPr>
          <w:rFonts w:ascii="Verdana" w:hAnsi="Verdana" w:cs="Georgia"/>
          <w:b/>
          <w:sz w:val="22"/>
          <w:szCs w:val="20"/>
        </w:rPr>
        <w:t xml:space="preserve"> </w:t>
      </w:r>
      <w:r w:rsidR="00FF4FA6" w:rsidRPr="00D47CBC">
        <w:rPr>
          <w:rFonts w:ascii="Verdana" w:hAnsi="Verdana" w:cs="Georgia"/>
          <w:sz w:val="22"/>
          <w:szCs w:val="20"/>
        </w:rPr>
        <w:t>G</w:t>
      </w:r>
      <w:r w:rsidR="001B2140" w:rsidRPr="00D47CBC">
        <w:rPr>
          <w:rFonts w:ascii="Verdana" w:hAnsi="Verdana" w:cs="Georgia"/>
          <w:sz w:val="22"/>
          <w:szCs w:val="20"/>
        </w:rPr>
        <w:t xml:space="preserve">razie alla sinergia tra </w:t>
      </w:r>
      <w:r w:rsidR="006311CB" w:rsidRPr="00D47CBC">
        <w:rPr>
          <w:rFonts w:ascii="Verdana" w:hAnsi="Verdana" w:cs="Georgia"/>
          <w:b/>
          <w:sz w:val="22"/>
          <w:szCs w:val="20"/>
        </w:rPr>
        <w:t>istituzion</w:t>
      </w:r>
      <w:r w:rsidR="005E74C0" w:rsidRPr="00D47CBC">
        <w:rPr>
          <w:rFonts w:ascii="Verdana" w:hAnsi="Verdana" w:cs="Georgia"/>
          <w:b/>
          <w:sz w:val="22"/>
          <w:szCs w:val="20"/>
        </w:rPr>
        <w:t>i,</w:t>
      </w:r>
      <w:r w:rsidR="006311CB" w:rsidRPr="00D47CBC">
        <w:rPr>
          <w:rFonts w:ascii="Verdana" w:hAnsi="Verdana" w:cs="Georgia"/>
          <w:b/>
          <w:sz w:val="22"/>
          <w:szCs w:val="20"/>
        </w:rPr>
        <w:t xml:space="preserve"> </w:t>
      </w:r>
      <w:r w:rsidR="00FF4FA6" w:rsidRPr="00D47CBC">
        <w:rPr>
          <w:rFonts w:ascii="Verdana" w:hAnsi="Verdana" w:cstheme="majorHAnsi"/>
          <w:b/>
          <w:sz w:val="22"/>
          <w:szCs w:val="20"/>
        </w:rPr>
        <w:t>residenti</w:t>
      </w:r>
      <w:r w:rsidR="00FF4FA6" w:rsidRPr="00D47CBC">
        <w:rPr>
          <w:rFonts w:ascii="Verdana" w:hAnsi="Verdana" w:cstheme="majorHAnsi"/>
          <w:sz w:val="22"/>
          <w:szCs w:val="20"/>
        </w:rPr>
        <w:t xml:space="preserve">, </w:t>
      </w:r>
      <w:r w:rsidR="00FF4FA6" w:rsidRPr="00D47CBC">
        <w:rPr>
          <w:rFonts w:ascii="Verdana" w:hAnsi="Verdana" w:cstheme="majorHAnsi"/>
          <w:b/>
          <w:sz w:val="22"/>
          <w:szCs w:val="20"/>
        </w:rPr>
        <w:t>Creative Lab</w:t>
      </w:r>
      <w:r w:rsidR="00FF4FA6" w:rsidRPr="00D47CBC">
        <w:rPr>
          <w:rFonts w:ascii="Verdana" w:hAnsi="Verdana" w:cstheme="majorHAnsi"/>
          <w:sz w:val="22"/>
          <w:szCs w:val="20"/>
        </w:rPr>
        <w:t xml:space="preserve">, </w:t>
      </w:r>
      <w:r w:rsidR="00FF4FA6" w:rsidRPr="00D47CBC">
        <w:rPr>
          <w:rFonts w:ascii="Verdana" w:hAnsi="Verdana" w:cstheme="majorHAnsi"/>
          <w:b/>
          <w:sz w:val="22"/>
          <w:szCs w:val="20"/>
        </w:rPr>
        <w:t>Rete Lunetta</w:t>
      </w:r>
      <w:r w:rsidR="00FF4FA6" w:rsidRPr="00D47CBC">
        <w:rPr>
          <w:rFonts w:ascii="Verdana" w:hAnsi="Verdana" w:cstheme="majorHAnsi"/>
          <w:sz w:val="22"/>
          <w:szCs w:val="20"/>
        </w:rPr>
        <w:t xml:space="preserve">, </w:t>
      </w:r>
      <w:r w:rsidR="00FF4FA6" w:rsidRPr="00D47CBC">
        <w:rPr>
          <w:rFonts w:ascii="Verdana" w:hAnsi="Verdana" w:cstheme="majorHAnsi"/>
          <w:b/>
          <w:sz w:val="22"/>
          <w:szCs w:val="20"/>
        </w:rPr>
        <w:t>l’Università di Brescia</w:t>
      </w:r>
      <w:r w:rsidR="0049433F" w:rsidRPr="00D47CBC">
        <w:rPr>
          <w:rFonts w:ascii="Verdana" w:hAnsi="Verdana" w:cstheme="majorHAnsi"/>
          <w:sz w:val="22"/>
          <w:szCs w:val="20"/>
        </w:rPr>
        <w:t xml:space="preserve">, </w:t>
      </w:r>
      <w:r w:rsidR="0049433F" w:rsidRPr="00D47CBC">
        <w:rPr>
          <w:rFonts w:ascii="Verdana" w:hAnsi="Verdana" w:cstheme="majorHAnsi"/>
          <w:b/>
          <w:sz w:val="22"/>
          <w:szCs w:val="20"/>
        </w:rPr>
        <w:t>il Sindacato dei Pensionati di Lunetta,</w:t>
      </w:r>
      <w:r w:rsidR="0049433F" w:rsidRPr="00D47CBC">
        <w:rPr>
          <w:rFonts w:ascii="Verdana" w:hAnsi="Verdana" w:cstheme="majorHAnsi"/>
          <w:sz w:val="22"/>
          <w:szCs w:val="20"/>
        </w:rPr>
        <w:t xml:space="preserve"> </w:t>
      </w:r>
      <w:r w:rsidR="00FF4FA6" w:rsidRPr="00D47CBC">
        <w:rPr>
          <w:rFonts w:ascii="Verdana" w:hAnsi="Verdana" w:cstheme="majorHAnsi"/>
          <w:b/>
          <w:sz w:val="22"/>
          <w:szCs w:val="20"/>
        </w:rPr>
        <w:t>Padre Alessandro Franzoni</w:t>
      </w:r>
      <w:r w:rsidR="00D70637" w:rsidRPr="00D47CBC">
        <w:rPr>
          <w:rFonts w:ascii="Verdana" w:hAnsi="Verdana" w:cstheme="majorHAnsi"/>
          <w:b/>
          <w:sz w:val="22"/>
          <w:szCs w:val="20"/>
        </w:rPr>
        <w:t>, ASD United Mantova 1980 F.C.</w:t>
      </w:r>
      <w:r w:rsidR="006311CB" w:rsidRPr="00D47CBC">
        <w:rPr>
          <w:rFonts w:ascii="Verdana" w:hAnsi="Verdana" w:cs="Georgia"/>
          <w:b/>
          <w:sz w:val="22"/>
          <w:szCs w:val="20"/>
        </w:rPr>
        <w:t xml:space="preserve"> </w:t>
      </w:r>
      <w:r w:rsidR="006311CB" w:rsidRPr="00D47CBC">
        <w:rPr>
          <w:rFonts w:ascii="Verdana" w:hAnsi="Verdana" w:cs="Georgia"/>
          <w:sz w:val="22"/>
          <w:szCs w:val="20"/>
        </w:rPr>
        <w:t>e</w:t>
      </w:r>
      <w:r w:rsidR="006311CB" w:rsidRPr="00D47CBC">
        <w:rPr>
          <w:rFonts w:ascii="Verdana" w:hAnsi="Verdana" w:cs="Georgia"/>
          <w:b/>
          <w:sz w:val="22"/>
          <w:szCs w:val="20"/>
        </w:rPr>
        <w:t xml:space="preserve"> </w:t>
      </w:r>
      <w:r w:rsidR="001B2140" w:rsidRPr="00D47CBC">
        <w:rPr>
          <w:rFonts w:ascii="Verdana" w:hAnsi="Verdana" w:cs="Georgia"/>
          <w:b/>
          <w:sz w:val="22"/>
          <w:szCs w:val="20"/>
        </w:rPr>
        <w:t xml:space="preserve">artisti </w:t>
      </w:r>
      <w:r w:rsidR="001B2140" w:rsidRPr="00D47CBC">
        <w:rPr>
          <w:rFonts w:ascii="Verdana" w:hAnsi="Verdana" w:cs="Georgia"/>
          <w:sz w:val="22"/>
          <w:szCs w:val="20"/>
        </w:rPr>
        <w:t xml:space="preserve">provenienti </w:t>
      </w:r>
      <w:r w:rsidR="00DB1D6D" w:rsidRPr="00D47CBC">
        <w:rPr>
          <w:rFonts w:ascii="Verdana" w:hAnsi="Verdana" w:cs="Georgia"/>
          <w:sz w:val="22"/>
          <w:szCs w:val="20"/>
        </w:rPr>
        <w:t>da tutto il mondo (</w:t>
      </w:r>
      <w:r w:rsidR="001B2140" w:rsidRPr="00D47CBC">
        <w:rPr>
          <w:rFonts w:ascii="Verdana" w:hAnsi="Verdana" w:cs="Georgia"/>
          <w:b/>
          <w:sz w:val="22"/>
          <w:szCs w:val="20"/>
        </w:rPr>
        <w:t>Colombia</w:t>
      </w:r>
      <w:r w:rsidR="00DB1D6D" w:rsidRPr="00D47CBC">
        <w:rPr>
          <w:rFonts w:ascii="Verdana" w:hAnsi="Verdana" w:cs="Georgia"/>
          <w:sz w:val="22"/>
          <w:szCs w:val="20"/>
        </w:rPr>
        <w:t xml:space="preserve">, </w:t>
      </w:r>
      <w:r w:rsidR="001B2140" w:rsidRPr="00D47CBC">
        <w:rPr>
          <w:rFonts w:ascii="Verdana" w:hAnsi="Verdana" w:cs="Georgia"/>
          <w:b/>
          <w:sz w:val="22"/>
          <w:szCs w:val="20"/>
        </w:rPr>
        <w:t>Cile</w:t>
      </w:r>
      <w:r w:rsidR="00DB1D6D" w:rsidRPr="00D47CBC">
        <w:rPr>
          <w:rFonts w:ascii="Verdana" w:hAnsi="Verdana" w:cs="Georgia"/>
          <w:sz w:val="22"/>
          <w:szCs w:val="20"/>
        </w:rPr>
        <w:t xml:space="preserve">, </w:t>
      </w:r>
      <w:r w:rsidR="001B2140" w:rsidRPr="00D47CBC">
        <w:rPr>
          <w:rFonts w:ascii="Verdana" w:hAnsi="Verdana" w:cs="Georgia"/>
          <w:b/>
          <w:sz w:val="22"/>
          <w:szCs w:val="20"/>
        </w:rPr>
        <w:t>Per</w:t>
      </w:r>
      <w:r w:rsidR="00DB1D6D" w:rsidRPr="00D47CBC">
        <w:rPr>
          <w:rFonts w:ascii="Verdana" w:hAnsi="Verdana" w:cs="Georgia"/>
          <w:b/>
          <w:sz w:val="22"/>
          <w:szCs w:val="20"/>
        </w:rPr>
        <w:t>ù</w:t>
      </w:r>
      <w:r w:rsidR="00DB1D6D" w:rsidRPr="00D47CBC">
        <w:rPr>
          <w:rFonts w:ascii="Verdana" w:hAnsi="Verdana" w:cs="Georgia"/>
          <w:sz w:val="22"/>
          <w:szCs w:val="20"/>
        </w:rPr>
        <w:t>,</w:t>
      </w:r>
      <w:r w:rsidR="00DB1D6D" w:rsidRPr="00D47CBC">
        <w:rPr>
          <w:rFonts w:ascii="Verdana" w:hAnsi="Verdana" w:cs="Georgia"/>
          <w:b/>
          <w:sz w:val="22"/>
          <w:szCs w:val="20"/>
        </w:rPr>
        <w:t xml:space="preserve"> </w:t>
      </w:r>
      <w:r w:rsidR="001B2140" w:rsidRPr="00D47CBC">
        <w:rPr>
          <w:rFonts w:ascii="Verdana" w:hAnsi="Verdana" w:cs="Georgia"/>
          <w:b/>
          <w:sz w:val="22"/>
          <w:szCs w:val="20"/>
        </w:rPr>
        <w:t>Iran</w:t>
      </w:r>
      <w:r w:rsidR="001B2140" w:rsidRPr="00D47CBC">
        <w:rPr>
          <w:rFonts w:ascii="Verdana" w:hAnsi="Verdana" w:cs="Georgia"/>
          <w:sz w:val="22"/>
          <w:szCs w:val="20"/>
        </w:rPr>
        <w:t xml:space="preserve">, </w:t>
      </w:r>
      <w:r w:rsidR="001B2140" w:rsidRPr="00D47CBC">
        <w:rPr>
          <w:rFonts w:ascii="Verdana" w:hAnsi="Verdana" w:cs="Georgia"/>
          <w:b/>
          <w:sz w:val="22"/>
          <w:szCs w:val="20"/>
        </w:rPr>
        <w:t>Francia</w:t>
      </w:r>
      <w:r w:rsidR="00DB1D6D" w:rsidRPr="00D47CBC">
        <w:rPr>
          <w:rFonts w:ascii="Verdana" w:hAnsi="Verdana" w:cs="Georgia"/>
          <w:sz w:val="22"/>
          <w:szCs w:val="20"/>
        </w:rPr>
        <w:t xml:space="preserve">, </w:t>
      </w:r>
      <w:r w:rsidR="001B2140" w:rsidRPr="00D47CBC">
        <w:rPr>
          <w:rFonts w:ascii="Verdana" w:hAnsi="Verdana" w:cs="Georgia"/>
          <w:b/>
          <w:sz w:val="22"/>
          <w:szCs w:val="20"/>
        </w:rPr>
        <w:t>Slovacchia</w:t>
      </w:r>
      <w:r w:rsidR="00DB1D6D" w:rsidRPr="00D47CBC">
        <w:rPr>
          <w:rFonts w:ascii="Verdana" w:hAnsi="Verdana" w:cs="Georgia"/>
          <w:b/>
          <w:sz w:val="22"/>
          <w:szCs w:val="20"/>
        </w:rPr>
        <w:t xml:space="preserve"> </w:t>
      </w:r>
      <w:r w:rsidR="00DB1D6D" w:rsidRPr="00D47CBC">
        <w:rPr>
          <w:rFonts w:ascii="Verdana" w:hAnsi="Verdana" w:cs="Georgia"/>
          <w:sz w:val="22"/>
          <w:szCs w:val="20"/>
        </w:rPr>
        <w:t xml:space="preserve">e </w:t>
      </w:r>
      <w:r w:rsidR="00DB1D6D" w:rsidRPr="00D47CBC">
        <w:rPr>
          <w:rFonts w:ascii="Verdana" w:hAnsi="Verdana" w:cs="Georgia"/>
          <w:b/>
          <w:sz w:val="22"/>
          <w:szCs w:val="20"/>
        </w:rPr>
        <w:t>Italia</w:t>
      </w:r>
      <w:r w:rsidR="00DB1D6D" w:rsidRPr="00D47CBC">
        <w:rPr>
          <w:rFonts w:ascii="Verdana" w:hAnsi="Verdana" w:cs="Georgia"/>
          <w:sz w:val="22"/>
          <w:szCs w:val="20"/>
        </w:rPr>
        <w:t>)</w:t>
      </w:r>
      <w:r w:rsidR="001B2140" w:rsidRPr="00D47CBC">
        <w:rPr>
          <w:rFonts w:ascii="Verdana" w:hAnsi="Verdana" w:cs="Georgia"/>
          <w:sz w:val="22"/>
          <w:szCs w:val="20"/>
        </w:rPr>
        <w:t xml:space="preserve">, </w:t>
      </w:r>
      <w:r w:rsidR="00FF4FA6" w:rsidRPr="00D47CBC">
        <w:rPr>
          <w:rFonts w:ascii="Verdana" w:hAnsi="Verdana" w:cs="Georgia"/>
          <w:sz w:val="22"/>
          <w:szCs w:val="20"/>
        </w:rPr>
        <w:t xml:space="preserve">si </w:t>
      </w:r>
      <w:proofErr w:type="gramStart"/>
      <w:r w:rsidR="001B2140" w:rsidRPr="00D47CBC">
        <w:rPr>
          <w:rFonts w:ascii="Verdana" w:hAnsi="Verdana" w:cs="Georgia"/>
          <w:sz w:val="22"/>
          <w:szCs w:val="20"/>
        </w:rPr>
        <w:t>darà vita</w:t>
      </w:r>
      <w:proofErr w:type="gramEnd"/>
      <w:r w:rsidR="001B2140" w:rsidRPr="00D47CBC">
        <w:rPr>
          <w:rFonts w:ascii="Verdana" w:hAnsi="Verdana" w:cs="Georgia"/>
          <w:sz w:val="22"/>
          <w:szCs w:val="20"/>
        </w:rPr>
        <w:t xml:space="preserve"> ad </w:t>
      </w:r>
      <w:r w:rsidR="00C45350" w:rsidRPr="00D47CBC">
        <w:rPr>
          <w:rFonts w:ascii="Verdana" w:hAnsi="Verdana" w:cs="Georgia"/>
          <w:sz w:val="22"/>
          <w:szCs w:val="20"/>
        </w:rPr>
        <w:t xml:space="preserve">un ricco programma di </w:t>
      </w:r>
      <w:r w:rsidR="00C45350" w:rsidRPr="00D47CBC">
        <w:rPr>
          <w:rFonts w:ascii="Verdana" w:hAnsi="Verdana" w:cs="Georgia"/>
          <w:b/>
          <w:sz w:val="22"/>
          <w:szCs w:val="20"/>
        </w:rPr>
        <w:t>attività culturali</w:t>
      </w:r>
      <w:r w:rsidR="003901EA" w:rsidRPr="00D47CBC">
        <w:rPr>
          <w:rFonts w:ascii="Verdana" w:hAnsi="Verdana" w:cs="Georgia"/>
          <w:sz w:val="22"/>
          <w:szCs w:val="20"/>
        </w:rPr>
        <w:t xml:space="preserve">. Saranno </w:t>
      </w:r>
      <w:proofErr w:type="gramStart"/>
      <w:r w:rsidRPr="00D47CBC">
        <w:rPr>
          <w:rFonts w:ascii="Verdana" w:hAnsi="Verdana" w:cs="Georgia"/>
          <w:sz w:val="22"/>
          <w:szCs w:val="20"/>
        </w:rPr>
        <w:t>24</w:t>
      </w:r>
      <w:proofErr w:type="gramEnd"/>
      <w:r w:rsidRPr="00D47CBC">
        <w:rPr>
          <w:rFonts w:ascii="Verdana" w:hAnsi="Verdana" w:cs="Georgia"/>
          <w:sz w:val="22"/>
          <w:szCs w:val="20"/>
        </w:rPr>
        <w:t xml:space="preserve"> gli artisti coinvolti nella realizzazione </w:t>
      </w:r>
      <w:r w:rsidR="00F70453" w:rsidRPr="00D47CBC">
        <w:rPr>
          <w:rFonts w:ascii="Verdana" w:hAnsi="Verdana" w:cs="Georgia"/>
          <w:sz w:val="22"/>
          <w:szCs w:val="20"/>
        </w:rPr>
        <w:t>della Notte Bianca che,</w:t>
      </w:r>
      <w:r w:rsidRPr="00D47CBC">
        <w:rPr>
          <w:rFonts w:ascii="Verdana" w:hAnsi="Verdana" w:cs="Georgia"/>
          <w:sz w:val="22"/>
          <w:szCs w:val="20"/>
        </w:rPr>
        <w:t xml:space="preserve"> attraverso un </w:t>
      </w:r>
      <w:r w:rsidRPr="002D65E8">
        <w:rPr>
          <w:rFonts w:ascii="Verdana" w:hAnsi="Verdana" w:cs="Georgia"/>
          <w:b/>
          <w:sz w:val="22"/>
          <w:szCs w:val="20"/>
        </w:rPr>
        <w:t>percorso espositivo</w:t>
      </w:r>
      <w:r w:rsidRPr="00D47CBC">
        <w:rPr>
          <w:rFonts w:ascii="Verdana" w:hAnsi="Verdana" w:cs="Georgia"/>
          <w:sz w:val="22"/>
          <w:szCs w:val="20"/>
        </w:rPr>
        <w:t xml:space="preserve"> di mostre</w:t>
      </w:r>
      <w:r w:rsidR="002D65E8">
        <w:rPr>
          <w:rFonts w:ascii="Verdana" w:hAnsi="Verdana" w:cs="Georgia"/>
          <w:sz w:val="22"/>
          <w:szCs w:val="20"/>
        </w:rPr>
        <w:t xml:space="preserve">, </w:t>
      </w:r>
      <w:r w:rsidR="00F70453" w:rsidRPr="00D47CBC">
        <w:rPr>
          <w:rFonts w:ascii="Verdana" w:hAnsi="Verdana" w:cs="Georgia"/>
          <w:sz w:val="22"/>
          <w:szCs w:val="20"/>
        </w:rPr>
        <w:t xml:space="preserve">che prevede anche installazioni di opere </w:t>
      </w:r>
      <w:r w:rsidRPr="00D47CBC">
        <w:rPr>
          <w:rFonts w:ascii="Verdana" w:hAnsi="Verdana" w:cs="Georgia"/>
          <w:i/>
          <w:sz w:val="22"/>
          <w:szCs w:val="20"/>
        </w:rPr>
        <w:t>site specific</w:t>
      </w:r>
      <w:r w:rsidR="00F70453" w:rsidRPr="00D47CBC">
        <w:rPr>
          <w:rFonts w:ascii="Verdana" w:hAnsi="Verdana" w:cs="Georgia"/>
          <w:sz w:val="22"/>
          <w:szCs w:val="20"/>
        </w:rPr>
        <w:t xml:space="preserve">, </w:t>
      </w:r>
      <w:r w:rsidR="005E74C0" w:rsidRPr="00D47CBC">
        <w:rPr>
          <w:rFonts w:ascii="Verdana" w:hAnsi="Verdana" w:cs="Georgia"/>
          <w:sz w:val="22"/>
          <w:szCs w:val="20"/>
        </w:rPr>
        <w:t xml:space="preserve">contribuiranno a rendere </w:t>
      </w:r>
      <w:r w:rsidR="006311CB" w:rsidRPr="00D47CBC">
        <w:rPr>
          <w:rFonts w:ascii="Verdana" w:hAnsi="Verdana" w:cs="Georgia"/>
          <w:sz w:val="22"/>
          <w:szCs w:val="20"/>
        </w:rPr>
        <w:t xml:space="preserve">Lunetta un luogo dove </w:t>
      </w:r>
      <w:r w:rsidR="006311CB" w:rsidRPr="00D47CBC">
        <w:rPr>
          <w:rFonts w:ascii="Verdana" w:hAnsi="Verdana" w:cs="Georgia"/>
          <w:b/>
          <w:sz w:val="22"/>
          <w:szCs w:val="20"/>
        </w:rPr>
        <w:t>l’arte è viva e per tutti</w:t>
      </w:r>
      <w:r w:rsidR="006311CB" w:rsidRPr="00D47CBC">
        <w:rPr>
          <w:rFonts w:ascii="Verdana" w:hAnsi="Verdana" w:cs="Georgia"/>
          <w:sz w:val="22"/>
          <w:szCs w:val="20"/>
        </w:rPr>
        <w:t xml:space="preserve">. </w:t>
      </w:r>
    </w:p>
    <w:p w:rsidR="00165695" w:rsidRPr="00D47CBC" w:rsidRDefault="00165695" w:rsidP="00595CFC">
      <w:pPr>
        <w:widowControl w:val="0"/>
        <w:autoSpaceDE w:val="0"/>
        <w:autoSpaceDN w:val="0"/>
        <w:adjustRightInd w:val="0"/>
        <w:jc w:val="both"/>
        <w:rPr>
          <w:rFonts w:ascii="Verdana" w:hAnsi="Verdana" w:cs="Georgia"/>
          <w:sz w:val="22"/>
          <w:szCs w:val="20"/>
        </w:rPr>
      </w:pPr>
    </w:p>
    <w:p w:rsidR="00944ABF" w:rsidRPr="00D47CBC" w:rsidRDefault="00595CFC" w:rsidP="00595CFC">
      <w:pPr>
        <w:widowControl w:val="0"/>
        <w:autoSpaceDE w:val="0"/>
        <w:autoSpaceDN w:val="0"/>
        <w:adjustRightInd w:val="0"/>
        <w:jc w:val="both"/>
        <w:rPr>
          <w:rFonts w:ascii="Verdana" w:hAnsi="Verdana" w:cs="Georgia"/>
          <w:sz w:val="22"/>
          <w:szCs w:val="20"/>
        </w:rPr>
      </w:pPr>
      <w:r w:rsidRPr="00D47CBC">
        <w:rPr>
          <w:rFonts w:ascii="Verdana" w:hAnsi="Verdana" w:cs="Georgia"/>
          <w:sz w:val="22"/>
          <w:szCs w:val="20"/>
        </w:rPr>
        <w:t xml:space="preserve">Gli artisti presenti </w:t>
      </w:r>
      <w:r w:rsidR="00DC44A6" w:rsidRPr="00D47CBC">
        <w:rPr>
          <w:rFonts w:ascii="Verdana" w:hAnsi="Verdana" w:cs="Georgia"/>
          <w:sz w:val="22"/>
          <w:szCs w:val="20"/>
        </w:rPr>
        <w:t xml:space="preserve">alla Notte Bianca dell’arte </w:t>
      </w:r>
      <w:r w:rsidRPr="00D47CBC">
        <w:rPr>
          <w:rFonts w:ascii="Verdana" w:hAnsi="Verdana" w:cs="Georgia"/>
          <w:sz w:val="22"/>
          <w:szCs w:val="20"/>
        </w:rPr>
        <w:t>sono:</w:t>
      </w:r>
      <w:r w:rsidR="006A26E1" w:rsidRPr="00D47CBC">
        <w:rPr>
          <w:rFonts w:ascii="Verdana" w:hAnsi="Verdana" w:cs="Georgia"/>
          <w:sz w:val="22"/>
          <w:szCs w:val="20"/>
        </w:rPr>
        <w:t xml:space="preserve"> </w:t>
      </w:r>
    </w:p>
    <w:p w:rsidR="00D47CBC" w:rsidRDefault="00595CFC" w:rsidP="00595CFC">
      <w:pPr>
        <w:widowControl w:val="0"/>
        <w:autoSpaceDE w:val="0"/>
        <w:autoSpaceDN w:val="0"/>
        <w:adjustRightInd w:val="0"/>
        <w:jc w:val="both"/>
        <w:rPr>
          <w:rFonts w:ascii="Verdana" w:hAnsi="Verdana" w:cs="Georgia"/>
          <w:b/>
          <w:sz w:val="22"/>
          <w:szCs w:val="20"/>
        </w:rPr>
      </w:pPr>
      <w:r w:rsidRPr="00D47CBC">
        <w:rPr>
          <w:rFonts w:ascii="Verdana" w:hAnsi="Verdana" w:cs="Georgia"/>
          <w:b/>
          <w:sz w:val="22"/>
          <w:szCs w:val="20"/>
        </w:rPr>
        <w:t>Barbara Amadori</w:t>
      </w:r>
      <w:r w:rsidR="00944ABF" w:rsidRPr="00D47CBC">
        <w:rPr>
          <w:rFonts w:ascii="Verdana" w:hAnsi="Verdana" w:cs="Georgia"/>
          <w:sz w:val="22"/>
          <w:szCs w:val="20"/>
        </w:rPr>
        <w:t>,</w:t>
      </w:r>
      <w:r w:rsidR="000D7A15" w:rsidRPr="00D47CBC">
        <w:rPr>
          <w:rFonts w:ascii="Verdana" w:hAnsi="Verdana" w:cs="Georgia"/>
          <w:sz w:val="22"/>
          <w:szCs w:val="20"/>
        </w:rPr>
        <w:t xml:space="preserve"> </w:t>
      </w:r>
      <w:r w:rsidR="003244CC" w:rsidRPr="00D47CBC">
        <w:rPr>
          <w:rFonts w:ascii="Verdana" w:hAnsi="Verdana" w:cs="Georgia"/>
          <w:b/>
          <w:sz w:val="22"/>
          <w:szCs w:val="20"/>
        </w:rPr>
        <w:t>Nicola Amato, Pablo Bermudez, Boogie Ead</w:t>
      </w:r>
      <w:r w:rsidR="003244CC" w:rsidRPr="00D47CBC">
        <w:rPr>
          <w:rFonts w:ascii="Verdana" w:hAnsi="Verdana" w:cs="Georgia"/>
          <w:sz w:val="22"/>
          <w:szCs w:val="20"/>
        </w:rPr>
        <w:t xml:space="preserve">, </w:t>
      </w:r>
      <w:r w:rsidR="00484B1F" w:rsidRPr="00D47CBC">
        <w:rPr>
          <w:rFonts w:ascii="Verdana" w:hAnsi="Verdana" w:cs="Georgia"/>
          <w:b/>
          <w:sz w:val="22"/>
          <w:szCs w:val="20"/>
        </w:rPr>
        <w:t>Massimiliano Boschini</w:t>
      </w:r>
      <w:r w:rsidR="00484B1F" w:rsidRPr="00D47CBC">
        <w:rPr>
          <w:rFonts w:ascii="Verdana" w:hAnsi="Verdana" w:cs="Georgia"/>
          <w:sz w:val="22"/>
          <w:szCs w:val="20"/>
        </w:rPr>
        <w:t xml:space="preserve">, </w:t>
      </w:r>
      <w:r w:rsidR="003244CC" w:rsidRPr="00D47CBC">
        <w:rPr>
          <w:rFonts w:ascii="Verdana" w:hAnsi="Verdana" w:cs="Georgia"/>
          <w:b/>
          <w:sz w:val="22"/>
          <w:szCs w:val="20"/>
        </w:rPr>
        <w:t>Angelo Camillieri,</w:t>
      </w:r>
      <w:r w:rsidR="00A00310" w:rsidRPr="00D47CBC">
        <w:rPr>
          <w:rFonts w:ascii="Verdana" w:hAnsi="Verdana" w:cs="Georgia"/>
          <w:b/>
          <w:sz w:val="22"/>
          <w:szCs w:val="20"/>
        </w:rPr>
        <w:t xml:space="preserve"> </w:t>
      </w:r>
      <w:r w:rsidR="003244CC" w:rsidRPr="00D47CBC">
        <w:rPr>
          <w:rFonts w:ascii="Verdana" w:hAnsi="Verdana" w:cs="Georgia"/>
          <w:b/>
          <w:sz w:val="22"/>
          <w:szCs w:val="20"/>
        </w:rPr>
        <w:t>Beatrice Caruso</w:t>
      </w:r>
      <w:r w:rsidR="003244CC" w:rsidRPr="00D47CBC">
        <w:rPr>
          <w:rFonts w:ascii="Verdana" w:hAnsi="Verdana" w:cs="Georgia"/>
          <w:sz w:val="22"/>
          <w:szCs w:val="20"/>
        </w:rPr>
        <w:t>,</w:t>
      </w:r>
      <w:r w:rsidR="00A00310" w:rsidRPr="00D47CBC">
        <w:rPr>
          <w:rFonts w:ascii="Verdana" w:hAnsi="Verdana" w:cs="Georgia"/>
          <w:sz w:val="22"/>
          <w:szCs w:val="20"/>
        </w:rPr>
        <w:t xml:space="preserve"> </w:t>
      </w:r>
      <w:r w:rsidR="00A00310" w:rsidRPr="00D47CBC">
        <w:rPr>
          <w:rFonts w:ascii="Verdana" w:hAnsi="Verdana" w:cs="Georgia"/>
          <w:b/>
          <w:sz w:val="22"/>
          <w:szCs w:val="20"/>
        </w:rPr>
        <w:t>Laura Casilli</w:t>
      </w:r>
      <w:r w:rsidR="00A00310" w:rsidRPr="00D47CBC">
        <w:rPr>
          <w:rFonts w:ascii="Verdana" w:hAnsi="Verdana" w:cs="Georgia"/>
          <w:sz w:val="22"/>
          <w:szCs w:val="20"/>
        </w:rPr>
        <w:t>,</w:t>
      </w:r>
      <w:r w:rsidR="003244CC" w:rsidRPr="00D47CBC">
        <w:rPr>
          <w:rFonts w:ascii="Verdana" w:hAnsi="Verdana" w:cs="Georgia"/>
          <w:sz w:val="22"/>
          <w:szCs w:val="20"/>
        </w:rPr>
        <w:t xml:space="preserve"> </w:t>
      </w:r>
      <w:r w:rsidR="003244CC" w:rsidRPr="00D47CBC">
        <w:rPr>
          <w:rFonts w:ascii="Verdana" w:hAnsi="Verdana" w:cs="Georgia"/>
          <w:b/>
          <w:sz w:val="22"/>
          <w:szCs w:val="20"/>
        </w:rPr>
        <w:t>Filippo Cristini</w:t>
      </w:r>
      <w:r w:rsidR="003244CC" w:rsidRPr="00D47CBC">
        <w:rPr>
          <w:rFonts w:ascii="Verdana" w:hAnsi="Verdana" w:cs="Georgia"/>
          <w:sz w:val="22"/>
          <w:szCs w:val="20"/>
        </w:rPr>
        <w:t xml:space="preserve">, </w:t>
      </w:r>
      <w:r w:rsidR="003244CC" w:rsidRPr="00D47CBC">
        <w:rPr>
          <w:rFonts w:ascii="Verdana" w:hAnsi="Verdana" w:cs="Georgia"/>
          <w:b/>
          <w:sz w:val="22"/>
          <w:szCs w:val="20"/>
        </w:rPr>
        <w:t xml:space="preserve">Corn79, </w:t>
      </w:r>
      <w:r w:rsidRPr="00D47CBC">
        <w:rPr>
          <w:rFonts w:ascii="Verdana" w:hAnsi="Verdana" w:cs="Georgia"/>
          <w:b/>
          <w:sz w:val="22"/>
          <w:szCs w:val="20"/>
        </w:rPr>
        <w:t>Lorenzo Guzzini</w:t>
      </w:r>
      <w:r w:rsidR="00944ABF" w:rsidRPr="00D47CBC">
        <w:rPr>
          <w:rFonts w:ascii="Verdana" w:hAnsi="Verdana" w:cs="Georgia"/>
          <w:sz w:val="22"/>
          <w:szCs w:val="20"/>
        </w:rPr>
        <w:t>,</w:t>
      </w:r>
      <w:r w:rsidR="003244CC" w:rsidRPr="00D47CBC">
        <w:rPr>
          <w:rFonts w:ascii="Verdana" w:hAnsi="Verdana" w:cs="Georgia"/>
          <w:sz w:val="22"/>
          <w:szCs w:val="20"/>
        </w:rPr>
        <w:t xml:space="preserve"> </w:t>
      </w:r>
      <w:r w:rsidR="003244CC" w:rsidRPr="00D47CBC">
        <w:rPr>
          <w:rFonts w:ascii="Verdana" w:hAnsi="Verdana" w:cs="Georgia"/>
          <w:b/>
          <w:sz w:val="22"/>
          <w:szCs w:val="20"/>
        </w:rPr>
        <w:t>Terézia Krnáčová</w:t>
      </w:r>
      <w:r w:rsidR="003244CC" w:rsidRPr="00D47CBC">
        <w:rPr>
          <w:rFonts w:ascii="Verdana" w:hAnsi="Verdana" w:cs="Georgia"/>
          <w:sz w:val="22"/>
          <w:szCs w:val="20"/>
        </w:rPr>
        <w:t xml:space="preserve">, </w:t>
      </w:r>
      <w:r w:rsidR="003244CC" w:rsidRPr="00D47CBC">
        <w:rPr>
          <w:rFonts w:ascii="Verdana" w:hAnsi="Verdana" w:cs="Georgia"/>
          <w:b/>
          <w:sz w:val="22"/>
          <w:szCs w:val="20"/>
        </w:rPr>
        <w:t>Made514</w:t>
      </w:r>
      <w:r w:rsidR="003244CC" w:rsidRPr="00D47CBC">
        <w:rPr>
          <w:rFonts w:ascii="Verdana" w:hAnsi="Verdana" w:cs="Georgia"/>
          <w:sz w:val="22"/>
          <w:szCs w:val="20"/>
        </w:rPr>
        <w:t xml:space="preserve">, </w:t>
      </w:r>
      <w:r w:rsidR="003244CC" w:rsidRPr="00D47CBC">
        <w:rPr>
          <w:rFonts w:ascii="Verdana" w:hAnsi="Verdana" w:cs="Georgia"/>
          <w:b/>
          <w:sz w:val="22"/>
          <w:szCs w:val="20"/>
        </w:rPr>
        <w:t xml:space="preserve">Andrea Marinelli, </w:t>
      </w:r>
      <w:r w:rsidRPr="00D47CBC">
        <w:rPr>
          <w:rFonts w:ascii="Verdana" w:hAnsi="Verdana" w:cs="Georgia"/>
          <w:b/>
          <w:sz w:val="22"/>
          <w:szCs w:val="20"/>
        </w:rPr>
        <w:t>Golnaz Mohammadi Moghanaki</w:t>
      </w:r>
      <w:r w:rsidR="00944ABF" w:rsidRPr="00D47CBC">
        <w:rPr>
          <w:rFonts w:ascii="Verdana" w:hAnsi="Verdana" w:cs="Georgia"/>
          <w:sz w:val="22"/>
          <w:szCs w:val="20"/>
        </w:rPr>
        <w:t>,</w:t>
      </w:r>
      <w:r w:rsidR="00A00310" w:rsidRPr="00D47CBC">
        <w:rPr>
          <w:rFonts w:ascii="Verdana" w:hAnsi="Verdana" w:cs="Georgia"/>
          <w:sz w:val="22"/>
          <w:szCs w:val="20"/>
        </w:rPr>
        <w:t xml:space="preserve"> </w:t>
      </w:r>
      <w:r w:rsidR="00A00310" w:rsidRPr="00D47CBC">
        <w:rPr>
          <w:rFonts w:ascii="Verdana" w:hAnsi="Verdana" w:cs="Georgia"/>
          <w:b/>
          <w:sz w:val="22"/>
          <w:szCs w:val="20"/>
        </w:rPr>
        <w:t xml:space="preserve">Marlo </w:t>
      </w:r>
      <w:proofErr w:type="gramStart"/>
      <w:r w:rsidR="00A00310" w:rsidRPr="00D47CBC">
        <w:rPr>
          <w:rFonts w:ascii="Verdana" w:hAnsi="Verdana" w:cs="Georgia"/>
          <w:b/>
          <w:sz w:val="22"/>
          <w:szCs w:val="20"/>
        </w:rPr>
        <w:t>J.</w:t>
      </w:r>
      <w:proofErr w:type="gramEnd"/>
      <w:r w:rsidR="00A00310" w:rsidRPr="00D47CBC">
        <w:rPr>
          <w:rFonts w:ascii="Verdana" w:hAnsi="Verdana" w:cs="Georgia"/>
          <w:b/>
          <w:sz w:val="22"/>
          <w:szCs w:val="20"/>
        </w:rPr>
        <w:t xml:space="preserve"> Montoya, </w:t>
      </w:r>
      <w:r w:rsidR="003244CC" w:rsidRPr="00D47CBC">
        <w:rPr>
          <w:rFonts w:ascii="Verdana" w:hAnsi="Verdana" w:cs="Georgia"/>
          <w:b/>
          <w:sz w:val="22"/>
          <w:szCs w:val="20"/>
        </w:rPr>
        <w:t>Giuseppe Morandi e Francesca Grillo</w:t>
      </w:r>
      <w:r w:rsidR="003244CC" w:rsidRPr="00D47CBC">
        <w:rPr>
          <w:rFonts w:ascii="Verdana" w:hAnsi="Verdana" w:cs="Georgia"/>
          <w:sz w:val="22"/>
          <w:szCs w:val="20"/>
        </w:rPr>
        <w:t>,</w:t>
      </w:r>
      <w:r w:rsidR="00944ABF" w:rsidRPr="00D47CBC">
        <w:rPr>
          <w:rFonts w:ascii="Verdana" w:hAnsi="Verdana" w:cs="Georgia"/>
          <w:sz w:val="22"/>
          <w:szCs w:val="20"/>
        </w:rPr>
        <w:t xml:space="preserve"> </w:t>
      </w:r>
      <w:r w:rsidR="003244CC" w:rsidRPr="00D47CBC">
        <w:rPr>
          <w:rFonts w:ascii="Verdana" w:hAnsi="Verdana" w:cs="Georgia"/>
          <w:b/>
          <w:sz w:val="22"/>
          <w:szCs w:val="20"/>
        </w:rPr>
        <w:t>Livio Ninni</w:t>
      </w:r>
      <w:r w:rsidR="003244CC" w:rsidRPr="00D47CBC">
        <w:rPr>
          <w:rFonts w:ascii="Verdana" w:hAnsi="Verdana" w:cs="Georgia"/>
          <w:sz w:val="22"/>
          <w:szCs w:val="20"/>
        </w:rPr>
        <w:t xml:space="preserve">, </w:t>
      </w:r>
      <w:r w:rsidR="003244CC" w:rsidRPr="00D47CBC">
        <w:rPr>
          <w:rFonts w:ascii="Verdana" w:hAnsi="Verdana" w:cs="Georgia"/>
          <w:b/>
          <w:sz w:val="22"/>
          <w:szCs w:val="20"/>
        </w:rPr>
        <w:t>Fabiana Pedalino,</w:t>
      </w:r>
      <w:r w:rsidR="003244CC" w:rsidRPr="00D47CBC">
        <w:rPr>
          <w:rFonts w:ascii="Verdana" w:hAnsi="Verdana" w:cs="Georgia"/>
          <w:sz w:val="22"/>
          <w:szCs w:val="20"/>
        </w:rPr>
        <w:t xml:space="preserve"> </w:t>
      </w:r>
      <w:r w:rsidRPr="00D47CBC">
        <w:rPr>
          <w:rFonts w:ascii="Verdana" w:hAnsi="Verdana" w:cs="Georgia"/>
          <w:b/>
          <w:sz w:val="22"/>
          <w:szCs w:val="20"/>
        </w:rPr>
        <w:t>Fabio Petani</w:t>
      </w:r>
      <w:r w:rsidR="00944ABF" w:rsidRPr="00D47CBC">
        <w:rPr>
          <w:rFonts w:ascii="Verdana" w:hAnsi="Verdana" w:cs="Georgia"/>
          <w:sz w:val="22"/>
          <w:szCs w:val="20"/>
        </w:rPr>
        <w:t>,</w:t>
      </w:r>
      <w:r w:rsidR="003244CC" w:rsidRPr="00D47CBC">
        <w:rPr>
          <w:rFonts w:ascii="Verdana" w:hAnsi="Verdana" w:cs="Georgia"/>
          <w:sz w:val="22"/>
          <w:szCs w:val="20"/>
        </w:rPr>
        <w:t xml:space="preserve"> </w:t>
      </w:r>
      <w:r w:rsidR="003244CC" w:rsidRPr="00D47CBC">
        <w:rPr>
          <w:rFonts w:ascii="Verdana" w:hAnsi="Verdana" w:cs="Georgia"/>
          <w:b/>
          <w:sz w:val="22"/>
          <w:szCs w:val="20"/>
        </w:rPr>
        <w:t>Jaime Poblete</w:t>
      </w:r>
      <w:r w:rsidR="003244CC" w:rsidRPr="00D47CBC">
        <w:rPr>
          <w:rFonts w:ascii="Verdana" w:hAnsi="Verdana" w:cs="Georgia"/>
          <w:sz w:val="22"/>
          <w:szCs w:val="20"/>
        </w:rPr>
        <w:t>,</w:t>
      </w:r>
      <w:r w:rsidR="00944ABF" w:rsidRPr="00D47CBC">
        <w:rPr>
          <w:rFonts w:ascii="Verdana" w:hAnsi="Verdana" w:cs="Georgia"/>
          <w:sz w:val="22"/>
          <w:szCs w:val="20"/>
        </w:rPr>
        <w:t xml:space="preserve"> </w:t>
      </w:r>
      <w:r w:rsidR="003244CC" w:rsidRPr="00D47CBC">
        <w:rPr>
          <w:rFonts w:ascii="Verdana" w:hAnsi="Verdana" w:cs="Georgia"/>
          <w:b/>
          <w:sz w:val="22"/>
          <w:szCs w:val="20"/>
        </w:rPr>
        <w:t>Diego Sarmiento Pagán, Federica Tarracina, Veronique Torgue</w:t>
      </w:r>
      <w:r w:rsidR="00D47CBC">
        <w:rPr>
          <w:rFonts w:ascii="Verdana" w:hAnsi="Verdana" w:cs="Georgia"/>
          <w:b/>
          <w:sz w:val="22"/>
          <w:szCs w:val="20"/>
        </w:rPr>
        <w:t>.</w:t>
      </w:r>
    </w:p>
    <w:p w:rsidR="00D47CBC" w:rsidRDefault="00D47CBC" w:rsidP="00595CFC">
      <w:pPr>
        <w:widowControl w:val="0"/>
        <w:autoSpaceDE w:val="0"/>
        <w:autoSpaceDN w:val="0"/>
        <w:adjustRightInd w:val="0"/>
        <w:jc w:val="both"/>
        <w:rPr>
          <w:rFonts w:ascii="Verdana" w:hAnsi="Verdana" w:cs="Georgia"/>
          <w:b/>
          <w:sz w:val="22"/>
          <w:szCs w:val="20"/>
        </w:rPr>
      </w:pPr>
    </w:p>
    <w:p w:rsidR="008C18F5" w:rsidRPr="00D47CBC" w:rsidRDefault="008C18F5" w:rsidP="00595CFC">
      <w:pPr>
        <w:widowControl w:val="0"/>
        <w:autoSpaceDE w:val="0"/>
        <w:autoSpaceDN w:val="0"/>
        <w:adjustRightInd w:val="0"/>
        <w:jc w:val="both"/>
        <w:rPr>
          <w:rFonts w:ascii="Verdana" w:hAnsi="Verdana" w:cs="Georgia"/>
          <w:sz w:val="22"/>
          <w:szCs w:val="20"/>
        </w:rPr>
      </w:pPr>
    </w:p>
    <w:p w:rsidR="00067040" w:rsidRPr="00D47CBC" w:rsidRDefault="00067040" w:rsidP="00903B7C">
      <w:pPr>
        <w:widowControl w:val="0"/>
        <w:autoSpaceDE w:val="0"/>
        <w:autoSpaceDN w:val="0"/>
        <w:adjustRightInd w:val="0"/>
        <w:jc w:val="both"/>
        <w:rPr>
          <w:rFonts w:ascii="Verdana" w:hAnsi="Verdana" w:cs="Verdana"/>
          <w:b/>
          <w:bCs/>
          <w:color w:val="1A1A1A"/>
          <w:sz w:val="22"/>
          <w:szCs w:val="20"/>
          <w:u w:val="single"/>
        </w:rPr>
      </w:pPr>
    </w:p>
    <w:p w:rsidR="00903B7C" w:rsidRPr="00D47CBC" w:rsidRDefault="00903B7C" w:rsidP="00903B7C">
      <w:pPr>
        <w:widowControl w:val="0"/>
        <w:autoSpaceDE w:val="0"/>
        <w:autoSpaceDN w:val="0"/>
        <w:adjustRightInd w:val="0"/>
        <w:jc w:val="both"/>
        <w:rPr>
          <w:rFonts w:ascii="Verdana" w:hAnsi="Verdana" w:cs="Verdana"/>
          <w:b/>
          <w:bCs/>
          <w:color w:val="1A1A1A"/>
          <w:sz w:val="22"/>
          <w:szCs w:val="20"/>
          <w:u w:val="single"/>
        </w:rPr>
      </w:pPr>
      <w:r w:rsidRPr="00D47CBC">
        <w:rPr>
          <w:rFonts w:ascii="Verdana" w:hAnsi="Verdana" w:cs="Verdana"/>
          <w:b/>
          <w:bCs/>
          <w:color w:val="1A1A1A"/>
          <w:sz w:val="22"/>
          <w:szCs w:val="20"/>
          <w:u w:val="single"/>
        </w:rPr>
        <w:t>INFORMAZIONI UTILI</w:t>
      </w:r>
    </w:p>
    <w:p w:rsidR="00903B7C" w:rsidRPr="00D47CBC" w:rsidRDefault="00903B7C" w:rsidP="00903B7C">
      <w:pPr>
        <w:widowControl w:val="0"/>
        <w:tabs>
          <w:tab w:val="left" w:pos="220"/>
          <w:tab w:val="left" w:pos="720"/>
        </w:tabs>
        <w:jc w:val="both"/>
        <w:rPr>
          <w:rFonts w:ascii="Verdana" w:hAnsi="Verdana" w:cs="Verdana"/>
          <w:b/>
          <w:bCs/>
          <w:sz w:val="22"/>
          <w:szCs w:val="20"/>
        </w:rPr>
      </w:pPr>
    </w:p>
    <w:p w:rsidR="00903B7C" w:rsidRPr="00D47CBC" w:rsidRDefault="00903B7C" w:rsidP="00903B7C">
      <w:pPr>
        <w:jc w:val="both"/>
        <w:rPr>
          <w:rFonts w:ascii="Verdana" w:hAnsi="Verdana"/>
          <w:sz w:val="22"/>
          <w:szCs w:val="20"/>
        </w:rPr>
      </w:pPr>
      <w:r w:rsidRPr="00D47CBC">
        <w:rPr>
          <w:rFonts w:ascii="Verdana" w:hAnsi="Verdana"/>
          <w:sz w:val="22"/>
          <w:szCs w:val="20"/>
        </w:rPr>
        <w:t xml:space="preserve">TITOLO: </w:t>
      </w:r>
      <w:r w:rsidRPr="00D47CBC">
        <w:rPr>
          <w:rFonts w:ascii="Verdana" w:hAnsi="Verdana"/>
          <w:b/>
          <w:sz w:val="22"/>
          <w:szCs w:val="20"/>
        </w:rPr>
        <w:t>Without Frontiers</w:t>
      </w:r>
      <w:r w:rsidR="00104DD3" w:rsidRPr="00D47CBC">
        <w:rPr>
          <w:rFonts w:ascii="Verdana" w:hAnsi="Verdana"/>
          <w:b/>
          <w:sz w:val="22"/>
          <w:szCs w:val="20"/>
        </w:rPr>
        <w:t>,</w:t>
      </w:r>
      <w:r w:rsidRPr="00D47CBC">
        <w:rPr>
          <w:rFonts w:ascii="Verdana" w:hAnsi="Verdana"/>
          <w:b/>
          <w:sz w:val="22"/>
          <w:szCs w:val="20"/>
        </w:rPr>
        <w:t xml:space="preserve"> Lunetta a colori</w:t>
      </w:r>
      <w:r w:rsidR="00104DD3" w:rsidRPr="00D47CBC">
        <w:rPr>
          <w:rFonts w:ascii="Verdana" w:hAnsi="Verdana"/>
          <w:b/>
          <w:sz w:val="22"/>
          <w:szCs w:val="20"/>
        </w:rPr>
        <w:t xml:space="preserve"> – Capitolo III</w:t>
      </w:r>
      <w:r w:rsidRPr="00D47CBC">
        <w:rPr>
          <w:rFonts w:ascii="Verdana" w:hAnsi="Verdana"/>
          <w:b/>
          <w:sz w:val="22"/>
          <w:szCs w:val="20"/>
        </w:rPr>
        <w:t xml:space="preserve"> </w:t>
      </w:r>
    </w:p>
    <w:p w:rsidR="00903B7C" w:rsidRPr="00D47CBC" w:rsidRDefault="00903B7C" w:rsidP="00903B7C">
      <w:pPr>
        <w:jc w:val="both"/>
        <w:rPr>
          <w:rFonts w:ascii="Verdana" w:hAnsi="Verdana"/>
          <w:sz w:val="22"/>
          <w:szCs w:val="20"/>
        </w:rPr>
      </w:pPr>
      <w:r w:rsidRPr="00D47CBC">
        <w:rPr>
          <w:rFonts w:ascii="Verdana" w:hAnsi="Verdana"/>
          <w:sz w:val="22"/>
          <w:szCs w:val="20"/>
        </w:rPr>
        <w:t xml:space="preserve">A CURA DI: </w:t>
      </w:r>
      <w:r w:rsidRPr="00D47CBC">
        <w:rPr>
          <w:rFonts w:ascii="Verdana" w:hAnsi="Verdana"/>
          <w:b/>
          <w:sz w:val="22"/>
          <w:szCs w:val="20"/>
        </w:rPr>
        <w:t xml:space="preserve">Simona Gavioli </w:t>
      </w:r>
      <w:r w:rsidRPr="00D47CBC">
        <w:rPr>
          <w:rFonts w:ascii="Verdana" w:hAnsi="Verdana"/>
          <w:sz w:val="22"/>
          <w:szCs w:val="20"/>
        </w:rPr>
        <w:t>e</w:t>
      </w:r>
      <w:r w:rsidRPr="00D47CBC">
        <w:rPr>
          <w:rFonts w:ascii="Verdana" w:hAnsi="Verdana"/>
          <w:b/>
          <w:sz w:val="22"/>
          <w:szCs w:val="20"/>
        </w:rPr>
        <w:t xml:space="preserve"> Giulia Giliberti</w:t>
      </w:r>
    </w:p>
    <w:p w:rsidR="00903B7C" w:rsidRPr="00D47CBC" w:rsidRDefault="00903B7C" w:rsidP="00903B7C">
      <w:pPr>
        <w:jc w:val="both"/>
        <w:rPr>
          <w:rFonts w:ascii="Verdana" w:hAnsi="Verdana"/>
          <w:sz w:val="22"/>
          <w:szCs w:val="20"/>
        </w:rPr>
      </w:pPr>
      <w:r w:rsidRPr="00D47CBC">
        <w:rPr>
          <w:rFonts w:ascii="Verdana" w:hAnsi="Verdana"/>
          <w:sz w:val="22"/>
          <w:szCs w:val="20"/>
        </w:rPr>
        <w:t xml:space="preserve">LUOGO: </w:t>
      </w:r>
      <w:r w:rsidRPr="00D47CBC">
        <w:rPr>
          <w:rFonts w:ascii="Verdana" w:hAnsi="Verdana"/>
          <w:b/>
          <w:sz w:val="22"/>
          <w:szCs w:val="20"/>
        </w:rPr>
        <w:t>Mantova, Quartiere Lunetta</w:t>
      </w:r>
    </w:p>
    <w:p w:rsidR="00903B7C" w:rsidRPr="00D47CBC" w:rsidRDefault="00903B7C" w:rsidP="00903B7C">
      <w:pPr>
        <w:jc w:val="both"/>
        <w:rPr>
          <w:rFonts w:ascii="Verdana" w:hAnsi="Verdana"/>
          <w:b/>
          <w:sz w:val="22"/>
          <w:szCs w:val="20"/>
        </w:rPr>
      </w:pPr>
      <w:r w:rsidRPr="00D47CBC">
        <w:rPr>
          <w:rFonts w:ascii="Verdana" w:hAnsi="Verdana"/>
          <w:sz w:val="22"/>
          <w:szCs w:val="20"/>
        </w:rPr>
        <w:t xml:space="preserve">DATE: </w:t>
      </w:r>
      <w:r w:rsidRPr="00D47CBC">
        <w:rPr>
          <w:rFonts w:ascii="Verdana" w:hAnsi="Verdana"/>
          <w:b/>
          <w:sz w:val="22"/>
          <w:szCs w:val="20"/>
        </w:rPr>
        <w:t>dal 18 al 24 giugno 2018</w:t>
      </w:r>
    </w:p>
    <w:p w:rsidR="00B90C5F" w:rsidRPr="00D47CBC" w:rsidRDefault="00B90C5F" w:rsidP="00903B7C">
      <w:pPr>
        <w:jc w:val="both"/>
        <w:rPr>
          <w:rFonts w:ascii="Verdana" w:hAnsi="Verdana"/>
          <w:b/>
          <w:sz w:val="22"/>
          <w:szCs w:val="20"/>
        </w:rPr>
      </w:pPr>
      <w:r w:rsidRPr="00D47CBC">
        <w:rPr>
          <w:rFonts w:ascii="Verdana" w:hAnsi="Verdana"/>
          <w:sz w:val="22"/>
          <w:szCs w:val="20"/>
        </w:rPr>
        <w:t>NOTTE BIANCA DELL’ARTE</w:t>
      </w:r>
      <w:r w:rsidRPr="00D47CBC">
        <w:rPr>
          <w:rFonts w:ascii="Verdana" w:hAnsi="Verdana"/>
          <w:b/>
          <w:sz w:val="22"/>
          <w:szCs w:val="20"/>
        </w:rPr>
        <w:t xml:space="preserve">: 23 </w:t>
      </w:r>
      <w:proofErr w:type="gramStart"/>
      <w:r w:rsidRPr="00D47CBC">
        <w:rPr>
          <w:rFonts w:ascii="Verdana" w:hAnsi="Verdana"/>
          <w:b/>
          <w:sz w:val="22"/>
          <w:szCs w:val="20"/>
        </w:rPr>
        <w:t>Giugno</w:t>
      </w:r>
      <w:proofErr w:type="gramEnd"/>
      <w:r w:rsidRPr="00D47CBC">
        <w:rPr>
          <w:rFonts w:ascii="Verdana" w:hAnsi="Verdana"/>
          <w:b/>
          <w:sz w:val="22"/>
          <w:szCs w:val="20"/>
        </w:rPr>
        <w:t xml:space="preserve"> 2018 ore 19-24</w:t>
      </w:r>
    </w:p>
    <w:p w:rsidR="002A313D" w:rsidRPr="00D47CBC" w:rsidRDefault="002A313D" w:rsidP="00903B7C">
      <w:pPr>
        <w:jc w:val="both"/>
        <w:rPr>
          <w:rFonts w:ascii="Verdana" w:hAnsi="Verdana"/>
          <w:sz w:val="22"/>
          <w:szCs w:val="20"/>
        </w:rPr>
      </w:pPr>
      <w:r w:rsidRPr="00D47CBC">
        <w:rPr>
          <w:rFonts w:ascii="Verdana" w:hAnsi="Verdana"/>
          <w:sz w:val="22"/>
          <w:szCs w:val="20"/>
        </w:rPr>
        <w:t xml:space="preserve">APPENDICE: per </w:t>
      </w:r>
      <w:r w:rsidRPr="00D47CBC">
        <w:rPr>
          <w:rFonts w:ascii="Verdana" w:hAnsi="Verdana"/>
          <w:b/>
          <w:sz w:val="22"/>
          <w:szCs w:val="20"/>
        </w:rPr>
        <w:t>Sebas Velasco</w:t>
      </w:r>
      <w:r w:rsidRPr="00D47CBC">
        <w:rPr>
          <w:rFonts w:ascii="Verdana" w:hAnsi="Verdana"/>
          <w:sz w:val="22"/>
          <w:szCs w:val="20"/>
        </w:rPr>
        <w:t xml:space="preserve"> 1/7 </w:t>
      </w:r>
      <w:proofErr w:type="gramStart"/>
      <w:r w:rsidRPr="00D47CBC">
        <w:rPr>
          <w:rFonts w:ascii="Verdana" w:hAnsi="Verdana"/>
          <w:sz w:val="22"/>
          <w:szCs w:val="20"/>
        </w:rPr>
        <w:t>Luglio</w:t>
      </w:r>
      <w:proofErr w:type="gramEnd"/>
      <w:r w:rsidRPr="00D47CBC">
        <w:rPr>
          <w:rFonts w:ascii="Verdana" w:hAnsi="Verdana"/>
          <w:sz w:val="22"/>
          <w:szCs w:val="20"/>
        </w:rPr>
        <w:t xml:space="preserve"> 2018</w:t>
      </w:r>
    </w:p>
    <w:p w:rsidR="006B66A9" w:rsidRPr="00D47CBC" w:rsidRDefault="006B66A9" w:rsidP="00903B7C">
      <w:pPr>
        <w:jc w:val="both"/>
        <w:rPr>
          <w:rFonts w:ascii="Verdana" w:hAnsi="Verdana"/>
          <w:sz w:val="22"/>
          <w:szCs w:val="20"/>
        </w:rPr>
      </w:pPr>
    </w:p>
    <w:p w:rsidR="00A20698" w:rsidRPr="00D47CBC" w:rsidRDefault="00557611" w:rsidP="00903B7C">
      <w:pPr>
        <w:jc w:val="both"/>
        <w:rPr>
          <w:rFonts w:ascii="Verdana" w:hAnsi="Verdana"/>
          <w:b/>
          <w:sz w:val="22"/>
          <w:szCs w:val="20"/>
        </w:rPr>
      </w:pPr>
      <w:r w:rsidRPr="00D47CBC">
        <w:rPr>
          <w:rFonts w:ascii="Verdana" w:hAnsi="Verdana"/>
          <w:b/>
          <w:noProof/>
          <w:sz w:val="22"/>
          <w:szCs w:val="20"/>
        </w:rPr>
        <w:drawing>
          <wp:anchor distT="0" distB="0" distL="114300" distR="114300" simplePos="0" relativeHeight="251660288" behindDoc="0" locked="0" layoutInCell="1" allowOverlap="1">
            <wp:simplePos x="0" y="0"/>
            <wp:positionH relativeFrom="column">
              <wp:posOffset>1257300</wp:posOffset>
            </wp:positionH>
            <wp:positionV relativeFrom="paragraph">
              <wp:posOffset>94615</wp:posOffset>
            </wp:positionV>
            <wp:extent cx="910590" cy="381000"/>
            <wp:effectExtent l="25400" t="0" r="3810" b="0"/>
            <wp:wrapNone/>
            <wp:docPr id="11" name="Immagine 5" descr=":Immagine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magine 6.png"/>
                    <pic:cNvPicPr>
                      <a:picLocks noChangeAspect="1" noChangeArrowheads="1"/>
                    </pic:cNvPicPr>
                  </pic:nvPicPr>
                  <pic:blipFill rotWithShape="1">
                    <a:blip r:embed="rId10">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ve="http://schemas.openxmlformats.org/markup-compatibility/2006" val="0"/>
                        </a:ext>
                      </a:extLst>
                    </a:blip>
                    <a:srcRect l="1398" t="61445" b="1"/>
                    <a:stretch/>
                  </pic:blipFill>
                  <pic:spPr bwMode="auto">
                    <a:xfrm>
                      <a:off x="0" y="0"/>
                      <a:ext cx="910590" cy="381000"/>
                    </a:xfrm>
                    <a:prstGeom prst="rect">
                      <a:avLst/>
                    </a:prstGeom>
                    <a:noFill/>
                    <a:ln>
                      <a:noFill/>
                    </a:ln>
                    <a:extLst>
                      <a:ext uri="{53640926-AAD7-44d8-BBD7-CCE9431645EC}">
                        <a14:shadowObscured xmln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ve="http://schemas.openxmlformats.org/markup-compatibility/2006"/>
                      </a:ext>
                    </a:extLst>
                  </pic:spPr>
                </pic:pic>
              </a:graphicData>
            </a:graphic>
          </wp:anchor>
        </w:drawing>
      </w:r>
    </w:p>
    <w:p w:rsidR="00A20698" w:rsidRPr="00D47CBC" w:rsidRDefault="001E1C6E" w:rsidP="00903B7C">
      <w:pPr>
        <w:jc w:val="both"/>
        <w:rPr>
          <w:rFonts w:ascii="Verdana" w:hAnsi="Verdana"/>
          <w:sz w:val="22"/>
          <w:szCs w:val="20"/>
        </w:rPr>
      </w:pPr>
      <w:r w:rsidRPr="00D47CBC">
        <w:rPr>
          <w:rFonts w:ascii="Verdana" w:hAnsi="Verdana"/>
          <w:sz w:val="22"/>
          <w:szCs w:val="20"/>
        </w:rPr>
        <w:t>Un progetto</w:t>
      </w:r>
      <w:r w:rsidR="006F14EA" w:rsidRPr="00D47CBC">
        <w:rPr>
          <w:rFonts w:ascii="Verdana" w:hAnsi="Verdana"/>
          <w:sz w:val="22"/>
          <w:szCs w:val="20"/>
        </w:rPr>
        <w:t xml:space="preserve"> di</w:t>
      </w:r>
      <w:r w:rsidR="00A20698" w:rsidRPr="00D47CBC">
        <w:rPr>
          <w:rFonts w:ascii="Verdana" w:hAnsi="Verdana"/>
          <w:sz w:val="22"/>
          <w:szCs w:val="20"/>
        </w:rPr>
        <w:t>:</w:t>
      </w:r>
    </w:p>
    <w:p w:rsidR="006B66A9" w:rsidRPr="00D47CBC" w:rsidRDefault="006B66A9" w:rsidP="00903B7C">
      <w:pPr>
        <w:jc w:val="both"/>
        <w:rPr>
          <w:rFonts w:ascii="Verdana" w:hAnsi="Verdana"/>
          <w:sz w:val="22"/>
          <w:szCs w:val="20"/>
        </w:rPr>
      </w:pPr>
    </w:p>
    <w:p w:rsidR="004C797A" w:rsidRPr="00D47CBC" w:rsidRDefault="004C797A" w:rsidP="00903B7C">
      <w:pPr>
        <w:jc w:val="both"/>
        <w:rPr>
          <w:rFonts w:ascii="Verdana" w:hAnsi="Verdana"/>
          <w:sz w:val="22"/>
          <w:szCs w:val="20"/>
        </w:rPr>
      </w:pPr>
    </w:p>
    <w:p w:rsidR="001D6284" w:rsidRPr="00D47CBC" w:rsidRDefault="001D6284" w:rsidP="00903B7C">
      <w:pPr>
        <w:jc w:val="both"/>
        <w:rPr>
          <w:rFonts w:ascii="Verdana" w:hAnsi="Verdana"/>
          <w:sz w:val="22"/>
          <w:szCs w:val="20"/>
        </w:rPr>
      </w:pPr>
    </w:p>
    <w:p w:rsidR="006E24CA" w:rsidRPr="00D47CBC" w:rsidRDefault="001D6284" w:rsidP="00903B7C">
      <w:pPr>
        <w:jc w:val="both"/>
        <w:rPr>
          <w:rFonts w:ascii="Verdana" w:hAnsi="Verdana"/>
          <w:sz w:val="22"/>
          <w:szCs w:val="20"/>
        </w:rPr>
      </w:pPr>
      <w:r w:rsidRPr="00D47CBC">
        <w:rPr>
          <w:rFonts w:ascii="Verdana" w:hAnsi="Verdana"/>
          <w:sz w:val="22"/>
          <w:szCs w:val="20"/>
        </w:rPr>
        <w:t xml:space="preserve">Con il contributo </w:t>
      </w:r>
      <w:proofErr w:type="gramStart"/>
      <w:r w:rsidRPr="00D47CBC">
        <w:rPr>
          <w:rFonts w:ascii="Verdana" w:hAnsi="Verdana"/>
          <w:sz w:val="22"/>
          <w:szCs w:val="20"/>
        </w:rPr>
        <w:t>di</w:t>
      </w:r>
      <w:proofErr w:type="gramEnd"/>
    </w:p>
    <w:p w:rsidR="00A20698" w:rsidRPr="00D47CBC" w:rsidRDefault="00A20698" w:rsidP="00903B7C">
      <w:pPr>
        <w:jc w:val="both"/>
        <w:rPr>
          <w:rFonts w:ascii="Verdana" w:hAnsi="Verdana"/>
          <w:sz w:val="22"/>
          <w:szCs w:val="20"/>
        </w:rPr>
      </w:pPr>
    </w:p>
    <w:p w:rsidR="00557611" w:rsidRPr="00D47CBC" w:rsidRDefault="00465444" w:rsidP="00903B7C">
      <w:pPr>
        <w:jc w:val="both"/>
        <w:rPr>
          <w:rFonts w:ascii="Verdana" w:hAnsi="Verdana"/>
          <w:sz w:val="22"/>
          <w:szCs w:val="20"/>
        </w:rPr>
      </w:pPr>
      <w:r w:rsidRPr="00D47CBC">
        <w:rPr>
          <w:rFonts w:ascii="Verdana" w:hAnsi="Verdana"/>
          <w:noProof/>
          <w:sz w:val="22"/>
          <w:szCs w:val="20"/>
        </w:rPr>
        <w:drawing>
          <wp:inline distT="0" distB="0" distL="0" distR="0">
            <wp:extent cx="892190" cy="359198"/>
            <wp:effectExtent l="0" t="0" r="0" b="0"/>
            <wp:docPr id="6" name="Immagine 6" descr="Macintosh HD:Users:simonagavioli:Desktop:Schermata 2018-06-07 alle 13.29.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imonagavioli:Desktop:Schermata 2018-06-07 alle 13.29.47.png"/>
                    <pic:cNvPicPr>
                      <a:picLocks noChangeAspect="1" noChangeArrowheads="1"/>
                    </pic:cNvPicPr>
                  </pic:nvPicPr>
                  <pic:blipFill>
                    <a:blip r:embed="rId11">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ve="http://schemas.openxmlformats.org/markup-compatibility/2006" val="0"/>
                        </a:ext>
                      </a:extLst>
                    </a:blip>
                    <a:srcRect/>
                    <a:stretch>
                      <a:fillRect/>
                    </a:stretch>
                  </pic:blipFill>
                  <pic:spPr bwMode="auto">
                    <a:xfrm>
                      <a:off x="0" y="0"/>
                      <a:ext cx="893771" cy="359835"/>
                    </a:xfrm>
                    <a:prstGeom prst="rect">
                      <a:avLst/>
                    </a:prstGeom>
                    <a:noFill/>
                    <a:ln>
                      <a:noFill/>
                    </a:ln>
                  </pic:spPr>
                </pic:pic>
              </a:graphicData>
            </a:graphic>
          </wp:inline>
        </w:drawing>
      </w:r>
    </w:p>
    <w:p w:rsidR="002A313D" w:rsidRPr="00D47CBC" w:rsidRDefault="002A313D" w:rsidP="00903B7C">
      <w:pPr>
        <w:jc w:val="both"/>
        <w:rPr>
          <w:rFonts w:ascii="Verdana" w:hAnsi="Verdana"/>
          <w:sz w:val="22"/>
          <w:szCs w:val="20"/>
        </w:rPr>
      </w:pPr>
    </w:p>
    <w:p w:rsidR="002A313D" w:rsidRPr="00D47CBC" w:rsidRDefault="002A313D" w:rsidP="00903B7C">
      <w:pPr>
        <w:jc w:val="both"/>
        <w:rPr>
          <w:rFonts w:ascii="Verdana" w:hAnsi="Verdana"/>
          <w:sz w:val="22"/>
          <w:szCs w:val="20"/>
        </w:rPr>
      </w:pPr>
    </w:p>
    <w:p w:rsidR="00557611" w:rsidRPr="00D47CBC" w:rsidRDefault="00557611" w:rsidP="00557611">
      <w:pPr>
        <w:jc w:val="both"/>
        <w:rPr>
          <w:rFonts w:ascii="Verdana" w:hAnsi="Verdana"/>
          <w:sz w:val="22"/>
          <w:szCs w:val="20"/>
        </w:rPr>
      </w:pPr>
      <w:r w:rsidRPr="00D47CBC">
        <w:rPr>
          <w:rFonts w:ascii="Verdana" w:hAnsi="Verdana"/>
          <w:sz w:val="22"/>
          <w:szCs w:val="20"/>
        </w:rPr>
        <w:t xml:space="preserve">In collaborazione </w:t>
      </w:r>
      <w:proofErr w:type="gramStart"/>
      <w:r w:rsidRPr="00D47CBC">
        <w:rPr>
          <w:rFonts w:ascii="Verdana" w:hAnsi="Verdana"/>
          <w:sz w:val="22"/>
          <w:szCs w:val="20"/>
        </w:rPr>
        <w:t>con</w:t>
      </w:r>
      <w:proofErr w:type="gramEnd"/>
    </w:p>
    <w:p w:rsidR="00067040" w:rsidRPr="00D47CBC" w:rsidRDefault="00557611" w:rsidP="002A313D">
      <w:pPr>
        <w:jc w:val="both"/>
        <w:rPr>
          <w:rFonts w:ascii="Verdana" w:hAnsi="Verdana"/>
          <w:sz w:val="22"/>
          <w:szCs w:val="20"/>
        </w:rPr>
      </w:pPr>
      <w:r w:rsidRPr="00D47CBC">
        <w:rPr>
          <w:rFonts w:ascii="Verdana" w:hAnsi="Verdana"/>
          <w:noProof/>
          <w:sz w:val="22"/>
          <w:szCs w:val="20"/>
        </w:rPr>
        <w:drawing>
          <wp:inline distT="0" distB="0" distL="0" distR="0">
            <wp:extent cx="1953324" cy="667385"/>
            <wp:effectExtent l="25400" t="0" r="0" b="0"/>
            <wp:docPr id="18" name="Immagine 1" descr="Macintosh HD:Users:simonagavioli:Dropbox:Without Frontiers 2018:LOGHI:Istituzionali:Governo baleari:logo-conselleriaieb-positiu-color_BUc9Nd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imonagavioli:Dropbox:Without Frontiers 2018:LOGHI:Istituzionali:Governo baleari:logo-conselleriaieb-positiu-color_BUc9Ndt.png"/>
                    <pic:cNvPicPr>
                      <a:picLocks noChangeAspect="1" noChangeArrowheads="1"/>
                    </pic:cNvPicPr>
                  </pic:nvPicPr>
                  <pic:blipFill>
                    <a:blip r:embed="rId12">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ve="http://schemas.openxmlformats.org/markup-compatibility/2006" val="0"/>
                        </a:ext>
                      </a:extLst>
                    </a:blip>
                    <a:srcRect/>
                    <a:stretch>
                      <a:fillRect/>
                    </a:stretch>
                  </pic:blipFill>
                  <pic:spPr bwMode="auto">
                    <a:xfrm>
                      <a:off x="0" y="0"/>
                      <a:ext cx="1957254" cy="668728"/>
                    </a:xfrm>
                    <a:prstGeom prst="rect">
                      <a:avLst/>
                    </a:prstGeom>
                    <a:noFill/>
                    <a:ln>
                      <a:noFill/>
                    </a:ln>
                  </pic:spPr>
                </pic:pic>
              </a:graphicData>
            </a:graphic>
          </wp:inline>
        </w:drawing>
      </w:r>
      <w:r w:rsidRPr="00D47CBC">
        <w:rPr>
          <w:rFonts w:ascii="Verdana" w:hAnsi="Verdana"/>
          <w:noProof/>
          <w:sz w:val="22"/>
          <w:szCs w:val="20"/>
        </w:rPr>
        <w:drawing>
          <wp:inline distT="0" distB="0" distL="0" distR="0">
            <wp:extent cx="1004226" cy="392218"/>
            <wp:effectExtent l="0" t="0" r="0" b="0"/>
            <wp:docPr id="19" name="Immagine 2" descr="Macintosh HD:Users:simonagavioli:Desktop:Schermata 2018-06-03 alle 22.37.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simonagavioli:Desktop:Schermata 2018-06-03 alle 22.37.22.png"/>
                    <pic:cNvPicPr>
                      <a:picLocks noChangeAspect="1" noChangeArrowheads="1"/>
                    </pic:cNvPicPr>
                  </pic:nvPicPr>
                  <pic:blipFill>
                    <a:blip r:embed="rId13">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ve="http://schemas.openxmlformats.org/markup-compatibility/2006" val="0"/>
                        </a:ext>
                      </a:extLst>
                    </a:blip>
                    <a:srcRect/>
                    <a:stretch>
                      <a:fillRect/>
                    </a:stretch>
                  </pic:blipFill>
                  <pic:spPr bwMode="auto">
                    <a:xfrm>
                      <a:off x="0" y="0"/>
                      <a:ext cx="1005761" cy="392818"/>
                    </a:xfrm>
                    <a:prstGeom prst="rect">
                      <a:avLst/>
                    </a:prstGeom>
                    <a:noFill/>
                    <a:ln>
                      <a:noFill/>
                    </a:ln>
                  </pic:spPr>
                </pic:pic>
              </a:graphicData>
            </a:graphic>
          </wp:inline>
        </w:drawing>
      </w:r>
    </w:p>
    <w:p w:rsidR="00557611" w:rsidRPr="00D47CBC" w:rsidRDefault="00557611" w:rsidP="002A313D">
      <w:pPr>
        <w:jc w:val="both"/>
        <w:rPr>
          <w:rFonts w:ascii="Verdana" w:hAnsi="Verdana"/>
          <w:sz w:val="22"/>
          <w:szCs w:val="20"/>
        </w:rPr>
      </w:pPr>
    </w:p>
    <w:p w:rsidR="006F14EA" w:rsidRPr="00D47CBC" w:rsidRDefault="006F14EA" w:rsidP="002A313D">
      <w:pPr>
        <w:jc w:val="both"/>
        <w:rPr>
          <w:rFonts w:ascii="Verdana" w:hAnsi="Verdana"/>
          <w:sz w:val="22"/>
          <w:szCs w:val="20"/>
        </w:rPr>
      </w:pPr>
    </w:p>
    <w:p w:rsidR="002A313D" w:rsidRPr="00D47CBC" w:rsidRDefault="002A313D" w:rsidP="002A313D">
      <w:pPr>
        <w:jc w:val="both"/>
        <w:rPr>
          <w:rFonts w:ascii="Verdana" w:hAnsi="Verdana"/>
          <w:sz w:val="22"/>
          <w:szCs w:val="20"/>
        </w:rPr>
      </w:pPr>
      <w:r w:rsidRPr="00D47CBC">
        <w:rPr>
          <w:rFonts w:ascii="Verdana" w:hAnsi="Verdana"/>
          <w:sz w:val="22"/>
          <w:szCs w:val="20"/>
        </w:rPr>
        <w:t xml:space="preserve">Sponsor Tecnico </w:t>
      </w:r>
    </w:p>
    <w:p w:rsidR="002A313D" w:rsidRPr="00D47CBC" w:rsidRDefault="00557611" w:rsidP="002A313D">
      <w:pPr>
        <w:jc w:val="both"/>
        <w:rPr>
          <w:rFonts w:ascii="Verdana" w:hAnsi="Verdana"/>
          <w:sz w:val="22"/>
          <w:szCs w:val="20"/>
        </w:rPr>
      </w:pPr>
      <w:r w:rsidRPr="00D47CBC">
        <w:rPr>
          <w:rFonts w:ascii="Verdana" w:hAnsi="Verdana"/>
          <w:noProof/>
          <w:sz w:val="22"/>
          <w:szCs w:val="20"/>
        </w:rPr>
        <w:drawing>
          <wp:inline distT="0" distB="0" distL="0" distR="0">
            <wp:extent cx="745490" cy="610592"/>
            <wp:effectExtent l="0" t="0" r="0" b="0"/>
            <wp:docPr id="20" name="Immagine 5" descr="Macintosh HD:Users:simonagavioli:Dropbox:Without Frontiers 2018:LOGHI:Sponsor tecnico:Virgilio:Logo-Virgilio-210-p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simonagavioli:Dropbox:Without Frontiers 2018:LOGHI:Sponsor tecnico:Virgilio:Logo-Virgilio-210-px.png"/>
                    <pic:cNvPicPr>
                      <a:picLocks noChangeAspect="1" noChangeArrowheads="1"/>
                    </pic:cNvPicPr>
                  </pic:nvPicPr>
                  <pic:blipFill>
                    <a:blip r:embed="rId14">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ve="http://schemas.openxmlformats.org/markup-compatibility/2006" val="0"/>
                        </a:ext>
                      </a:extLst>
                    </a:blip>
                    <a:srcRect/>
                    <a:stretch>
                      <a:fillRect/>
                    </a:stretch>
                  </pic:blipFill>
                  <pic:spPr bwMode="auto">
                    <a:xfrm>
                      <a:off x="0" y="0"/>
                      <a:ext cx="747827" cy="612506"/>
                    </a:xfrm>
                    <a:prstGeom prst="rect">
                      <a:avLst/>
                    </a:prstGeom>
                    <a:noFill/>
                    <a:ln>
                      <a:noFill/>
                    </a:ln>
                  </pic:spPr>
                </pic:pic>
              </a:graphicData>
            </a:graphic>
          </wp:inline>
        </w:drawing>
      </w:r>
    </w:p>
    <w:p w:rsidR="002A313D" w:rsidRPr="00D47CBC" w:rsidRDefault="002A313D" w:rsidP="00903B7C">
      <w:pPr>
        <w:jc w:val="both"/>
        <w:rPr>
          <w:rFonts w:ascii="Verdana" w:hAnsi="Verdana"/>
          <w:sz w:val="22"/>
          <w:szCs w:val="20"/>
        </w:rPr>
      </w:pPr>
      <w:r w:rsidRPr="00D47CBC">
        <w:rPr>
          <w:rFonts w:ascii="Verdana" w:hAnsi="Verdana"/>
          <w:sz w:val="22"/>
          <w:szCs w:val="20"/>
        </w:rPr>
        <w:t xml:space="preserve">     </w:t>
      </w:r>
      <w:r w:rsidR="00460F30" w:rsidRPr="00D47CBC">
        <w:rPr>
          <w:rFonts w:ascii="Verdana" w:hAnsi="Verdana"/>
          <w:sz w:val="22"/>
          <w:szCs w:val="20"/>
        </w:rPr>
        <w:t xml:space="preserve">                               </w:t>
      </w:r>
    </w:p>
    <w:p w:rsidR="00286FD0" w:rsidRPr="00D47CBC" w:rsidRDefault="00286FD0" w:rsidP="00903B7C">
      <w:pPr>
        <w:jc w:val="both"/>
        <w:rPr>
          <w:rFonts w:ascii="Verdana" w:hAnsi="Verdana"/>
          <w:sz w:val="22"/>
          <w:szCs w:val="20"/>
        </w:rPr>
      </w:pPr>
    </w:p>
    <w:p w:rsidR="00A67F7C" w:rsidRPr="00D47CBC" w:rsidRDefault="001D6284" w:rsidP="00903B7C">
      <w:pPr>
        <w:jc w:val="both"/>
        <w:rPr>
          <w:rFonts w:ascii="Verdana" w:hAnsi="Verdana"/>
          <w:sz w:val="22"/>
          <w:szCs w:val="20"/>
        </w:rPr>
      </w:pPr>
      <w:r w:rsidRPr="00D47CBC">
        <w:rPr>
          <w:rFonts w:ascii="Verdana" w:hAnsi="Verdana"/>
          <w:sz w:val="22"/>
          <w:szCs w:val="20"/>
        </w:rPr>
        <w:t>Si ringrazia</w:t>
      </w:r>
    </w:p>
    <w:p w:rsidR="00A67F7C" w:rsidRPr="00D47CBC" w:rsidRDefault="00A67F7C" w:rsidP="00903B7C">
      <w:pPr>
        <w:jc w:val="both"/>
        <w:rPr>
          <w:rFonts w:ascii="Verdana" w:hAnsi="Verdana"/>
          <w:sz w:val="22"/>
          <w:szCs w:val="20"/>
        </w:rPr>
      </w:pPr>
      <w:r w:rsidRPr="00D47CBC">
        <w:rPr>
          <w:rFonts w:ascii="Verdana" w:hAnsi="Verdana"/>
          <w:sz w:val="22"/>
          <w:szCs w:val="20"/>
        </w:rPr>
        <w:t xml:space="preserve">     </w:t>
      </w:r>
    </w:p>
    <w:p w:rsidR="004B5D6C" w:rsidRPr="00D47CBC" w:rsidRDefault="001D6284" w:rsidP="00903B7C">
      <w:pPr>
        <w:jc w:val="both"/>
        <w:rPr>
          <w:rFonts w:ascii="Verdana" w:hAnsi="Verdana"/>
          <w:sz w:val="22"/>
          <w:szCs w:val="20"/>
        </w:rPr>
      </w:pPr>
      <w:r w:rsidRPr="00D47CBC">
        <w:rPr>
          <w:rFonts w:ascii="Verdana" w:hAnsi="Verdana"/>
          <w:noProof/>
          <w:sz w:val="22"/>
          <w:szCs w:val="20"/>
        </w:rPr>
        <w:drawing>
          <wp:anchor distT="0" distB="0" distL="114300" distR="114300" simplePos="0" relativeHeight="251661312" behindDoc="0" locked="0" layoutInCell="1" allowOverlap="1">
            <wp:simplePos x="0" y="0"/>
            <wp:positionH relativeFrom="column">
              <wp:posOffset>-110490</wp:posOffset>
            </wp:positionH>
            <wp:positionV relativeFrom="paragraph">
              <wp:posOffset>-1905</wp:posOffset>
            </wp:positionV>
            <wp:extent cx="1962785" cy="527685"/>
            <wp:effectExtent l="25400" t="0" r="0" b="0"/>
            <wp:wrapNone/>
            <wp:docPr id="4" name="Immagine 4" descr="Macintosh HD:Users:simonagavioli:Dropbox:Without Frontiers 2018:LOGHI:Si ringraziano:Enaip + universita:Schermata 2018-06-07 alle 15.2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imonagavioli:Dropbox:Without Frontiers 2018:LOGHI:Si ringraziano:Enaip + universita:Schermata 2018-06-07 alle 15.20.02.png"/>
                    <pic:cNvPicPr>
                      <a:picLocks noChangeAspect="1" noChangeArrowheads="1"/>
                    </pic:cNvPicPr>
                  </pic:nvPicPr>
                  <pic:blipFill>
                    <a:blip r:embed="rId15">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ve="http://schemas.openxmlformats.org/markup-compatibility/2006" val="0"/>
                        </a:ext>
                      </a:extLst>
                    </a:blip>
                    <a:srcRect/>
                    <a:stretch>
                      <a:fillRect/>
                    </a:stretch>
                  </pic:blipFill>
                  <pic:spPr bwMode="auto">
                    <a:xfrm>
                      <a:off x="0" y="0"/>
                      <a:ext cx="1962785" cy="527685"/>
                    </a:xfrm>
                    <a:prstGeom prst="rect">
                      <a:avLst/>
                    </a:prstGeom>
                    <a:noFill/>
                    <a:ln>
                      <a:noFill/>
                    </a:ln>
                  </pic:spPr>
                </pic:pic>
              </a:graphicData>
            </a:graphic>
          </wp:anchor>
        </w:drawing>
      </w:r>
      <w:r w:rsidR="008406CC" w:rsidRPr="00D47CBC">
        <w:rPr>
          <w:rFonts w:ascii="Verdana" w:hAnsi="Verdana"/>
          <w:sz w:val="22"/>
          <w:szCs w:val="20"/>
        </w:rPr>
        <w:t xml:space="preserve"> </w:t>
      </w:r>
    </w:p>
    <w:p w:rsidR="00A67F7C" w:rsidRPr="00D47CBC" w:rsidRDefault="00A67F7C" w:rsidP="00903B7C">
      <w:pPr>
        <w:jc w:val="both"/>
        <w:rPr>
          <w:rFonts w:ascii="Verdana" w:hAnsi="Verdana"/>
          <w:sz w:val="22"/>
          <w:szCs w:val="20"/>
        </w:rPr>
      </w:pPr>
    </w:p>
    <w:p w:rsidR="00A67F7C" w:rsidRPr="00D47CBC" w:rsidRDefault="00A67F7C" w:rsidP="00903B7C">
      <w:pPr>
        <w:jc w:val="both"/>
        <w:rPr>
          <w:rFonts w:ascii="Verdana" w:hAnsi="Verdana"/>
          <w:sz w:val="22"/>
          <w:szCs w:val="20"/>
        </w:rPr>
      </w:pPr>
    </w:p>
    <w:p w:rsidR="00A67F7C" w:rsidRPr="00D47CBC" w:rsidRDefault="00A67F7C" w:rsidP="00903B7C">
      <w:pPr>
        <w:jc w:val="both"/>
        <w:rPr>
          <w:rFonts w:ascii="Verdana" w:hAnsi="Verdana"/>
          <w:sz w:val="22"/>
          <w:szCs w:val="20"/>
        </w:rPr>
      </w:pPr>
    </w:p>
    <w:p w:rsidR="00942D5B" w:rsidRPr="00D47CBC" w:rsidRDefault="0000606B" w:rsidP="00903B7C">
      <w:pPr>
        <w:jc w:val="both"/>
        <w:rPr>
          <w:rFonts w:ascii="Verdana" w:hAnsi="Verdana"/>
          <w:sz w:val="22"/>
          <w:szCs w:val="20"/>
        </w:rPr>
      </w:pPr>
      <w:r w:rsidRPr="00D47CBC">
        <w:rPr>
          <w:rFonts w:ascii="Verdana" w:hAnsi="Verdana"/>
          <w:noProof/>
          <w:sz w:val="22"/>
          <w:szCs w:val="20"/>
        </w:rPr>
        <w:drawing>
          <wp:inline distT="0" distB="0" distL="0" distR="0">
            <wp:extent cx="5228590" cy="717959"/>
            <wp:effectExtent l="25400" t="0" r="3810" b="0"/>
            <wp:docPr id="8" name="Immagine 8" descr="Macintosh HD:Users:simonagavioli:Dropbox:Without Frontiers 2018:LOGHI:Schermata 2018-06-06 alle 13.36.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imonagavioli:Dropbox:Without Frontiers 2018:LOGHI:Schermata 2018-06-06 alle 13.36.58.png"/>
                    <pic:cNvPicPr>
                      <a:picLocks noChangeAspect="1" noChangeArrowheads="1"/>
                    </pic:cNvPicPr>
                  </pic:nvPicPr>
                  <pic:blipFill>
                    <a:blip r:embed="rId16">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ve="http://schemas.openxmlformats.org/markup-compatibility/2006" val="0"/>
                        </a:ext>
                      </a:extLst>
                    </a:blip>
                    <a:srcRect/>
                    <a:stretch>
                      <a:fillRect/>
                    </a:stretch>
                  </pic:blipFill>
                  <pic:spPr bwMode="auto">
                    <a:xfrm>
                      <a:off x="0" y="0"/>
                      <a:ext cx="5228590" cy="717959"/>
                    </a:xfrm>
                    <a:prstGeom prst="rect">
                      <a:avLst/>
                    </a:prstGeom>
                    <a:noFill/>
                    <a:ln>
                      <a:noFill/>
                    </a:ln>
                  </pic:spPr>
                </pic:pic>
              </a:graphicData>
            </a:graphic>
          </wp:inline>
        </w:drawing>
      </w:r>
    </w:p>
    <w:p w:rsidR="00942D5B" w:rsidRPr="00D47CBC" w:rsidRDefault="00942D5B" w:rsidP="00903B7C">
      <w:pPr>
        <w:jc w:val="both"/>
        <w:rPr>
          <w:rFonts w:ascii="Verdana" w:hAnsi="Verdana"/>
          <w:sz w:val="22"/>
          <w:szCs w:val="20"/>
        </w:rPr>
      </w:pPr>
    </w:p>
    <w:p w:rsidR="00903B7C" w:rsidRPr="00D47CBC" w:rsidRDefault="00903B7C" w:rsidP="00903B7C">
      <w:pPr>
        <w:jc w:val="both"/>
        <w:rPr>
          <w:rFonts w:ascii="Verdana" w:hAnsi="Verdana"/>
          <w:sz w:val="22"/>
          <w:szCs w:val="20"/>
        </w:rPr>
      </w:pPr>
    </w:p>
    <w:p w:rsidR="00903B7C" w:rsidRPr="00D47CBC" w:rsidRDefault="006F14EA" w:rsidP="00903B7C">
      <w:pPr>
        <w:jc w:val="both"/>
        <w:rPr>
          <w:rFonts w:ascii="Verdana" w:hAnsi="Verdana"/>
          <w:sz w:val="22"/>
          <w:szCs w:val="20"/>
        </w:rPr>
      </w:pPr>
      <w:r w:rsidRPr="00D47CBC">
        <w:rPr>
          <w:rFonts w:ascii="Verdana" w:hAnsi="Verdana"/>
          <w:noProof/>
          <w:sz w:val="22"/>
          <w:szCs w:val="20"/>
        </w:rPr>
        <w:drawing>
          <wp:anchor distT="0" distB="0" distL="114300" distR="114300" simplePos="0" relativeHeight="251659264" behindDoc="0" locked="0" layoutInCell="1" allowOverlap="1">
            <wp:simplePos x="0" y="0"/>
            <wp:positionH relativeFrom="column">
              <wp:posOffset>1261110</wp:posOffset>
            </wp:positionH>
            <wp:positionV relativeFrom="paragraph">
              <wp:posOffset>18415</wp:posOffset>
            </wp:positionV>
            <wp:extent cx="3310890" cy="495386"/>
            <wp:effectExtent l="25400" t="0" r="0" b="0"/>
            <wp:wrapNone/>
            <wp:docPr id="10" name="Immagine 4" descr=":Immagine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magine 5.png"/>
                    <pic:cNvPicPr>
                      <a:picLocks noChangeAspect="1" noChangeArrowheads="1"/>
                    </pic:cNvPicPr>
                  </pic:nvPicPr>
                  <pic:blipFill>
                    <a:blip r:embed="rId17">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ve="http://schemas.openxmlformats.org/markup-compatibility/2006" val="0"/>
                        </a:ext>
                      </a:extLst>
                    </a:blip>
                    <a:srcRect/>
                    <a:stretch>
                      <a:fillRect/>
                    </a:stretch>
                  </pic:blipFill>
                  <pic:spPr bwMode="auto">
                    <a:xfrm>
                      <a:off x="0" y="0"/>
                      <a:ext cx="3307330" cy="494853"/>
                    </a:xfrm>
                    <a:prstGeom prst="rect">
                      <a:avLst/>
                    </a:prstGeom>
                    <a:noFill/>
                    <a:ln w="9525">
                      <a:noFill/>
                      <a:miter lim="800000"/>
                      <a:headEnd/>
                      <a:tailEnd/>
                    </a:ln>
                  </pic:spPr>
                </pic:pic>
              </a:graphicData>
            </a:graphic>
          </wp:anchor>
        </w:drawing>
      </w:r>
    </w:p>
    <w:p w:rsidR="00903B7C" w:rsidRPr="00D47CBC" w:rsidRDefault="00903B7C" w:rsidP="00903B7C">
      <w:pPr>
        <w:jc w:val="both"/>
        <w:rPr>
          <w:rFonts w:ascii="Verdana" w:hAnsi="Verdana"/>
          <w:sz w:val="22"/>
          <w:szCs w:val="20"/>
        </w:rPr>
      </w:pPr>
    </w:p>
    <w:p w:rsidR="00903B7C" w:rsidRPr="00D47CBC" w:rsidRDefault="00903B7C" w:rsidP="00903B7C">
      <w:pPr>
        <w:jc w:val="both"/>
        <w:rPr>
          <w:rFonts w:ascii="Verdana" w:hAnsi="Verdana"/>
          <w:b/>
          <w:sz w:val="22"/>
          <w:szCs w:val="20"/>
        </w:rPr>
      </w:pPr>
    </w:p>
    <w:p w:rsidR="00903B7C" w:rsidRPr="00D47CBC" w:rsidRDefault="00903B7C" w:rsidP="00903B7C">
      <w:pPr>
        <w:jc w:val="both"/>
        <w:rPr>
          <w:rFonts w:ascii="Verdana" w:hAnsi="Verdana"/>
          <w:b/>
          <w:sz w:val="22"/>
          <w:szCs w:val="20"/>
        </w:rPr>
      </w:pPr>
    </w:p>
    <w:p w:rsidR="00903B7C" w:rsidRPr="00D47CBC" w:rsidRDefault="00903B7C" w:rsidP="00903B7C">
      <w:pPr>
        <w:jc w:val="both"/>
        <w:rPr>
          <w:rFonts w:ascii="Verdana" w:hAnsi="Verdana"/>
          <w:b/>
          <w:sz w:val="22"/>
          <w:szCs w:val="20"/>
        </w:rPr>
      </w:pPr>
    </w:p>
    <w:p w:rsidR="00903B7C" w:rsidRPr="00D47CBC" w:rsidRDefault="00903B7C" w:rsidP="00903B7C">
      <w:pPr>
        <w:rPr>
          <w:rFonts w:ascii="Verdana" w:hAnsi="Verdana"/>
          <w:sz w:val="20"/>
          <w:szCs w:val="20"/>
        </w:rPr>
      </w:pPr>
      <w:r w:rsidRPr="00D47CBC">
        <w:rPr>
          <w:rFonts w:ascii="Verdana" w:hAnsi="Verdana"/>
          <w:sz w:val="20"/>
          <w:szCs w:val="20"/>
        </w:rPr>
        <w:t xml:space="preserve">                                                                      </w:t>
      </w:r>
    </w:p>
    <w:p w:rsidR="0000606B" w:rsidRPr="00D47CBC" w:rsidRDefault="0000606B" w:rsidP="00903B7C">
      <w:pPr>
        <w:jc w:val="both"/>
        <w:rPr>
          <w:rFonts w:ascii="Verdana" w:hAnsi="Verdana"/>
          <w:sz w:val="20"/>
          <w:szCs w:val="20"/>
        </w:rPr>
      </w:pPr>
    </w:p>
    <w:p w:rsidR="00BC5F44" w:rsidRPr="00D47CBC" w:rsidRDefault="00DB1D6D" w:rsidP="00903B7C">
      <w:pPr>
        <w:jc w:val="both"/>
        <w:rPr>
          <w:rFonts w:ascii="Verdana" w:hAnsi="Verdana"/>
          <w:b/>
          <w:sz w:val="20"/>
          <w:szCs w:val="20"/>
        </w:rPr>
      </w:pPr>
      <w:r w:rsidRPr="00D47CBC">
        <w:rPr>
          <w:rFonts w:ascii="Verdana" w:hAnsi="Verdana"/>
          <w:sz w:val="20"/>
          <w:szCs w:val="20"/>
        </w:rPr>
        <w:t>INFO E CONTATTI</w:t>
      </w:r>
      <w:proofErr w:type="gramStart"/>
      <w:r w:rsidR="00BC5F44" w:rsidRPr="00D47CBC">
        <w:rPr>
          <w:rFonts w:ascii="Verdana" w:hAnsi="Verdana"/>
          <w:b/>
          <w:sz w:val="20"/>
          <w:szCs w:val="20"/>
        </w:rPr>
        <w:t xml:space="preserve"> </w:t>
      </w:r>
      <w:r w:rsidRPr="00D47CBC">
        <w:rPr>
          <w:rFonts w:ascii="Verdana" w:hAnsi="Verdana"/>
          <w:b/>
          <w:sz w:val="20"/>
          <w:szCs w:val="20"/>
        </w:rPr>
        <w:t xml:space="preserve"> </w:t>
      </w:r>
      <w:proofErr w:type="gramEnd"/>
    </w:p>
    <w:p w:rsidR="00BC5F44" w:rsidRPr="00D47CBC" w:rsidRDefault="00903B7C" w:rsidP="00903B7C">
      <w:pPr>
        <w:jc w:val="both"/>
        <w:rPr>
          <w:rFonts w:ascii="Verdana" w:hAnsi="Verdana"/>
          <w:b/>
          <w:sz w:val="20"/>
          <w:szCs w:val="20"/>
        </w:rPr>
      </w:pPr>
      <w:r w:rsidRPr="00D47CBC">
        <w:rPr>
          <w:rFonts w:ascii="Verdana" w:hAnsi="Verdana"/>
          <w:b/>
          <w:sz w:val="20"/>
          <w:szCs w:val="20"/>
        </w:rPr>
        <w:t>T</w:t>
      </w:r>
      <w:r w:rsidR="00DB1D6D" w:rsidRPr="00D47CBC">
        <w:rPr>
          <w:rFonts w:ascii="Verdana" w:hAnsi="Verdana"/>
          <w:b/>
          <w:sz w:val="20"/>
          <w:szCs w:val="20"/>
        </w:rPr>
        <w:t>el</w:t>
      </w:r>
      <w:proofErr w:type="gramStart"/>
      <w:r w:rsidR="00DB1D6D" w:rsidRPr="00D47CBC">
        <w:rPr>
          <w:rFonts w:ascii="Verdana" w:hAnsi="Verdana"/>
          <w:b/>
          <w:sz w:val="20"/>
          <w:szCs w:val="20"/>
        </w:rPr>
        <w:t xml:space="preserve"> </w:t>
      </w:r>
      <w:r w:rsidRPr="00D47CBC">
        <w:rPr>
          <w:rFonts w:ascii="Verdana" w:hAnsi="Verdana"/>
          <w:b/>
          <w:sz w:val="20"/>
          <w:szCs w:val="20"/>
        </w:rPr>
        <w:t>:</w:t>
      </w:r>
      <w:proofErr w:type="gramEnd"/>
      <w:r w:rsidRPr="00D47CBC">
        <w:rPr>
          <w:rFonts w:ascii="Verdana" w:hAnsi="Verdana"/>
          <w:b/>
          <w:sz w:val="20"/>
          <w:szCs w:val="20"/>
        </w:rPr>
        <w:t xml:space="preserve"> +39 339 3290120</w:t>
      </w:r>
      <w:r w:rsidR="00DB1D6D" w:rsidRPr="00D47CBC">
        <w:rPr>
          <w:rFonts w:ascii="Verdana" w:hAnsi="Verdana"/>
          <w:b/>
          <w:sz w:val="20"/>
          <w:szCs w:val="20"/>
        </w:rPr>
        <w:t xml:space="preserve"> </w:t>
      </w:r>
    </w:p>
    <w:p w:rsidR="00903B7C" w:rsidRPr="00D47CBC" w:rsidRDefault="00DB1D6D" w:rsidP="00903B7C">
      <w:pPr>
        <w:jc w:val="both"/>
        <w:rPr>
          <w:rFonts w:ascii="Verdana" w:hAnsi="Verdana"/>
          <w:b/>
          <w:sz w:val="20"/>
          <w:szCs w:val="20"/>
        </w:rPr>
      </w:pPr>
      <w:proofErr w:type="gramStart"/>
      <w:r w:rsidRPr="00D47CBC">
        <w:rPr>
          <w:rFonts w:ascii="Verdana" w:hAnsi="Verdana"/>
          <w:b/>
          <w:sz w:val="20"/>
          <w:szCs w:val="20"/>
        </w:rPr>
        <w:t>e-mail</w:t>
      </w:r>
      <w:proofErr w:type="gramEnd"/>
      <w:r w:rsidR="00903B7C" w:rsidRPr="00D47CBC">
        <w:rPr>
          <w:rFonts w:ascii="Verdana" w:hAnsi="Verdana"/>
          <w:b/>
          <w:sz w:val="20"/>
          <w:szCs w:val="20"/>
        </w:rPr>
        <w:t>: info@caravan-it.com</w:t>
      </w:r>
    </w:p>
    <w:p w:rsidR="00557611" w:rsidRPr="00D47CBC" w:rsidRDefault="00903B7C" w:rsidP="00903B7C">
      <w:pPr>
        <w:pStyle w:val="NormaleWeb1"/>
        <w:rPr>
          <w:rFonts w:ascii="Verdana" w:hAnsi="Verdana" w:cs="Verdana"/>
          <w:b/>
          <w:bCs/>
        </w:rPr>
      </w:pPr>
      <w:r w:rsidRPr="00D47CBC">
        <w:rPr>
          <w:rFonts w:ascii="Verdana" w:hAnsi="Verdana" w:cs="Verdana"/>
          <w:b/>
          <w:bCs/>
        </w:rPr>
        <w:t xml:space="preserve">Pressoffice </w:t>
      </w:r>
    </w:p>
    <w:p w:rsidR="00903B7C" w:rsidRPr="00D47CBC" w:rsidRDefault="00903B7C" w:rsidP="00903B7C">
      <w:pPr>
        <w:pStyle w:val="NormaleWeb1"/>
        <w:rPr>
          <w:rFonts w:ascii="Verdana" w:hAnsi="Verdana" w:cs="Verdana"/>
          <w:b/>
          <w:bCs/>
        </w:rPr>
      </w:pPr>
    </w:p>
    <w:p w:rsidR="00903B7C" w:rsidRPr="00D47CBC" w:rsidRDefault="00903B7C" w:rsidP="00903B7C">
      <w:pPr>
        <w:pStyle w:val="NormaleWeb1"/>
        <w:rPr>
          <w:rFonts w:ascii="Verdana" w:hAnsi="Verdana" w:cs="Verdana"/>
          <w:b/>
          <w:bCs/>
        </w:rPr>
      </w:pPr>
    </w:p>
    <w:p w:rsidR="00903B7C" w:rsidRPr="00D47CBC" w:rsidRDefault="00903B7C" w:rsidP="00903B7C">
      <w:pPr>
        <w:pStyle w:val="NormaleWeb1"/>
        <w:rPr>
          <w:rFonts w:ascii="Verdana" w:hAnsi="Verdana" w:cs="Verdana"/>
        </w:rPr>
      </w:pPr>
      <w:r w:rsidRPr="00D47CBC">
        <w:rPr>
          <w:rFonts w:ascii="Verdana" w:hAnsi="Verdana"/>
          <w:noProof/>
        </w:rPr>
        <w:drawing>
          <wp:inline distT="0" distB="0" distL="0" distR="0">
            <wp:extent cx="1041400" cy="736600"/>
            <wp:effectExtent l="0" t="0" r="0" b="0"/>
            <wp:docPr id="3"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ve="http://schemas.openxmlformats.org/markup-compatibility/2006" val="0"/>
                        </a:ext>
                      </a:extLst>
                    </a:blip>
                    <a:srcRect/>
                    <a:stretch>
                      <a:fillRect/>
                    </a:stretch>
                  </pic:blipFill>
                  <pic:spPr bwMode="auto">
                    <a:xfrm>
                      <a:off x="0" y="0"/>
                      <a:ext cx="1041400" cy="736600"/>
                    </a:xfrm>
                    <a:prstGeom prst="rect">
                      <a:avLst/>
                    </a:prstGeom>
                    <a:solidFill>
                      <a:srgbClr val="FFFFFF"/>
                    </a:solidFill>
                    <a:ln>
                      <a:noFill/>
                    </a:ln>
                  </pic:spPr>
                </pic:pic>
              </a:graphicData>
            </a:graphic>
          </wp:inline>
        </w:drawing>
      </w:r>
    </w:p>
    <w:p w:rsidR="00AD4983" w:rsidRPr="00D47CBC" w:rsidRDefault="00AD4983" w:rsidP="00903B7C">
      <w:pPr>
        <w:pStyle w:val="NormaleWeb1"/>
        <w:rPr>
          <w:rFonts w:ascii="Verdana" w:hAnsi="Verdana" w:cs="Verdana"/>
        </w:rPr>
      </w:pPr>
    </w:p>
    <w:p w:rsidR="002D65E8" w:rsidRDefault="00903B7C" w:rsidP="00903B7C">
      <w:pPr>
        <w:pStyle w:val="NormaleWeb1"/>
        <w:rPr>
          <w:rFonts w:ascii="Verdana" w:hAnsi="Verdana" w:cs="Verdana"/>
        </w:rPr>
      </w:pPr>
      <w:r w:rsidRPr="00D47CBC">
        <w:rPr>
          <w:rFonts w:ascii="Verdana" w:hAnsi="Verdana" w:cs="Verdana"/>
          <w:b/>
          <w:bCs/>
        </w:rPr>
        <w:t>Culturalia</w:t>
      </w:r>
      <w:r w:rsidR="002D65E8">
        <w:rPr>
          <w:rFonts w:ascii="Verdana" w:hAnsi="Verdana" w:cs="Verdana"/>
          <w:b/>
          <w:bCs/>
        </w:rPr>
        <w:t xml:space="preserve"> di Norma Waltmann</w:t>
      </w:r>
      <w:r w:rsidRPr="00D47CBC">
        <w:rPr>
          <w:rFonts w:ascii="Verdana" w:hAnsi="Verdana" w:cs="Verdana"/>
          <w:b/>
          <w:bCs/>
        </w:rPr>
        <w:t xml:space="preserve"> </w:t>
      </w:r>
    </w:p>
    <w:p w:rsidR="00903B7C" w:rsidRPr="00D47CBC" w:rsidRDefault="00903B7C" w:rsidP="00903B7C">
      <w:pPr>
        <w:pStyle w:val="NormaleWeb1"/>
        <w:rPr>
          <w:rFonts w:ascii="Verdana" w:hAnsi="Verdana" w:cs="Verdana"/>
        </w:rPr>
      </w:pPr>
      <w:r w:rsidRPr="00D47CBC">
        <w:rPr>
          <w:rFonts w:ascii="Verdana" w:hAnsi="Verdana" w:cs="Verdana"/>
        </w:rPr>
        <w:t xml:space="preserve">Bologna, Vicolo Bolognetti 11 </w:t>
      </w:r>
    </w:p>
    <w:p w:rsidR="00903B7C" w:rsidRPr="00D47CBC" w:rsidRDefault="00903B7C" w:rsidP="00903B7C">
      <w:pPr>
        <w:pStyle w:val="NormaleWeb1"/>
        <w:rPr>
          <w:rFonts w:ascii="Verdana" w:hAnsi="Verdana" w:cs="Verdana"/>
        </w:rPr>
      </w:pPr>
      <w:r w:rsidRPr="00D47CBC">
        <w:rPr>
          <w:rFonts w:ascii="Verdana" w:hAnsi="Verdana" w:cs="Verdana"/>
        </w:rPr>
        <w:t xml:space="preserve">Tel. 051 6569105 Cell: 392-2527126 </w:t>
      </w:r>
    </w:p>
    <w:p w:rsidR="00353A1A" w:rsidRPr="00D47CBC" w:rsidRDefault="00903B7C" w:rsidP="00EE01A1">
      <w:pPr>
        <w:pStyle w:val="NormaleWeb1"/>
        <w:rPr>
          <w:rFonts w:ascii="Verdana" w:hAnsi="Verdana"/>
        </w:rPr>
      </w:pPr>
      <w:r w:rsidRPr="00D47CBC">
        <w:rPr>
          <w:rFonts w:ascii="Verdana" w:hAnsi="Verdana" w:cs="Verdana"/>
        </w:rPr>
        <w:t xml:space="preserve">info@culturaliart.com - </w:t>
      </w:r>
      <w:r w:rsidRPr="00D47CBC">
        <w:rPr>
          <w:rFonts w:ascii="Verdana" w:hAnsi="Verdana" w:cs="Verdana"/>
          <w:color w:val="000007"/>
        </w:rPr>
        <w:t>www.culturaliart.co</w:t>
      </w:r>
      <w:r w:rsidR="00EE01A1" w:rsidRPr="00D47CBC">
        <w:rPr>
          <w:rFonts w:ascii="Verdana" w:hAnsi="Verdana" w:cs="Verdana"/>
          <w:color w:val="000007"/>
        </w:rPr>
        <w:t>m</w:t>
      </w:r>
    </w:p>
    <w:sectPr w:rsidR="00353A1A" w:rsidRPr="00D47CBC" w:rsidSect="002455E5">
      <w:pgSz w:w="11900" w:h="16840"/>
      <w:pgMar w:top="851" w:right="1134" w:bottom="1134" w:left="1134" w:header="708" w:footer="708" w:gutter="0"/>
      <w:cols w:space="708"/>
      <w:docGrid w:linePitch="360"/>
    </w:sectPr>
  </w:body>
</w:document>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75178" w:rsidRDefault="00475178" w:rsidP="000232C0">
      <w:r>
        <w:separator/>
      </w:r>
    </w:p>
  </w:endnote>
  <w:endnote w:type="continuationSeparator" w:id="0">
    <w:p w:rsidR="00475178" w:rsidRDefault="00475178" w:rsidP="000232C0">
      <w:r>
        <w:continuationSeparator/>
      </w:r>
    </w:p>
  </w:endnote>
</w:endnotes>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ＭＳ 明朝">
    <w:charset w:val="4E"/>
    <w:family w:val="auto"/>
    <w:pitch w:val="variable"/>
    <w:sig w:usb0="00000001" w:usb1="00000000" w:usb2="01000407" w:usb3="00000000" w:csb0="00020000" w:csb1="00000000"/>
  </w:font>
  <w:font w:name="Lucida Grande">
    <w:panose1 w:val="05000000000000000000"/>
    <w:charset w:val="00"/>
    <w:family w:val="auto"/>
    <w:pitch w:val="variable"/>
    <w:sig w:usb0="00000003" w:usb1="00000000" w:usb2="00000000" w:usb3="00000000" w:csb0="00000001" w:csb1="00000000"/>
  </w:font>
  <w:font w:name="Verdana">
    <w:panose1 w:val="020B0604030504040204"/>
    <w:charset w:val="00"/>
    <w:family w:val="auto"/>
    <w:pitch w:val="variable"/>
    <w:sig w:usb0="00000003" w:usb1="00000000" w:usb2="00000000" w:usb3="00000000" w:csb0="00000001" w:csb1="00000000"/>
  </w:font>
  <w:font w:name="Georgia">
    <w:panose1 w:val="02040502050405020303"/>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ＭＳ ゴシック">
    <w:charset w:val="4E"/>
    <w:family w:val="auto"/>
    <w:pitch w:val="variable"/>
    <w:sig w:usb0="00000001" w:usb1="00000000" w:usb2="01000407" w:usb3="00000000" w:csb0="00020000" w:csb1="00000000"/>
  </w:font>
</w:fonts>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75178" w:rsidRDefault="00475178" w:rsidP="000232C0">
      <w:r>
        <w:separator/>
      </w:r>
    </w:p>
  </w:footnote>
  <w:footnote w:type="continuationSeparator" w:id="0">
    <w:p w:rsidR="00475178" w:rsidRDefault="00475178" w:rsidP="000232C0">
      <w:r>
        <w:continuationSeparator/>
      </w:r>
    </w:p>
  </w:footnote>
</w:footnotes>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942DC1"/>
    <w:multiLevelType w:val="hybridMultilevel"/>
    <w:tmpl w:val="07AA757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nsid w:val="45952C4A"/>
    <w:multiLevelType w:val="hybridMultilevel"/>
    <w:tmpl w:val="7B9A55D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oNotTrackMoves/>
  <w:defaultTabStop w:val="708"/>
  <w:hyphenationZone w:val="283"/>
  <w:characterSpacingControl w:val="doNotCompress"/>
  <w:hdrShapeDefaults>
    <o:shapedefaults v:ext="edit" spidmax="2050"/>
  </w:hdrShapeDefaults>
  <w:footnotePr>
    <w:footnote w:id="-1"/>
    <w:footnote w:id="0"/>
  </w:footnotePr>
  <w:endnotePr>
    <w:endnote w:id="-1"/>
    <w:endnote w:id="0"/>
  </w:endnotePr>
  <w:compat>
    <w:useFELayout/>
  </w:compat>
  <w:rsids>
    <w:rsidRoot w:val="000232C0"/>
    <w:rsid w:val="0000606B"/>
    <w:rsid w:val="000232C0"/>
    <w:rsid w:val="0005228C"/>
    <w:rsid w:val="00062C84"/>
    <w:rsid w:val="00067040"/>
    <w:rsid w:val="00085E81"/>
    <w:rsid w:val="000A4B06"/>
    <w:rsid w:val="000A699B"/>
    <w:rsid w:val="000C3FFE"/>
    <w:rsid w:val="000D7A15"/>
    <w:rsid w:val="00104DD3"/>
    <w:rsid w:val="00111A62"/>
    <w:rsid w:val="001121C2"/>
    <w:rsid w:val="0012516A"/>
    <w:rsid w:val="001252CD"/>
    <w:rsid w:val="00127F6B"/>
    <w:rsid w:val="00131713"/>
    <w:rsid w:val="0013247F"/>
    <w:rsid w:val="00147214"/>
    <w:rsid w:val="00165695"/>
    <w:rsid w:val="001B2140"/>
    <w:rsid w:val="001C2E8A"/>
    <w:rsid w:val="001D1CD5"/>
    <w:rsid w:val="001D20D7"/>
    <w:rsid w:val="001D6284"/>
    <w:rsid w:val="001E1C6E"/>
    <w:rsid w:val="001F0FFF"/>
    <w:rsid w:val="00215B59"/>
    <w:rsid w:val="002410F5"/>
    <w:rsid w:val="002455E5"/>
    <w:rsid w:val="00273445"/>
    <w:rsid w:val="00285B60"/>
    <w:rsid w:val="00286FD0"/>
    <w:rsid w:val="0029283E"/>
    <w:rsid w:val="002A313D"/>
    <w:rsid w:val="002B033F"/>
    <w:rsid w:val="002B586A"/>
    <w:rsid w:val="002C7612"/>
    <w:rsid w:val="002D65E8"/>
    <w:rsid w:val="002E4F35"/>
    <w:rsid w:val="002F57BD"/>
    <w:rsid w:val="00310515"/>
    <w:rsid w:val="003244CC"/>
    <w:rsid w:val="00330ED9"/>
    <w:rsid w:val="00353A1A"/>
    <w:rsid w:val="003645AA"/>
    <w:rsid w:val="00387A1C"/>
    <w:rsid w:val="003901EA"/>
    <w:rsid w:val="003910D8"/>
    <w:rsid w:val="003A14FF"/>
    <w:rsid w:val="003C171E"/>
    <w:rsid w:val="003C2C69"/>
    <w:rsid w:val="003D4E1C"/>
    <w:rsid w:val="003E0EB1"/>
    <w:rsid w:val="003F0D8F"/>
    <w:rsid w:val="003F7461"/>
    <w:rsid w:val="004117DE"/>
    <w:rsid w:val="004214AD"/>
    <w:rsid w:val="00454F8D"/>
    <w:rsid w:val="00460F30"/>
    <w:rsid w:val="00461B70"/>
    <w:rsid w:val="00465444"/>
    <w:rsid w:val="00466E7B"/>
    <w:rsid w:val="00475178"/>
    <w:rsid w:val="00484B1F"/>
    <w:rsid w:val="004875CD"/>
    <w:rsid w:val="0049433F"/>
    <w:rsid w:val="00496A9F"/>
    <w:rsid w:val="004B44B3"/>
    <w:rsid w:val="004B5D6C"/>
    <w:rsid w:val="004C0DB4"/>
    <w:rsid w:val="004C53A7"/>
    <w:rsid w:val="004C797A"/>
    <w:rsid w:val="004E0083"/>
    <w:rsid w:val="004F6A2A"/>
    <w:rsid w:val="00502AA5"/>
    <w:rsid w:val="00511B42"/>
    <w:rsid w:val="00512AF7"/>
    <w:rsid w:val="00515DEC"/>
    <w:rsid w:val="00532C5A"/>
    <w:rsid w:val="00550F24"/>
    <w:rsid w:val="0055352B"/>
    <w:rsid w:val="00557611"/>
    <w:rsid w:val="0057565B"/>
    <w:rsid w:val="00584714"/>
    <w:rsid w:val="00595CFC"/>
    <w:rsid w:val="005E56CA"/>
    <w:rsid w:val="005E592F"/>
    <w:rsid w:val="005E71B9"/>
    <w:rsid w:val="005E74C0"/>
    <w:rsid w:val="005E7715"/>
    <w:rsid w:val="005F6EE3"/>
    <w:rsid w:val="006150A9"/>
    <w:rsid w:val="006202E4"/>
    <w:rsid w:val="0062749E"/>
    <w:rsid w:val="006311CB"/>
    <w:rsid w:val="00633075"/>
    <w:rsid w:val="00652206"/>
    <w:rsid w:val="00652796"/>
    <w:rsid w:val="0068664A"/>
    <w:rsid w:val="006A26E1"/>
    <w:rsid w:val="006B66A9"/>
    <w:rsid w:val="006C4BA4"/>
    <w:rsid w:val="006D2AA0"/>
    <w:rsid w:val="006E24CA"/>
    <w:rsid w:val="006E5A5B"/>
    <w:rsid w:val="006F14EA"/>
    <w:rsid w:val="006F6EE9"/>
    <w:rsid w:val="00702949"/>
    <w:rsid w:val="00727390"/>
    <w:rsid w:val="00746287"/>
    <w:rsid w:val="00747D87"/>
    <w:rsid w:val="007806B8"/>
    <w:rsid w:val="00794D3C"/>
    <w:rsid w:val="00796191"/>
    <w:rsid w:val="007C7927"/>
    <w:rsid w:val="007E39DC"/>
    <w:rsid w:val="007E5C49"/>
    <w:rsid w:val="007E6DAF"/>
    <w:rsid w:val="00822972"/>
    <w:rsid w:val="008330BE"/>
    <w:rsid w:val="00836C22"/>
    <w:rsid w:val="008406CC"/>
    <w:rsid w:val="00860089"/>
    <w:rsid w:val="008605D5"/>
    <w:rsid w:val="0086217A"/>
    <w:rsid w:val="008810FF"/>
    <w:rsid w:val="00895D42"/>
    <w:rsid w:val="00895EFA"/>
    <w:rsid w:val="008C18F5"/>
    <w:rsid w:val="008D03D9"/>
    <w:rsid w:val="008D4EA8"/>
    <w:rsid w:val="008E0D20"/>
    <w:rsid w:val="008F7476"/>
    <w:rsid w:val="00903B7C"/>
    <w:rsid w:val="00911133"/>
    <w:rsid w:val="00942D5B"/>
    <w:rsid w:val="00944ABF"/>
    <w:rsid w:val="00951D1A"/>
    <w:rsid w:val="009626FB"/>
    <w:rsid w:val="00971535"/>
    <w:rsid w:val="009731EB"/>
    <w:rsid w:val="00973519"/>
    <w:rsid w:val="00993EB9"/>
    <w:rsid w:val="009B17F0"/>
    <w:rsid w:val="009B49A8"/>
    <w:rsid w:val="009C3D17"/>
    <w:rsid w:val="009C67DA"/>
    <w:rsid w:val="009D7C56"/>
    <w:rsid w:val="009E0948"/>
    <w:rsid w:val="00A00310"/>
    <w:rsid w:val="00A113F8"/>
    <w:rsid w:val="00A14A68"/>
    <w:rsid w:val="00A20698"/>
    <w:rsid w:val="00A22DF4"/>
    <w:rsid w:val="00A411C4"/>
    <w:rsid w:val="00A55BF5"/>
    <w:rsid w:val="00A67457"/>
    <w:rsid w:val="00A67F7C"/>
    <w:rsid w:val="00A819C0"/>
    <w:rsid w:val="00A91E30"/>
    <w:rsid w:val="00A97808"/>
    <w:rsid w:val="00AA2AB6"/>
    <w:rsid w:val="00AA4951"/>
    <w:rsid w:val="00AD4983"/>
    <w:rsid w:val="00B04568"/>
    <w:rsid w:val="00B21431"/>
    <w:rsid w:val="00B47B65"/>
    <w:rsid w:val="00B562F3"/>
    <w:rsid w:val="00B86F6A"/>
    <w:rsid w:val="00B876CC"/>
    <w:rsid w:val="00B90C5F"/>
    <w:rsid w:val="00BA03C8"/>
    <w:rsid w:val="00BA70CF"/>
    <w:rsid w:val="00BC5F44"/>
    <w:rsid w:val="00BE3F0E"/>
    <w:rsid w:val="00C23050"/>
    <w:rsid w:val="00C45350"/>
    <w:rsid w:val="00C51D4C"/>
    <w:rsid w:val="00C63B68"/>
    <w:rsid w:val="00C937BB"/>
    <w:rsid w:val="00CA0324"/>
    <w:rsid w:val="00CD44BA"/>
    <w:rsid w:val="00CE6C9B"/>
    <w:rsid w:val="00CE6E92"/>
    <w:rsid w:val="00D47CBC"/>
    <w:rsid w:val="00D70637"/>
    <w:rsid w:val="00D93C14"/>
    <w:rsid w:val="00D9688A"/>
    <w:rsid w:val="00DB1D6D"/>
    <w:rsid w:val="00DB4458"/>
    <w:rsid w:val="00DC44A6"/>
    <w:rsid w:val="00DE114E"/>
    <w:rsid w:val="00DF0784"/>
    <w:rsid w:val="00DF4B78"/>
    <w:rsid w:val="00E23E26"/>
    <w:rsid w:val="00E2473A"/>
    <w:rsid w:val="00E27D81"/>
    <w:rsid w:val="00E3741F"/>
    <w:rsid w:val="00E5766A"/>
    <w:rsid w:val="00E70BF5"/>
    <w:rsid w:val="00E83520"/>
    <w:rsid w:val="00EE01A1"/>
    <w:rsid w:val="00EE5CCF"/>
    <w:rsid w:val="00EE6D5A"/>
    <w:rsid w:val="00EE7CCF"/>
    <w:rsid w:val="00EF6C40"/>
    <w:rsid w:val="00F2192F"/>
    <w:rsid w:val="00F70453"/>
    <w:rsid w:val="00F71116"/>
    <w:rsid w:val="00FB2E71"/>
    <w:rsid w:val="00FD1D83"/>
    <w:rsid w:val="00FE6292"/>
    <w:rsid w:val="00FE7726"/>
    <w:rsid w:val="00FF0A9F"/>
    <w:rsid w:val="00FF4FA6"/>
  </w:rsids>
  <m:mathPr>
    <m:mathFont m:val="Wingdings 2"/>
    <m:brkBin m:val="before"/>
    <m:brkBinSub m:val="--"/>
    <m:smallFrac/>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it-IT" w:eastAsia="it-IT" w:bidi="ar-SA"/>
      </w:rPr>
    </w:rPrDefault>
    <w:pPrDefault/>
  </w:docDefaults>
  <w:latentStyles w:defLockedState="0" w:defUIPriority="0" w:defSemiHidden="0" w:defUnhideWhenUsed="0" w:defQFormat="0" w:count="276"/>
  <w:style w:type="paragraph" w:default="1" w:styleId="Normale">
    <w:name w:val="Normal"/>
    <w:qFormat/>
    <w:rsid w:val="000232C0"/>
  </w:style>
  <w:style w:type="character" w:default="1" w:styleId="Caratterepredefinitoparagrafo">
    <w:name w:val="Default Paragraph Font"/>
    <w:semiHidden/>
    <w:unhideWhenUsed/>
  </w:style>
  <w:style w:type="table" w:default="1" w:styleId="Tabellanormale">
    <w:name w:val="Normal Table"/>
    <w:semiHidden/>
    <w:unhideWhenUsed/>
    <w:qFormat/>
    <w:tblPr>
      <w:tblInd w:w="0" w:type="dxa"/>
      <w:tblCellMar>
        <w:top w:w="0" w:type="dxa"/>
        <w:left w:w="108" w:type="dxa"/>
        <w:bottom w:w="0" w:type="dxa"/>
        <w:right w:w="108" w:type="dxa"/>
      </w:tblCellMar>
    </w:tblPr>
  </w:style>
  <w:style w:type="numbering" w:default="1" w:styleId="Nessunelenco">
    <w:name w:val="No List"/>
    <w:semiHidden/>
    <w:unhideWhenUsed/>
  </w:style>
  <w:style w:type="paragraph" w:styleId="Intestazione">
    <w:name w:val="header"/>
    <w:basedOn w:val="Normale"/>
    <w:link w:val="IntestazioneCarattere"/>
    <w:uiPriority w:val="99"/>
    <w:unhideWhenUsed/>
    <w:rsid w:val="000232C0"/>
    <w:pPr>
      <w:tabs>
        <w:tab w:val="center" w:pos="4819"/>
        <w:tab w:val="right" w:pos="9638"/>
      </w:tabs>
    </w:pPr>
  </w:style>
  <w:style w:type="character" w:customStyle="1" w:styleId="IntestazioneCarattere">
    <w:name w:val="Intestazione Carattere"/>
    <w:basedOn w:val="Caratterepredefinitoparagrafo"/>
    <w:link w:val="Intestazione"/>
    <w:uiPriority w:val="99"/>
    <w:rsid w:val="000232C0"/>
  </w:style>
  <w:style w:type="paragraph" w:styleId="Pidipagina">
    <w:name w:val="footer"/>
    <w:basedOn w:val="Normale"/>
    <w:link w:val="PidipaginaCarattere"/>
    <w:uiPriority w:val="99"/>
    <w:unhideWhenUsed/>
    <w:rsid w:val="000232C0"/>
    <w:pPr>
      <w:tabs>
        <w:tab w:val="center" w:pos="4819"/>
        <w:tab w:val="right" w:pos="9638"/>
      </w:tabs>
    </w:pPr>
  </w:style>
  <w:style w:type="character" w:customStyle="1" w:styleId="PidipaginaCarattere">
    <w:name w:val="Piè di pagina Carattere"/>
    <w:basedOn w:val="Caratterepredefinitoparagrafo"/>
    <w:link w:val="Pidipagina"/>
    <w:uiPriority w:val="99"/>
    <w:rsid w:val="000232C0"/>
  </w:style>
  <w:style w:type="character" w:styleId="Collegamentoipertestuale">
    <w:name w:val="Hyperlink"/>
    <w:basedOn w:val="Caratterepredefinitoparagrafo"/>
    <w:uiPriority w:val="99"/>
    <w:semiHidden/>
    <w:unhideWhenUsed/>
    <w:rsid w:val="00903B7C"/>
    <w:rPr>
      <w:color w:val="0000FF"/>
      <w:u w:val="single"/>
    </w:rPr>
  </w:style>
  <w:style w:type="paragraph" w:customStyle="1" w:styleId="NormaleWeb1">
    <w:name w:val="Normale (Web)1"/>
    <w:basedOn w:val="Normale"/>
    <w:rsid w:val="00903B7C"/>
    <w:pPr>
      <w:suppressAutoHyphens/>
    </w:pPr>
    <w:rPr>
      <w:rFonts w:ascii="Times New Roman" w:eastAsia="Times New Roman" w:hAnsi="Times New Roman" w:cs="Times New Roman"/>
      <w:sz w:val="20"/>
      <w:szCs w:val="20"/>
    </w:rPr>
  </w:style>
  <w:style w:type="character" w:customStyle="1" w:styleId="apple-converted-space">
    <w:name w:val="apple-converted-space"/>
    <w:basedOn w:val="Caratterepredefinitoparagrafo"/>
    <w:rsid w:val="00903B7C"/>
  </w:style>
  <w:style w:type="paragraph" w:styleId="Testofumetto">
    <w:name w:val="Balloon Text"/>
    <w:basedOn w:val="Normale"/>
    <w:link w:val="TestofumettoCarattere"/>
    <w:uiPriority w:val="99"/>
    <w:semiHidden/>
    <w:unhideWhenUsed/>
    <w:rsid w:val="00903B7C"/>
    <w:rPr>
      <w:rFonts w:ascii="Lucida Grande" w:hAnsi="Lucida Grande" w:cs="Lucida Grande"/>
      <w:sz w:val="18"/>
      <w:szCs w:val="18"/>
    </w:rPr>
  </w:style>
  <w:style w:type="character" w:customStyle="1" w:styleId="TestofumettoCarattere">
    <w:name w:val="Testo fumetto Carattere"/>
    <w:basedOn w:val="Caratterepredefinitoparagrafo"/>
    <w:link w:val="Testofumetto"/>
    <w:uiPriority w:val="99"/>
    <w:semiHidden/>
    <w:rsid w:val="00903B7C"/>
    <w:rPr>
      <w:rFonts w:ascii="Lucida Grande" w:hAnsi="Lucida Grande" w:cs="Lucida Grande"/>
      <w:sz w:val="18"/>
      <w:szCs w:val="18"/>
    </w:rPr>
  </w:style>
  <w:style w:type="paragraph" w:styleId="Paragrafoelenco">
    <w:name w:val="List Paragraph"/>
    <w:basedOn w:val="Normale"/>
    <w:rsid w:val="00F2192F"/>
    <w:pPr>
      <w:ind w:left="720"/>
      <w:contextualSpacing/>
    </w:pPr>
  </w:style>
  <w:style w:type="paragraph" w:styleId="NormaleWeb">
    <w:name w:val="Normal (Web)"/>
    <w:basedOn w:val="Normale"/>
    <w:uiPriority w:val="99"/>
    <w:unhideWhenUsed/>
    <w:rsid w:val="00993EB9"/>
    <w:pPr>
      <w:spacing w:before="100" w:beforeAutospacing="1" w:after="100" w:afterAutospacing="1"/>
    </w:pPr>
    <w:rPr>
      <w:rFonts w:ascii="Times New Roman" w:eastAsia="Times New Roman" w:hAnsi="Times New Roman" w:cs="Times New Roman"/>
    </w:rPr>
  </w:style>
  <w:style w:type="character" w:styleId="Collegamentovisitato">
    <w:name w:val="FollowedHyperlink"/>
    <w:basedOn w:val="Caratterepredefinitoparagrafo"/>
    <w:rsid w:val="00AA4951"/>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it-IT"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attere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37766134">
      <w:bodyDiv w:val="1"/>
      <w:marLeft w:val="0"/>
      <w:marRight w:val="0"/>
      <w:marTop w:val="0"/>
      <w:marBottom w:val="0"/>
      <w:divBdr>
        <w:top w:val="none" w:sz="0" w:space="0" w:color="auto"/>
        <w:left w:val="none" w:sz="0" w:space="0" w:color="auto"/>
        <w:bottom w:val="none" w:sz="0" w:space="0" w:color="auto"/>
        <w:right w:val="none" w:sz="0" w:space="0" w:color="auto"/>
      </w:divBdr>
      <w:divsChild>
        <w:div w:id="484514884">
          <w:marLeft w:val="0"/>
          <w:marRight w:val="0"/>
          <w:marTop w:val="0"/>
          <w:marBottom w:val="0"/>
          <w:divBdr>
            <w:top w:val="none" w:sz="0" w:space="0" w:color="auto"/>
            <w:left w:val="none" w:sz="0" w:space="0" w:color="auto"/>
            <w:bottom w:val="none" w:sz="0" w:space="0" w:color="auto"/>
            <w:right w:val="none" w:sz="0" w:space="0" w:color="auto"/>
          </w:divBdr>
        </w:div>
        <w:div w:id="1994606340">
          <w:marLeft w:val="0"/>
          <w:marRight w:val="0"/>
          <w:marTop w:val="0"/>
          <w:marBottom w:val="0"/>
          <w:divBdr>
            <w:top w:val="none" w:sz="0" w:space="0" w:color="auto"/>
            <w:left w:val="none" w:sz="0" w:space="0" w:color="auto"/>
            <w:bottom w:val="none" w:sz="0" w:space="0" w:color="auto"/>
            <w:right w:val="none" w:sz="0" w:space="0" w:color="auto"/>
          </w:divBdr>
        </w:div>
      </w:divsChild>
    </w:div>
    <w:div w:id="233510641">
      <w:bodyDiv w:val="1"/>
      <w:marLeft w:val="0"/>
      <w:marRight w:val="0"/>
      <w:marTop w:val="0"/>
      <w:marBottom w:val="0"/>
      <w:divBdr>
        <w:top w:val="none" w:sz="0" w:space="0" w:color="auto"/>
        <w:left w:val="none" w:sz="0" w:space="0" w:color="auto"/>
        <w:bottom w:val="none" w:sz="0" w:space="0" w:color="auto"/>
        <w:right w:val="none" w:sz="0" w:space="0" w:color="auto"/>
      </w:divBdr>
    </w:div>
    <w:div w:id="367069791">
      <w:bodyDiv w:val="1"/>
      <w:marLeft w:val="0"/>
      <w:marRight w:val="0"/>
      <w:marTop w:val="0"/>
      <w:marBottom w:val="0"/>
      <w:divBdr>
        <w:top w:val="none" w:sz="0" w:space="0" w:color="auto"/>
        <w:left w:val="none" w:sz="0" w:space="0" w:color="auto"/>
        <w:bottom w:val="none" w:sz="0" w:space="0" w:color="auto"/>
        <w:right w:val="none" w:sz="0" w:space="0" w:color="auto"/>
      </w:divBdr>
    </w:div>
    <w:div w:id="490105033">
      <w:bodyDiv w:val="1"/>
      <w:marLeft w:val="0"/>
      <w:marRight w:val="0"/>
      <w:marTop w:val="0"/>
      <w:marBottom w:val="0"/>
      <w:divBdr>
        <w:top w:val="none" w:sz="0" w:space="0" w:color="auto"/>
        <w:left w:val="none" w:sz="0" w:space="0" w:color="auto"/>
        <w:bottom w:val="none" w:sz="0" w:space="0" w:color="auto"/>
        <w:right w:val="none" w:sz="0" w:space="0" w:color="auto"/>
      </w:divBdr>
      <w:divsChild>
        <w:div w:id="109864166">
          <w:marLeft w:val="0"/>
          <w:marRight w:val="0"/>
          <w:marTop w:val="0"/>
          <w:marBottom w:val="0"/>
          <w:divBdr>
            <w:top w:val="none" w:sz="0" w:space="0" w:color="auto"/>
            <w:left w:val="none" w:sz="0" w:space="0" w:color="auto"/>
            <w:bottom w:val="none" w:sz="0" w:space="0" w:color="auto"/>
            <w:right w:val="none" w:sz="0" w:space="0" w:color="auto"/>
          </w:divBdr>
        </w:div>
        <w:div w:id="56100121">
          <w:marLeft w:val="0"/>
          <w:marRight w:val="0"/>
          <w:marTop w:val="0"/>
          <w:marBottom w:val="0"/>
          <w:divBdr>
            <w:top w:val="none" w:sz="0" w:space="0" w:color="auto"/>
            <w:left w:val="none" w:sz="0" w:space="0" w:color="auto"/>
            <w:bottom w:val="none" w:sz="0" w:space="0" w:color="auto"/>
            <w:right w:val="none" w:sz="0" w:space="0" w:color="auto"/>
          </w:divBdr>
        </w:div>
      </w:divsChild>
    </w:div>
    <w:div w:id="659964020">
      <w:bodyDiv w:val="1"/>
      <w:marLeft w:val="0"/>
      <w:marRight w:val="0"/>
      <w:marTop w:val="0"/>
      <w:marBottom w:val="0"/>
      <w:divBdr>
        <w:top w:val="none" w:sz="0" w:space="0" w:color="auto"/>
        <w:left w:val="none" w:sz="0" w:space="0" w:color="auto"/>
        <w:bottom w:val="none" w:sz="0" w:space="0" w:color="auto"/>
        <w:right w:val="none" w:sz="0" w:space="0" w:color="auto"/>
      </w:divBdr>
    </w:div>
    <w:div w:id="920606783">
      <w:bodyDiv w:val="1"/>
      <w:marLeft w:val="0"/>
      <w:marRight w:val="0"/>
      <w:marTop w:val="0"/>
      <w:marBottom w:val="0"/>
      <w:divBdr>
        <w:top w:val="none" w:sz="0" w:space="0" w:color="auto"/>
        <w:left w:val="none" w:sz="0" w:space="0" w:color="auto"/>
        <w:bottom w:val="none" w:sz="0" w:space="0" w:color="auto"/>
        <w:right w:val="none" w:sz="0" w:space="0" w:color="auto"/>
      </w:divBdr>
    </w:div>
    <w:div w:id="1112894797">
      <w:bodyDiv w:val="1"/>
      <w:marLeft w:val="0"/>
      <w:marRight w:val="0"/>
      <w:marTop w:val="0"/>
      <w:marBottom w:val="0"/>
      <w:divBdr>
        <w:top w:val="none" w:sz="0" w:space="0" w:color="auto"/>
        <w:left w:val="none" w:sz="0" w:space="0" w:color="auto"/>
        <w:bottom w:val="none" w:sz="0" w:space="0" w:color="auto"/>
        <w:right w:val="none" w:sz="0" w:space="0" w:color="auto"/>
      </w:divBdr>
    </w:div>
    <w:div w:id="1577394495">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s://it.wikipedia.org/w/index.php?title=Lazarides&amp;action=edit&amp;redlink=1" TargetMode="External"/><Relationship Id="rId20" Type="http://schemas.openxmlformats.org/officeDocument/2006/relationships/theme" Target="theme/theme1.xml"/><Relationship Id="rId21" Type="http://schemas.microsoft.com/office/2007/relationships/stylesWithEffects" Target="stylesWithEffects.xml"/><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image" Target="media/image9.png"/><Relationship Id="rId18" Type="http://schemas.openxmlformats.org/officeDocument/2006/relationships/image" Target="media/image10.png"/><Relationship Id="rId19" Type="http://schemas.openxmlformats.org/officeDocument/2006/relationships/fontTable" Target="fontTable.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hyperlink" Target="https://www.facebook.com/IEBalearics/"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293</TotalTime>
  <Pages>5</Pages>
  <Words>1648</Words>
  <Characters>9395</Characters>
  <Application>Microsoft Macintosh Word</Application>
  <DocSecurity>0</DocSecurity>
  <Lines>78</Lines>
  <Paragraphs>18</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11537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c:creator>
  <cp:lastModifiedBy>FILIP</cp:lastModifiedBy>
  <cp:revision>105</cp:revision>
  <dcterms:created xsi:type="dcterms:W3CDTF">2018-06-01T15:37:00Z</dcterms:created>
  <dcterms:modified xsi:type="dcterms:W3CDTF">2018-06-12T07:44:00Z</dcterms:modified>
</cp:coreProperties>
</file>