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7D78" w14:textId="77777777" w:rsidR="00107732" w:rsidRDefault="002B3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14:paraId="684E2E79" w14:textId="77777777" w:rsidR="00107732" w:rsidRDefault="002B3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AppARTEngo Festival 2021</w:t>
      </w:r>
    </w:p>
    <w:p w14:paraId="1A59B58C" w14:textId="77777777" w:rsidR="00107732" w:rsidRDefault="002B3CB8">
      <w:pPr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CAC71A4" wp14:editId="2E909E16">
            <wp:simplePos x="0" y="0"/>
            <wp:positionH relativeFrom="column">
              <wp:posOffset>2122650</wp:posOffset>
            </wp:positionH>
            <wp:positionV relativeFrom="paragraph">
              <wp:posOffset>149386</wp:posOffset>
            </wp:positionV>
            <wp:extent cx="1485479" cy="148163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479" cy="148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966A50" w14:textId="77777777" w:rsidR="00107732" w:rsidRDefault="00107732">
      <w:pPr>
        <w:jc w:val="both"/>
        <w:rPr>
          <w:sz w:val="20"/>
          <w:szCs w:val="20"/>
        </w:rPr>
      </w:pPr>
    </w:p>
    <w:p w14:paraId="6B797094" w14:textId="77777777" w:rsidR="00107732" w:rsidRDefault="00107732">
      <w:pPr>
        <w:jc w:val="both"/>
        <w:rPr>
          <w:b/>
          <w:sz w:val="20"/>
          <w:szCs w:val="20"/>
        </w:rPr>
      </w:pPr>
    </w:p>
    <w:p w14:paraId="2CE0BECD" w14:textId="77777777" w:rsidR="00107732" w:rsidRDefault="00107732">
      <w:pPr>
        <w:jc w:val="both"/>
        <w:rPr>
          <w:b/>
          <w:sz w:val="20"/>
          <w:szCs w:val="20"/>
        </w:rPr>
      </w:pPr>
    </w:p>
    <w:p w14:paraId="45047AA4" w14:textId="77777777" w:rsidR="00107732" w:rsidRDefault="00107732">
      <w:pPr>
        <w:jc w:val="both"/>
        <w:rPr>
          <w:b/>
          <w:sz w:val="20"/>
          <w:szCs w:val="20"/>
        </w:rPr>
      </w:pPr>
    </w:p>
    <w:p w14:paraId="57E1B9F2" w14:textId="77777777" w:rsidR="00107732" w:rsidRDefault="00107732">
      <w:pPr>
        <w:jc w:val="both"/>
        <w:rPr>
          <w:b/>
          <w:sz w:val="20"/>
          <w:szCs w:val="20"/>
        </w:rPr>
      </w:pPr>
    </w:p>
    <w:p w14:paraId="09A766FD" w14:textId="77777777" w:rsidR="00107732" w:rsidRDefault="00107732">
      <w:pPr>
        <w:jc w:val="both"/>
        <w:rPr>
          <w:b/>
          <w:sz w:val="20"/>
          <w:szCs w:val="20"/>
        </w:rPr>
      </w:pPr>
    </w:p>
    <w:p w14:paraId="7626A4DD" w14:textId="77777777" w:rsidR="00107732" w:rsidRDefault="00107732">
      <w:pPr>
        <w:jc w:val="both"/>
        <w:rPr>
          <w:b/>
          <w:sz w:val="20"/>
          <w:szCs w:val="20"/>
        </w:rPr>
      </w:pPr>
    </w:p>
    <w:p w14:paraId="438FB1E3" w14:textId="77777777" w:rsidR="00107732" w:rsidRDefault="00107732">
      <w:pPr>
        <w:jc w:val="both"/>
        <w:rPr>
          <w:b/>
          <w:sz w:val="20"/>
          <w:szCs w:val="20"/>
        </w:rPr>
      </w:pPr>
    </w:p>
    <w:p w14:paraId="7AA83830" w14:textId="77777777" w:rsidR="00107732" w:rsidRDefault="00107732">
      <w:pPr>
        <w:jc w:val="both"/>
        <w:rPr>
          <w:b/>
        </w:rPr>
      </w:pPr>
    </w:p>
    <w:p w14:paraId="22808AC4" w14:textId="77777777" w:rsidR="00107732" w:rsidRDefault="00107732">
      <w:pPr>
        <w:jc w:val="both"/>
        <w:rPr>
          <w:b/>
        </w:rPr>
      </w:pPr>
    </w:p>
    <w:p w14:paraId="38584876" w14:textId="77777777" w:rsidR="00107732" w:rsidRDefault="002B3CB8">
      <w:pPr>
        <w:jc w:val="center"/>
        <w:rPr>
          <w:highlight w:val="yellow"/>
        </w:rPr>
      </w:pPr>
      <w:r>
        <w:rPr>
          <w:b/>
        </w:rPr>
        <w:t xml:space="preserve">In Basilicata, a Stigliano (e negli spin-off di Gorgoglione e Rotondella), torna il Festival Internazionale di Arte Pubblica AppARTEngo Festival. </w:t>
      </w:r>
    </w:p>
    <w:p w14:paraId="2DE0A6BE" w14:textId="77777777" w:rsidR="00107732" w:rsidRDefault="00107732">
      <w:pPr>
        <w:jc w:val="both"/>
        <w:rPr>
          <w:b/>
        </w:rPr>
      </w:pPr>
    </w:p>
    <w:p w14:paraId="1E6992A1" w14:textId="77777777" w:rsidR="00107732" w:rsidRDefault="002B3CB8">
      <w:pPr>
        <w:jc w:val="both"/>
      </w:pPr>
      <w:r>
        <w:rPr>
          <w:i/>
          <w:highlight w:val="white"/>
        </w:rPr>
        <w:t>Stigliano (MT)</w:t>
      </w:r>
      <w:r>
        <w:rPr>
          <w:highlight w:val="white"/>
        </w:rPr>
        <w:t xml:space="preserve"> - </w:t>
      </w:r>
      <w:r>
        <w:rPr>
          <w:b/>
          <w:highlight w:val="white"/>
        </w:rPr>
        <w:t xml:space="preserve">Dal 1 giugno al 30 settembre 2021, </w:t>
      </w:r>
      <w:r>
        <w:rPr>
          <w:highlight w:val="white"/>
        </w:rPr>
        <w:t>con quartier generale a Stigliano e con spin-off a Gorgo</w:t>
      </w:r>
      <w:r>
        <w:rPr>
          <w:highlight w:val="white"/>
        </w:rPr>
        <w:t>glione e Rotondella,</w:t>
      </w:r>
      <w:r>
        <w:t xml:space="preserve"> torna </w:t>
      </w:r>
      <w:hyperlink r:id="rId5">
        <w:r>
          <w:rPr>
            <w:b/>
            <w:color w:val="1155CC"/>
            <w:u w:val="single"/>
          </w:rPr>
          <w:t>AppARTEngo Festival</w:t>
        </w:r>
      </w:hyperlink>
      <w:r>
        <w:rPr>
          <w:b/>
        </w:rPr>
        <w:t xml:space="preserve"> </w:t>
      </w:r>
      <w:r>
        <w:t xml:space="preserve">- </w:t>
      </w:r>
      <w:r>
        <w:rPr>
          <w:b/>
        </w:rPr>
        <w:t>Festival Internazionale di Arte Pubblica</w:t>
      </w:r>
      <w:r>
        <w:t>,</w:t>
      </w:r>
      <w:r>
        <w:rPr>
          <w:b/>
        </w:rPr>
        <w:t xml:space="preserve"> </w:t>
      </w:r>
      <w:r>
        <w:t xml:space="preserve">con la direzione artistica di </w:t>
      </w:r>
      <w:r>
        <w:rPr>
          <w:b/>
        </w:rPr>
        <w:t>Alessandro Suzzi</w:t>
      </w:r>
      <w:r>
        <w:t>. Giunto alla sua quinta edizione, l’evento 2021 è stato reso possibile da</w:t>
      </w:r>
      <w:r>
        <w:t xml:space="preserve">l sostegno Comune di Stigliano e dalla Regione Basilicata, dagli sponsor tecnici Caparol (main sponsor) e Fabriano, dalle molteplici partnership (Rufa, Inward, Fondazione Fedrigoni Fabriano, Scuola Spazio Tempo, Collettivo I.An.A.Re., Opificio della Rosa, </w:t>
      </w:r>
      <w:r>
        <w:t>MAAP e SkyArte come media partner) e dalla sentita collaborazione delle associazioni locali. L’evento è inoltre patrocinato dalla Fondazione Matera-Basilicata2019, dall’associazione Riabitare l’Italia, dall’Università della Basilicata e dal DICEM - Diparti</w:t>
      </w:r>
      <w:r>
        <w:t>mento delle Culture Europee e del Mediterraneo.</w:t>
      </w:r>
    </w:p>
    <w:p w14:paraId="532AE887" w14:textId="77777777" w:rsidR="00107732" w:rsidRDefault="00107732">
      <w:pPr>
        <w:jc w:val="both"/>
      </w:pPr>
    </w:p>
    <w:p w14:paraId="30276C2B" w14:textId="77777777" w:rsidR="00107732" w:rsidRDefault="002B3CB8">
      <w:pPr>
        <w:jc w:val="both"/>
        <w:rPr>
          <w:highlight w:val="yellow"/>
        </w:rPr>
      </w:pPr>
      <w:r>
        <w:t>Una vera e propria cordata di intenti, che si pone un obiettivo tanto ambizioso quanto necessario: rendere l’area interna della Montagna Materana,</w:t>
      </w:r>
      <w:r>
        <w:rPr>
          <w:b/>
        </w:rPr>
        <w:t xml:space="preserve"> </w:t>
      </w:r>
      <w:r>
        <w:t>territorio ricco di storia e umanità ma negli anni dilaniato</w:t>
      </w:r>
      <w:r>
        <w:rPr>
          <w:b/>
        </w:rPr>
        <w:t xml:space="preserve"> </w:t>
      </w:r>
      <w:r>
        <w:t>da un grave processo di spopolamento,</w:t>
      </w:r>
      <w:r>
        <w:rPr>
          <w:b/>
        </w:rPr>
        <w:t xml:space="preserve"> teatro del cambiamento, vettore comunicativo dell’arte contemporanea e, allo stesso tempo, perfetto nido di cura dell’anima per abitanti, artisti e viandanti amanti del bello</w:t>
      </w:r>
      <w:r>
        <w:t xml:space="preserve">. Così è stato, a partire dal 2017, per </w:t>
      </w:r>
      <w:r>
        <w:rPr>
          <w:b/>
        </w:rPr>
        <w:t>Sti</w:t>
      </w:r>
      <w:r>
        <w:rPr>
          <w:b/>
        </w:rPr>
        <w:t>gliano</w:t>
      </w:r>
      <w:r>
        <w:t xml:space="preserve">, il paese in provincia della Città dei Sassi che, oggi, </w:t>
      </w:r>
      <w:r>
        <w:rPr>
          <w:b/>
        </w:rPr>
        <w:t xml:space="preserve">diventa capofila di un progetto di disseminazione artistica in grado di abbracciare le zone limitrofe, </w:t>
      </w:r>
      <w:r>
        <w:t xml:space="preserve">ma con l’ambizione di contaminarsi con altre aree interne d’Italia. </w:t>
      </w:r>
      <w:r>
        <w:rPr>
          <w:i/>
        </w:rPr>
        <w:t>Con i piedi qui, con l</w:t>
      </w:r>
      <w:r>
        <w:rPr>
          <w:i/>
        </w:rPr>
        <w:t>a testa nel mondo</w:t>
      </w:r>
      <w:r>
        <w:t>.</w:t>
      </w:r>
    </w:p>
    <w:p w14:paraId="736D8163" w14:textId="77777777" w:rsidR="00107732" w:rsidRDefault="00107732">
      <w:pPr>
        <w:jc w:val="both"/>
      </w:pPr>
    </w:p>
    <w:p w14:paraId="4B09B604" w14:textId="77777777" w:rsidR="00107732" w:rsidRDefault="002B3CB8">
      <w:pPr>
        <w:jc w:val="both"/>
      </w:pPr>
      <w:r>
        <w:t xml:space="preserve">Non è un caso, dunque, che per la prima volta in cinque anni, l’edizione 2021 di AppARTEngo Festival travalichi i confini “stiglianesi” per estendersi anche su altri due comuni - </w:t>
      </w:r>
      <w:r>
        <w:rPr>
          <w:b/>
        </w:rPr>
        <w:t>Gorgoglione e Rotondella</w:t>
      </w:r>
      <w:r>
        <w:t xml:space="preserve"> - costruendo così </w:t>
      </w:r>
      <w:r>
        <w:rPr>
          <w:b/>
        </w:rPr>
        <w:t>due grandi spi</w:t>
      </w:r>
      <w:r>
        <w:rPr>
          <w:b/>
        </w:rPr>
        <w:t>n-off che si affiancano al festival</w:t>
      </w:r>
      <w:r>
        <w:t>: il primo, dal titolo “</w:t>
      </w:r>
      <w:r>
        <w:rPr>
          <w:b/>
        </w:rPr>
        <w:t>ARTE CON E PER LE DONNE</w:t>
      </w:r>
      <w:r>
        <w:t xml:space="preserve">”, si svilupperà </w:t>
      </w:r>
      <w:r>
        <w:rPr>
          <w:b/>
        </w:rPr>
        <w:t xml:space="preserve">nel comune di Gorgoglione </w:t>
      </w:r>
      <w:r>
        <w:t xml:space="preserve">dal </w:t>
      </w:r>
      <w:r>
        <w:rPr>
          <w:b/>
        </w:rPr>
        <w:t>1 al 25 giugno,</w:t>
      </w:r>
      <w:r>
        <w:t xml:space="preserve"> mentre il secondo, “</w:t>
      </w:r>
      <w:r>
        <w:rPr>
          <w:b/>
        </w:rPr>
        <w:t>ARTE E SVILUPPO SOSTENIBILE</w:t>
      </w:r>
      <w:r>
        <w:t xml:space="preserve">”, si terrà </w:t>
      </w:r>
      <w:r>
        <w:rPr>
          <w:b/>
        </w:rPr>
        <w:t>nel comune di</w:t>
      </w:r>
      <w:r>
        <w:t xml:space="preserve"> </w:t>
      </w:r>
      <w:r>
        <w:rPr>
          <w:b/>
        </w:rPr>
        <w:t>Rotondella</w:t>
      </w:r>
      <w:r>
        <w:t xml:space="preserve"> dal </w:t>
      </w:r>
      <w:r>
        <w:rPr>
          <w:b/>
        </w:rPr>
        <w:t>12 al 31 luglio</w:t>
      </w:r>
      <w:r>
        <w:t xml:space="preserve">. Al centro di tutto ci sarà, ancora una volta, il primo capoluogo lucano (Stigliano) dove, dal </w:t>
      </w:r>
      <w:r>
        <w:rPr>
          <w:b/>
        </w:rPr>
        <w:t>1 luglio al 30 settembre</w:t>
      </w:r>
      <w:r>
        <w:t>,</w:t>
      </w:r>
      <w:r>
        <w:rPr>
          <w:b/>
        </w:rPr>
        <w:t xml:space="preserve"> </w:t>
      </w:r>
      <w:r>
        <w:t>si celebrerà il cuore del progetto, non a caso intitolato “</w:t>
      </w:r>
      <w:r>
        <w:rPr>
          <w:b/>
        </w:rPr>
        <w:t>SEGNALI DALLE AREE INTERNE</w:t>
      </w:r>
      <w:r>
        <w:t>”.</w:t>
      </w:r>
    </w:p>
    <w:p w14:paraId="4E988574" w14:textId="77777777" w:rsidR="00107732" w:rsidRDefault="00107732">
      <w:pPr>
        <w:jc w:val="both"/>
      </w:pPr>
    </w:p>
    <w:p w14:paraId="4C44905A" w14:textId="77777777" w:rsidR="00107732" w:rsidRDefault="002B3CB8">
      <w:pPr>
        <w:rPr>
          <w:i/>
        </w:rPr>
      </w:pPr>
      <w:r>
        <w:rPr>
          <w:i/>
          <w:sz w:val="21"/>
          <w:szCs w:val="21"/>
          <w:highlight w:val="white"/>
        </w:rPr>
        <w:t>«</w:t>
      </w:r>
      <w:r>
        <w:rPr>
          <w:i/>
        </w:rPr>
        <w:t xml:space="preserve">Il nostro intento </w:t>
      </w:r>
      <w:r>
        <w:t xml:space="preserve">- dice </w:t>
      </w:r>
      <w:r>
        <w:rPr>
          <w:b/>
        </w:rPr>
        <w:t>Alessandro Suzzi, d</w:t>
      </w:r>
      <w:r>
        <w:rPr>
          <w:b/>
        </w:rPr>
        <w:t>irettore artistico di AppARTEngo Festival 2021</w:t>
      </w:r>
      <w:r>
        <w:t xml:space="preserve"> -</w:t>
      </w:r>
      <w:r>
        <w:rPr>
          <w:i/>
        </w:rPr>
        <w:t xml:space="preserve"> è quello di coinvolgere artisti che indaghino l'intimo della comunità attraverso </w:t>
      </w:r>
      <w:r>
        <w:rPr>
          <w:i/>
        </w:rPr>
        <w:lastRenderedPageBreak/>
        <w:t>linguaggi differenti, coinvolgendo attivamente quest’ultima nel processo creativo. Non più solo, dunque, arte murale, che pers</w:t>
      </w:r>
      <w:r>
        <w:rPr>
          <w:i/>
        </w:rPr>
        <w:t xml:space="preserve">onalmente ritengo essere uno dei mezzi più espressivi e diretti, ma anche performance site-specific e installazioni permanenti, in grado di dialogare con il territorio e con il paesaggio circostante con l’obiettivo di indurre la comunità ad un cambiamento </w:t>
      </w:r>
      <w:r>
        <w:rPr>
          <w:i/>
        </w:rPr>
        <w:t>culturale attraverso un'attività partecipata che diventi essa stessa opera d'arte. Questa edizione di AppARTEngo Festival nasce per e con la comunità, che avrà in prima persona la responsabilità di prendere parte, attraverso un meccanismo socio antropologi</w:t>
      </w:r>
      <w:r>
        <w:rPr>
          <w:i/>
        </w:rPr>
        <w:t>co innescato da ogni singolo artista, alla realizzazione dell’evento stesso</w:t>
      </w:r>
      <w:r>
        <w:rPr>
          <w:i/>
          <w:sz w:val="21"/>
          <w:szCs w:val="21"/>
          <w:highlight w:val="white"/>
        </w:rPr>
        <w:t>»</w:t>
      </w:r>
      <w:r>
        <w:rPr>
          <w:i/>
        </w:rPr>
        <w:t>.</w:t>
      </w:r>
    </w:p>
    <w:p w14:paraId="7D62A508" w14:textId="77777777" w:rsidR="00107732" w:rsidRDefault="00107732">
      <w:pPr>
        <w:rPr>
          <w:i/>
        </w:rPr>
      </w:pPr>
    </w:p>
    <w:p w14:paraId="4C622A07" w14:textId="77777777" w:rsidR="00107732" w:rsidRDefault="002B3CB8">
      <w:pPr>
        <w:jc w:val="both"/>
      </w:pPr>
      <w:r>
        <w:rPr>
          <w:i/>
          <w:sz w:val="21"/>
          <w:szCs w:val="21"/>
          <w:highlight w:val="white"/>
        </w:rPr>
        <w:t>«</w:t>
      </w:r>
      <w:r>
        <w:rPr>
          <w:i/>
        </w:rPr>
        <w:t>Arte, creatività e giovani sono una ricetta indiscutibile per Riabitare l’Italia dei margini. Come associazione siamo vicini a queste iniziative e le sosteniamo e le sosterremo</w:t>
      </w:r>
      <w:r>
        <w:rPr>
          <w:i/>
        </w:rPr>
        <w:t xml:space="preserve"> con tutte le nostra positive energie!</w:t>
      </w:r>
      <w:r>
        <w:rPr>
          <w:i/>
          <w:sz w:val="21"/>
          <w:szCs w:val="21"/>
          <w:highlight w:val="white"/>
        </w:rPr>
        <w:t>»</w:t>
      </w:r>
      <w:r>
        <w:t xml:space="preserve">, dice </w:t>
      </w:r>
      <w:r>
        <w:rPr>
          <w:b/>
        </w:rPr>
        <w:t xml:space="preserve">Sabrina Lucatelli, direttrice di Riabitare l'Italia. </w:t>
      </w:r>
    </w:p>
    <w:p w14:paraId="6CF32DC6" w14:textId="77777777" w:rsidR="00107732" w:rsidRDefault="00107732">
      <w:pPr>
        <w:jc w:val="both"/>
        <w:rPr>
          <w:color w:val="0B5394"/>
        </w:rPr>
      </w:pPr>
    </w:p>
    <w:p w14:paraId="482FFFF6" w14:textId="77777777" w:rsidR="00107732" w:rsidRDefault="002B3CB8">
      <w:pPr>
        <w:jc w:val="both"/>
        <w:rPr>
          <w:i/>
        </w:rPr>
      </w:pPr>
      <w:r>
        <w:t xml:space="preserve">Conclude </w:t>
      </w:r>
      <w:r>
        <w:rPr>
          <w:b/>
        </w:rPr>
        <w:t>Luca Borriello</w:t>
      </w:r>
      <w:r>
        <w:t xml:space="preserve">, </w:t>
      </w:r>
      <w:r>
        <w:rPr>
          <w:b/>
        </w:rPr>
        <w:t>direttore di INWARD</w:t>
      </w:r>
      <w:r>
        <w:t xml:space="preserve"> - </w:t>
      </w:r>
      <w:r>
        <w:rPr>
          <w:b/>
        </w:rPr>
        <w:t>Osservatorio sulla Creatività Urbana</w:t>
      </w:r>
      <w:r>
        <w:t xml:space="preserve">: </w:t>
      </w:r>
      <w:r>
        <w:rPr>
          <w:i/>
          <w:sz w:val="21"/>
          <w:szCs w:val="21"/>
          <w:highlight w:val="white"/>
        </w:rPr>
        <w:t>«</w:t>
      </w:r>
      <w:r>
        <w:rPr>
          <w:i/>
        </w:rPr>
        <w:t>Non riteniamo Appartengo un evento, una somma di interventi e neppure</w:t>
      </w:r>
      <w:r>
        <w:rPr>
          <w:i/>
        </w:rPr>
        <w:t xml:space="preserve"> un progetto a termine quanto piuttosto un'esperienza, della quale siamo anzitutto curiosi e poi già appassionati. La nostra intesa procede dall'apprezzamento di un lavoro ben fatto e andrà in direzione di una seria riflessione condivisa sulle nuove centra</w:t>
      </w:r>
      <w:r>
        <w:rPr>
          <w:i/>
        </w:rPr>
        <w:t>lità che i paesi delle aree interne, nello specifico, hanno a cuore di sperimentare anche attraverso le arti urbane</w:t>
      </w:r>
      <w:r>
        <w:rPr>
          <w:i/>
          <w:sz w:val="21"/>
          <w:szCs w:val="21"/>
          <w:highlight w:val="white"/>
        </w:rPr>
        <w:t>».</w:t>
      </w:r>
    </w:p>
    <w:p w14:paraId="747B6418" w14:textId="77777777" w:rsidR="00107732" w:rsidRDefault="00107732">
      <w:pPr>
        <w:jc w:val="both"/>
      </w:pPr>
    </w:p>
    <w:p w14:paraId="3CBBE3DB" w14:textId="77777777" w:rsidR="00107732" w:rsidRDefault="002B3CB8">
      <w:pPr>
        <w:jc w:val="both"/>
        <w:rPr>
          <w:b/>
          <w:i/>
          <w:highlight w:val="yellow"/>
        </w:rPr>
      </w:pPr>
      <w:r>
        <w:rPr>
          <w:b/>
        </w:rPr>
        <w:t>Gorgoglione 21 - “ARTE CON E PER LE DONNE” - 1-25 giugno 2021</w:t>
      </w:r>
      <w:r>
        <w:t>. Il concept di questo primo spin-off nasce dall’esigenza di riaccendere i r</w:t>
      </w:r>
      <w:r>
        <w:t xml:space="preserve">iflettori dell’arte sulla </w:t>
      </w:r>
      <w:r>
        <w:rPr>
          <w:b/>
        </w:rPr>
        <w:t>condizione</w:t>
      </w:r>
      <w:r>
        <w:t xml:space="preserve"> </w:t>
      </w:r>
      <w:r>
        <w:rPr>
          <w:b/>
        </w:rPr>
        <w:t>della donna</w:t>
      </w:r>
      <w:r>
        <w:t xml:space="preserve">, con particolare interesse per i piccoli centri abitati della Basilicata. </w:t>
      </w:r>
    </w:p>
    <w:p w14:paraId="0F211B35" w14:textId="77777777" w:rsidR="00107732" w:rsidRDefault="002B3CB8">
      <w:pPr>
        <w:jc w:val="both"/>
      </w:pPr>
      <w:r>
        <w:rPr>
          <w:b/>
        </w:rPr>
        <w:t xml:space="preserve">Ad affrontare questo tema sono state chiamate cinque Urban Artist </w:t>
      </w:r>
      <w:r>
        <w:t xml:space="preserve">che lavoreranno al tema femminile con le donne e per le donne: </w:t>
      </w:r>
      <w:hyperlink r:id="rId6">
        <w:r>
          <w:rPr>
            <w:b/>
            <w:color w:val="1155CC"/>
            <w:u w:val="single"/>
          </w:rPr>
          <w:t xml:space="preserve">Kiki </w:t>
        </w:r>
      </w:hyperlink>
      <w:hyperlink r:id="rId7">
        <w:r>
          <w:rPr>
            <w:b/>
            <w:color w:val="1155CC"/>
            <w:u w:val="single"/>
          </w:rPr>
          <w:t>Spiki</w:t>
        </w:r>
      </w:hyperlink>
      <w:r>
        <w:t xml:space="preserve">, </w:t>
      </w:r>
      <w:hyperlink r:id="rId8">
        <w:r>
          <w:rPr>
            <w:b/>
            <w:color w:val="1155CC"/>
            <w:u w:val="single"/>
          </w:rPr>
          <w:t xml:space="preserve">Florentia </w:t>
        </w:r>
        <w:r>
          <w:rPr>
            <w:b/>
            <w:color w:val="1155CC"/>
            <w:u w:val="single"/>
          </w:rPr>
          <w:t>Duàn Itzaina</w:t>
        </w:r>
      </w:hyperlink>
      <w:r>
        <w:t xml:space="preserve"> - </w:t>
      </w:r>
      <w:r>
        <w:rPr>
          <w:b/>
        </w:rPr>
        <w:t xml:space="preserve">colectivo Licuado, </w:t>
      </w:r>
      <w:hyperlink r:id="rId9">
        <w:r>
          <w:rPr>
            <w:b/>
            <w:color w:val="1155CC"/>
            <w:u w:val="single"/>
          </w:rPr>
          <w:t>Gamze</w:t>
        </w:r>
      </w:hyperlink>
      <w:r>
        <w:t xml:space="preserve"> e </w:t>
      </w:r>
      <w:hyperlink r:id="rId10">
        <w:r>
          <w:rPr>
            <w:b/>
            <w:color w:val="1155CC"/>
            <w:u w:val="single"/>
          </w:rPr>
          <w:t>Nian</w:t>
        </w:r>
      </w:hyperlink>
      <w:r>
        <w:t xml:space="preserve"> (e con loro </w:t>
      </w:r>
      <w:hyperlink r:id="rId11">
        <w:r>
          <w:rPr>
            <w:b/>
            <w:color w:val="1155CC"/>
            <w:u w:val="single"/>
          </w:rPr>
          <w:t>SteReal</w:t>
        </w:r>
      </w:hyperlink>
      <w:r>
        <w:t>, che si occuperà di un creative lab con i ragazzi dello SPRAR “Oltre”) non realizzeranno solo un progetto rigenerativo degli spazi ma, prima ancora,</w:t>
      </w:r>
      <w:r>
        <w:rPr>
          <w:b/>
        </w:rPr>
        <w:t xml:space="preserve"> un’operazione sociale di coinvolgimento della comunità e di chi di quel contesto è parte integrante</w:t>
      </w:r>
      <w:r>
        <w:t>. Non m</w:t>
      </w:r>
      <w:r>
        <w:t xml:space="preserve">ancheranno, infine, gli interventi della poetessa e scrittrice lucana </w:t>
      </w:r>
      <w:r>
        <w:rPr>
          <w:b/>
        </w:rPr>
        <w:t>Dora Albanese</w:t>
      </w:r>
      <w:r>
        <w:t xml:space="preserve"> e della performer </w:t>
      </w:r>
      <w:r>
        <w:rPr>
          <w:b/>
        </w:rPr>
        <w:t>Anna Pia Albanese</w:t>
      </w:r>
      <w:r>
        <w:t>.</w:t>
      </w:r>
    </w:p>
    <w:p w14:paraId="041D8125" w14:textId="77777777" w:rsidR="00107732" w:rsidRDefault="00107732">
      <w:pPr>
        <w:jc w:val="both"/>
      </w:pPr>
    </w:p>
    <w:p w14:paraId="7AF02774" w14:textId="77777777" w:rsidR="00107732" w:rsidRDefault="002B3CB8">
      <w:pPr>
        <w:jc w:val="both"/>
        <w:rPr>
          <w:b/>
          <w:i/>
          <w:highlight w:val="yellow"/>
        </w:rPr>
      </w:pPr>
      <w:r>
        <w:rPr>
          <w:b/>
        </w:rPr>
        <w:t>Rotondella 21 - “ARTE E SVILUPPO SOSTENIBILE” - 12-31 luglio 2021</w:t>
      </w:r>
      <w:r>
        <w:t>. Per sensibilizzare gli abitanti e i fruitori sul tema dell’</w:t>
      </w:r>
      <w:r>
        <w:rPr>
          <w:b/>
        </w:rPr>
        <w:t>Agenda 2</w:t>
      </w:r>
      <w:r>
        <w:rPr>
          <w:b/>
        </w:rPr>
        <w:t>030 per lo Sviluppo Sostenibile</w:t>
      </w:r>
      <w:r>
        <w:t xml:space="preserve"> - il programma d’azione sottoscritto dall’</w:t>
      </w:r>
      <w:r>
        <w:rPr>
          <w:b/>
        </w:rPr>
        <w:t>ONU</w:t>
      </w:r>
      <w:r>
        <w:t xml:space="preserve"> nel </w:t>
      </w:r>
      <w:r>
        <w:rPr>
          <w:b/>
        </w:rPr>
        <w:t>2015</w:t>
      </w:r>
      <w:r>
        <w:t xml:space="preserve"> - sono stati chiamati </w:t>
      </w:r>
      <w:r>
        <w:rPr>
          <w:highlight w:val="white"/>
        </w:rPr>
        <w:t>cinque Urban Artist</w:t>
      </w:r>
      <w:r>
        <w:t xml:space="preserve"> </w:t>
      </w:r>
      <w:r>
        <w:rPr>
          <w:b/>
        </w:rPr>
        <w:t xml:space="preserve">che realizzeranno altrettanti muri (e un creative lab) dedicati a uno o più punti dei </w:t>
      </w:r>
      <w:hyperlink r:id="rId12">
        <w:r>
          <w:rPr>
            <w:b/>
            <w:color w:val="1155CC"/>
            <w:u w:val="single"/>
          </w:rPr>
          <w:t>17 obiettivi del Sustainable Development Goals (SDGs)</w:t>
        </w:r>
      </w:hyperlink>
      <w:r>
        <w:t xml:space="preserve">. </w:t>
      </w:r>
    </w:p>
    <w:p w14:paraId="6A268420" w14:textId="77777777" w:rsidR="00107732" w:rsidRDefault="002B3CB8">
      <w:pPr>
        <w:jc w:val="both"/>
        <w:rPr>
          <w:highlight w:val="yellow"/>
        </w:rPr>
      </w:pPr>
      <w:r>
        <w:t xml:space="preserve">Sul tema si confronteranno </w:t>
      </w:r>
      <w:hyperlink r:id="rId13">
        <w:r>
          <w:rPr>
            <w:b/>
            <w:color w:val="1155CC"/>
            <w:u w:val="single"/>
          </w:rPr>
          <w:t>Man o Matic</w:t>
        </w:r>
      </w:hyperlink>
      <w:r>
        <w:t xml:space="preserve">, </w:t>
      </w:r>
      <w:hyperlink r:id="rId14">
        <w:r>
          <w:rPr>
            <w:b/>
            <w:color w:val="1155CC"/>
            <w:u w:val="single"/>
          </w:rPr>
          <w:t>Nico189</w:t>
        </w:r>
      </w:hyperlink>
      <w:r>
        <w:t xml:space="preserve">, </w:t>
      </w:r>
      <w:hyperlink r:id="rId15">
        <w:r>
          <w:rPr>
            <w:b/>
            <w:color w:val="1155CC"/>
            <w:u w:val="single"/>
          </w:rPr>
          <w:t>Yopoz</w:t>
        </w:r>
      </w:hyperlink>
      <w:r>
        <w:t xml:space="preserve"> e </w:t>
      </w:r>
      <w:hyperlink r:id="rId16">
        <w:r>
          <w:rPr>
            <w:b/>
            <w:color w:val="1155CC"/>
            <w:u w:val="single"/>
          </w:rPr>
          <w:t>Toni Espinar</w:t>
        </w:r>
      </w:hyperlink>
      <w:r>
        <w:t>. Anche in quest’occasione, la comunità sarà protagonista di azioni concrete e creative con il laboratorio artistico sul tema del ri</w:t>
      </w:r>
      <w:r>
        <w:t xml:space="preserve">ciclo tenuto da </w:t>
      </w:r>
      <w:r>
        <w:rPr>
          <w:b/>
        </w:rPr>
        <w:t>Sergio Scarcelli</w:t>
      </w:r>
      <w:r>
        <w:t>.</w:t>
      </w:r>
    </w:p>
    <w:p w14:paraId="62A7AA8C" w14:textId="77777777" w:rsidR="00107732" w:rsidRDefault="00107732">
      <w:pPr>
        <w:jc w:val="both"/>
        <w:rPr>
          <w:highlight w:val="yellow"/>
        </w:rPr>
      </w:pPr>
    </w:p>
    <w:p w14:paraId="55469E6A" w14:textId="77777777" w:rsidR="00107732" w:rsidRDefault="002B3CB8">
      <w:pPr>
        <w:jc w:val="both"/>
      </w:pPr>
      <w:r>
        <w:rPr>
          <w:b/>
        </w:rPr>
        <w:t xml:space="preserve">Stigliano 21 - </w:t>
      </w:r>
      <w:r>
        <w:t xml:space="preserve"> “</w:t>
      </w:r>
      <w:r>
        <w:rPr>
          <w:b/>
        </w:rPr>
        <w:t>SEGNALI DALLE AREE INTERNE</w:t>
      </w:r>
      <w:r>
        <w:t xml:space="preserve">” - </w:t>
      </w:r>
      <w:r>
        <w:rPr>
          <w:b/>
        </w:rPr>
        <w:t>AppARTEngo 2021 - Festival Internazionale di Arte Pubblica - quinta edizione - 1 luglio-30 settembre 2021</w:t>
      </w:r>
      <w:r>
        <w:t>. Dove tutto è nato e dove tutto ritorna, Stigliano è il cuore pulsan</w:t>
      </w:r>
      <w:r>
        <w:t xml:space="preserve">te di AppARTEngo Festival, il luogo in cui il progetto è diventato un format unico e come tale è riuscito a contaminare i comuni limitrofi, espandendosi oltre i propri confini. </w:t>
      </w:r>
      <w:r>
        <w:rPr>
          <w:b/>
        </w:rPr>
        <w:t>La quinta edizione schiera una line up densa di artisti nazionali e internazion</w:t>
      </w:r>
      <w:r>
        <w:rPr>
          <w:b/>
        </w:rPr>
        <w:t>ali di altissimo livello</w:t>
      </w:r>
      <w:r>
        <w:t xml:space="preserve">: </w:t>
      </w:r>
      <w:hyperlink r:id="rId17">
        <w:r>
          <w:rPr>
            <w:b/>
            <w:color w:val="1155CC"/>
            <w:u w:val="single"/>
          </w:rPr>
          <w:t>Borondo</w:t>
        </w:r>
      </w:hyperlink>
      <w:r>
        <w:t xml:space="preserve">, </w:t>
      </w:r>
      <w:hyperlink r:id="rId18">
        <w:r>
          <w:rPr>
            <w:b/>
            <w:color w:val="1155CC"/>
            <w:u w:val="single"/>
          </w:rPr>
          <w:t>Ericailcane</w:t>
        </w:r>
      </w:hyperlink>
      <w:r>
        <w:t xml:space="preserve">, </w:t>
      </w:r>
      <w:hyperlink r:id="rId19">
        <w:r>
          <w:rPr>
            <w:b/>
            <w:color w:val="1155CC"/>
            <w:u w:val="single"/>
          </w:rPr>
          <w:t>Vesod</w:t>
        </w:r>
      </w:hyperlink>
      <w:r>
        <w:t xml:space="preserve">, </w:t>
      </w:r>
      <w:hyperlink r:id="rId20">
        <w:r>
          <w:rPr>
            <w:b/>
            <w:color w:val="1155CC"/>
            <w:u w:val="single"/>
          </w:rPr>
          <w:t>Bastardilla</w:t>
        </w:r>
      </w:hyperlink>
      <w:r>
        <w:t xml:space="preserve">, </w:t>
      </w:r>
      <w:hyperlink r:id="rId21">
        <w:r>
          <w:rPr>
            <w:b/>
            <w:color w:val="1155CC"/>
            <w:u w:val="single"/>
          </w:rPr>
          <w:t>Nemo’s</w:t>
        </w:r>
      </w:hyperlink>
      <w:r>
        <w:t xml:space="preserve"> (che torna a Stigliano dopo la sua prima, gioiosa esperienza artistica locale), </w:t>
      </w:r>
      <w:hyperlink r:id="rId22">
        <w:r>
          <w:rPr>
            <w:b/>
            <w:color w:val="1155CC"/>
            <w:u w:val="single"/>
          </w:rPr>
          <w:t>Gola Hundun</w:t>
        </w:r>
      </w:hyperlink>
      <w:r>
        <w:t xml:space="preserve">, </w:t>
      </w:r>
      <w:hyperlink r:id="rId23">
        <w:r>
          <w:rPr>
            <w:b/>
            <w:color w:val="1155CC"/>
            <w:u w:val="single"/>
          </w:rPr>
          <w:t>Giulio Vesprini</w:t>
        </w:r>
      </w:hyperlink>
      <w:r>
        <w:t xml:space="preserve">, </w:t>
      </w:r>
      <w:hyperlink r:id="rId24">
        <w:r>
          <w:rPr>
            <w:b/>
            <w:color w:val="1155CC"/>
            <w:u w:val="single"/>
          </w:rPr>
          <w:t>La Rouille</w:t>
        </w:r>
      </w:hyperlink>
      <w:r>
        <w:t xml:space="preserve">, </w:t>
      </w:r>
      <w:hyperlink r:id="rId25">
        <w:r>
          <w:rPr>
            <w:b/>
            <w:color w:val="1155CC"/>
            <w:u w:val="single"/>
          </w:rPr>
          <w:t>Kirill Vedernicov</w:t>
        </w:r>
      </w:hyperlink>
      <w:r>
        <w:t xml:space="preserve">, </w:t>
      </w:r>
      <w:hyperlink r:id="rId26">
        <w:r>
          <w:rPr>
            <w:b/>
            <w:color w:val="1155CC"/>
            <w:u w:val="single"/>
          </w:rPr>
          <w:t>Mr. Barlo</w:t>
        </w:r>
      </w:hyperlink>
      <w:r>
        <w:t xml:space="preserve"> e </w:t>
      </w:r>
      <w:hyperlink r:id="rId27">
        <w:r>
          <w:rPr>
            <w:b/>
            <w:color w:val="1155CC"/>
            <w:u w:val="single"/>
          </w:rPr>
          <w:t>Thisisto</w:t>
        </w:r>
      </w:hyperlink>
      <w:r>
        <w:t xml:space="preserve"> </w:t>
      </w:r>
      <w:r>
        <w:lastRenderedPageBreak/>
        <w:t>(giovane artista emergente stiglianese) realizzeranno opere che, sulla pelle del paese</w:t>
      </w:r>
      <w:r>
        <w:t xml:space="preserve">, indagheranno il dialogo tra tradizione e contemporaneità. Lavoreranno insieme </w:t>
      </w:r>
      <w:hyperlink r:id="rId28">
        <w:r>
          <w:rPr>
            <w:b/>
            <w:color w:val="1155CC"/>
            <w:u w:val="single"/>
          </w:rPr>
          <w:t>Matteo Ufocinque</w:t>
        </w:r>
      </w:hyperlink>
      <w:r>
        <w:t xml:space="preserve"> e i tre docenti Rufa </w:t>
      </w:r>
      <w:hyperlink r:id="rId29">
        <w:r>
          <w:rPr>
            <w:b/>
            <w:color w:val="1155CC"/>
            <w:u w:val="single"/>
          </w:rPr>
          <w:t>Umberto Giovannin</w:t>
        </w:r>
        <w:r>
          <w:rPr>
            <w:b/>
            <w:color w:val="1155CC"/>
            <w:u w:val="single"/>
          </w:rPr>
          <w:t>i</w:t>
        </w:r>
      </w:hyperlink>
      <w:r>
        <w:rPr>
          <w:b/>
        </w:rPr>
        <w:t xml:space="preserve">, </w:t>
      </w:r>
      <w:hyperlink r:id="rId30">
        <w:r>
          <w:rPr>
            <w:b/>
            <w:color w:val="1155CC"/>
            <w:u w:val="single"/>
          </w:rPr>
          <w:t>Maria Pina</w:t>
        </w:r>
      </w:hyperlink>
      <w:r>
        <w:rPr>
          <w:b/>
        </w:rPr>
        <w:t xml:space="preserve"> e </w:t>
      </w:r>
      <w:hyperlink r:id="rId31">
        <w:r>
          <w:rPr>
            <w:b/>
            <w:color w:val="1155CC"/>
            <w:u w:val="single"/>
          </w:rPr>
          <w:t>Gianna</w:t>
        </w:r>
      </w:hyperlink>
      <w:hyperlink r:id="rId32">
        <w:r>
          <w:rPr>
            <w:b/>
            <w:color w:val="1155CC"/>
            <w:u w:val="single"/>
          </w:rPr>
          <w:t xml:space="preserve"> Bentivenga</w:t>
        </w:r>
      </w:hyperlink>
      <w:r>
        <w:t xml:space="preserve"> che, come anche </w:t>
      </w:r>
      <w:hyperlink r:id="rId33">
        <w:r>
          <w:rPr>
            <w:b/>
            <w:color w:val="1155CC"/>
            <w:u w:val="single"/>
          </w:rPr>
          <w:t>Matteo Raciti</w:t>
        </w:r>
      </w:hyperlink>
      <w:r>
        <w:t xml:space="preserve">, </w:t>
      </w:r>
      <w:hyperlink r:id="rId34">
        <w:r>
          <w:rPr>
            <w:b/>
            <w:color w:val="1155CC"/>
            <w:u w:val="single"/>
          </w:rPr>
          <w:t>Hermes Mangialardo</w:t>
        </w:r>
      </w:hyperlink>
      <w:r>
        <w:t xml:space="preserve"> e i fratelli, artigiani locali, </w:t>
      </w:r>
      <w:hyperlink r:id="rId35">
        <w:r>
          <w:rPr>
            <w:b/>
            <w:color w:val="1155CC"/>
            <w:u w:val="single"/>
          </w:rPr>
          <w:t>Mario</w:t>
        </w:r>
      </w:hyperlink>
      <w:r>
        <w:rPr>
          <w:b/>
        </w:rPr>
        <w:t xml:space="preserve"> e G</w:t>
      </w:r>
      <w:r>
        <w:rPr>
          <w:b/>
        </w:rPr>
        <w:t>iovanni Sansone</w:t>
      </w:r>
      <w:r>
        <w:t>,</w:t>
      </w:r>
      <w:r>
        <w:rPr>
          <w:b/>
        </w:rPr>
        <w:t xml:space="preserve"> </w:t>
      </w:r>
      <w:r>
        <w:t xml:space="preserve">regaleranno ad AppARTEngo 2021 opere dal carattere spiccatamente site specific. Infine, le performance di </w:t>
      </w:r>
      <w:hyperlink r:id="rId36">
        <w:r>
          <w:rPr>
            <w:b/>
            <w:color w:val="1155CC"/>
            <w:u w:val="single"/>
          </w:rPr>
          <w:t>Marta Jovanovic</w:t>
        </w:r>
      </w:hyperlink>
      <w:r>
        <w:t xml:space="preserve"> e quella di </w:t>
      </w:r>
      <w:hyperlink r:id="rId37">
        <w:r>
          <w:rPr>
            <w:b/>
            <w:color w:val="1155CC"/>
            <w:u w:val="single"/>
          </w:rPr>
          <w:t>Lela Perez</w:t>
        </w:r>
      </w:hyperlink>
      <w:r>
        <w:t xml:space="preserve"> saranno l’occasione di un momento di incontro, dialogo e confronto intimo tre le artiste e la comunità del territorio.</w:t>
      </w:r>
      <w:r>
        <w:br w:type="page"/>
      </w:r>
    </w:p>
    <w:p w14:paraId="11383562" w14:textId="77777777" w:rsidR="00107732" w:rsidRDefault="002B3CB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L’Associazione Appartengo E.T.S. è una struttura che annovera fra le proprie finalità quelle di st</w:t>
      </w:r>
      <w:r>
        <w:rPr>
          <w:sz w:val="20"/>
          <w:szCs w:val="20"/>
        </w:rPr>
        <w:t>udiare, formare, promuovere, incentivare e valorizzare la cultura, le arti e la creatività contemporanea come strumenti di rigenerazione urbana, economica e sociale, attraverso il coinvolgimento di professionisti, enti, settori pubblici e privati, profit e</w:t>
      </w:r>
      <w:r>
        <w:rPr>
          <w:sz w:val="20"/>
          <w:szCs w:val="20"/>
        </w:rPr>
        <w:t xml:space="preserve"> no profit, istituzioni, università, accademie, scuole, artisti affermati ed emergenti, locali, nazionali, europei ed internazionali vivendo una partecipazione attiva e condivisa. Una realtà che fa riferimento principalmente alle Aree Interne d’Italia, con</w:t>
      </w:r>
      <w:r>
        <w:rPr>
          <w:sz w:val="20"/>
          <w:szCs w:val="20"/>
        </w:rPr>
        <w:t xml:space="preserve"> particolare attenzione verso l’Area Interna Montagna Materana (Basilicata) individuata come area per una progettualità sperimentale da disseminare successivamente in altre realtà e quindi senza escludere il resto della Regione Basilicata, d’Italia e di re</w:t>
      </w:r>
      <w:r>
        <w:rPr>
          <w:sz w:val="20"/>
          <w:szCs w:val="20"/>
        </w:rPr>
        <w:t>altà Europee ed Internazionali.</w:t>
      </w:r>
    </w:p>
    <w:p w14:paraId="3464A128" w14:textId="77777777" w:rsidR="00107732" w:rsidRDefault="002B3CB8">
      <w:pPr>
        <w:rPr>
          <w:sz w:val="20"/>
          <w:szCs w:val="20"/>
        </w:rPr>
      </w:pPr>
      <w:hyperlink r:id="rId38">
        <w:r>
          <w:rPr>
            <w:color w:val="1155CC"/>
            <w:sz w:val="20"/>
            <w:szCs w:val="20"/>
            <w:u w:val="single"/>
          </w:rPr>
          <w:t>www.appartengo.com/</w:t>
        </w:r>
      </w:hyperlink>
      <w:r>
        <w:rPr>
          <w:sz w:val="20"/>
          <w:szCs w:val="20"/>
        </w:rPr>
        <w:t xml:space="preserve"> </w:t>
      </w:r>
    </w:p>
    <w:p w14:paraId="138749FC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hyperlink r:id="rId39">
        <w:r>
          <w:rPr>
            <w:color w:val="1155CC"/>
            <w:sz w:val="20"/>
            <w:szCs w:val="20"/>
            <w:u w:val="single"/>
          </w:rPr>
          <w:t>www.facebook.com/appARTEngo</w:t>
        </w:r>
      </w:hyperlink>
      <w:r>
        <w:rPr>
          <w:sz w:val="20"/>
          <w:szCs w:val="20"/>
        </w:rPr>
        <w:t xml:space="preserve"> </w:t>
      </w:r>
    </w:p>
    <w:p w14:paraId="482E02D7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 xml:space="preserve">Instagram: </w:t>
      </w:r>
      <w:hyperlink r:id="rId40">
        <w:r>
          <w:rPr>
            <w:color w:val="1155CC"/>
            <w:sz w:val="20"/>
            <w:szCs w:val="20"/>
            <w:u w:val="single"/>
          </w:rPr>
          <w:t>www.instagram.com/appartengo_artepubblica/</w:t>
        </w:r>
      </w:hyperlink>
      <w:r>
        <w:rPr>
          <w:sz w:val="20"/>
          <w:szCs w:val="20"/>
        </w:rPr>
        <w:t xml:space="preserve"> </w:t>
      </w:r>
    </w:p>
    <w:p w14:paraId="282FD816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 xml:space="preserve">YouTube: </w:t>
      </w:r>
      <w:hyperlink r:id="rId41">
        <w:r>
          <w:rPr>
            <w:color w:val="1155CC"/>
            <w:sz w:val="20"/>
            <w:szCs w:val="20"/>
            <w:u w:val="single"/>
          </w:rPr>
          <w:t>https://www.youtube.com/channel/UCIJ_A_Pm_p5yXrQnpeUcv5A</w:t>
        </w:r>
      </w:hyperlink>
      <w:r>
        <w:rPr>
          <w:sz w:val="20"/>
          <w:szCs w:val="20"/>
        </w:rPr>
        <w:t xml:space="preserve"> </w:t>
      </w:r>
    </w:p>
    <w:p w14:paraId="4E817FA2" w14:textId="77777777" w:rsidR="00107732" w:rsidRDefault="00107732">
      <w:pPr>
        <w:rPr>
          <w:b/>
          <w:sz w:val="20"/>
          <w:szCs w:val="20"/>
        </w:rPr>
      </w:pPr>
    </w:p>
    <w:p w14:paraId="590A5A2B" w14:textId="77777777" w:rsidR="00107732" w:rsidRDefault="002B3CB8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ontatti </w:t>
      </w:r>
    </w:p>
    <w:p w14:paraId="7D32082C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Clara Amodeo</w:t>
      </w:r>
    </w:p>
    <w:p w14:paraId="0370770D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Another Scratch In The Wall per AppARTEngo Festival 2021</w:t>
      </w:r>
    </w:p>
    <w:p w14:paraId="0C93D2F7" w14:textId="77777777" w:rsidR="00107732" w:rsidRDefault="002B3CB8">
      <w:pPr>
        <w:rPr>
          <w:sz w:val="20"/>
          <w:szCs w:val="20"/>
        </w:rPr>
      </w:pPr>
      <w:hyperlink r:id="rId42">
        <w:r>
          <w:rPr>
            <w:color w:val="1155CC"/>
            <w:sz w:val="20"/>
            <w:szCs w:val="20"/>
            <w:u w:val="single"/>
          </w:rPr>
          <w:t>appartengofestival@gmail.com</w:t>
        </w:r>
      </w:hyperlink>
      <w:r>
        <w:rPr>
          <w:sz w:val="20"/>
          <w:szCs w:val="20"/>
        </w:rPr>
        <w:t xml:space="preserve"> </w:t>
      </w:r>
    </w:p>
    <w:p w14:paraId="1E110BC6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+39 348 121 8293</w:t>
      </w:r>
    </w:p>
    <w:p w14:paraId="0EFD6DB2" w14:textId="77777777" w:rsidR="00107732" w:rsidRDefault="00107732">
      <w:pPr>
        <w:rPr>
          <w:sz w:val="20"/>
          <w:szCs w:val="20"/>
        </w:rPr>
      </w:pPr>
    </w:p>
    <w:p w14:paraId="2B65F312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Camilla Castellani</w:t>
      </w:r>
    </w:p>
    <w:p w14:paraId="012AD63B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Another Scratch In The Wall per AppARTEngo Festival 202</w:t>
      </w:r>
      <w:r>
        <w:rPr>
          <w:sz w:val="20"/>
          <w:szCs w:val="20"/>
        </w:rPr>
        <w:t>1</w:t>
      </w:r>
    </w:p>
    <w:p w14:paraId="63693CFE" w14:textId="77777777" w:rsidR="00107732" w:rsidRDefault="002B3CB8">
      <w:pPr>
        <w:rPr>
          <w:sz w:val="20"/>
          <w:szCs w:val="20"/>
        </w:rPr>
      </w:pPr>
      <w:hyperlink r:id="rId43">
        <w:r>
          <w:rPr>
            <w:color w:val="1155CC"/>
            <w:sz w:val="20"/>
            <w:szCs w:val="20"/>
            <w:u w:val="single"/>
          </w:rPr>
          <w:t>appartengofestival@gmail.com</w:t>
        </w:r>
      </w:hyperlink>
      <w:r>
        <w:rPr>
          <w:sz w:val="20"/>
          <w:szCs w:val="20"/>
        </w:rPr>
        <w:t xml:space="preserve"> </w:t>
      </w:r>
    </w:p>
    <w:p w14:paraId="5755D8E1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+39 347 371 6629</w:t>
      </w:r>
    </w:p>
    <w:p w14:paraId="136E17AB" w14:textId="77777777" w:rsidR="00107732" w:rsidRDefault="00107732">
      <w:pPr>
        <w:rPr>
          <w:sz w:val="20"/>
          <w:szCs w:val="20"/>
        </w:rPr>
      </w:pPr>
    </w:p>
    <w:p w14:paraId="018EAC21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Pietro Micucci</w:t>
      </w:r>
    </w:p>
    <w:p w14:paraId="596E1985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Organizzatore AppARTEngo Festival 2021</w:t>
      </w:r>
    </w:p>
    <w:p w14:paraId="6FD5F19C" w14:textId="77777777" w:rsidR="00107732" w:rsidRDefault="002B3CB8">
      <w:pPr>
        <w:rPr>
          <w:sz w:val="20"/>
          <w:szCs w:val="20"/>
        </w:rPr>
      </w:pPr>
      <w:hyperlink r:id="rId44">
        <w:r>
          <w:rPr>
            <w:color w:val="1155CC"/>
            <w:sz w:val="20"/>
            <w:szCs w:val="20"/>
            <w:u w:val="single"/>
          </w:rPr>
          <w:t>info@appartengo.com</w:t>
        </w:r>
      </w:hyperlink>
      <w:r>
        <w:rPr>
          <w:sz w:val="20"/>
          <w:szCs w:val="20"/>
        </w:rPr>
        <w:t xml:space="preserve"> </w:t>
      </w:r>
    </w:p>
    <w:p w14:paraId="7DA2E15C" w14:textId="77777777" w:rsidR="00107732" w:rsidRDefault="002B3CB8">
      <w:pPr>
        <w:rPr>
          <w:sz w:val="20"/>
          <w:szCs w:val="20"/>
        </w:rPr>
      </w:pPr>
      <w:r>
        <w:rPr>
          <w:sz w:val="20"/>
          <w:szCs w:val="20"/>
        </w:rPr>
        <w:t>+39 392 043 8664</w:t>
      </w:r>
    </w:p>
    <w:sectPr w:rsidR="001077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32"/>
    <w:rsid w:val="00107732"/>
    <w:rsid w:val="002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6DB7"/>
  <w15:docId w15:val="{3127B9FF-04D9-4843-9EAD-C27296D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anomatic_official/" TargetMode="External"/><Relationship Id="rId18" Type="http://schemas.openxmlformats.org/officeDocument/2006/relationships/hyperlink" Target="https://www.instagram.com/potentedifuoco/" TargetMode="External"/><Relationship Id="rId26" Type="http://schemas.openxmlformats.org/officeDocument/2006/relationships/hyperlink" Target="https://www.instagram.com/mr.barlo/" TargetMode="External"/><Relationship Id="rId39" Type="http://schemas.openxmlformats.org/officeDocument/2006/relationships/hyperlink" Target="http://www.facebook.com/appARTEngo" TargetMode="External"/><Relationship Id="rId21" Type="http://schemas.openxmlformats.org/officeDocument/2006/relationships/hyperlink" Target="https://www.instagram.com/whoisnemos/" TargetMode="External"/><Relationship Id="rId34" Type="http://schemas.openxmlformats.org/officeDocument/2006/relationships/hyperlink" Target="https://www.instagram.com/hermesmangialardo/" TargetMode="External"/><Relationship Id="rId42" Type="http://schemas.openxmlformats.org/officeDocument/2006/relationships/hyperlink" Target="mailto:appartengofestival@gmail.com" TargetMode="External"/><Relationship Id="rId7" Type="http://schemas.openxmlformats.org/officeDocument/2006/relationships/hyperlink" Target="https://www.instagram.com/kikiskip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spinartoni/" TargetMode="External"/><Relationship Id="rId29" Type="http://schemas.openxmlformats.org/officeDocument/2006/relationships/hyperlink" Target="https://www.instagram.com/umberto_giovannin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ikiskipi/" TargetMode="External"/><Relationship Id="rId11" Type="http://schemas.openxmlformats.org/officeDocument/2006/relationships/hyperlink" Target="https://www.instagram.com/stereal_marchetto/" TargetMode="External"/><Relationship Id="rId24" Type="http://schemas.openxmlformats.org/officeDocument/2006/relationships/hyperlink" Target="https://www.instagram.com/la__rouille/" TargetMode="External"/><Relationship Id="rId32" Type="http://schemas.openxmlformats.org/officeDocument/2006/relationships/hyperlink" Target="https://www.instagram.com/giannabentivenga/" TargetMode="External"/><Relationship Id="rId37" Type="http://schemas.openxmlformats.org/officeDocument/2006/relationships/hyperlink" Target="https://www.instagram.com/lelaperezbodypainter/" TargetMode="External"/><Relationship Id="rId40" Type="http://schemas.openxmlformats.org/officeDocument/2006/relationships/hyperlink" Target="http://www.instagram.com/appartengo_artepubblic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ppartengo.com" TargetMode="External"/><Relationship Id="rId15" Type="http://schemas.openxmlformats.org/officeDocument/2006/relationships/hyperlink" Target="https://www.instagram.com/y_o_p_o_z/" TargetMode="External"/><Relationship Id="rId23" Type="http://schemas.openxmlformats.org/officeDocument/2006/relationships/hyperlink" Target="https://www.instagram.com/giuliovesprini/" TargetMode="External"/><Relationship Id="rId28" Type="http://schemas.openxmlformats.org/officeDocument/2006/relationships/hyperlink" Target="https://www.instagram.com/ufocinque/" TargetMode="External"/><Relationship Id="rId36" Type="http://schemas.openxmlformats.org/officeDocument/2006/relationships/hyperlink" Target="https://www.instagram.com/martajmartajmartaj/" TargetMode="External"/><Relationship Id="rId10" Type="http://schemas.openxmlformats.org/officeDocument/2006/relationships/hyperlink" Target="https://www.instagram.com/nian.art/" TargetMode="External"/><Relationship Id="rId19" Type="http://schemas.openxmlformats.org/officeDocument/2006/relationships/hyperlink" Target="https://www.instagram.com/vesod/" TargetMode="External"/><Relationship Id="rId31" Type="http://schemas.openxmlformats.org/officeDocument/2006/relationships/hyperlink" Target="https://www.instagram.com/giannabentivenga/" TargetMode="External"/><Relationship Id="rId44" Type="http://schemas.openxmlformats.org/officeDocument/2006/relationships/hyperlink" Target="mailto:info@appartengo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_gamzeyalcin_/" TargetMode="External"/><Relationship Id="rId14" Type="http://schemas.openxmlformats.org/officeDocument/2006/relationships/hyperlink" Target="https://www.instagram.com/_nico189/" TargetMode="External"/><Relationship Id="rId22" Type="http://schemas.openxmlformats.org/officeDocument/2006/relationships/hyperlink" Target="https://www.instagram.com/golahundun/" TargetMode="External"/><Relationship Id="rId27" Type="http://schemas.openxmlformats.org/officeDocument/2006/relationships/hyperlink" Target="https://www.instagram.com/joe_thisisto/" TargetMode="External"/><Relationship Id="rId30" Type="http://schemas.openxmlformats.org/officeDocument/2006/relationships/hyperlink" Target="https://www.instagram.com/mariapinabentivenga/" TargetMode="External"/><Relationship Id="rId35" Type="http://schemas.openxmlformats.org/officeDocument/2006/relationships/hyperlink" Target="https://www.instagram.com/mario.sansone.52/" TargetMode="External"/><Relationship Id="rId43" Type="http://schemas.openxmlformats.org/officeDocument/2006/relationships/hyperlink" Target="mailto:appartengofestival@gmail.com" TargetMode="External"/><Relationship Id="rId8" Type="http://schemas.openxmlformats.org/officeDocument/2006/relationships/hyperlink" Target="https://www.instagram.com/fitz_licuad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.org/sustainabledevelopment/" TargetMode="External"/><Relationship Id="rId17" Type="http://schemas.openxmlformats.org/officeDocument/2006/relationships/hyperlink" Target="https://www.instagram.com/gonzaloborondo/" TargetMode="External"/><Relationship Id="rId25" Type="http://schemas.openxmlformats.org/officeDocument/2006/relationships/hyperlink" Target="https://www.instagram.com/kv_artist/" TargetMode="External"/><Relationship Id="rId33" Type="http://schemas.openxmlformats.org/officeDocument/2006/relationships/hyperlink" Target="https://www.instagram.com/matteoraciti_artworks/" TargetMode="External"/><Relationship Id="rId38" Type="http://schemas.openxmlformats.org/officeDocument/2006/relationships/hyperlink" Target="http://www.appartengo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tagram.com/imagenbastarda/" TargetMode="External"/><Relationship Id="rId41" Type="http://schemas.openxmlformats.org/officeDocument/2006/relationships/hyperlink" Target="https://www.youtube.com/channel/UCIJ_A_Pm_p5yXrQnpeUcv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Castellani</cp:lastModifiedBy>
  <cp:revision>2</cp:revision>
  <dcterms:created xsi:type="dcterms:W3CDTF">2021-05-25T14:53:00Z</dcterms:created>
  <dcterms:modified xsi:type="dcterms:W3CDTF">2021-05-25T14:53:00Z</dcterms:modified>
</cp:coreProperties>
</file>