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Calibri Light" w:hAnsi="Calibri Light" w:cs="Calibri Light" w:asciiTheme="majorHAnsi" w:cstheme="majorHAnsi" w:hAnsiTheme="majorHAnsi"/>
          <w:b/>
          <w:b/>
        </w:rPr>
      </w:pPr>
      <w:bookmarkStart w:id="0" w:name="__DdeLink__1497_3737522005"/>
      <w:r>
        <w:rPr>
          <w:rFonts w:cs="Calibri Light" w:ascii="Calibri Light" w:hAnsi="Calibri Light" w:asciiTheme="majorHAnsi" w:cstheme="majorHAnsi" w:hAnsiTheme="majorHAnsi"/>
          <w:b/>
        </w:rPr>
        <w:t>BLOOMING FESTIVAL</w:t>
      </w:r>
    </w:p>
    <w:p>
      <w:pPr>
        <w:pStyle w:val="Normal"/>
        <w:spacing w:lineRule="auto" w:line="276" w:before="0" w:after="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arti numeriche e culture digitali</w:t>
      </w:r>
    </w:p>
    <w:p>
      <w:pPr>
        <w:pStyle w:val="Normal"/>
        <w:spacing w:lineRule="auto" w:line="276"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PERGOLA (PU)</w:t>
      </w:r>
    </w:p>
    <w:p>
      <w:pPr>
        <w:pStyle w:val="Normal"/>
        <w:spacing w:lineRule="auto" w:line="276"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Quarta edizione 11 – 12 SETTEMBRE 2020</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center"/>
        <w:rPr>
          <w:b/>
          <w:b/>
          <w:bCs/>
          <w:sz w:val="28"/>
          <w:szCs w:val="28"/>
        </w:rPr>
      </w:pPr>
      <w:r>
        <w:rPr>
          <w:rFonts w:cs="Calibri Light" w:ascii="Calibri Light" w:hAnsi="Calibri Light" w:asciiTheme="majorHAnsi" w:cstheme="majorHAnsi" w:hAnsiTheme="majorHAnsi"/>
          <w:b/>
          <w:bCs/>
          <w:sz w:val="28"/>
          <w:szCs w:val="28"/>
        </w:rPr>
        <w:t>Blooming, a Pergola il Festival di arti numeriche e culture digitali</w:t>
      </w:r>
    </w:p>
    <w:p>
      <w:pPr>
        <w:pStyle w:val="Normal"/>
        <w:spacing w:lineRule="auto" w:line="276" w:before="0" w:after="0"/>
        <w:jc w:val="both"/>
        <w:rPr>
          <w:rFonts w:ascii="Calibri Light" w:hAnsi="Calibri Light" w:cs="Calibri Light" w:asciiTheme="majorHAnsi" w:cstheme="majorHAnsi" w:hAnsiTheme="majorHAnsi"/>
        </w:rPr>
      </w:pPr>
      <w:r>
        <w:rPr/>
      </w:r>
    </w:p>
    <w:p>
      <w:pPr>
        <w:pStyle w:val="Normal"/>
        <w:spacing w:lineRule="auto" w:line="276" w:before="0" w:after="0"/>
        <w:jc w:val="both"/>
        <w:rPr/>
      </w:pPr>
      <w:r>
        <w:rPr>
          <w:rFonts w:cs="Calibri Light" w:ascii="Calibri Light" w:hAnsi="Calibri Light" w:asciiTheme="majorHAnsi" w:cstheme="majorHAnsi" w:hAnsiTheme="majorHAnsi"/>
        </w:rPr>
        <w:t xml:space="preserve">Torna </w:t>
      </w:r>
      <w:r>
        <w:rPr>
          <w:rFonts w:cs="Calibri Light" w:ascii="Calibri Light" w:hAnsi="Calibri Light" w:asciiTheme="majorHAnsi" w:cstheme="majorHAnsi" w:hAnsiTheme="majorHAnsi"/>
          <w:b/>
        </w:rPr>
        <w:t>Blooming</w:t>
      </w:r>
      <w:r>
        <w:rPr>
          <w:rFonts w:cs="Calibri Light" w:ascii="Calibri Light" w:hAnsi="Calibri Light" w:asciiTheme="majorHAnsi" w:cstheme="majorHAnsi" w:hAnsiTheme="majorHAnsi"/>
        </w:rPr>
        <w:t xml:space="preserve">, il festival dedicato alla promozione delle espressioni artistiche di ricerca nel campo della cultura digitale, della musica e delle arti elettroniche. </w:t>
      </w:r>
      <w:r>
        <w:rPr>
          <w:rFonts w:cs="Calibri Light" w:ascii="Calibri Light" w:hAnsi="Calibri Light" w:asciiTheme="majorHAnsi" w:cstheme="majorHAnsi" w:hAnsiTheme="majorHAnsi"/>
          <w:b/>
        </w:rPr>
        <w:t>Venerdì 11 e sabato 12 settembre 2020</w:t>
      </w:r>
      <w:r>
        <w:rPr>
          <w:rFonts w:cs="Calibri Light" w:ascii="Calibri Light" w:hAnsi="Calibri Light" w:asciiTheme="majorHAnsi" w:cstheme="majorHAnsi" w:hAnsiTheme="majorHAnsi"/>
        </w:rPr>
        <w:t xml:space="preserve"> la manifestazione ospiterà artisti e studi creativi internazionali con installazioni, videoproiezioni e performance all’interno di otto location uniche e rare nel </w:t>
      </w:r>
      <w:r>
        <w:rPr>
          <w:rFonts w:cs="Calibri Light" w:ascii="Calibri Light" w:hAnsi="Calibri Light" w:asciiTheme="majorHAnsi" w:cstheme="majorHAnsi" w:hAnsiTheme="majorHAnsi"/>
          <w:b/>
        </w:rPr>
        <w:t>centro storico di Pergola</w:t>
      </w:r>
      <w:r>
        <w:rPr>
          <w:rFonts w:cs="Calibri Light" w:ascii="Calibri Light" w:hAnsi="Calibri Light" w:asciiTheme="majorHAnsi" w:cstheme="majorHAnsi" w:hAnsiTheme="majorHAnsi"/>
          <w:b w:val="false"/>
          <w:bCs w:val="false"/>
        </w:rPr>
        <w:t xml:space="preserve">, </w:t>
      </w:r>
      <w:r>
        <w:rPr>
          <w:rFonts w:cs="Calibri Light" w:ascii="Calibri Light" w:hAnsi="Calibri Light" w:asciiTheme="majorHAnsi" w:cstheme="majorHAnsi" w:hAnsiTheme="majorHAnsi"/>
          <w:b w:val="false"/>
          <w:bCs w:val="false"/>
        </w:rPr>
        <w:t>in provincia di Pesaro Urbino, nelle Marche</w:t>
      </w:r>
      <w:r>
        <w:rPr>
          <w:rFonts w:cs="Calibri Light" w:ascii="Calibri Light" w:hAnsi="Calibri Light" w:asciiTheme="majorHAnsi" w:cstheme="majorHAnsi" w:hAnsiTheme="majorHAnsi"/>
          <w:b w:val="false"/>
          <w:bCs w:val="false"/>
        </w:rPr>
        <w:t xml:space="preserve">. </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Per il quarto anno consecutivo, uno dei borghi più belli d’Italia sarà teatro di sperimentazioni sensoriali, ambienti immersivi e performance coinvolgenti che contribuiranno a valorizzare il patrimonio storico ed architettonico della città.</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Blooming, grazie al format che coniuga location suggestive e contenuti spettacolari, si conferma una piattaforma unica nel panorama italiano degli eventi legati alle arti digitali. Nonostante le difficoltà e le limitazioni dettate dalla situazione presente, per la quale il programma è stato ridotto e rivisto, anche in questa quarta edizione saranno presenti artisti internazionali di punta, con installazioni immersive e sonore, live performances e videoproiezioni di larga scala incentrate sul rapporto tra luce, spazio e percezione.</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Maotik</w:t>
      </w:r>
      <w:r>
        <w:rPr>
          <w:rFonts w:cs="Calibri Light" w:ascii="Calibri Light" w:hAnsi="Calibri Light" w:asciiTheme="majorHAnsi" w:cstheme="majorHAnsi" w:hAnsiTheme="majorHAnsi"/>
        </w:rPr>
        <w:t xml:space="preserve"> (CAN-DE), specializzato nella creazione di ambienti multimediali immersivi, installazioni interattive e performance audiovisive, presenterà una videoinstallazione inedita site-specific per la Chiesa delle Tinte. </w:t>
      </w:r>
      <w:r>
        <w:rPr>
          <w:rFonts w:cs="Calibri Light" w:ascii="Calibri Light" w:hAnsi="Calibri Light" w:asciiTheme="majorHAnsi" w:cstheme="majorHAnsi" w:hAnsiTheme="majorHAnsi"/>
          <w:b/>
          <w:bCs/>
        </w:rPr>
        <w:t>Nonotak</w:t>
      </w:r>
      <w:r>
        <w:rPr>
          <w:rFonts w:cs="Calibri Light" w:ascii="Calibri Light" w:hAnsi="Calibri Light" w:asciiTheme="majorHAnsi" w:cstheme="majorHAnsi" w:hAnsiTheme="majorHAnsi"/>
        </w:rPr>
        <w:t xml:space="preserve"> studio (FR) lavora alla creazione di installazioni luminose e sonore che avvolgono lo spettatore in ambientazioni eteree e oniriche. A Blooming presenterà una nuova versione dell’installazione </w:t>
      </w:r>
      <w:r>
        <w:rPr>
          <w:rFonts w:cs="Calibri Light" w:ascii="Calibri Light" w:hAnsi="Calibri Light" w:asciiTheme="majorHAnsi" w:cstheme="majorHAnsi" w:hAnsiTheme="majorHAnsi"/>
          <w:i/>
          <w:iCs/>
        </w:rPr>
        <w:t>Zero Point Two</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bCs/>
        </w:rPr>
        <w:t xml:space="preserve">Yasuhiro Chida </w:t>
      </w:r>
      <w:r>
        <w:rPr>
          <w:rFonts w:cs="Calibri Light" w:ascii="Calibri Light" w:hAnsi="Calibri Light" w:asciiTheme="majorHAnsi" w:cstheme="majorHAnsi" w:hAnsiTheme="majorHAnsi"/>
        </w:rPr>
        <w:t xml:space="preserve">(JP) crea installazioni immersive incentrate prevalentemente sulla percezione e consapevolezza dello spazio, e presenterà un riadattamento inedito e site-specific dell’installazione </w:t>
      </w:r>
      <w:r>
        <w:rPr>
          <w:rFonts w:cs="Calibri Light" w:ascii="Calibri Light" w:hAnsi="Calibri Light" w:asciiTheme="majorHAnsi" w:cstheme="majorHAnsi" w:hAnsiTheme="majorHAnsi"/>
          <w:i/>
          <w:iCs/>
        </w:rPr>
        <w:t>Analemma</w:t>
      </w:r>
      <w:r>
        <w:rPr>
          <w:rFonts w:cs="Calibri Light" w:ascii="Calibri Light" w:hAnsi="Calibri Light" w:asciiTheme="majorHAnsi" w:cstheme="majorHAnsi" w:hAnsiTheme="majorHAnsi"/>
        </w:rPr>
        <w:t>.</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Il panorama italiano sarà rappresentato da artisti, associazioni e studi creativi da tutto territorio nazionale. Lo studio romano </w:t>
      </w:r>
      <w:r>
        <w:rPr>
          <w:rFonts w:cs="Calibri Light" w:ascii="Calibri Light" w:hAnsi="Calibri Light" w:asciiTheme="majorHAnsi" w:cstheme="majorHAnsi" w:hAnsiTheme="majorHAnsi"/>
          <w:b/>
          <w:bCs/>
        </w:rPr>
        <w:t>Ultravioletto</w:t>
      </w:r>
      <w:r>
        <w:rPr>
          <w:rFonts w:cs="Calibri Light" w:ascii="Calibri Light" w:hAnsi="Calibri Light" w:asciiTheme="majorHAnsi" w:cstheme="majorHAnsi" w:hAnsiTheme="majorHAnsi"/>
        </w:rPr>
        <w:t xml:space="preserve">, già presente nelle prime edizioni di Blooming con alcune delle installazioni più apprezzate dal pubblico, proporrà una performance inedita, in prima mondiale. </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Dalle Marche – regione che si rivela un’autentica fucina di sperimentazione e creatività nell’ambito della cultura digitale visiva e musicale – sarà presente </w:t>
      </w:r>
      <w:r>
        <w:rPr>
          <w:rFonts w:cs="Calibri Light" w:ascii="Calibri Light" w:hAnsi="Calibri Light" w:asciiTheme="majorHAnsi" w:cstheme="majorHAnsi" w:hAnsiTheme="majorHAnsi"/>
          <w:b/>
          <w:bCs/>
        </w:rPr>
        <w:t>Umanesimo Artificiale</w:t>
      </w:r>
      <w:r>
        <w:rPr>
          <w:rFonts w:cs="Calibri Light" w:ascii="Calibri Light" w:hAnsi="Calibri Light" w:asciiTheme="majorHAnsi" w:cstheme="majorHAnsi" w:hAnsiTheme="majorHAnsi"/>
        </w:rPr>
        <w:t xml:space="preserve"> (Fano, PU), con una installazione audiovisiva di Filippo Rosati, Massimiliano Camilucci, Mattia Barbotti e Gianluca Sindaco, e una live performance di </w:t>
      </w:r>
      <w:r>
        <w:rPr>
          <w:rFonts w:cs="Calibri Light" w:ascii="Calibri Light" w:hAnsi="Calibri Light" w:asciiTheme="majorHAnsi" w:cstheme="majorHAnsi" w:hAnsiTheme="majorHAnsi"/>
          <w:b/>
          <w:bCs/>
        </w:rPr>
        <w:t>Aspect Ratio</w:t>
      </w:r>
      <w:r>
        <w:rPr>
          <w:rFonts w:cs="Calibri Light" w:ascii="Calibri Light" w:hAnsi="Calibri Light" w:asciiTheme="majorHAnsi" w:cstheme="majorHAnsi" w:hAnsiTheme="majorHAnsi"/>
        </w:rPr>
        <w:t xml:space="preserve"> che prevede la sonorizzazione dal vivo dell’installazione.</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Italiani anche gli artisti selezionati tramite la </w:t>
      </w:r>
      <w:r>
        <w:rPr>
          <w:rFonts w:cs="Calibri Light" w:ascii="Calibri Light" w:hAnsi="Calibri Light" w:asciiTheme="majorHAnsi" w:cstheme="majorHAnsi" w:hAnsiTheme="majorHAnsi"/>
          <w:b/>
        </w:rPr>
        <w:t xml:space="preserve">call for projects </w:t>
      </w:r>
      <w:r>
        <w:rPr>
          <w:rFonts w:cs="Calibri Light" w:ascii="Calibri Light" w:hAnsi="Calibri Light" w:asciiTheme="majorHAnsi" w:cstheme="majorHAnsi" w:hAnsiTheme="majorHAnsi"/>
          <w:b/>
          <w:i/>
        </w:rPr>
        <w:t>#bloomingyou</w:t>
      </w:r>
      <w:r>
        <w:rPr>
          <w:rFonts w:cs="Calibri Light" w:ascii="Calibri Light" w:hAnsi="Calibri Light" w:asciiTheme="majorHAnsi" w:cstheme="majorHAnsi" w:hAnsiTheme="majorHAnsi"/>
        </w:rPr>
        <w:t xml:space="preserve">, che da quattro anni mette a disposizione una location per un progetto da esporre durante il festival. La giuria, presieduta da Federica Patti, ha scelto tra le oltre cinquanta proposte pervenute da tutto il mondo una installazione del sound artist pugliese </w:t>
      </w:r>
      <w:r>
        <w:rPr>
          <w:rFonts w:cs="Calibri Light" w:ascii="Calibri Light" w:hAnsi="Calibri Light" w:asciiTheme="majorHAnsi" w:cstheme="majorHAnsi" w:hAnsiTheme="majorHAnsi"/>
          <w:b/>
          <w:bCs/>
        </w:rPr>
        <w:t>Pier Alfeo</w:t>
      </w:r>
      <w:r>
        <w:rPr>
          <w:rFonts w:cs="Calibri Light" w:ascii="Calibri Light" w:hAnsi="Calibri Light" w:asciiTheme="majorHAnsi" w:cstheme="majorHAnsi" w:hAnsiTheme="majorHAnsi"/>
        </w:rPr>
        <w:t xml:space="preserve"> e il progetto audio/video del collettivo romano </w:t>
      </w:r>
      <w:r>
        <w:rPr>
          <w:rFonts w:cs="Calibri Light" w:ascii="Calibri Light" w:hAnsi="Calibri Light" w:asciiTheme="majorHAnsi" w:cstheme="majorHAnsi" w:hAnsiTheme="majorHAnsi"/>
          <w:b/>
          <w:bCs/>
        </w:rPr>
        <w:t>Electro Organic Orchestra</w:t>
      </w:r>
      <w:r>
        <w:rPr>
          <w:rFonts w:cs="Calibri Light" w:ascii="Calibri Light" w:hAnsi="Calibri Light" w:asciiTheme="majorHAnsi" w:cstheme="majorHAnsi" w:hAnsiTheme="majorHAnsi"/>
        </w:rPr>
        <w:t>.</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Il festival si aprirà </w:t>
      </w:r>
      <w:r>
        <w:rPr>
          <w:rFonts w:cs="Calibri Light" w:ascii="Calibri Light" w:hAnsi="Calibri Light" w:asciiTheme="majorHAnsi" w:cstheme="majorHAnsi" w:hAnsiTheme="majorHAnsi"/>
          <w:b/>
          <w:bCs/>
        </w:rPr>
        <w:t>venerdì 11 settembre alle 18:30</w:t>
      </w:r>
      <w:r>
        <w:rPr>
          <w:rFonts w:cs="Calibri Light" w:ascii="Calibri Light" w:hAnsi="Calibri Light" w:asciiTheme="majorHAnsi" w:cstheme="majorHAnsi" w:hAnsiTheme="majorHAnsi"/>
        </w:rPr>
        <w:t xml:space="preserve"> con un </w:t>
      </w:r>
      <w:r>
        <w:rPr>
          <w:rFonts w:cs="Calibri Light" w:ascii="Calibri Light" w:hAnsi="Calibri Light" w:asciiTheme="majorHAnsi" w:cstheme="majorHAnsi" w:hAnsiTheme="majorHAnsi"/>
          <w:b/>
          <w:bCs/>
        </w:rPr>
        <w:t>Artists talk</w:t>
      </w:r>
      <w:r>
        <w:rPr>
          <w:rFonts w:cs="Calibri Light" w:ascii="Calibri Light" w:hAnsi="Calibri Light" w:asciiTheme="majorHAnsi" w:cstheme="majorHAnsi" w:hAnsiTheme="majorHAnsi"/>
        </w:rPr>
        <w:t>, un incontro pubblico di presentazione e approfondimento con gli artisti di questa edizione moderato da Federica Patti e Filippo Rosati (Umanesimo Artificiale).</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La collaborazione con realtà affini operative nelle Marche si concretizza anche nella sezione dedicata all’apprendimento, con un </w:t>
      </w:r>
      <w:r>
        <w:rPr>
          <w:rFonts w:cs="Calibri Light" w:ascii="Calibri Light" w:hAnsi="Calibri Light" w:asciiTheme="majorHAnsi" w:cstheme="majorHAnsi" w:hAnsiTheme="majorHAnsi"/>
          <w:b/>
          <w:bCs/>
        </w:rPr>
        <w:t>workshop</w:t>
      </w:r>
      <w:r>
        <w:rPr>
          <w:rFonts w:cs="Calibri Light" w:ascii="Calibri Light" w:hAnsi="Calibri Light" w:asciiTheme="majorHAnsi" w:cstheme="majorHAnsi" w:hAnsiTheme="majorHAnsi"/>
        </w:rPr>
        <w:t xml:space="preserve"> per bambini organizzato dal </w:t>
      </w:r>
      <w:r>
        <w:rPr>
          <w:rFonts w:cs="Calibri Light" w:ascii="Calibri Light" w:hAnsi="Calibri Light" w:asciiTheme="majorHAnsi" w:cstheme="majorHAnsi" w:hAnsiTheme="majorHAnsi"/>
          <w:b/>
          <w:bCs/>
        </w:rPr>
        <w:t>CoderDojo Fano</w:t>
      </w:r>
      <w:r>
        <w:rPr>
          <w:rFonts w:cs="Calibri Light" w:ascii="Calibri Light" w:hAnsi="Calibri Light" w:asciiTheme="majorHAnsi" w:cstheme="majorHAnsi" w:hAnsiTheme="majorHAnsi"/>
        </w:rPr>
        <w:t xml:space="preserve"> (FareCentro, Umanesimo Artificiale e MeMo Mediateca Montanari) per il pomeriggio di sabato 12 settembre e il consueto appuntamento con il laboratorio di </w:t>
      </w:r>
      <w:r>
        <w:rPr>
          <w:rFonts w:cs="Calibri Light" w:ascii="Calibri Light" w:hAnsi="Calibri Light" w:asciiTheme="majorHAnsi" w:cstheme="majorHAnsi" w:hAnsiTheme="majorHAnsi"/>
          <w:b/>
          <w:bCs/>
        </w:rPr>
        <w:t>realtà virtuale</w:t>
      </w:r>
      <w:r>
        <w:rPr>
          <w:rFonts w:cs="Calibri Light" w:ascii="Calibri Light" w:hAnsi="Calibri Light" w:asciiTheme="majorHAnsi" w:cstheme="majorHAnsi" w:hAnsiTheme="majorHAnsi"/>
        </w:rPr>
        <w:t xml:space="preserve"> a cura di Alberto Formica.</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Tra le attività collaterali, nell’apiario dell’azienda locale Il Miele di Duccio verrà allestito un ambiente immersivo sonoro che riproduce le frequenze del ronzio dell’ape regina.</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Blooming Festival</w:t>
      </w: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b/>
        </w:rPr>
        <w:t>è un progetto di Palazzo Bruschi</w:t>
      </w:r>
      <w:r>
        <w:rPr>
          <w:rFonts w:cs="Calibri Light" w:ascii="Calibri Light" w:hAnsi="Calibri Light" w:asciiTheme="majorHAnsi" w:cstheme="majorHAnsi" w:hAnsiTheme="majorHAnsi"/>
        </w:rPr>
        <w:t>, associazione di promozione sociale con sede a Pergola, che ha come scopi principali quello di organizzare eventi culturali e favorire gli scambi che sono più che mai necessari tra idee e le opere, artisti, professionisti e pubblico.</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La direzione artistica del festival è a cura di </w:t>
      </w:r>
      <w:r>
        <w:rPr>
          <w:rFonts w:cs="Calibri Light" w:ascii="Calibri Light" w:hAnsi="Calibri Light" w:asciiTheme="majorHAnsi" w:cstheme="majorHAnsi" w:hAnsiTheme="majorHAnsi"/>
          <w:b/>
          <w:bCs/>
        </w:rPr>
        <w:t>Quiet Ensemble</w:t>
      </w:r>
      <w:r>
        <w:rPr>
          <w:rFonts w:cs="Calibri Light" w:ascii="Calibri Light" w:hAnsi="Calibri Light" w:asciiTheme="majorHAnsi" w:cstheme="majorHAnsi" w:hAnsiTheme="majorHAnsi"/>
        </w:rPr>
        <w:t xml:space="preserve">, studio creativo di punta nel panorama delle arti visive e </w:t>
      </w:r>
      <w:r>
        <w:rPr>
          <w:rFonts w:cs="Calibri Light" w:ascii="Calibri Light" w:hAnsi="Calibri Light" w:asciiTheme="majorHAnsi" w:cstheme="majorHAnsi" w:hAnsiTheme="majorHAnsi"/>
          <w:i/>
        </w:rPr>
        <w:t>new media</w:t>
      </w:r>
      <w:r>
        <w:rPr>
          <w:rFonts w:cs="Calibri Light" w:ascii="Calibri Light" w:hAnsi="Calibri Light" w:asciiTheme="majorHAnsi" w:cstheme="majorHAnsi" w:hAnsiTheme="majorHAnsi"/>
        </w:rPr>
        <w:t xml:space="preserve"> in Italia. </w:t>
      </w:r>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BLOOMING FESTIVAL // arti numeriche e culture digitali</w:t>
      </w:r>
    </w:p>
    <w:p>
      <w:pPr>
        <w:pStyle w:val="Normal"/>
        <w:spacing w:lineRule="auto" w:line="276" w:before="0" w:after="0"/>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11 – 12 settembre 2020</w:t>
      </w:r>
    </w:p>
    <w:p>
      <w:pPr>
        <w:pStyle w:val="Normal"/>
        <w:spacing w:lineRule="auto" w:line="276" w:before="0" w:after="0"/>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PERGOLA (PU)</w:t>
      </w:r>
    </w:p>
    <w:p>
      <w:pPr>
        <w:pStyle w:val="Normal"/>
        <w:spacing w:lineRule="auto" w:line="276" w:before="0" w:after="0"/>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Biglietti disponibili su liveticket.it/blooming e presso la Libreria Guidarelli di Pergola</w:t>
      </w:r>
    </w:p>
    <w:p>
      <w:pPr>
        <w:pStyle w:val="Normal"/>
        <w:spacing w:lineRule="auto" w:line="276" w:before="0" w:after="0"/>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CONTATTI</w:t>
      </w:r>
      <w:r>
        <w:rPr>
          <w:rFonts w:cs="Calibri Light" w:ascii="Calibri Light" w:hAnsi="Calibri Light" w:asciiTheme="majorHAnsi" w:cstheme="majorHAnsi" w:hAnsiTheme="majorHAnsi"/>
        </w:rPr>
        <w:t xml:space="preserve"> </w:t>
      </w:r>
    </w:p>
    <w:p>
      <w:pPr>
        <w:pStyle w:val="Normal"/>
        <w:spacing w:lineRule="auto" w:line="276" w:before="0" w:after="0"/>
        <w:jc w:val="both"/>
        <w:rPr/>
      </w:pPr>
      <w:hyperlink r:id="rId2">
        <w:r>
          <w:rPr>
            <w:rStyle w:val="CollegamentoInternet"/>
            <w:rFonts w:cs="Calibri Light" w:ascii="Calibri Light" w:hAnsi="Calibri Light" w:asciiTheme="majorHAnsi" w:cstheme="majorHAnsi" w:hAnsiTheme="majorHAnsi"/>
          </w:rPr>
          <w:t>ciao@bloomingfestival.it</w:t>
        </w:r>
      </w:hyperlink>
    </w:p>
    <w:p>
      <w:pPr>
        <w:pStyle w:val="Normal"/>
        <w:spacing w:lineRule="auto" w:line="276" w:before="0" w:after="0"/>
        <w:jc w:val="both"/>
        <w:rPr/>
      </w:pPr>
      <w:hyperlink r:id="rId3">
        <w:r>
          <w:rPr>
            <w:rStyle w:val="CollegamentoInternet"/>
            <w:rFonts w:cs="Calibri Light" w:ascii="Calibri Light" w:hAnsi="Calibri Light" w:asciiTheme="majorHAnsi" w:cstheme="majorHAnsi" w:hAnsiTheme="majorHAnsi"/>
          </w:rPr>
          <w:t>palazzobruschi@gmail.com</w:t>
        </w:r>
      </w:hyperlink>
    </w:p>
    <w:p>
      <w:pPr>
        <w:pStyle w:val="Normal"/>
        <w:spacing w:lineRule="auto" w:line="276" w:before="0" w:after="0"/>
        <w:jc w:val="both"/>
        <w:rPr/>
      </w:pPr>
      <w:hyperlink r:id="rId4">
        <w:r>
          <w:rPr>
            <w:rStyle w:val="CollegamentoInternet"/>
            <w:rFonts w:cs="Calibri Light" w:ascii="Calibri Light" w:hAnsi="Calibri Light" w:asciiTheme="majorHAnsi" w:cstheme="majorHAnsi" w:hAnsiTheme="majorHAnsi"/>
          </w:rPr>
          <w:t>www.facebook.com/bloomingfestival</w:t>
        </w:r>
      </w:hyperlink>
    </w:p>
    <w:p>
      <w:pPr>
        <w:pStyle w:val="Normal"/>
        <w:spacing w:lineRule="auto" w:line="276" w:before="0" w:after="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supporto alla comunicazione: </w:t>
      </w:r>
    </w:p>
    <w:p>
      <w:pPr>
        <w:pStyle w:val="Normal"/>
        <w:spacing w:lineRule="auto" w:line="276" w:before="0" w:after="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Promuoviamo il Territorio</w:t>
      </w:r>
    </w:p>
    <w:p>
      <w:pPr>
        <w:pStyle w:val="Normal"/>
        <w:spacing w:lineRule="auto" w:line="276" w:before="0" w:after="0"/>
        <w:jc w:val="both"/>
        <w:rPr/>
      </w:pPr>
      <w:hyperlink r:id="rId5">
        <w:r>
          <w:rPr>
            <w:rStyle w:val="CollegamentoInternet"/>
            <w:rFonts w:cs="Calibri Light" w:ascii="Calibri Light" w:hAnsi="Calibri Light" w:asciiTheme="majorHAnsi" w:cstheme="majorHAnsi" w:hAnsiTheme="majorHAnsi"/>
          </w:rPr>
          <w:t>promuoviamoterritorio@gmail.com</w:t>
        </w:r>
      </w:hyperlink>
    </w:p>
    <w:p>
      <w:pPr>
        <w:pStyle w:val="Normal"/>
        <w:spacing w:lineRule="auto" w:line="276" w:before="0" w:after="0"/>
        <w:jc w:val="both"/>
        <w:rPr/>
      </w:pPr>
      <w:bookmarkStart w:id="1" w:name="__DdeLink__1497_3737522005"/>
      <w:bookmarkEnd w:id="1"/>
      <w:r>
        <w:rPr>
          <w:rFonts w:cs="Calibri Light" w:ascii="Calibri Light" w:hAnsi="Calibri Light" w:asciiTheme="majorHAnsi" w:cstheme="majorHAnsi" w:hAnsiTheme="majorHAnsi"/>
        </w:rPr>
        <w:t>+39 349 717 9469</w:t>
      </w:r>
    </w:p>
    <w:sectPr>
      <w:type w:val="nextPage"/>
      <w:pgSz w:w="11906" w:h="16838"/>
      <w:pgMar w:left="1134" w:right="1418"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375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84442"/>
    <w:rPr>
      <w:color w:val="0563C1" w:themeColor="hyperlink"/>
      <w:u w:val="single"/>
    </w:rPr>
  </w:style>
  <w:style w:type="character" w:styleId="UnresolvedMention">
    <w:name w:val="Unresolved Mention"/>
    <w:basedOn w:val="DefaultParagraphFont"/>
    <w:uiPriority w:val="99"/>
    <w:semiHidden/>
    <w:unhideWhenUsed/>
    <w:qFormat/>
    <w:rsid w:val="00ff5a89"/>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iao@bloomingfestival.it" TargetMode="External"/><Relationship Id="rId3" Type="http://schemas.openxmlformats.org/officeDocument/2006/relationships/hyperlink" Target="mailto:palazzobruschi@gmail.com" TargetMode="External"/><Relationship Id="rId4" Type="http://schemas.openxmlformats.org/officeDocument/2006/relationships/hyperlink" Target="http://www.facebook.com/bloomingfestival" TargetMode="External"/><Relationship Id="rId5" Type="http://schemas.openxmlformats.org/officeDocument/2006/relationships/hyperlink" Target="mailto:promuoviamoterritorio@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LibreOffice/5.4.3.2$Windows_X86_64 LibreOffice_project/92a7159f7e4af62137622921e809f8546db437e5</Application>
  <Pages>2</Pages>
  <Words>654</Words>
  <Characters>4108</Characters>
  <CharactersWithSpaces>4742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2020-02-28T16:07:00Z</dcterms:created>
  <dc:creator>Marco Maccheroni</dc:creator>
  <dc:description/>
  <dc:language>it-IT</dc:language>
  <cp:lastModifiedBy/>
  <dcterms:modified xsi:type="dcterms:W3CDTF">2020-09-01T10:46:13Z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