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A116" w14:textId="45C064F2" w:rsidR="009F749A" w:rsidRDefault="009B3809" w:rsidP="00DB6264">
      <w:pPr>
        <w:spacing w:after="449" w:line="259" w:lineRule="auto"/>
        <w:ind w:left="1" w:firstLine="0"/>
      </w:pPr>
      <w:r>
        <w:rPr>
          <w:noProof/>
        </w:rPr>
        <w:drawing>
          <wp:inline distT="0" distB="0" distL="0" distR="0" wp14:anchorId="6BE1F4B9" wp14:editId="56765FA8">
            <wp:extent cx="2002076" cy="59499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076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0AE1" w14:textId="77777777" w:rsidR="0009259C" w:rsidRDefault="0009259C" w:rsidP="0009259C">
      <w:pPr>
        <w:pStyle w:val="Titolo1"/>
      </w:pPr>
      <w:r>
        <w:t>Claudio Martinez</w:t>
      </w:r>
    </w:p>
    <w:p w14:paraId="72D28670" w14:textId="77777777" w:rsidR="0009259C" w:rsidRDefault="0009259C" w:rsidP="0009259C">
      <w:pPr>
        <w:pStyle w:val="Titolo1"/>
      </w:pPr>
    </w:p>
    <w:p w14:paraId="0DBCDB90" w14:textId="62116D22" w:rsidR="009F749A" w:rsidRDefault="0009259C" w:rsidP="0009259C">
      <w:pPr>
        <w:pStyle w:val="Titolo1"/>
      </w:pPr>
      <w:r>
        <w:t xml:space="preserve">Il gioco è vietato ai minori </w:t>
      </w:r>
    </w:p>
    <w:p w14:paraId="213FECD2" w14:textId="77777777" w:rsidR="009F749A" w:rsidRDefault="009B3809">
      <w:pPr>
        <w:spacing w:line="259" w:lineRule="auto"/>
        <w:ind w:left="0" w:right="70" w:firstLine="0"/>
        <w:jc w:val="center"/>
      </w:pPr>
      <w:r>
        <w:rPr>
          <w:b/>
        </w:rPr>
        <w:t xml:space="preserve"> </w:t>
      </w:r>
    </w:p>
    <w:p w14:paraId="2C6CEF09" w14:textId="77777777" w:rsidR="009F749A" w:rsidRDefault="009B3809">
      <w:pPr>
        <w:spacing w:line="259" w:lineRule="auto"/>
        <w:ind w:left="0" w:right="70" w:firstLine="0"/>
        <w:jc w:val="center"/>
      </w:pPr>
      <w:r>
        <w:rPr>
          <w:b/>
        </w:rPr>
        <w:t xml:space="preserve"> </w:t>
      </w:r>
    </w:p>
    <w:p w14:paraId="6A1AEF54" w14:textId="233D11F7" w:rsidR="009F749A" w:rsidRDefault="009B3809">
      <w:pPr>
        <w:spacing w:line="259" w:lineRule="auto"/>
        <w:ind w:left="0" w:right="139" w:firstLine="0"/>
        <w:jc w:val="center"/>
      </w:pPr>
      <w:r>
        <w:rPr>
          <w:b/>
          <w:sz w:val="26"/>
          <w:u w:val="single" w:color="000000"/>
        </w:rPr>
        <w:t>OPENING –</w:t>
      </w:r>
      <w:proofErr w:type="gramStart"/>
      <w:r>
        <w:rPr>
          <w:b/>
          <w:sz w:val="26"/>
          <w:u w:val="single" w:color="000000"/>
        </w:rPr>
        <w:t xml:space="preserve"> </w:t>
      </w:r>
      <w:r w:rsidR="00DF20BF">
        <w:rPr>
          <w:b/>
          <w:sz w:val="26"/>
          <w:u w:val="single" w:color="000000"/>
        </w:rPr>
        <w:t xml:space="preserve"> </w:t>
      </w:r>
      <w:proofErr w:type="gramEnd"/>
      <w:r w:rsidR="004D7B27">
        <w:rPr>
          <w:b/>
          <w:sz w:val="26"/>
          <w:u w:val="single" w:color="000000"/>
        </w:rPr>
        <w:t xml:space="preserve">10 </w:t>
      </w:r>
      <w:r w:rsidR="003512F6">
        <w:rPr>
          <w:b/>
          <w:sz w:val="26"/>
          <w:u w:val="single" w:color="000000"/>
        </w:rPr>
        <w:t xml:space="preserve">marzo </w:t>
      </w:r>
      <w:r w:rsidR="00DF20BF">
        <w:rPr>
          <w:b/>
          <w:sz w:val="26"/>
          <w:u w:val="single" w:color="000000"/>
        </w:rPr>
        <w:t>2024</w:t>
      </w:r>
      <w:r>
        <w:rPr>
          <w:b/>
          <w:sz w:val="26"/>
          <w:u w:val="single" w:color="000000"/>
        </w:rPr>
        <w:t xml:space="preserve"> dalle </w:t>
      </w:r>
      <w:r w:rsidR="00B34934">
        <w:rPr>
          <w:b/>
          <w:sz w:val="26"/>
          <w:u w:val="single" w:color="000000"/>
        </w:rPr>
        <w:t>1</w:t>
      </w:r>
      <w:r w:rsidR="004D7B27">
        <w:rPr>
          <w:b/>
          <w:sz w:val="26"/>
          <w:u w:val="single" w:color="000000"/>
        </w:rPr>
        <w:t>2</w:t>
      </w:r>
      <w:r w:rsidR="00F81640">
        <w:rPr>
          <w:b/>
          <w:sz w:val="26"/>
          <w:u w:val="single" w:color="000000"/>
        </w:rPr>
        <w:t>:00</w:t>
      </w:r>
      <w:r>
        <w:rPr>
          <w:b/>
          <w:sz w:val="26"/>
          <w:u w:val="single" w:color="000000"/>
        </w:rPr>
        <w:t xml:space="preserve"> alle 2</w:t>
      </w:r>
      <w:r w:rsidR="004D7B27">
        <w:rPr>
          <w:b/>
          <w:sz w:val="26"/>
          <w:u w:val="single" w:color="000000"/>
        </w:rPr>
        <w:t>0</w:t>
      </w:r>
      <w:r>
        <w:rPr>
          <w:b/>
          <w:sz w:val="26"/>
          <w:u w:val="single" w:color="000000"/>
        </w:rPr>
        <w:t>:00</w:t>
      </w:r>
      <w:r>
        <w:rPr>
          <w:b/>
          <w:sz w:val="26"/>
        </w:rPr>
        <w:t xml:space="preserve"> </w:t>
      </w:r>
    </w:p>
    <w:p w14:paraId="265C5929" w14:textId="77777777" w:rsidR="009F749A" w:rsidRDefault="009B3809">
      <w:pPr>
        <w:spacing w:line="259" w:lineRule="auto"/>
        <w:ind w:left="0" w:right="64" w:firstLine="0"/>
        <w:jc w:val="center"/>
      </w:pPr>
      <w:r>
        <w:rPr>
          <w:sz w:val="26"/>
        </w:rPr>
        <w:t xml:space="preserve"> </w:t>
      </w:r>
    </w:p>
    <w:p w14:paraId="73EEFC81" w14:textId="4862A020" w:rsidR="009F749A" w:rsidRPr="00F727BB" w:rsidRDefault="004D7B27" w:rsidP="004D7B27">
      <w:pPr>
        <w:ind w:left="-5" w:right="99"/>
        <w:jc w:val="center"/>
        <w:rPr>
          <w:sz w:val="22"/>
          <w:szCs w:val="20"/>
        </w:rPr>
      </w:pPr>
      <w:proofErr w:type="gramStart"/>
      <w:r>
        <w:rPr>
          <w:sz w:val="22"/>
          <w:szCs w:val="20"/>
        </w:rPr>
        <w:t>d</w:t>
      </w:r>
      <w:r w:rsidR="009B3809" w:rsidRPr="00F727BB">
        <w:rPr>
          <w:sz w:val="22"/>
          <w:szCs w:val="20"/>
        </w:rPr>
        <w:t>al</w:t>
      </w:r>
      <w:r>
        <w:rPr>
          <w:sz w:val="22"/>
          <w:szCs w:val="20"/>
        </w:rPr>
        <w:t xml:space="preserve">l’ </w:t>
      </w:r>
      <w:proofErr w:type="gramEnd"/>
      <w:r>
        <w:rPr>
          <w:sz w:val="22"/>
          <w:szCs w:val="20"/>
        </w:rPr>
        <w:t xml:space="preserve">11 </w:t>
      </w:r>
      <w:r w:rsidR="003512F6">
        <w:rPr>
          <w:sz w:val="22"/>
          <w:szCs w:val="20"/>
        </w:rPr>
        <w:t xml:space="preserve">marzo </w:t>
      </w:r>
      <w:r>
        <w:rPr>
          <w:sz w:val="22"/>
          <w:szCs w:val="20"/>
        </w:rPr>
        <w:t xml:space="preserve">al 09 </w:t>
      </w:r>
      <w:r w:rsidR="004F6933">
        <w:rPr>
          <w:sz w:val="22"/>
          <w:szCs w:val="20"/>
        </w:rPr>
        <w:t xml:space="preserve">aprile </w:t>
      </w:r>
      <w:r>
        <w:rPr>
          <w:sz w:val="22"/>
          <w:szCs w:val="20"/>
        </w:rPr>
        <w:t>2024</w:t>
      </w:r>
      <w:r w:rsidR="00F2233E">
        <w:rPr>
          <w:sz w:val="22"/>
          <w:szCs w:val="20"/>
        </w:rPr>
        <w:t>,</w:t>
      </w:r>
      <w:r w:rsidR="009B3809" w:rsidRPr="00F727BB">
        <w:rPr>
          <w:sz w:val="22"/>
          <w:szCs w:val="20"/>
        </w:rPr>
        <w:t xml:space="preserve"> dal martedì al venerdì dalle 17:00 alle 19:00</w:t>
      </w:r>
    </w:p>
    <w:p w14:paraId="3259CF62" w14:textId="77777777" w:rsidR="009F749A" w:rsidRDefault="009B3809">
      <w:pPr>
        <w:spacing w:line="259" w:lineRule="auto"/>
        <w:ind w:left="0" w:right="353" w:firstLine="0"/>
        <w:jc w:val="center"/>
      </w:pPr>
      <w:r>
        <w:rPr>
          <w:b/>
          <w:i/>
          <w:color w:val="222222"/>
        </w:rPr>
        <w:t xml:space="preserve"> </w:t>
      </w:r>
    </w:p>
    <w:p w14:paraId="3A75B972" w14:textId="77777777" w:rsidR="009F749A" w:rsidRDefault="009B3809">
      <w:pPr>
        <w:spacing w:line="259" w:lineRule="auto"/>
        <w:ind w:left="4579" w:firstLine="0"/>
      </w:pPr>
      <w:r>
        <w:t xml:space="preserve">                                            </w:t>
      </w:r>
    </w:p>
    <w:p w14:paraId="515811E5" w14:textId="77777777" w:rsidR="009F749A" w:rsidRDefault="009B3809">
      <w:pPr>
        <w:pStyle w:val="Titolo2"/>
        <w:rPr>
          <w:u w:val="none"/>
        </w:rPr>
      </w:pPr>
      <w:r>
        <w:rPr>
          <w:u w:val="none"/>
        </w:rPr>
        <w:t xml:space="preserve"> </w:t>
      </w:r>
      <w:r>
        <w:t>Fondazione VOLUME!  Via di San Francesco di Sales 86/88, Roma</w:t>
      </w:r>
      <w:r>
        <w:rPr>
          <w:u w:val="none"/>
        </w:rPr>
        <w:t xml:space="preserve"> </w:t>
      </w:r>
    </w:p>
    <w:p w14:paraId="09197F6C" w14:textId="77777777" w:rsidR="00925092" w:rsidRPr="002E7D16" w:rsidRDefault="00925092" w:rsidP="00925092">
      <w:pPr>
        <w:rPr>
          <w:i/>
          <w:iCs/>
        </w:rPr>
      </w:pPr>
    </w:p>
    <w:p w14:paraId="130125F6" w14:textId="77777777" w:rsidR="00B55B03" w:rsidRPr="008A4C42" w:rsidRDefault="00B55B03" w:rsidP="00B55B03">
      <w:pPr>
        <w:rPr>
          <w:i/>
          <w:iCs/>
          <w:szCs w:val="24"/>
        </w:rPr>
      </w:pPr>
    </w:p>
    <w:p w14:paraId="3A0A0782" w14:textId="77777777" w:rsidR="00B55B03" w:rsidRPr="00B55B03" w:rsidRDefault="00B55B03" w:rsidP="00B55B03">
      <w:pPr>
        <w:spacing w:line="259" w:lineRule="auto"/>
        <w:ind w:left="0" w:right="70" w:firstLine="0"/>
        <w:jc w:val="right"/>
        <w:rPr>
          <w:b/>
          <w:bCs/>
          <w:szCs w:val="24"/>
        </w:rPr>
      </w:pPr>
    </w:p>
    <w:p w14:paraId="07BAD763" w14:textId="77777777" w:rsidR="00EA75A6" w:rsidRDefault="00EA75A6">
      <w:pPr>
        <w:spacing w:line="259" w:lineRule="auto"/>
        <w:ind w:left="0" w:firstLine="0"/>
        <w:jc w:val="right"/>
      </w:pPr>
    </w:p>
    <w:p w14:paraId="41E5391A" w14:textId="1DACB355" w:rsidR="009F749A" w:rsidRDefault="004B08F9" w:rsidP="004B08F9">
      <w:pPr>
        <w:ind w:left="-5" w:right="99"/>
      </w:pPr>
      <w:r>
        <w:t xml:space="preserve">Il </w:t>
      </w:r>
      <w:r w:rsidR="004D7B27">
        <w:t xml:space="preserve">10 </w:t>
      </w:r>
      <w:r w:rsidR="003512F6">
        <w:t xml:space="preserve">marzo </w:t>
      </w:r>
      <w:r>
        <w:t>2024 dalle ore 1</w:t>
      </w:r>
      <w:r w:rsidR="004D7B27">
        <w:t>2</w:t>
      </w:r>
      <w:r>
        <w:t>:00 alle 2</w:t>
      </w:r>
      <w:r w:rsidR="004D7B27">
        <w:t>0</w:t>
      </w:r>
      <w:r>
        <w:t xml:space="preserve">:00, la Fondazione VOLUME! </w:t>
      </w:r>
      <w:proofErr w:type="gramStart"/>
      <w:r>
        <w:t>inaugura</w:t>
      </w:r>
      <w:proofErr w:type="gramEnd"/>
      <w:r>
        <w:t xml:space="preserve"> </w:t>
      </w:r>
      <w:r w:rsidR="004D7B27">
        <w:rPr>
          <w:b/>
          <w:bCs/>
          <w:i/>
          <w:iCs/>
        </w:rPr>
        <w:t>Il gioco è vietato ai minori</w:t>
      </w:r>
      <w:r>
        <w:t xml:space="preserve">, </w:t>
      </w:r>
      <w:r w:rsidR="004F6933">
        <w:t>un</w:t>
      </w:r>
      <w:r>
        <w:t xml:space="preserve"> nuovo lavoro di </w:t>
      </w:r>
      <w:r w:rsidR="004D7B27">
        <w:rPr>
          <w:b/>
          <w:bCs/>
        </w:rPr>
        <w:t>Claudio Martinez</w:t>
      </w:r>
      <w:r w:rsidR="004D7B27" w:rsidRPr="007A4D43">
        <w:t xml:space="preserve">, </w:t>
      </w:r>
      <w:r w:rsidR="003F2BAD" w:rsidRPr="007A4D43">
        <w:t xml:space="preserve">con </w:t>
      </w:r>
      <w:r w:rsidR="00594E38">
        <w:t>un</w:t>
      </w:r>
      <w:r w:rsidR="003F2BAD" w:rsidRPr="007A4D43">
        <w:t xml:space="preserve"> testo critico di</w:t>
      </w:r>
      <w:r w:rsidR="007A4D43" w:rsidRPr="007A4D43">
        <w:t xml:space="preserve"> </w:t>
      </w:r>
      <w:r w:rsidR="007A4D43" w:rsidRPr="00594E38">
        <w:rPr>
          <w:b/>
          <w:bCs/>
        </w:rPr>
        <w:t>Manuela De Leonardis</w:t>
      </w:r>
      <w:r w:rsidRPr="007A4D43">
        <w:t>.</w:t>
      </w:r>
      <w:r>
        <w:t xml:space="preserve"> L’artista </w:t>
      </w:r>
      <w:r w:rsidR="007A4D43">
        <w:t>prosegue il ciclo espositivo del</w:t>
      </w:r>
      <w:r w:rsidR="004F6933">
        <w:t xml:space="preserve">l’anno in corso </w:t>
      </w:r>
      <w:r w:rsidR="007A4D43">
        <w:t xml:space="preserve">portando avanti </w:t>
      </w:r>
      <w:r>
        <w:t>la narrazione che VOLUME! ha iniziato nel 2021 e che vede gli spazi di via Sales divisi in due ambienti e due atmosfere differenti ma in costante dialogo tra loro.</w:t>
      </w:r>
      <w:r w:rsidR="009B3809">
        <w:t xml:space="preserve"> </w:t>
      </w:r>
    </w:p>
    <w:p w14:paraId="6528AD95" w14:textId="77777777" w:rsidR="004B08F9" w:rsidRDefault="004B08F9" w:rsidP="009D07FC">
      <w:pPr>
        <w:ind w:left="-5" w:right="99"/>
        <w:rPr>
          <w:b/>
          <w:bCs/>
          <w:noProof/>
        </w:rPr>
      </w:pPr>
    </w:p>
    <w:p w14:paraId="2B59346F" w14:textId="004C1BD1" w:rsidR="00E25CF5" w:rsidRPr="00D83751" w:rsidRDefault="00964C9F" w:rsidP="00E25CF5">
      <w:pPr>
        <w:jc w:val="both"/>
        <w:rPr>
          <w:rFonts w:eastAsia="Times New Roman"/>
          <w:szCs w:val="24"/>
        </w:rPr>
      </w:pPr>
      <w:r w:rsidRPr="00D83751">
        <w:rPr>
          <w:noProof/>
        </w:rPr>
        <w:t xml:space="preserve">Per questo suo intervento </w:t>
      </w:r>
      <w:r w:rsidR="007A4D43" w:rsidRPr="00D83751">
        <w:rPr>
          <w:b/>
          <w:bCs/>
          <w:noProof/>
        </w:rPr>
        <w:t>Claudio Martinez</w:t>
      </w:r>
      <w:r w:rsidRPr="00D83751">
        <w:rPr>
          <w:noProof/>
        </w:rPr>
        <w:t xml:space="preserve"> </w:t>
      </w:r>
      <w:r w:rsidR="00E25CF5" w:rsidRPr="00D83751">
        <w:rPr>
          <w:noProof/>
        </w:rPr>
        <w:t>invita l</w:t>
      </w:r>
      <w:r w:rsidR="00E25CF5" w:rsidRPr="00D83751">
        <w:rPr>
          <w:szCs w:val="24"/>
        </w:rPr>
        <w:t xml:space="preserve">’osservatore </w:t>
      </w:r>
      <w:proofErr w:type="gramStart"/>
      <w:r w:rsidR="00E25CF5" w:rsidRPr="00D83751">
        <w:rPr>
          <w:szCs w:val="24"/>
        </w:rPr>
        <w:t>ad</w:t>
      </w:r>
      <w:proofErr w:type="gramEnd"/>
      <w:r w:rsidR="00E25CF5" w:rsidRPr="00D83751">
        <w:rPr>
          <w:szCs w:val="24"/>
        </w:rPr>
        <w:t xml:space="preserve"> un </w:t>
      </w:r>
      <w:r w:rsidR="00856F94" w:rsidRPr="00D83751">
        <w:rPr>
          <w:szCs w:val="24"/>
        </w:rPr>
        <w:t>incontro intimo</w:t>
      </w:r>
      <w:r w:rsidR="003512F6">
        <w:rPr>
          <w:szCs w:val="24"/>
        </w:rPr>
        <w:t xml:space="preserve"> ma</w:t>
      </w:r>
      <w:r w:rsidR="00E25CF5" w:rsidRPr="00D83751">
        <w:rPr>
          <w:szCs w:val="24"/>
          <w:u w:color="000000"/>
        </w:rPr>
        <w:t xml:space="preserve"> </w:t>
      </w:r>
      <w:r w:rsidR="00E25CF5" w:rsidRPr="00D83751">
        <w:rPr>
          <w:szCs w:val="24"/>
        </w:rPr>
        <w:t>incalzante con i suoi stessi sentimenti</w:t>
      </w:r>
      <w:r w:rsidR="00E9121B">
        <w:rPr>
          <w:szCs w:val="24"/>
        </w:rPr>
        <w:t>;</w:t>
      </w:r>
      <w:r w:rsidR="00E25CF5" w:rsidRPr="00D83751">
        <w:rPr>
          <w:szCs w:val="24"/>
        </w:rPr>
        <w:t xml:space="preserve"> </w:t>
      </w:r>
      <w:r w:rsidR="004F6933">
        <w:rPr>
          <w:szCs w:val="24"/>
        </w:rPr>
        <w:t>emozioni che nascono</w:t>
      </w:r>
      <w:r w:rsidR="004F6933" w:rsidRPr="00D83751">
        <w:rPr>
          <w:szCs w:val="24"/>
        </w:rPr>
        <w:t xml:space="preserve"> </w:t>
      </w:r>
      <w:r w:rsidR="00E25CF5" w:rsidRPr="00D83751">
        <w:rPr>
          <w:szCs w:val="24"/>
        </w:rPr>
        <w:t xml:space="preserve">dalla visione immersiva di una realtà che intercetta il </w:t>
      </w:r>
      <w:proofErr w:type="spellStart"/>
      <w:r w:rsidR="00E25CF5" w:rsidRPr="00D83751">
        <w:rPr>
          <w:szCs w:val="24"/>
        </w:rPr>
        <w:t>metavers</w:t>
      </w:r>
      <w:r w:rsidR="00D53B42">
        <w:rPr>
          <w:szCs w:val="24"/>
        </w:rPr>
        <w:t>o</w:t>
      </w:r>
      <w:proofErr w:type="spellEnd"/>
      <w:r w:rsidR="00D53B42">
        <w:rPr>
          <w:szCs w:val="24"/>
        </w:rPr>
        <w:t xml:space="preserve"> rimanendo so</w:t>
      </w:r>
      <w:r w:rsidR="004F6933">
        <w:rPr>
          <w:szCs w:val="24"/>
        </w:rPr>
        <w:t>spesa</w:t>
      </w:r>
      <w:r w:rsidR="002A5AD3" w:rsidRPr="00D83751">
        <w:rPr>
          <w:szCs w:val="24"/>
        </w:rPr>
        <w:t xml:space="preserve"> </w:t>
      </w:r>
      <w:r w:rsidR="00E25CF5" w:rsidRPr="00D83751">
        <w:rPr>
          <w:szCs w:val="24"/>
        </w:rPr>
        <w:t xml:space="preserve">in </w:t>
      </w:r>
      <w:r w:rsidR="002A5AD3" w:rsidRPr="00D83751">
        <w:rPr>
          <w:szCs w:val="24"/>
        </w:rPr>
        <w:t xml:space="preserve">un precario equilibrio </w:t>
      </w:r>
      <w:r w:rsidR="00E25CF5" w:rsidRPr="00D83751">
        <w:rPr>
          <w:szCs w:val="24"/>
        </w:rPr>
        <w:t xml:space="preserve">tra ipotesi e simulazione. </w:t>
      </w:r>
      <w:r w:rsidR="00321BE2" w:rsidRPr="00D83751">
        <w:rPr>
          <w:szCs w:val="24"/>
        </w:rPr>
        <w:t xml:space="preserve">Ispirandosi fortemente alle atmosfere oniriche e surrealiste di </w:t>
      </w:r>
      <w:r w:rsidR="003512F6">
        <w:rPr>
          <w:szCs w:val="24"/>
        </w:rPr>
        <w:t xml:space="preserve">artisti come </w:t>
      </w:r>
      <w:r w:rsidR="0080266E">
        <w:rPr>
          <w:szCs w:val="24"/>
        </w:rPr>
        <w:t xml:space="preserve">Paul </w:t>
      </w:r>
      <w:proofErr w:type="spellStart"/>
      <w:r w:rsidR="00321BE2" w:rsidRPr="00D83751">
        <w:rPr>
          <w:szCs w:val="24"/>
        </w:rPr>
        <w:t>Delvaux</w:t>
      </w:r>
      <w:proofErr w:type="spellEnd"/>
      <w:r w:rsidR="00321BE2" w:rsidRPr="00D83751">
        <w:rPr>
          <w:szCs w:val="24"/>
        </w:rPr>
        <w:t xml:space="preserve"> e </w:t>
      </w:r>
      <w:r w:rsidR="0080266E">
        <w:rPr>
          <w:szCs w:val="24"/>
        </w:rPr>
        <w:t xml:space="preserve">René </w:t>
      </w:r>
      <w:r w:rsidR="00321BE2" w:rsidRPr="00D83751">
        <w:rPr>
          <w:szCs w:val="24"/>
        </w:rPr>
        <w:t>Magritte</w:t>
      </w:r>
      <w:r w:rsidR="00D83751" w:rsidRPr="00D83751">
        <w:rPr>
          <w:szCs w:val="24"/>
        </w:rPr>
        <w:t xml:space="preserve">, </w:t>
      </w:r>
      <w:r w:rsidR="0080266E">
        <w:rPr>
          <w:szCs w:val="24"/>
        </w:rPr>
        <w:t xml:space="preserve">Martinez </w:t>
      </w:r>
      <w:r w:rsidR="00321BE2" w:rsidRPr="00D83751">
        <w:rPr>
          <w:szCs w:val="24"/>
        </w:rPr>
        <w:t>ha realizzato</w:t>
      </w:r>
      <w:r w:rsidR="00E70E88">
        <w:rPr>
          <w:szCs w:val="24"/>
        </w:rPr>
        <w:t xml:space="preserve">, </w:t>
      </w:r>
      <w:proofErr w:type="gramStart"/>
      <w:r w:rsidR="00E70E88">
        <w:rPr>
          <w:szCs w:val="24"/>
        </w:rPr>
        <w:t>a partire dal</w:t>
      </w:r>
      <w:proofErr w:type="gramEnd"/>
      <w:r w:rsidR="00E70E88">
        <w:rPr>
          <w:szCs w:val="24"/>
        </w:rPr>
        <w:t xml:space="preserve"> 2023, </w:t>
      </w:r>
      <w:r w:rsidR="00D83751" w:rsidRPr="00D83751">
        <w:rPr>
          <w:szCs w:val="24"/>
        </w:rPr>
        <w:t xml:space="preserve">una </w:t>
      </w:r>
      <w:r w:rsidR="00321BE2" w:rsidRPr="00D83751">
        <w:rPr>
          <w:szCs w:val="24"/>
        </w:rPr>
        <w:t>nuova serie di lavori fotografici a colori</w:t>
      </w:r>
      <w:r w:rsidR="004F6933">
        <w:rPr>
          <w:szCs w:val="24"/>
        </w:rPr>
        <w:t xml:space="preserve"> </w:t>
      </w:r>
      <w:r w:rsidR="00312F32">
        <w:rPr>
          <w:szCs w:val="24"/>
        </w:rPr>
        <w:t>che, in questa occasione</w:t>
      </w:r>
      <w:r w:rsidR="0080266E">
        <w:rPr>
          <w:szCs w:val="24"/>
        </w:rPr>
        <w:t>, mette in relazione con gli spazi di VOLUME!.</w:t>
      </w:r>
    </w:p>
    <w:p w14:paraId="794664BC" w14:textId="77777777" w:rsidR="00EA4187" w:rsidRPr="00964C9F" w:rsidRDefault="00EA4187" w:rsidP="00964C9F">
      <w:pPr>
        <w:ind w:left="-5" w:right="99"/>
        <w:rPr>
          <w:noProof/>
        </w:rPr>
      </w:pPr>
    </w:p>
    <w:p w14:paraId="4566D872" w14:textId="0BCF7B27" w:rsidR="009D03B2" w:rsidRPr="00CD360C" w:rsidRDefault="0080266E" w:rsidP="003E67DC">
      <w:pPr>
        <w:jc w:val="both"/>
        <w:rPr>
          <w:i/>
          <w:iCs/>
          <w:noProof/>
          <w:szCs w:val="24"/>
        </w:rPr>
      </w:pPr>
      <w:r>
        <w:rPr>
          <w:szCs w:val="24"/>
        </w:rPr>
        <w:t xml:space="preserve">In </w:t>
      </w:r>
      <w:r>
        <w:rPr>
          <w:i/>
          <w:szCs w:val="24"/>
        </w:rPr>
        <w:t>Il gioco è vietato ai minori,</w:t>
      </w:r>
      <w:r>
        <w:rPr>
          <w:szCs w:val="24"/>
        </w:rPr>
        <w:t xml:space="preserve"> i</w:t>
      </w:r>
      <w:r w:rsidR="006549A7" w:rsidRPr="006549A7">
        <w:rPr>
          <w:szCs w:val="24"/>
        </w:rPr>
        <w:t xml:space="preserve"> personaggi </w:t>
      </w:r>
      <w:r>
        <w:rPr>
          <w:szCs w:val="24"/>
        </w:rPr>
        <w:t>con cui ha lavorato l’artista</w:t>
      </w:r>
      <w:r w:rsidR="00C56580">
        <w:rPr>
          <w:szCs w:val="24"/>
        </w:rPr>
        <w:t xml:space="preserve"> </w:t>
      </w:r>
      <w:r w:rsidR="006549A7" w:rsidRPr="006549A7">
        <w:rPr>
          <w:szCs w:val="24"/>
        </w:rPr>
        <w:t>mett</w:t>
      </w:r>
      <w:r w:rsidR="00C56580">
        <w:rPr>
          <w:szCs w:val="24"/>
        </w:rPr>
        <w:t>on</w:t>
      </w:r>
      <w:r w:rsidR="006549A7" w:rsidRPr="006549A7">
        <w:rPr>
          <w:szCs w:val="24"/>
        </w:rPr>
        <w:t>o in luce l’assurdità dell’esistenza</w:t>
      </w:r>
      <w:r w:rsidR="00A664FE">
        <w:rPr>
          <w:szCs w:val="24"/>
        </w:rPr>
        <w:t xml:space="preserve"> attraverso l</w:t>
      </w:r>
      <w:r w:rsidR="00C56580">
        <w:rPr>
          <w:szCs w:val="24"/>
        </w:rPr>
        <w:t>a chiave dell’</w:t>
      </w:r>
      <w:r w:rsidR="00A664FE">
        <w:rPr>
          <w:szCs w:val="24"/>
        </w:rPr>
        <w:t>ironia</w:t>
      </w:r>
      <w:r w:rsidR="00C56580">
        <w:rPr>
          <w:szCs w:val="24"/>
        </w:rPr>
        <w:t>,</w:t>
      </w:r>
      <w:proofErr w:type="gramStart"/>
      <w:r w:rsidR="00A664FE">
        <w:rPr>
          <w:szCs w:val="24"/>
        </w:rPr>
        <w:t xml:space="preserve"> </w:t>
      </w:r>
      <w:r w:rsidR="00C56580">
        <w:rPr>
          <w:szCs w:val="24"/>
        </w:rPr>
        <w:t xml:space="preserve"> </w:t>
      </w:r>
      <w:proofErr w:type="gramEnd"/>
      <w:r w:rsidR="00C56580">
        <w:rPr>
          <w:szCs w:val="24"/>
        </w:rPr>
        <w:t xml:space="preserve">l’unica arma capace di evidenziare </w:t>
      </w:r>
      <w:r w:rsidR="00A664FE">
        <w:rPr>
          <w:szCs w:val="24"/>
        </w:rPr>
        <w:t>tutte le</w:t>
      </w:r>
      <w:r w:rsidR="00662A8C">
        <w:rPr>
          <w:szCs w:val="24"/>
        </w:rPr>
        <w:t xml:space="preserve"> sue</w:t>
      </w:r>
      <w:r w:rsidR="00A664FE">
        <w:rPr>
          <w:szCs w:val="24"/>
        </w:rPr>
        <w:t xml:space="preserve"> sfaccettature</w:t>
      </w:r>
      <w:r w:rsidR="00C56580">
        <w:rPr>
          <w:szCs w:val="24"/>
        </w:rPr>
        <w:t xml:space="preserve"> e i chiaroscuri della realtà stessa</w:t>
      </w:r>
      <w:r w:rsidR="00662A8C">
        <w:rPr>
          <w:szCs w:val="24"/>
        </w:rPr>
        <w:t xml:space="preserve">. </w:t>
      </w:r>
      <w:r w:rsidR="00635A22">
        <w:rPr>
          <w:szCs w:val="24"/>
        </w:rPr>
        <w:t xml:space="preserve">Attraverso l’uso dell’immagine fotografica Martinez crea </w:t>
      </w:r>
      <w:r w:rsidR="003B123E">
        <w:rPr>
          <w:szCs w:val="24"/>
        </w:rPr>
        <w:t>ambientazioni</w:t>
      </w:r>
      <w:r w:rsidR="00662A8C">
        <w:rPr>
          <w:szCs w:val="24"/>
        </w:rPr>
        <w:t xml:space="preserve"> </w:t>
      </w:r>
      <w:r w:rsidR="003B123E">
        <w:rPr>
          <w:szCs w:val="24"/>
        </w:rPr>
        <w:t>spiazzanti non solo per il loro realismo ma anche per il sottile dialogo che intrapre</w:t>
      </w:r>
      <w:r w:rsidR="00312F32">
        <w:rPr>
          <w:szCs w:val="24"/>
        </w:rPr>
        <w:t>ndono con lo spazio circostante.</w:t>
      </w:r>
      <w:r w:rsidR="003B123E">
        <w:rPr>
          <w:szCs w:val="24"/>
        </w:rPr>
        <w:t xml:space="preserve"> </w:t>
      </w:r>
      <w:r w:rsidR="00312F32">
        <w:rPr>
          <w:szCs w:val="24"/>
        </w:rPr>
        <w:t>I</w:t>
      </w:r>
      <w:r w:rsidR="003B123E">
        <w:rPr>
          <w:szCs w:val="24"/>
        </w:rPr>
        <w:t xml:space="preserve">l tutto diventa così da un lato assolutamente </w:t>
      </w:r>
      <w:r w:rsidR="00662A8C">
        <w:rPr>
          <w:szCs w:val="24"/>
        </w:rPr>
        <w:t>real</w:t>
      </w:r>
      <w:r w:rsidR="003B123E">
        <w:rPr>
          <w:szCs w:val="24"/>
        </w:rPr>
        <w:t xml:space="preserve">e, dall’altro </w:t>
      </w:r>
      <w:r w:rsidR="00312F32">
        <w:rPr>
          <w:szCs w:val="24"/>
        </w:rPr>
        <w:t>totalmente</w:t>
      </w:r>
      <w:r w:rsidR="003B123E">
        <w:rPr>
          <w:szCs w:val="24"/>
        </w:rPr>
        <w:t xml:space="preserve"> </w:t>
      </w:r>
      <w:r w:rsidR="00662A8C" w:rsidRPr="00CD360C">
        <w:rPr>
          <w:szCs w:val="24"/>
        </w:rPr>
        <w:t>irreal</w:t>
      </w:r>
      <w:r w:rsidR="003B123E">
        <w:rPr>
          <w:szCs w:val="24"/>
        </w:rPr>
        <w:t>e</w:t>
      </w:r>
      <w:r w:rsidR="003E67DC" w:rsidRPr="00CD360C">
        <w:rPr>
          <w:szCs w:val="24"/>
        </w:rPr>
        <w:t xml:space="preserve"> per l’assurdità delle condizioni che </w:t>
      </w:r>
      <w:r w:rsidR="003B123E">
        <w:rPr>
          <w:szCs w:val="24"/>
        </w:rPr>
        <w:t>questi personaggi si</w:t>
      </w:r>
      <w:r w:rsidR="003B123E" w:rsidRPr="00CD360C">
        <w:rPr>
          <w:szCs w:val="24"/>
        </w:rPr>
        <w:t xml:space="preserve"> </w:t>
      </w:r>
      <w:r w:rsidR="003E67DC" w:rsidRPr="00CD360C">
        <w:rPr>
          <w:szCs w:val="24"/>
        </w:rPr>
        <w:t>ritrovano a vivere</w:t>
      </w:r>
      <w:r w:rsidR="003B123E">
        <w:rPr>
          <w:szCs w:val="24"/>
        </w:rPr>
        <w:t>. Se il gioco è vietato ai minori, agli adulti non resta che immaginarsi bambini per vincere l’antico divieto</w:t>
      </w:r>
      <w:r w:rsidR="00312F32">
        <w:rPr>
          <w:szCs w:val="24"/>
        </w:rPr>
        <w:t xml:space="preserve"> e creare realtà parallele in cui la fantasia ha diritto d’asilo</w:t>
      </w:r>
      <w:r w:rsidR="003B123E">
        <w:rPr>
          <w:szCs w:val="24"/>
        </w:rPr>
        <w:t xml:space="preserve">. </w:t>
      </w:r>
    </w:p>
    <w:p w14:paraId="7DDEC82A" w14:textId="77777777" w:rsidR="003D3299" w:rsidRDefault="003D3299" w:rsidP="003D3299">
      <w:pPr>
        <w:pStyle w:val="CorpoA"/>
        <w:rPr>
          <w:rFonts w:ascii="Arial" w:hAnsi="Arial" w:cs="Arial"/>
          <w:b/>
          <w:bCs/>
          <w:sz w:val="24"/>
          <w:szCs w:val="24"/>
        </w:rPr>
      </w:pPr>
    </w:p>
    <w:p w14:paraId="2AF73EA2" w14:textId="77777777" w:rsidR="003B123E" w:rsidRDefault="003B123E" w:rsidP="003D3299">
      <w:pPr>
        <w:pStyle w:val="CorpoA"/>
        <w:rPr>
          <w:rFonts w:ascii="Arial" w:hAnsi="Arial" w:cs="Arial"/>
          <w:b/>
          <w:bCs/>
          <w:sz w:val="24"/>
          <w:szCs w:val="24"/>
        </w:rPr>
      </w:pPr>
    </w:p>
    <w:p w14:paraId="6A2A8AAA" w14:textId="77777777" w:rsidR="003B123E" w:rsidRDefault="003B123E" w:rsidP="003D3299">
      <w:pPr>
        <w:pStyle w:val="CorpoA"/>
        <w:rPr>
          <w:rFonts w:ascii="Arial" w:hAnsi="Arial" w:cs="Arial"/>
          <w:b/>
          <w:bCs/>
          <w:sz w:val="24"/>
          <w:szCs w:val="24"/>
        </w:rPr>
      </w:pPr>
    </w:p>
    <w:p w14:paraId="7D169656" w14:textId="77777777" w:rsidR="003B123E" w:rsidRPr="00CD360C" w:rsidRDefault="003B123E" w:rsidP="003D3299">
      <w:pPr>
        <w:pStyle w:val="CorpoA"/>
        <w:rPr>
          <w:rFonts w:ascii="Arial" w:hAnsi="Arial" w:cs="Arial"/>
          <w:b/>
          <w:bCs/>
          <w:sz w:val="24"/>
          <w:szCs w:val="24"/>
        </w:rPr>
      </w:pPr>
    </w:p>
    <w:p w14:paraId="7845AFF4" w14:textId="4598F783" w:rsidR="003D3299" w:rsidRPr="00894C3B" w:rsidRDefault="003D3299" w:rsidP="00D45953">
      <w:pPr>
        <w:pStyle w:val="CorpoA"/>
        <w:rPr>
          <w:rFonts w:ascii="Arial" w:eastAsia="Arial" w:hAnsi="Arial" w:cs="Arial"/>
          <w:szCs w:val="24"/>
        </w:rPr>
      </w:pPr>
      <w:r w:rsidRPr="00CD360C">
        <w:rPr>
          <w:rFonts w:ascii="Arial" w:hAnsi="Arial" w:cs="Arial"/>
          <w:b/>
          <w:bCs/>
          <w:sz w:val="24"/>
          <w:szCs w:val="24"/>
        </w:rPr>
        <w:t>Claudio Martinez</w:t>
      </w:r>
      <w:r w:rsidRPr="00CD360C">
        <w:rPr>
          <w:rFonts w:ascii="Arial" w:hAnsi="Arial" w:cs="Arial"/>
          <w:sz w:val="24"/>
          <w:szCs w:val="24"/>
        </w:rPr>
        <w:t xml:space="preserve"> </w:t>
      </w:r>
      <w:r w:rsidRPr="00894C3B">
        <w:rPr>
          <w:rFonts w:ascii="Arial" w:hAnsi="Arial" w:cs="Arial"/>
          <w:szCs w:val="24"/>
        </w:rPr>
        <w:t>nasce a Roma nel 1968, scopre la sua passione per la fotografia all'età di quattordici anni</w:t>
      </w:r>
      <w:r w:rsidR="00DF5F70">
        <w:rPr>
          <w:rFonts w:ascii="Arial" w:hAnsi="Arial" w:cs="Arial"/>
          <w:szCs w:val="24"/>
        </w:rPr>
        <w:t xml:space="preserve"> e</w:t>
      </w:r>
      <w:r w:rsidRPr="00894C3B">
        <w:rPr>
          <w:rFonts w:ascii="Arial" w:hAnsi="Arial" w:cs="Arial"/>
          <w:szCs w:val="24"/>
        </w:rPr>
        <w:t>, nel 1988</w:t>
      </w:r>
      <w:r w:rsidR="00DF5F70">
        <w:rPr>
          <w:rFonts w:ascii="Arial" w:hAnsi="Arial" w:cs="Arial"/>
          <w:szCs w:val="24"/>
        </w:rPr>
        <w:t>,</w:t>
      </w:r>
      <w:r w:rsidRPr="00894C3B">
        <w:rPr>
          <w:rFonts w:ascii="Arial" w:hAnsi="Arial" w:cs="Arial"/>
          <w:szCs w:val="24"/>
        </w:rPr>
        <w:t xml:space="preserve"> consegue il diploma di </w:t>
      </w:r>
      <w:proofErr w:type="gramStart"/>
      <w:r w:rsidRPr="00894C3B">
        <w:rPr>
          <w:rFonts w:ascii="Arial" w:hAnsi="Arial" w:cs="Arial"/>
          <w:szCs w:val="24"/>
        </w:rPr>
        <w:t>fotoreporter</w:t>
      </w:r>
      <w:proofErr w:type="gramEnd"/>
      <w:r w:rsidRPr="00894C3B">
        <w:rPr>
          <w:rFonts w:ascii="Arial" w:hAnsi="Arial" w:cs="Arial"/>
          <w:szCs w:val="24"/>
        </w:rPr>
        <w:t xml:space="preserve"> e fotografo di scena all’Istituto di Stato per la Cinematografia e la Televisione R. Rossellini di Roma</w:t>
      </w:r>
      <w:r w:rsidR="00DF5F70">
        <w:rPr>
          <w:rFonts w:ascii="Arial" w:hAnsi="Arial" w:cs="Arial"/>
          <w:szCs w:val="24"/>
        </w:rPr>
        <w:t xml:space="preserve"> 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Tra il 1988 e il 1993 lavora come fotografo di scena sui set illuminati dal direttore della fotografia Vittorio Storaro. Successivamente collabora come free lance con diverse agenzie di pubblicità tra le quali la Mc </w:t>
      </w:r>
      <w:proofErr w:type="spellStart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Cann</w:t>
      </w:r>
      <w:proofErr w:type="spellEnd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Erickson, Saatchi &amp; Saatchi, Ogilvy</w:t>
      </w:r>
      <w:r w:rsidR="0084140E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84140E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egli anni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lavora </w:t>
      </w:r>
      <w:r w:rsidR="0084140E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anche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per</w:t>
      </w:r>
      <w:r w:rsidR="00DF5F70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4140E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diverse testate giornalistiche e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riviste d’arte come il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The New York Times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Globe and Mail Toronto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Toronto National Post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“</w:t>
      </w:r>
      <w:proofErr w:type="spellStart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Herald</w:t>
      </w:r>
      <w:proofErr w:type="spellEnd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Tribune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Drome </w:t>
      </w:r>
      <w:proofErr w:type="gramStart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Magazine</w:t>
      </w:r>
      <w:proofErr w:type="gramEnd"/>
      <w:r w:rsidR="00DF5F70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e altri.</w:t>
      </w:r>
      <w:r w:rsidR="00D45953"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Nel 2003 </w:t>
      </w:r>
      <w:proofErr w:type="gramStart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è</w:t>
      </w:r>
      <w:proofErr w:type="gramEnd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fotografo di scena sul set del film </w:t>
      </w:r>
      <w:r w:rsidR="00970305" w:rsidRPr="00894C3B">
        <w:rPr>
          <w:rFonts w:ascii="Arial" w:hAnsi="Arial" w:cs="Arial"/>
          <w:i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894C3B">
        <w:rPr>
          <w:rFonts w:ascii="Arial" w:hAnsi="Arial" w:cs="Arial"/>
          <w:i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l Pane Nudo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70305" w:rsidRPr="00D76211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tratto dal romanzo di Mohamed </w:t>
      </w:r>
      <w:proofErr w:type="spellStart"/>
      <w:r w:rsidR="00970305" w:rsidRPr="00D76211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Choukri</w:t>
      </w:r>
      <w:proofErr w:type="spellEnd"/>
      <w:r w:rsidR="00970305" w:rsidRPr="00970305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70305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diretto dal regista Rachid </w:t>
      </w:r>
      <w:proofErr w:type="spellStart"/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Benhadj</w:t>
      </w:r>
      <w:proofErr w:type="spellEnd"/>
      <w:r w:rsidR="00970305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. Da questa esperienza nascerà anche un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libro fotografico</w:t>
      </w:r>
      <w:r w:rsidR="00970305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pubblicato nel 2004</w:t>
      </w:r>
      <w:r w:rsidRPr="00894C3B">
        <w:rPr>
          <w:rFonts w:ascii="Arial" w:hAnsi="Arial" w:cs="Arial"/>
          <w:kern w:val="2"/>
          <w:szCs w:val="24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47C129D" w14:textId="185C365B" w:rsidR="003D3299" w:rsidRPr="00894C3B" w:rsidRDefault="003D3299" w:rsidP="003D3299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Dal 2010 si dedica alla regia e </w:t>
      </w:r>
      <w:r w:rsidR="00970305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alla </w:t>
      </w: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direzione della fotografia di documentari e programmi televisivi subacquei con l’Explorer Team Pellicano. Negli anni successivi si dedica quasi esclusivamente alla realizzazione di documentari, videoclip musicali, interviste</w:t>
      </w:r>
      <w:r w:rsidR="00970305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spot e cortometraggi. Dal 2018 collabora con L’Istituto Superiore di Sanità per la regia e realizzazione di spot di comunicazione sulla salute, in collaborazione con l’autore Claudio Morici.</w:t>
      </w:r>
    </w:p>
    <w:p w14:paraId="46E2C4F6" w14:textId="6BA22922" w:rsidR="003D3299" w:rsidRPr="00894C3B" w:rsidRDefault="003D3299" w:rsidP="003D3299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Da sempre attratto dalla </w:t>
      </w:r>
      <w:proofErr w:type="gramStart"/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musica</w:t>
      </w:r>
      <w:proofErr w:type="gramEnd"/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è stato anche cantante e musicista per diversi anni in numerose blues band romane</w:t>
      </w:r>
      <w:r w:rsidR="00970305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970305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ttualmente</w:t>
      </w:r>
      <w:proofErr w:type="gramEnd"/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ha interrotto l’attività di musica dal vivo ma collabora con numerosi musicisti per la realizzazione di copertine e videoclip e, saltuariamente, per la registrazione di dischi.</w:t>
      </w:r>
    </w:p>
    <w:p w14:paraId="04AAE67D" w14:textId="77777777" w:rsidR="003D3299" w:rsidRPr="00894C3B" w:rsidRDefault="003D3299" w:rsidP="003D3299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894C3B">
        <w:rPr>
          <w:rFonts w:ascii="Arial" w:hAnsi="Arial" w:cs="Arial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Dal 1999 affianca alla fotografia professionale l'esposizione dei propri lavori di ricerca.</w:t>
      </w:r>
    </w:p>
    <w:p w14:paraId="4983F758" w14:textId="77777777" w:rsidR="00CD360C" w:rsidRPr="00894C3B" w:rsidRDefault="00CD360C" w:rsidP="00776395">
      <w:pPr>
        <w:pStyle w:val="NormaleWeb"/>
        <w:rPr>
          <w:rFonts w:ascii="Arial" w:eastAsia="Arial" w:hAnsi="Arial" w:cs="Arial"/>
          <w:b/>
          <w:bCs/>
          <w:color w:val="000000"/>
          <w:kern w:val="2"/>
          <w:sz w:val="22"/>
          <w:szCs w:val="24"/>
          <w14:ligatures w14:val="standardContextual"/>
        </w:rPr>
      </w:pPr>
    </w:p>
    <w:p w14:paraId="2D242B15" w14:textId="4710DDEF" w:rsidR="00511D49" w:rsidRPr="00894C3B" w:rsidRDefault="00511D49" w:rsidP="00594E3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color w:val="808080"/>
          <w:kern w:val="2"/>
          <w:sz w:val="16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894C3B">
        <w:rPr>
          <w:rFonts w:ascii="Arial" w:eastAsia="Arial" w:hAnsi="Arial" w:cs="Arial"/>
          <w:b/>
          <w:bCs/>
          <w:kern w:val="2"/>
          <w:sz w:val="22"/>
          <w14:ligatures w14:val="standardContextual"/>
        </w:rPr>
        <w:t xml:space="preserve">Mostre personali: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2022, Mostra personale “fallito piano B” galleria AREA 1070 – Vienna; 2015, Mostra collettiva “Portafortuna” galleria Varco Labile – Roma; 2013, “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Neglected</w:t>
      </w:r>
      <w:proofErr w:type="spellEnd"/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Soul”, mostra personale per Fondazione VOLUME! </w:t>
      </w:r>
      <w:proofErr w:type="gramStart"/>
      <w:r w:rsidR="00970305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presso</w:t>
      </w:r>
      <w:proofErr w:type="gramEnd"/>
      <w:r w:rsidR="00970305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la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Art Core Gallery Roma; 2011, Installazione “La Rivincita del Bombo Terrestre” mostra collettiva 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Reload</w:t>
      </w:r>
      <w:proofErr w:type="spellEnd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per Condotto C – Roma; 2009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Mostra collettiva “Checkpoint Charlie” il muro di Berlino 20 anni dalla caduta galleria Dora Diamanti 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Roma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2009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, “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Black &amp; Light” </w:t>
      </w:r>
      <w:r w:rsidRPr="00894C3B">
        <w:rPr>
          <w:rFonts w:ascii="Arial" w:hAnsi="Arial"/>
          <w:iCs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per il Festival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Internazionale di Fotografia in collaborazione con Condotto C 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94C3B">
        <w:rPr>
          <w:rFonts w:ascii="Arial" w:hAnsi="Arial"/>
          <w:i/>
          <w:iCs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Roma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2008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“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Suspended</w:t>
      </w:r>
      <w:proofErr w:type="spellEnd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” mostra personale galleria 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Hybrida</w:t>
      </w:r>
      <w:proofErr w:type="spellEnd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Contemporanea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–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Roma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2006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Mostra collettiva 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Don't</w:t>
      </w:r>
      <w:proofErr w:type="spellEnd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sleep</w:t>
      </w:r>
      <w:proofErr w:type="spellEnd"/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! live art 2006, notte bianca, Roma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2005</w:t>
      </w:r>
      <w:r w:rsidR="00594E38"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, M</w:t>
      </w:r>
      <w:r w:rsidRPr="00894C3B">
        <w:rPr>
          <w:rFonts w:ascii="Arial" w:hAnsi="Arial"/>
          <w:color w:val="auto"/>
          <w:kern w:val="2"/>
          <w:sz w:val="22"/>
          <w14:textOutline w14:w="0" w14:cap="rnd" w14:cmpd="sng" w14:algn="ctr">
            <w14:noFill/>
            <w14:prstDash w14:val="solid"/>
            <w14:bevel/>
          </w14:textOutline>
        </w:rPr>
        <w:t>ostra collettiva “Infanzia”, Cube Gallery, Venezia.</w:t>
      </w:r>
    </w:p>
    <w:p w14:paraId="079F95DD" w14:textId="5F95872A" w:rsidR="009417F0" w:rsidRPr="00707055" w:rsidRDefault="009417F0" w:rsidP="0096682B">
      <w:pPr>
        <w:pStyle w:val="NormaleWeb"/>
        <w:rPr>
          <w:rFonts w:ascii="Arial" w:hAnsi="Arial" w:cs="Arial"/>
          <w:sz w:val="24"/>
          <w:szCs w:val="24"/>
        </w:rPr>
      </w:pPr>
    </w:p>
    <w:p w14:paraId="55784F34" w14:textId="77777777" w:rsidR="00B55B03" w:rsidRDefault="00B55B03" w:rsidP="009417F0">
      <w:pPr>
        <w:ind w:left="-5" w:right="99"/>
        <w:rPr>
          <w:szCs w:val="24"/>
        </w:rPr>
      </w:pPr>
    </w:p>
    <w:p w14:paraId="1BE03B6D" w14:textId="1578C709" w:rsidR="009F749A" w:rsidRPr="00707055" w:rsidRDefault="009B3809" w:rsidP="009417F0">
      <w:pPr>
        <w:ind w:left="-5" w:right="99"/>
        <w:rPr>
          <w:szCs w:val="24"/>
        </w:rPr>
      </w:pPr>
      <w:r w:rsidRPr="00707055">
        <w:rPr>
          <w:szCs w:val="24"/>
        </w:rPr>
        <w:t xml:space="preserve"> </w:t>
      </w:r>
    </w:p>
    <w:p w14:paraId="0454795A" w14:textId="77777777" w:rsidR="009F749A" w:rsidRDefault="009B3809" w:rsidP="00894C3B">
      <w:pPr>
        <w:spacing w:after="120"/>
        <w:ind w:left="-6" w:right="96" w:hanging="11"/>
      </w:pPr>
      <w:r>
        <w:t>C</w:t>
      </w:r>
      <w:bookmarkStart w:id="0" w:name="_GoBack"/>
      <w:bookmarkEnd w:id="0"/>
      <w:r>
        <w:t xml:space="preserve">ontatti: </w:t>
      </w:r>
    </w:p>
    <w:p w14:paraId="3416B506" w14:textId="36D0280A" w:rsidR="009B3809" w:rsidRDefault="00894C3B" w:rsidP="00894C3B">
      <w:pPr>
        <w:ind w:left="-5" w:right="5033"/>
      </w:pPr>
      <w:r>
        <w:t>mail:</w:t>
      </w:r>
      <w:r w:rsidR="009B3809">
        <w:t xml:space="preserve"> </w:t>
      </w:r>
      <w:hyperlink r:id="rId6" w:history="1">
        <w:r w:rsidR="00540FF4" w:rsidRPr="002D49C1">
          <w:rPr>
            <w:rStyle w:val="Collegamentoipertestuale"/>
          </w:rPr>
          <w:t>press@fondazionevolume.com</w:t>
        </w:r>
      </w:hyperlink>
      <w:r w:rsidR="009B3809">
        <w:t xml:space="preserve"> </w:t>
      </w:r>
    </w:p>
    <w:p w14:paraId="26718401" w14:textId="6A9CCFDD" w:rsidR="009F749A" w:rsidRDefault="00540FF4" w:rsidP="00894C3B">
      <w:pPr>
        <w:ind w:left="-5" w:right="5033"/>
      </w:pPr>
      <w:proofErr w:type="gramStart"/>
      <w:r>
        <w:t>telefono</w:t>
      </w:r>
      <w:proofErr w:type="gramEnd"/>
      <w:r>
        <w:t>:</w:t>
      </w:r>
      <w:r w:rsidR="000240FB">
        <w:t xml:space="preserve"> 06</w:t>
      </w:r>
      <w:r w:rsidR="00894C3B">
        <w:t>.</w:t>
      </w:r>
      <w:r w:rsidR="000240FB">
        <w:t>6892431</w:t>
      </w:r>
      <w:r w:rsidR="00DD06A2">
        <w:t xml:space="preserve">           </w:t>
      </w:r>
      <w:r w:rsidR="00DD06A2">
        <w:rPr>
          <w:noProof/>
        </w:rPr>
        <w:t xml:space="preserve">                </w:t>
      </w:r>
    </w:p>
    <w:sectPr w:rsidR="009F749A">
      <w:pgSz w:w="11899" w:h="16841"/>
      <w:pgMar w:top="1491" w:right="905" w:bottom="1732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A"/>
    <w:rsid w:val="00004BD7"/>
    <w:rsid w:val="000240FB"/>
    <w:rsid w:val="0003242A"/>
    <w:rsid w:val="0009236E"/>
    <w:rsid w:val="0009259C"/>
    <w:rsid w:val="00095461"/>
    <w:rsid w:val="000B5548"/>
    <w:rsid w:val="000C0252"/>
    <w:rsid w:val="000D577E"/>
    <w:rsid w:val="001016DB"/>
    <w:rsid w:val="00125BD1"/>
    <w:rsid w:val="00153FFE"/>
    <w:rsid w:val="00167DF6"/>
    <w:rsid w:val="00193925"/>
    <w:rsid w:val="001A5621"/>
    <w:rsid w:val="001C51F2"/>
    <w:rsid w:val="001C6E0F"/>
    <w:rsid w:val="00224CEC"/>
    <w:rsid w:val="002505DD"/>
    <w:rsid w:val="00280F7C"/>
    <w:rsid w:val="002A5AD3"/>
    <w:rsid w:val="002C0031"/>
    <w:rsid w:val="002E7D16"/>
    <w:rsid w:val="00304186"/>
    <w:rsid w:val="00312F32"/>
    <w:rsid w:val="00321BE2"/>
    <w:rsid w:val="003512F6"/>
    <w:rsid w:val="00364E64"/>
    <w:rsid w:val="00382317"/>
    <w:rsid w:val="003A20BD"/>
    <w:rsid w:val="003A3A20"/>
    <w:rsid w:val="003B123E"/>
    <w:rsid w:val="003B6009"/>
    <w:rsid w:val="003B6107"/>
    <w:rsid w:val="003D3299"/>
    <w:rsid w:val="003E67DC"/>
    <w:rsid w:val="003F2BAD"/>
    <w:rsid w:val="004019D9"/>
    <w:rsid w:val="00413B88"/>
    <w:rsid w:val="0044323D"/>
    <w:rsid w:val="00447EDD"/>
    <w:rsid w:val="00455B1A"/>
    <w:rsid w:val="00490322"/>
    <w:rsid w:val="004B08F9"/>
    <w:rsid w:val="004B6B28"/>
    <w:rsid w:val="004D7B27"/>
    <w:rsid w:val="004E5219"/>
    <w:rsid w:val="004F6933"/>
    <w:rsid w:val="00511D49"/>
    <w:rsid w:val="00517192"/>
    <w:rsid w:val="00521542"/>
    <w:rsid w:val="00540FF4"/>
    <w:rsid w:val="00591F30"/>
    <w:rsid w:val="00594E38"/>
    <w:rsid w:val="005D2DE5"/>
    <w:rsid w:val="00635A22"/>
    <w:rsid w:val="0065420E"/>
    <w:rsid w:val="006549A7"/>
    <w:rsid w:val="0066147D"/>
    <w:rsid w:val="00662A8C"/>
    <w:rsid w:val="00667C41"/>
    <w:rsid w:val="00673A4E"/>
    <w:rsid w:val="00687455"/>
    <w:rsid w:val="006A7629"/>
    <w:rsid w:val="006B42F4"/>
    <w:rsid w:val="00706C1D"/>
    <w:rsid w:val="00707055"/>
    <w:rsid w:val="00715E8B"/>
    <w:rsid w:val="00776395"/>
    <w:rsid w:val="00796E27"/>
    <w:rsid w:val="007A1B3C"/>
    <w:rsid w:val="007A3B2A"/>
    <w:rsid w:val="007A4D43"/>
    <w:rsid w:val="007B2124"/>
    <w:rsid w:val="007B3032"/>
    <w:rsid w:val="007C6C0B"/>
    <w:rsid w:val="007E680E"/>
    <w:rsid w:val="0080266E"/>
    <w:rsid w:val="0081772E"/>
    <w:rsid w:val="00820A6F"/>
    <w:rsid w:val="00822B54"/>
    <w:rsid w:val="00837035"/>
    <w:rsid w:val="0084140E"/>
    <w:rsid w:val="00856F94"/>
    <w:rsid w:val="00884EFC"/>
    <w:rsid w:val="008851BC"/>
    <w:rsid w:val="00894C3B"/>
    <w:rsid w:val="008A4C42"/>
    <w:rsid w:val="008C1BC9"/>
    <w:rsid w:val="008E3443"/>
    <w:rsid w:val="0091352D"/>
    <w:rsid w:val="00925092"/>
    <w:rsid w:val="009339E3"/>
    <w:rsid w:val="0093434B"/>
    <w:rsid w:val="009417F0"/>
    <w:rsid w:val="00964C9F"/>
    <w:rsid w:val="0096682B"/>
    <w:rsid w:val="00970305"/>
    <w:rsid w:val="00970E49"/>
    <w:rsid w:val="009B3809"/>
    <w:rsid w:val="009D03B2"/>
    <w:rsid w:val="009D07FC"/>
    <w:rsid w:val="009D1E84"/>
    <w:rsid w:val="009D2204"/>
    <w:rsid w:val="009F749A"/>
    <w:rsid w:val="00A02408"/>
    <w:rsid w:val="00A02458"/>
    <w:rsid w:val="00A1591C"/>
    <w:rsid w:val="00A63BFC"/>
    <w:rsid w:val="00A664FE"/>
    <w:rsid w:val="00AD4312"/>
    <w:rsid w:val="00AF0595"/>
    <w:rsid w:val="00B0781A"/>
    <w:rsid w:val="00B34934"/>
    <w:rsid w:val="00B3608E"/>
    <w:rsid w:val="00B3690C"/>
    <w:rsid w:val="00B55B03"/>
    <w:rsid w:val="00BB28B3"/>
    <w:rsid w:val="00BF4B27"/>
    <w:rsid w:val="00C1088A"/>
    <w:rsid w:val="00C27F42"/>
    <w:rsid w:val="00C56580"/>
    <w:rsid w:val="00C672A2"/>
    <w:rsid w:val="00C67F3A"/>
    <w:rsid w:val="00CA2201"/>
    <w:rsid w:val="00CD13D0"/>
    <w:rsid w:val="00CD1598"/>
    <w:rsid w:val="00CD30BA"/>
    <w:rsid w:val="00CD360C"/>
    <w:rsid w:val="00D10EAE"/>
    <w:rsid w:val="00D326A9"/>
    <w:rsid w:val="00D45953"/>
    <w:rsid w:val="00D53B42"/>
    <w:rsid w:val="00D5441D"/>
    <w:rsid w:val="00D73EA2"/>
    <w:rsid w:val="00D83751"/>
    <w:rsid w:val="00D9233A"/>
    <w:rsid w:val="00DA5023"/>
    <w:rsid w:val="00DB6264"/>
    <w:rsid w:val="00DD06A2"/>
    <w:rsid w:val="00DF20BF"/>
    <w:rsid w:val="00DF5F70"/>
    <w:rsid w:val="00DF78D2"/>
    <w:rsid w:val="00DF7E47"/>
    <w:rsid w:val="00E25CF5"/>
    <w:rsid w:val="00E42708"/>
    <w:rsid w:val="00E70E88"/>
    <w:rsid w:val="00E86C67"/>
    <w:rsid w:val="00E9121B"/>
    <w:rsid w:val="00EA1938"/>
    <w:rsid w:val="00EA4187"/>
    <w:rsid w:val="00EA75A6"/>
    <w:rsid w:val="00EB19DB"/>
    <w:rsid w:val="00ED36A2"/>
    <w:rsid w:val="00EE439D"/>
    <w:rsid w:val="00F06B08"/>
    <w:rsid w:val="00F2233E"/>
    <w:rsid w:val="00F23CBD"/>
    <w:rsid w:val="00F37380"/>
    <w:rsid w:val="00F52DDD"/>
    <w:rsid w:val="00F727BB"/>
    <w:rsid w:val="00F81640"/>
    <w:rsid w:val="00FA33A5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4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3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ind w:right="136"/>
      <w:jc w:val="center"/>
      <w:outlineLvl w:val="0"/>
    </w:pPr>
    <w:rPr>
      <w:rFonts w:ascii="Arial" w:eastAsia="Arial" w:hAnsi="Arial" w:cs="Arial"/>
      <w:b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right="135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8"/>
    </w:rPr>
  </w:style>
  <w:style w:type="paragraph" w:customStyle="1" w:styleId="Standard">
    <w:name w:val="Standard"/>
    <w:rsid w:val="009417F0"/>
    <w:pPr>
      <w:suppressAutoHyphens/>
      <w:autoSpaceDN w:val="0"/>
    </w:pPr>
    <w:rPr>
      <w:rFonts w:ascii="Cambria" w:eastAsia="Arial Unicode MS" w:hAnsi="Cambria" w:cs="F"/>
      <w:kern w:val="3"/>
      <w:sz w:val="24"/>
      <w:szCs w:val="24"/>
      <w:lang w:eastAsia="ja-JP"/>
      <w14:ligatures w14:val="none"/>
    </w:rPr>
  </w:style>
  <w:style w:type="paragraph" w:styleId="NormaleWeb">
    <w:name w:val="Normal (Web)"/>
    <w:basedOn w:val="Standard"/>
    <w:uiPriority w:val="99"/>
    <w:semiHidden/>
    <w:unhideWhenUsed/>
    <w:rsid w:val="009417F0"/>
    <w:pPr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paragraph" w:customStyle="1" w:styleId="v1elementtoproof">
    <w:name w:val="v1elementtoproof"/>
    <w:basedOn w:val="Normale"/>
    <w:rsid w:val="0070705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Nessunaspaziatura">
    <w:name w:val="No Spacing"/>
    <w:uiPriority w:val="1"/>
    <w:qFormat/>
    <w:rsid w:val="007B3032"/>
    <w:pPr>
      <w:ind w:left="3" w:hanging="10"/>
    </w:pPr>
    <w:rPr>
      <w:rFonts w:ascii="Arial" w:eastAsia="Arial" w:hAnsi="Arial" w:cs="Arial"/>
      <w:color w:val="000000"/>
      <w:sz w:val="24"/>
    </w:rPr>
  </w:style>
  <w:style w:type="character" w:styleId="Enfasicorsivo">
    <w:name w:val="Emphasis"/>
    <w:basedOn w:val="Caratterepredefinitoparagrafo"/>
    <w:uiPriority w:val="20"/>
    <w:qFormat/>
    <w:rsid w:val="0065420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5420E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40FF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40FF4"/>
    <w:rPr>
      <w:color w:val="605E5C"/>
      <w:shd w:val="clear" w:color="auto" w:fill="E1DFDD"/>
    </w:rPr>
  </w:style>
  <w:style w:type="paragraph" w:customStyle="1" w:styleId="CorpoA">
    <w:name w:val="Corpo A"/>
    <w:rsid w:val="003D3299"/>
    <w:rPr>
      <w:rFonts w:ascii="Helvetica Neue" w:eastAsia="Arial Unicode MS" w:hAnsi="Helvetica Neue" w:cs="Arial Unicode MS"/>
      <w:color w:val="000000"/>
      <w:kern w:val="0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customStyle="1" w:styleId="Corpo">
    <w:name w:val="Corpo"/>
    <w:rsid w:val="003D329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12F6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3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ind w:right="136"/>
      <w:jc w:val="center"/>
      <w:outlineLvl w:val="0"/>
    </w:pPr>
    <w:rPr>
      <w:rFonts w:ascii="Arial" w:eastAsia="Arial" w:hAnsi="Arial" w:cs="Arial"/>
      <w:b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right="135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8"/>
    </w:rPr>
  </w:style>
  <w:style w:type="paragraph" w:customStyle="1" w:styleId="Standard">
    <w:name w:val="Standard"/>
    <w:rsid w:val="009417F0"/>
    <w:pPr>
      <w:suppressAutoHyphens/>
      <w:autoSpaceDN w:val="0"/>
    </w:pPr>
    <w:rPr>
      <w:rFonts w:ascii="Cambria" w:eastAsia="Arial Unicode MS" w:hAnsi="Cambria" w:cs="F"/>
      <w:kern w:val="3"/>
      <w:sz w:val="24"/>
      <w:szCs w:val="24"/>
      <w:lang w:eastAsia="ja-JP"/>
      <w14:ligatures w14:val="none"/>
    </w:rPr>
  </w:style>
  <w:style w:type="paragraph" w:styleId="NormaleWeb">
    <w:name w:val="Normal (Web)"/>
    <w:basedOn w:val="Standard"/>
    <w:uiPriority w:val="99"/>
    <w:semiHidden/>
    <w:unhideWhenUsed/>
    <w:rsid w:val="009417F0"/>
    <w:pPr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paragraph" w:customStyle="1" w:styleId="v1elementtoproof">
    <w:name w:val="v1elementtoproof"/>
    <w:basedOn w:val="Normale"/>
    <w:rsid w:val="0070705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Nessunaspaziatura">
    <w:name w:val="No Spacing"/>
    <w:uiPriority w:val="1"/>
    <w:qFormat/>
    <w:rsid w:val="007B3032"/>
    <w:pPr>
      <w:ind w:left="3" w:hanging="10"/>
    </w:pPr>
    <w:rPr>
      <w:rFonts w:ascii="Arial" w:eastAsia="Arial" w:hAnsi="Arial" w:cs="Arial"/>
      <w:color w:val="000000"/>
      <w:sz w:val="24"/>
    </w:rPr>
  </w:style>
  <w:style w:type="character" w:styleId="Enfasicorsivo">
    <w:name w:val="Emphasis"/>
    <w:basedOn w:val="Caratterepredefinitoparagrafo"/>
    <w:uiPriority w:val="20"/>
    <w:qFormat/>
    <w:rsid w:val="0065420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5420E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40FF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40FF4"/>
    <w:rPr>
      <w:color w:val="605E5C"/>
      <w:shd w:val="clear" w:color="auto" w:fill="E1DFDD"/>
    </w:rPr>
  </w:style>
  <w:style w:type="paragraph" w:customStyle="1" w:styleId="CorpoA">
    <w:name w:val="Corpo A"/>
    <w:rsid w:val="003D3299"/>
    <w:rPr>
      <w:rFonts w:ascii="Helvetica Neue" w:eastAsia="Arial Unicode MS" w:hAnsi="Helvetica Neue" w:cs="Arial Unicode MS"/>
      <w:color w:val="000000"/>
      <w:kern w:val="0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customStyle="1" w:styleId="Corpo">
    <w:name w:val="Corpo"/>
    <w:rsid w:val="003D329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12F6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420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2043167753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746613817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1999112988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897520351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14161998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  <w:div w:id="2014794382">
          <w:blockQuote w:val="1"/>
          <w:marLeft w:val="0"/>
          <w:marRight w:val="0"/>
          <w:marTop w:val="30"/>
          <w:marBottom w:val="0"/>
          <w:divBdr>
            <w:top w:val="none" w:sz="0" w:space="0" w:color="auto"/>
            <w:left w:val="single" w:sz="12" w:space="0" w:color="0D444D"/>
            <w:bottom w:val="none" w:sz="0" w:space="0" w:color="auto"/>
            <w:right w:val="single" w:sz="12" w:space="0" w:color="0D444D"/>
          </w:divBdr>
        </w:div>
      </w:divsChild>
    </w:div>
    <w:div w:id="1539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ress@fondazionevolu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Belfiori</dc:creator>
  <cp:keywords/>
  <cp:lastModifiedBy>Silvano Manganaro</cp:lastModifiedBy>
  <cp:revision>3</cp:revision>
  <dcterms:created xsi:type="dcterms:W3CDTF">2024-02-27T17:06:00Z</dcterms:created>
  <dcterms:modified xsi:type="dcterms:W3CDTF">2024-02-27T17:09:00Z</dcterms:modified>
</cp:coreProperties>
</file>