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60B6" w:rsidRPr="00B53E23" w:rsidRDefault="009060B6" w:rsidP="009060B6">
      <w:pPr>
        <w:rPr>
          <w:rFonts w:ascii="Calibri Light" w:hAnsi="Calibri Light" w:cs="Calibri Light"/>
          <w:b/>
          <w:bCs/>
          <w:color w:val="0070C0"/>
          <w:sz w:val="18"/>
          <w:szCs w:val="18"/>
        </w:rPr>
      </w:pPr>
      <w:r w:rsidRPr="00B53E23">
        <w:rPr>
          <w:rFonts w:ascii="Calibri Light" w:hAnsi="Calibri Light" w:cs="Calibri Light"/>
          <w:b/>
          <w:bCs/>
          <w:color w:val="0070C0"/>
          <w:sz w:val="18"/>
          <w:szCs w:val="18"/>
        </w:rPr>
        <w:t>C A</w:t>
      </w:r>
      <w:r w:rsidR="004F2DBE" w:rsidRPr="00B53E23">
        <w:rPr>
          <w:rFonts w:ascii="Calibri Light" w:hAnsi="Calibri Light" w:cs="Calibri Light"/>
          <w:b/>
          <w:bCs/>
          <w:color w:val="0070C0"/>
          <w:sz w:val="18"/>
          <w:szCs w:val="18"/>
        </w:rPr>
        <w:t xml:space="preserve"> </w:t>
      </w:r>
      <w:r w:rsidRPr="00B53E23">
        <w:rPr>
          <w:rFonts w:ascii="Calibri Light" w:hAnsi="Calibri Light" w:cs="Calibri Light"/>
          <w:b/>
          <w:bCs/>
          <w:color w:val="0070C0"/>
          <w:sz w:val="18"/>
          <w:szCs w:val="18"/>
        </w:rPr>
        <w:t>D U C I T E’</w:t>
      </w:r>
    </w:p>
    <w:p w:rsidR="009060B6" w:rsidRPr="00B53E23" w:rsidRDefault="009060B6" w:rsidP="009060B6">
      <w:pPr>
        <w:jc w:val="both"/>
        <w:rPr>
          <w:rFonts w:ascii="Calibri Light" w:hAnsi="Calibri Light" w:cs="Calibri Light"/>
          <w:sz w:val="18"/>
          <w:szCs w:val="18"/>
        </w:rPr>
      </w:pPr>
    </w:p>
    <w:p w:rsidR="009060B6" w:rsidRPr="00B53E23" w:rsidRDefault="004E07A4" w:rsidP="009060B6">
      <w:pPr>
        <w:jc w:val="both"/>
        <w:rPr>
          <w:rFonts w:ascii="Calibri Light" w:hAnsi="Calibri Light" w:cs="Calibri Light"/>
          <w:b/>
          <w:bCs/>
          <w:color w:val="0070C0"/>
          <w:sz w:val="18"/>
          <w:szCs w:val="18"/>
        </w:rPr>
      </w:pPr>
      <w:r w:rsidRPr="00B53E23">
        <w:rPr>
          <w:rFonts w:ascii="Calibri Light" w:hAnsi="Calibri Light" w:cs="Calibri Light"/>
          <w:b/>
          <w:bCs/>
          <w:color w:val="0070C0"/>
          <w:sz w:val="18"/>
          <w:szCs w:val="18"/>
        </w:rPr>
        <w:t>R</w:t>
      </w:r>
      <w:r w:rsidR="009060B6" w:rsidRPr="00B53E23">
        <w:rPr>
          <w:rFonts w:ascii="Calibri Light" w:hAnsi="Calibri Light" w:cs="Calibri Light"/>
          <w:b/>
          <w:bCs/>
          <w:color w:val="0070C0"/>
          <w:sz w:val="18"/>
          <w:szCs w:val="18"/>
        </w:rPr>
        <w:t xml:space="preserve">iccardo </w:t>
      </w:r>
      <w:r w:rsidRPr="00B53E23">
        <w:rPr>
          <w:rFonts w:ascii="Calibri Light" w:hAnsi="Calibri Light" w:cs="Calibri Light"/>
          <w:b/>
          <w:bCs/>
          <w:color w:val="0070C0"/>
          <w:sz w:val="18"/>
          <w:szCs w:val="18"/>
        </w:rPr>
        <w:t>A</w:t>
      </w:r>
      <w:r w:rsidR="009060B6" w:rsidRPr="00B53E23">
        <w:rPr>
          <w:rFonts w:ascii="Calibri Light" w:hAnsi="Calibri Light" w:cs="Calibri Light"/>
          <w:b/>
          <w:bCs/>
          <w:color w:val="0070C0"/>
          <w:sz w:val="18"/>
          <w:szCs w:val="18"/>
        </w:rPr>
        <w:t xml:space="preserve">lbanese, Valeria Borrelli, Giulio </w:t>
      </w:r>
      <w:proofErr w:type="spellStart"/>
      <w:r w:rsidR="009060B6" w:rsidRPr="00B53E23">
        <w:rPr>
          <w:rFonts w:ascii="Calibri Light" w:hAnsi="Calibri Light" w:cs="Calibri Light"/>
          <w:b/>
          <w:bCs/>
          <w:color w:val="0070C0"/>
          <w:sz w:val="18"/>
          <w:szCs w:val="18"/>
        </w:rPr>
        <w:t>Delvè</w:t>
      </w:r>
      <w:proofErr w:type="spellEnd"/>
      <w:r w:rsidR="009060B6" w:rsidRPr="00B53E23">
        <w:rPr>
          <w:rFonts w:ascii="Calibri Light" w:hAnsi="Calibri Light" w:cs="Calibri Light"/>
          <w:b/>
          <w:bCs/>
          <w:color w:val="0070C0"/>
          <w:sz w:val="18"/>
          <w:szCs w:val="18"/>
        </w:rPr>
        <w:t>, Luigi De Simone, Roberto di Alicudi,</w:t>
      </w:r>
      <w:r w:rsidRPr="00B53E23">
        <w:rPr>
          <w:rFonts w:ascii="Calibri Light" w:hAnsi="Calibri Light" w:cs="Calibri Light"/>
          <w:b/>
          <w:bCs/>
          <w:color w:val="0070C0"/>
          <w:sz w:val="18"/>
          <w:szCs w:val="18"/>
        </w:rPr>
        <w:t xml:space="preserve"> Massimiliano Pipolo,</w:t>
      </w:r>
      <w:r w:rsidR="009060B6" w:rsidRPr="00B53E23">
        <w:rPr>
          <w:rFonts w:ascii="Calibri Light" w:hAnsi="Calibri Light" w:cs="Calibri Light"/>
          <w:b/>
          <w:bCs/>
          <w:color w:val="0070C0"/>
          <w:sz w:val="18"/>
          <w:szCs w:val="18"/>
        </w:rPr>
        <w:t xml:space="preserve"> Lucia Schettino, Antonello Scotti</w:t>
      </w:r>
    </w:p>
    <w:p w:rsidR="004E07A4" w:rsidRPr="00B53E23" w:rsidRDefault="004E07A4" w:rsidP="009060B6">
      <w:pPr>
        <w:jc w:val="both"/>
        <w:rPr>
          <w:rFonts w:ascii="Calibri Light" w:hAnsi="Calibri Light" w:cs="Calibri Light"/>
          <w:i/>
          <w:iCs/>
          <w:color w:val="0070C0"/>
          <w:sz w:val="18"/>
          <w:szCs w:val="18"/>
        </w:rPr>
      </w:pPr>
      <w:r w:rsidRPr="00B53E23">
        <w:rPr>
          <w:rFonts w:ascii="Calibri Light" w:hAnsi="Calibri Light" w:cs="Calibri Light"/>
          <w:i/>
          <w:iCs/>
          <w:color w:val="0070C0"/>
          <w:sz w:val="18"/>
          <w:szCs w:val="18"/>
        </w:rPr>
        <w:t xml:space="preserve">a cura di valentina </w:t>
      </w:r>
      <w:proofErr w:type="spellStart"/>
      <w:r w:rsidRPr="00B53E23">
        <w:rPr>
          <w:rFonts w:ascii="Calibri Light" w:hAnsi="Calibri Light" w:cs="Calibri Light"/>
          <w:i/>
          <w:iCs/>
          <w:color w:val="0070C0"/>
          <w:sz w:val="18"/>
          <w:szCs w:val="18"/>
        </w:rPr>
        <w:t>rippa</w:t>
      </w:r>
      <w:proofErr w:type="spellEnd"/>
    </w:p>
    <w:p w:rsidR="009060B6" w:rsidRPr="00B53E23" w:rsidRDefault="009060B6" w:rsidP="009060B6">
      <w:pPr>
        <w:jc w:val="both"/>
        <w:rPr>
          <w:rFonts w:ascii="Calibri Light" w:hAnsi="Calibri Light" w:cs="Calibri Light"/>
          <w:i/>
          <w:iCs/>
          <w:color w:val="0070C0"/>
          <w:sz w:val="18"/>
          <w:szCs w:val="18"/>
        </w:rPr>
      </w:pPr>
    </w:p>
    <w:p w:rsidR="009060B6" w:rsidRPr="00B53E23" w:rsidRDefault="004E07A4" w:rsidP="009060B6">
      <w:pPr>
        <w:jc w:val="both"/>
        <w:rPr>
          <w:rFonts w:ascii="Calibri Light" w:hAnsi="Calibri Light" w:cs="Calibri Light"/>
          <w:color w:val="0070C0"/>
          <w:sz w:val="18"/>
          <w:szCs w:val="18"/>
        </w:rPr>
      </w:pPr>
      <w:proofErr w:type="spellStart"/>
      <w:r w:rsidRPr="00B53E23">
        <w:rPr>
          <w:rFonts w:ascii="Calibri Light" w:hAnsi="Calibri Light" w:cs="Calibri Light"/>
          <w:b/>
          <w:bCs/>
          <w:color w:val="0070C0"/>
          <w:sz w:val="18"/>
          <w:szCs w:val="18"/>
        </w:rPr>
        <w:t>c</w:t>
      </w:r>
      <w:r w:rsidR="009060B6" w:rsidRPr="00B53E23">
        <w:rPr>
          <w:rFonts w:ascii="Calibri Light" w:hAnsi="Calibri Light" w:cs="Calibri Light"/>
          <w:b/>
          <w:bCs/>
          <w:color w:val="0070C0"/>
          <w:sz w:val="18"/>
          <w:szCs w:val="18"/>
        </w:rPr>
        <w:t>apnapolies</w:t>
      </w:r>
      <w:r w:rsidR="009060B6" w:rsidRPr="00B53E23">
        <w:rPr>
          <w:rFonts w:ascii="Calibri Light" w:hAnsi="Calibri Light" w:cs="Calibri Light"/>
          <w:color w:val="0070C0"/>
          <w:sz w:val="18"/>
          <w:szCs w:val="18"/>
        </w:rPr>
        <w:t>t</w:t>
      </w:r>
      <w:proofErr w:type="spellEnd"/>
      <w:r w:rsidRPr="00B53E23">
        <w:rPr>
          <w:rFonts w:ascii="Calibri Light" w:hAnsi="Calibri Light" w:cs="Calibri Light"/>
          <w:color w:val="0070C0"/>
          <w:sz w:val="18"/>
          <w:szCs w:val="18"/>
        </w:rPr>
        <w:t xml:space="preserve">/ via luigi </w:t>
      </w:r>
      <w:proofErr w:type="spellStart"/>
      <w:r w:rsidRPr="00B53E23">
        <w:rPr>
          <w:rFonts w:ascii="Calibri Light" w:hAnsi="Calibri Light" w:cs="Calibri Light"/>
          <w:color w:val="0070C0"/>
          <w:sz w:val="18"/>
          <w:szCs w:val="18"/>
        </w:rPr>
        <w:t>martucci</w:t>
      </w:r>
      <w:proofErr w:type="spellEnd"/>
      <w:r w:rsidRPr="00B53E23">
        <w:rPr>
          <w:rFonts w:ascii="Calibri Light" w:hAnsi="Calibri Light" w:cs="Calibri Light"/>
          <w:color w:val="0070C0"/>
          <w:sz w:val="18"/>
          <w:szCs w:val="18"/>
        </w:rPr>
        <w:t xml:space="preserve"> 79 barra, </w:t>
      </w:r>
      <w:proofErr w:type="spellStart"/>
      <w:r w:rsidRPr="00B53E23">
        <w:rPr>
          <w:rFonts w:ascii="Calibri Light" w:hAnsi="Calibri Light" w:cs="Calibri Light"/>
          <w:color w:val="0070C0"/>
          <w:sz w:val="18"/>
          <w:szCs w:val="18"/>
        </w:rPr>
        <w:t>napoli</w:t>
      </w:r>
      <w:proofErr w:type="spellEnd"/>
    </w:p>
    <w:p w:rsidR="004E07A4" w:rsidRPr="00B53E23" w:rsidRDefault="004E07A4" w:rsidP="009060B6">
      <w:pPr>
        <w:jc w:val="both"/>
        <w:rPr>
          <w:rFonts w:ascii="Calibri Light" w:hAnsi="Calibri Light" w:cs="Calibri Light"/>
          <w:color w:val="0070C0"/>
          <w:sz w:val="18"/>
          <w:szCs w:val="18"/>
        </w:rPr>
      </w:pPr>
    </w:p>
    <w:p w:rsidR="004E07A4" w:rsidRPr="00B53E23" w:rsidRDefault="004E07A4" w:rsidP="009060B6">
      <w:pPr>
        <w:jc w:val="both"/>
        <w:rPr>
          <w:rFonts w:ascii="Calibri Light" w:hAnsi="Calibri Light" w:cs="Calibri Light"/>
          <w:b/>
          <w:bCs/>
          <w:color w:val="0070C0"/>
          <w:sz w:val="18"/>
          <w:szCs w:val="18"/>
        </w:rPr>
      </w:pPr>
      <w:r w:rsidRPr="00B53E23">
        <w:rPr>
          <w:rFonts w:ascii="Calibri Light" w:hAnsi="Calibri Light" w:cs="Calibri Light"/>
          <w:b/>
          <w:bCs/>
          <w:color w:val="0070C0"/>
          <w:sz w:val="18"/>
          <w:szCs w:val="18"/>
        </w:rPr>
        <w:t xml:space="preserve">sabato </w:t>
      </w:r>
      <w:proofErr w:type="gramStart"/>
      <w:r w:rsidRPr="00B53E23">
        <w:rPr>
          <w:rFonts w:ascii="Calibri Light" w:hAnsi="Calibri Light" w:cs="Calibri Light"/>
          <w:b/>
          <w:bCs/>
          <w:color w:val="0070C0"/>
          <w:sz w:val="18"/>
          <w:szCs w:val="18"/>
        </w:rPr>
        <w:t>1</w:t>
      </w:r>
      <w:r w:rsidR="00B53E23" w:rsidRPr="00B53E23">
        <w:rPr>
          <w:rFonts w:ascii="Calibri Light" w:hAnsi="Calibri Light" w:cs="Calibri Light"/>
          <w:b/>
          <w:bCs/>
          <w:color w:val="0070C0"/>
          <w:sz w:val="18"/>
          <w:szCs w:val="18"/>
        </w:rPr>
        <w:t xml:space="preserve"> </w:t>
      </w:r>
      <w:r w:rsidRPr="00B53E23">
        <w:rPr>
          <w:rFonts w:ascii="Calibri Light" w:hAnsi="Calibri Light" w:cs="Calibri Light"/>
          <w:b/>
          <w:bCs/>
          <w:color w:val="0070C0"/>
          <w:sz w:val="18"/>
          <w:szCs w:val="18"/>
        </w:rPr>
        <w:t>marzo</w:t>
      </w:r>
      <w:proofErr w:type="gramEnd"/>
      <w:r w:rsidRPr="00B53E23">
        <w:rPr>
          <w:rFonts w:ascii="Calibri Light" w:hAnsi="Calibri Light" w:cs="Calibri Light"/>
          <w:b/>
          <w:bCs/>
          <w:color w:val="0070C0"/>
          <w:sz w:val="18"/>
          <w:szCs w:val="18"/>
        </w:rPr>
        <w:t xml:space="preserve"> 202</w:t>
      </w:r>
      <w:r w:rsidR="00291D2A" w:rsidRPr="00B53E23">
        <w:rPr>
          <w:rFonts w:ascii="Calibri Light" w:hAnsi="Calibri Light" w:cs="Calibri Light"/>
          <w:b/>
          <w:bCs/>
          <w:color w:val="0070C0"/>
          <w:sz w:val="18"/>
          <w:szCs w:val="18"/>
        </w:rPr>
        <w:t>5</w:t>
      </w:r>
    </w:p>
    <w:p w:rsidR="009060B6" w:rsidRPr="00B53E23" w:rsidRDefault="009060B6" w:rsidP="009060B6">
      <w:pPr>
        <w:jc w:val="both"/>
        <w:rPr>
          <w:rFonts w:ascii="Calibri Light" w:hAnsi="Calibri Light" w:cs="Calibri Light"/>
          <w:b/>
          <w:bCs/>
          <w:color w:val="0070C0"/>
          <w:sz w:val="18"/>
          <w:szCs w:val="18"/>
        </w:rPr>
      </w:pPr>
    </w:p>
    <w:p w:rsidR="00E41168" w:rsidRPr="00B53E23" w:rsidRDefault="004E07A4" w:rsidP="009060B6">
      <w:pPr>
        <w:jc w:val="both"/>
        <w:rPr>
          <w:rFonts w:ascii="Calibri Light" w:hAnsi="Calibri Light" w:cs="Calibri Light"/>
          <w:b/>
          <w:bCs/>
          <w:color w:val="0070C0"/>
          <w:sz w:val="18"/>
          <w:szCs w:val="18"/>
        </w:rPr>
      </w:pPr>
      <w:r w:rsidRPr="00B53E23">
        <w:rPr>
          <w:rFonts w:ascii="Calibri Light" w:hAnsi="Calibri Light" w:cs="Calibri Light"/>
          <w:b/>
          <w:bCs/>
          <w:color w:val="0070C0"/>
          <w:sz w:val="18"/>
          <w:szCs w:val="18"/>
        </w:rPr>
        <w:t>l</w:t>
      </w:r>
      <w:r w:rsidR="00E41168" w:rsidRPr="00B53E23">
        <w:rPr>
          <w:rFonts w:ascii="Calibri Light" w:hAnsi="Calibri Light" w:cs="Calibri Light"/>
          <w:b/>
          <w:bCs/>
          <w:color w:val="0070C0"/>
          <w:sz w:val="18"/>
          <w:szCs w:val="18"/>
        </w:rPr>
        <w:t xml:space="preserve">a mostra </w:t>
      </w:r>
      <w:r w:rsidRPr="00B53E23">
        <w:rPr>
          <w:rFonts w:ascii="Calibri Light" w:hAnsi="Calibri Light" w:cs="Calibri Light"/>
          <w:b/>
          <w:bCs/>
          <w:color w:val="0070C0"/>
          <w:sz w:val="18"/>
          <w:szCs w:val="18"/>
        </w:rPr>
        <w:t>è visitabile nella</w:t>
      </w:r>
      <w:r w:rsidR="00E41168" w:rsidRPr="00B53E23">
        <w:rPr>
          <w:rFonts w:ascii="Calibri Light" w:hAnsi="Calibri Light" w:cs="Calibri Light"/>
          <w:b/>
          <w:bCs/>
          <w:color w:val="0070C0"/>
          <w:sz w:val="18"/>
          <w:szCs w:val="18"/>
        </w:rPr>
        <w:t xml:space="preserve"> sola giornata di sabato </w:t>
      </w:r>
      <w:proofErr w:type="gramStart"/>
      <w:r w:rsidR="00E41168" w:rsidRPr="00B53E23">
        <w:rPr>
          <w:rFonts w:ascii="Calibri Light" w:hAnsi="Calibri Light" w:cs="Calibri Light"/>
          <w:b/>
          <w:bCs/>
          <w:color w:val="0070C0"/>
          <w:sz w:val="18"/>
          <w:szCs w:val="18"/>
        </w:rPr>
        <w:t>1</w:t>
      </w:r>
      <w:r w:rsidR="00B53E23" w:rsidRPr="00B53E23">
        <w:rPr>
          <w:rFonts w:ascii="Calibri Light" w:hAnsi="Calibri Light" w:cs="Calibri Light"/>
          <w:b/>
          <w:bCs/>
          <w:color w:val="0070C0"/>
          <w:sz w:val="18"/>
          <w:szCs w:val="18"/>
        </w:rPr>
        <w:t xml:space="preserve"> </w:t>
      </w:r>
      <w:r w:rsidR="00E41168" w:rsidRPr="00B53E23">
        <w:rPr>
          <w:rFonts w:ascii="Calibri Light" w:hAnsi="Calibri Light" w:cs="Calibri Light"/>
          <w:b/>
          <w:bCs/>
          <w:color w:val="0070C0"/>
          <w:sz w:val="18"/>
          <w:szCs w:val="18"/>
        </w:rPr>
        <w:t>marzo</w:t>
      </w:r>
      <w:proofErr w:type="gramEnd"/>
      <w:r w:rsidR="00E41168" w:rsidRPr="00B53E23">
        <w:rPr>
          <w:rFonts w:ascii="Calibri Light" w:hAnsi="Calibri Light" w:cs="Calibri Light"/>
          <w:b/>
          <w:bCs/>
          <w:color w:val="0070C0"/>
          <w:sz w:val="18"/>
          <w:szCs w:val="18"/>
        </w:rPr>
        <w:t xml:space="preserve"> </w:t>
      </w:r>
      <w:r w:rsidRPr="00B53E23">
        <w:rPr>
          <w:rFonts w:ascii="Calibri Light" w:hAnsi="Calibri Light" w:cs="Calibri Light"/>
          <w:b/>
          <w:bCs/>
          <w:color w:val="0070C0"/>
          <w:sz w:val="18"/>
          <w:szCs w:val="18"/>
        </w:rPr>
        <w:t>dalle ore</w:t>
      </w:r>
      <w:r w:rsidR="00E41168" w:rsidRPr="00B53E23">
        <w:rPr>
          <w:rFonts w:ascii="Calibri Light" w:hAnsi="Calibri Light" w:cs="Calibri Light"/>
          <w:b/>
          <w:bCs/>
          <w:color w:val="0070C0"/>
          <w:sz w:val="18"/>
          <w:szCs w:val="18"/>
        </w:rPr>
        <w:t xml:space="preserve"> 11.00 alle 17.00</w:t>
      </w:r>
    </w:p>
    <w:p w:rsidR="003E5F9F" w:rsidRPr="00B53E23" w:rsidRDefault="003E5F9F" w:rsidP="009060B6">
      <w:pPr>
        <w:jc w:val="both"/>
        <w:rPr>
          <w:rFonts w:ascii="Calibri Light" w:hAnsi="Calibri Light" w:cs="Calibri Light"/>
          <w:b/>
          <w:bCs/>
          <w:color w:val="0070C0"/>
          <w:sz w:val="18"/>
          <w:szCs w:val="18"/>
        </w:rPr>
      </w:pPr>
    </w:p>
    <w:p w:rsidR="00202B95" w:rsidRPr="00B53E23" w:rsidRDefault="00202B95" w:rsidP="00202B95">
      <w:pPr>
        <w:rPr>
          <w:rFonts w:ascii="Calibri Light" w:hAnsi="Calibri Light" w:cs="Calibri Light"/>
          <w:color w:val="2F5496" w:themeColor="accent1" w:themeShade="BF"/>
          <w:sz w:val="18"/>
          <w:szCs w:val="18"/>
        </w:rPr>
      </w:pPr>
    </w:p>
    <w:p w:rsidR="007E7921" w:rsidRPr="00E72E87" w:rsidRDefault="00E57698" w:rsidP="00202B95">
      <w:pPr>
        <w:jc w:val="both"/>
        <w:rPr>
          <w:rFonts w:cstheme="minorHAnsi"/>
          <w:color w:val="595959" w:themeColor="text1" w:themeTint="A6"/>
          <w:sz w:val="22"/>
          <w:szCs w:val="22"/>
        </w:rPr>
      </w:pPr>
      <w:r w:rsidRPr="00E72E87">
        <w:rPr>
          <w:rFonts w:cstheme="minorHAnsi"/>
          <w:color w:val="595959" w:themeColor="text1" w:themeTint="A6"/>
          <w:sz w:val="22"/>
          <w:szCs w:val="22"/>
        </w:rPr>
        <w:t xml:space="preserve">Sin dall’antichità proviamo a superare l'impermanenza della nostra condizione umana. I </w:t>
      </w:r>
      <w:r w:rsidR="00263891" w:rsidRPr="00E72E87">
        <w:rPr>
          <w:rFonts w:cstheme="minorHAnsi"/>
          <w:color w:val="595959" w:themeColor="text1" w:themeTint="A6"/>
          <w:sz w:val="22"/>
          <w:szCs w:val="22"/>
        </w:rPr>
        <w:t>G</w:t>
      </w:r>
      <w:r w:rsidRPr="00E72E87">
        <w:rPr>
          <w:rFonts w:cstheme="minorHAnsi"/>
          <w:color w:val="595959" w:themeColor="text1" w:themeTint="A6"/>
          <w:sz w:val="22"/>
          <w:szCs w:val="22"/>
        </w:rPr>
        <w:t xml:space="preserve">reci definivano questa attitudine </w:t>
      </w:r>
      <w:r w:rsidRPr="00E72E87">
        <w:rPr>
          <w:rFonts w:cstheme="minorHAnsi"/>
          <w:i/>
          <w:iCs/>
          <w:color w:val="595959" w:themeColor="text1" w:themeTint="A6"/>
          <w:sz w:val="22"/>
          <w:szCs w:val="22"/>
        </w:rPr>
        <w:t>hybris</w:t>
      </w:r>
      <w:r w:rsidRPr="00E72E87">
        <w:rPr>
          <w:rFonts w:cstheme="minorHAnsi"/>
          <w:color w:val="595959" w:themeColor="text1" w:themeTint="A6"/>
          <w:sz w:val="22"/>
          <w:szCs w:val="22"/>
        </w:rPr>
        <w:t xml:space="preserve">, l’arroganza che ci spinge oltre i nostri limiti umani nella continua agonia a voler superare la nostra stessa condizione. </w:t>
      </w:r>
    </w:p>
    <w:p w:rsidR="00E57698" w:rsidRPr="00E72E87" w:rsidRDefault="00E57698" w:rsidP="00202B95">
      <w:pPr>
        <w:jc w:val="both"/>
        <w:rPr>
          <w:rFonts w:cstheme="minorHAnsi"/>
          <w:color w:val="595959" w:themeColor="text1" w:themeTint="A6"/>
          <w:sz w:val="22"/>
          <w:szCs w:val="22"/>
        </w:rPr>
      </w:pPr>
      <w:r w:rsidRPr="00E72E87">
        <w:rPr>
          <w:rFonts w:cstheme="minorHAnsi"/>
          <w:color w:val="595959" w:themeColor="text1" w:themeTint="A6"/>
          <w:sz w:val="22"/>
          <w:szCs w:val="22"/>
        </w:rPr>
        <w:t>La domanda è</w:t>
      </w:r>
      <w:r w:rsidR="007E7921" w:rsidRPr="00E72E87">
        <w:rPr>
          <w:rFonts w:cstheme="minorHAnsi"/>
          <w:color w:val="595959" w:themeColor="text1" w:themeTint="A6"/>
          <w:sz w:val="22"/>
          <w:szCs w:val="22"/>
        </w:rPr>
        <w:t xml:space="preserve">: </w:t>
      </w:r>
      <w:r w:rsidRPr="00E72E87">
        <w:rPr>
          <w:rFonts w:cstheme="minorHAnsi"/>
          <w:color w:val="595959" w:themeColor="text1" w:themeTint="A6"/>
          <w:sz w:val="22"/>
          <w:szCs w:val="22"/>
        </w:rPr>
        <w:t>dovremmo provare ad abbandonarci allo scorrere del tempo, accettare la fragilità e accogliere la mutevolezza del tutto?</w:t>
      </w:r>
    </w:p>
    <w:p w:rsidR="007E7921" w:rsidRPr="00E72E87" w:rsidRDefault="007E7921" w:rsidP="00202B95">
      <w:pPr>
        <w:jc w:val="both"/>
        <w:rPr>
          <w:rFonts w:cstheme="minorHAnsi"/>
          <w:color w:val="595959" w:themeColor="text1" w:themeTint="A6"/>
          <w:sz w:val="22"/>
          <w:szCs w:val="22"/>
        </w:rPr>
      </w:pPr>
    </w:p>
    <w:p w:rsidR="00202B95" w:rsidRPr="00E72E87" w:rsidRDefault="00202B95" w:rsidP="00202B95">
      <w:pPr>
        <w:jc w:val="both"/>
        <w:rPr>
          <w:rFonts w:cstheme="minorHAnsi"/>
          <w:color w:val="595959" w:themeColor="text1" w:themeTint="A6"/>
          <w:sz w:val="22"/>
          <w:szCs w:val="22"/>
        </w:rPr>
      </w:pPr>
      <w:r w:rsidRPr="00E72E87">
        <w:rPr>
          <w:rFonts w:cstheme="minorHAnsi"/>
          <w:color w:val="595959" w:themeColor="text1" w:themeTint="A6"/>
          <w:sz w:val="22"/>
          <w:szCs w:val="22"/>
        </w:rPr>
        <w:t xml:space="preserve">Un giorno Freud passeggiava in campagna in compagnia di un giovane taciturno e di un giovane poeta. Il poeta, che oggi sappiamo essere Rainer Maria Rilke, ammirava la bellezza della scena che li circondava, </w:t>
      </w:r>
      <w:r w:rsidR="004E07A4" w:rsidRPr="00E72E87">
        <w:rPr>
          <w:rFonts w:cstheme="minorHAnsi"/>
          <w:color w:val="595959" w:themeColor="text1" w:themeTint="A6"/>
          <w:sz w:val="22"/>
          <w:szCs w:val="22"/>
        </w:rPr>
        <w:t>senza</w:t>
      </w:r>
      <w:r w:rsidRPr="00E72E87">
        <w:rPr>
          <w:rFonts w:cstheme="minorHAnsi"/>
          <w:color w:val="595959" w:themeColor="text1" w:themeTint="A6"/>
          <w:sz w:val="22"/>
          <w:szCs w:val="22"/>
        </w:rPr>
        <w:t xml:space="preserve"> prova</w:t>
      </w:r>
      <w:r w:rsidR="004E07A4" w:rsidRPr="00E72E87">
        <w:rPr>
          <w:rFonts w:cstheme="minorHAnsi"/>
          <w:color w:val="595959" w:themeColor="text1" w:themeTint="A6"/>
          <w:sz w:val="22"/>
          <w:szCs w:val="22"/>
        </w:rPr>
        <w:t>rne alcuna</w:t>
      </w:r>
      <w:r w:rsidRPr="00E72E87">
        <w:rPr>
          <w:rFonts w:cstheme="minorHAnsi"/>
          <w:color w:val="595959" w:themeColor="text1" w:themeTint="A6"/>
          <w:sz w:val="22"/>
          <w:szCs w:val="22"/>
        </w:rPr>
        <w:t xml:space="preserve"> gioia. Era preoccupato al pensiero che tutta quella bellezza fosse destinata all'estinzione, che sarebbe svanita con l'arrivo dell'inverno, come tutte le meraviglie e lo splendore che gli umani hanno creato. Tutto ciò che avrebbe amato e ammirato gli sembrava essere privato del suo valore dall’ineluttabile destino transitorio. </w:t>
      </w:r>
    </w:p>
    <w:p w:rsidR="00202B95" w:rsidRPr="00E72E87" w:rsidRDefault="00202B95" w:rsidP="00202B95">
      <w:pPr>
        <w:jc w:val="both"/>
        <w:rPr>
          <w:rFonts w:cstheme="minorHAnsi"/>
          <w:color w:val="595959" w:themeColor="text1" w:themeTint="A6"/>
          <w:sz w:val="22"/>
          <w:szCs w:val="22"/>
        </w:rPr>
      </w:pPr>
      <w:r w:rsidRPr="00E72E87">
        <w:rPr>
          <w:rFonts w:cstheme="minorHAnsi"/>
          <w:color w:val="595959" w:themeColor="text1" w:themeTint="A6"/>
          <w:sz w:val="22"/>
          <w:szCs w:val="22"/>
        </w:rPr>
        <w:t xml:space="preserve">Ha inizio così il breve saggio filosofico scritto da Sigmund Freud nel 1915 intitolato </w:t>
      </w:r>
      <w:r w:rsidRPr="00E72E87">
        <w:rPr>
          <w:rFonts w:cstheme="minorHAnsi"/>
          <w:i/>
          <w:iCs/>
          <w:color w:val="595959" w:themeColor="text1" w:themeTint="A6"/>
          <w:sz w:val="22"/>
          <w:szCs w:val="22"/>
        </w:rPr>
        <w:t>On</w:t>
      </w:r>
      <w:r w:rsidR="00F202F6" w:rsidRPr="00E72E87">
        <w:rPr>
          <w:rFonts w:cstheme="minorHAnsi"/>
          <w:i/>
          <w:iCs/>
          <w:color w:val="595959" w:themeColor="text1" w:themeTint="A6"/>
          <w:sz w:val="22"/>
          <w:szCs w:val="22"/>
        </w:rPr>
        <w:t xml:space="preserve"> </w:t>
      </w:r>
      <w:proofErr w:type="spellStart"/>
      <w:r w:rsidRPr="00E72E87">
        <w:rPr>
          <w:rFonts w:cstheme="minorHAnsi"/>
          <w:i/>
          <w:iCs/>
          <w:color w:val="595959" w:themeColor="text1" w:themeTint="A6"/>
          <w:sz w:val="22"/>
          <w:szCs w:val="22"/>
        </w:rPr>
        <w:t>Transcience</w:t>
      </w:r>
      <w:proofErr w:type="spellEnd"/>
      <w:r w:rsidR="00867693" w:rsidRPr="00E72E87">
        <w:rPr>
          <w:rFonts w:cstheme="minorHAnsi"/>
          <w:color w:val="595959" w:themeColor="text1" w:themeTint="A6"/>
          <w:sz w:val="22"/>
          <w:szCs w:val="22"/>
        </w:rPr>
        <w:t>.</w:t>
      </w:r>
    </w:p>
    <w:p w:rsidR="00202B95" w:rsidRPr="00E72E87" w:rsidRDefault="00202B95" w:rsidP="00202B95">
      <w:pPr>
        <w:jc w:val="both"/>
        <w:rPr>
          <w:rFonts w:cstheme="minorHAnsi"/>
          <w:color w:val="595959" w:themeColor="text1" w:themeTint="A6"/>
          <w:sz w:val="22"/>
          <w:szCs w:val="22"/>
        </w:rPr>
      </w:pPr>
      <w:r w:rsidRPr="00E72E87">
        <w:rPr>
          <w:rFonts w:cstheme="minorHAnsi"/>
          <w:color w:val="595959" w:themeColor="text1" w:themeTint="A6"/>
          <w:sz w:val="22"/>
          <w:szCs w:val="22"/>
        </w:rPr>
        <w:t>Freud suggerisce al lettore che il più delle volte l'incapacità di amare o ammirare il mondo</w:t>
      </w:r>
      <w:r w:rsidR="007E7921" w:rsidRPr="00E72E87">
        <w:rPr>
          <w:rFonts w:cstheme="minorHAnsi"/>
          <w:color w:val="595959" w:themeColor="text1" w:themeTint="A6"/>
          <w:sz w:val="22"/>
          <w:szCs w:val="22"/>
        </w:rPr>
        <w:t xml:space="preserve"> </w:t>
      </w:r>
      <w:r w:rsidRPr="00E72E87">
        <w:rPr>
          <w:rFonts w:cstheme="minorHAnsi"/>
          <w:color w:val="595959" w:themeColor="text1" w:themeTint="A6"/>
          <w:sz w:val="22"/>
          <w:szCs w:val="22"/>
        </w:rPr>
        <w:t xml:space="preserve">- l'impossibilità di attribuirgli valore - è la preoccupazione </w:t>
      </w:r>
      <w:r w:rsidR="00291D2A" w:rsidRPr="00E72E87">
        <w:rPr>
          <w:rFonts w:cstheme="minorHAnsi"/>
          <w:color w:val="595959" w:themeColor="text1" w:themeTint="A6"/>
          <w:sz w:val="22"/>
          <w:szCs w:val="22"/>
        </w:rPr>
        <w:t>all’idea</w:t>
      </w:r>
      <w:r w:rsidRPr="00E72E87">
        <w:rPr>
          <w:rFonts w:cstheme="minorHAnsi"/>
          <w:color w:val="595959" w:themeColor="text1" w:themeTint="A6"/>
          <w:sz w:val="22"/>
          <w:szCs w:val="22"/>
        </w:rPr>
        <w:t xml:space="preserve"> che tutto avrà fine. Per esprimere che questa incapacità è una minaccia</w:t>
      </w:r>
      <w:r w:rsidR="00E57698" w:rsidRPr="00E72E87">
        <w:rPr>
          <w:rFonts w:cstheme="minorHAnsi"/>
          <w:color w:val="595959" w:themeColor="text1" w:themeTint="A6"/>
          <w:sz w:val="22"/>
          <w:szCs w:val="22"/>
        </w:rPr>
        <w:t>,</w:t>
      </w:r>
      <w:r w:rsidRPr="00E72E87">
        <w:rPr>
          <w:rFonts w:cstheme="minorHAnsi"/>
          <w:color w:val="595959" w:themeColor="text1" w:themeTint="A6"/>
          <w:sz w:val="22"/>
          <w:szCs w:val="22"/>
        </w:rPr>
        <w:t xml:space="preserve"> che perseguita gran parte dell</w:t>
      </w:r>
      <w:r w:rsidR="00291D2A" w:rsidRPr="00E72E87">
        <w:rPr>
          <w:rFonts w:cstheme="minorHAnsi"/>
          <w:color w:val="595959" w:themeColor="text1" w:themeTint="A6"/>
          <w:sz w:val="22"/>
          <w:szCs w:val="22"/>
        </w:rPr>
        <w:t>’umanità</w:t>
      </w:r>
      <w:r w:rsidRPr="00E72E87">
        <w:rPr>
          <w:rFonts w:cstheme="minorHAnsi"/>
          <w:color w:val="595959" w:themeColor="text1" w:themeTint="A6"/>
          <w:sz w:val="22"/>
          <w:szCs w:val="22"/>
        </w:rPr>
        <w:t>, parla di un poeta, per di più giovane, come a dire: anche coloro il cui compito nella vita è ammirare, amare e cantare la bellezza del</w:t>
      </w:r>
      <w:r w:rsidR="001C5944" w:rsidRPr="00E72E87">
        <w:rPr>
          <w:rFonts w:cstheme="minorHAnsi"/>
          <w:color w:val="595959" w:themeColor="text1" w:themeTint="A6"/>
          <w:sz w:val="22"/>
          <w:szCs w:val="22"/>
        </w:rPr>
        <w:t>l’universo</w:t>
      </w:r>
      <w:r w:rsidRPr="00E72E87">
        <w:rPr>
          <w:rFonts w:cstheme="minorHAnsi"/>
          <w:color w:val="595959" w:themeColor="text1" w:themeTint="A6"/>
          <w:sz w:val="22"/>
          <w:szCs w:val="22"/>
        </w:rPr>
        <w:t xml:space="preserve"> soccombono talvolta a questo pensiero</w:t>
      </w:r>
      <w:r w:rsidR="001C5944" w:rsidRPr="00E72E87">
        <w:rPr>
          <w:rFonts w:cstheme="minorHAnsi"/>
          <w:color w:val="595959" w:themeColor="text1" w:themeTint="A6"/>
          <w:sz w:val="22"/>
          <w:szCs w:val="22"/>
        </w:rPr>
        <w:t xml:space="preserve">. </w:t>
      </w:r>
      <w:r w:rsidRPr="00E72E87">
        <w:rPr>
          <w:rFonts w:cstheme="minorHAnsi"/>
          <w:color w:val="595959" w:themeColor="text1" w:themeTint="A6"/>
          <w:sz w:val="22"/>
          <w:szCs w:val="22"/>
        </w:rPr>
        <w:t>La caducità della bellezza del mondo implica, secondo le parole di Freud, due impulsi nella mente</w:t>
      </w:r>
      <w:r w:rsidR="00F92B8E" w:rsidRPr="00E72E87">
        <w:rPr>
          <w:rFonts w:cstheme="minorHAnsi"/>
          <w:color w:val="595959" w:themeColor="text1" w:themeTint="A6"/>
          <w:sz w:val="22"/>
          <w:szCs w:val="22"/>
        </w:rPr>
        <w:t xml:space="preserve"> umana</w:t>
      </w:r>
      <w:r w:rsidRPr="00E72E87">
        <w:rPr>
          <w:rFonts w:cstheme="minorHAnsi"/>
          <w:color w:val="595959" w:themeColor="text1" w:themeTint="A6"/>
          <w:sz w:val="22"/>
          <w:szCs w:val="22"/>
        </w:rPr>
        <w:t xml:space="preserve">: </w:t>
      </w:r>
      <w:r w:rsidR="00E57698" w:rsidRPr="00E72E87">
        <w:rPr>
          <w:rFonts w:cstheme="minorHAnsi"/>
          <w:color w:val="595959" w:themeColor="text1" w:themeTint="A6"/>
          <w:sz w:val="22"/>
          <w:szCs w:val="22"/>
        </w:rPr>
        <w:t xml:space="preserve">da un lato </w:t>
      </w:r>
      <w:r w:rsidR="00E41168" w:rsidRPr="00E72E87">
        <w:rPr>
          <w:rFonts w:cstheme="minorHAnsi"/>
          <w:color w:val="595959" w:themeColor="text1" w:themeTint="A6"/>
          <w:sz w:val="22"/>
          <w:szCs w:val="22"/>
        </w:rPr>
        <w:t>lo</w:t>
      </w:r>
      <w:r w:rsidRPr="00E72E87">
        <w:rPr>
          <w:rFonts w:cstheme="minorHAnsi"/>
          <w:color w:val="595959" w:themeColor="text1" w:themeTint="A6"/>
          <w:sz w:val="22"/>
          <w:szCs w:val="22"/>
        </w:rPr>
        <w:t xml:space="preserve"> sconforto doloroso del giovane poeta, </w:t>
      </w:r>
      <w:r w:rsidR="00E57698" w:rsidRPr="00E72E87">
        <w:rPr>
          <w:rFonts w:cstheme="minorHAnsi"/>
          <w:color w:val="595959" w:themeColor="text1" w:themeTint="A6"/>
          <w:sz w:val="22"/>
          <w:szCs w:val="22"/>
        </w:rPr>
        <w:t>dall’altro un forte sentimento oppositivo</w:t>
      </w:r>
      <w:r w:rsidR="00E41168" w:rsidRPr="00E72E87">
        <w:rPr>
          <w:rFonts w:cstheme="minorHAnsi"/>
          <w:color w:val="595959" w:themeColor="text1" w:themeTint="A6"/>
          <w:sz w:val="22"/>
          <w:szCs w:val="22"/>
        </w:rPr>
        <w:t>.</w:t>
      </w:r>
      <w:r w:rsidRPr="00E72E87">
        <w:rPr>
          <w:rFonts w:cstheme="minorHAnsi"/>
          <w:color w:val="595959" w:themeColor="text1" w:themeTint="A6"/>
          <w:sz w:val="22"/>
          <w:szCs w:val="22"/>
        </w:rPr>
        <w:t xml:space="preserve"> Da questi </w:t>
      </w:r>
      <w:r w:rsidR="00E57698" w:rsidRPr="00E72E87">
        <w:rPr>
          <w:rFonts w:cstheme="minorHAnsi"/>
          <w:color w:val="595959" w:themeColor="text1" w:themeTint="A6"/>
          <w:sz w:val="22"/>
          <w:szCs w:val="22"/>
        </w:rPr>
        <w:t>stessi</w:t>
      </w:r>
      <w:r w:rsidRPr="00E72E87">
        <w:rPr>
          <w:rFonts w:cstheme="minorHAnsi"/>
          <w:color w:val="595959" w:themeColor="text1" w:themeTint="A6"/>
          <w:sz w:val="22"/>
          <w:szCs w:val="22"/>
        </w:rPr>
        <w:t xml:space="preserve"> impulsi </w:t>
      </w:r>
      <w:r w:rsidR="00E57698" w:rsidRPr="00E72E87">
        <w:rPr>
          <w:rFonts w:cstheme="minorHAnsi"/>
          <w:color w:val="595959" w:themeColor="text1" w:themeTint="A6"/>
          <w:sz w:val="22"/>
          <w:szCs w:val="22"/>
        </w:rPr>
        <w:t xml:space="preserve">derivano due </w:t>
      </w:r>
      <w:r w:rsidRPr="00E72E87">
        <w:rPr>
          <w:rFonts w:cstheme="minorHAnsi"/>
          <w:color w:val="595959" w:themeColor="text1" w:themeTint="A6"/>
          <w:sz w:val="22"/>
          <w:szCs w:val="22"/>
        </w:rPr>
        <w:t>atteggiamenti diversi</w:t>
      </w:r>
      <w:r w:rsidR="007E7921" w:rsidRPr="00E72E87">
        <w:rPr>
          <w:rFonts w:cstheme="minorHAnsi"/>
          <w:color w:val="595959" w:themeColor="text1" w:themeTint="A6"/>
          <w:sz w:val="22"/>
          <w:szCs w:val="22"/>
        </w:rPr>
        <w:t xml:space="preserve"> verso la vita</w:t>
      </w:r>
      <w:r w:rsidR="003474E6" w:rsidRPr="00E72E87">
        <w:rPr>
          <w:rFonts w:cstheme="minorHAnsi"/>
          <w:color w:val="595959" w:themeColor="text1" w:themeTint="A6"/>
          <w:sz w:val="22"/>
          <w:szCs w:val="22"/>
        </w:rPr>
        <w:t>;</w:t>
      </w:r>
      <w:r w:rsidR="00F92B8E" w:rsidRPr="00E72E87">
        <w:rPr>
          <w:rFonts w:cstheme="minorHAnsi"/>
          <w:color w:val="595959" w:themeColor="text1" w:themeTint="A6"/>
          <w:sz w:val="22"/>
          <w:szCs w:val="22"/>
        </w:rPr>
        <w:t xml:space="preserve"> Freud allude al</w:t>
      </w:r>
      <w:r w:rsidRPr="00E72E87">
        <w:rPr>
          <w:rFonts w:cstheme="minorHAnsi"/>
          <w:color w:val="595959" w:themeColor="text1" w:themeTint="A6"/>
          <w:sz w:val="22"/>
          <w:szCs w:val="22"/>
        </w:rPr>
        <w:t xml:space="preserve"> malinconico ritiro in noi stessi nel momento in cui il mondo cessa di essere l'oggetto del nostro desiderio, </w:t>
      </w:r>
      <w:r w:rsidR="003474E6" w:rsidRPr="00E72E87">
        <w:rPr>
          <w:rFonts w:cstheme="minorHAnsi"/>
          <w:color w:val="595959" w:themeColor="text1" w:themeTint="A6"/>
          <w:sz w:val="22"/>
          <w:szCs w:val="22"/>
        </w:rPr>
        <w:t>e quindi lo puniamo</w:t>
      </w:r>
      <w:r w:rsidRPr="00E72E87">
        <w:rPr>
          <w:rFonts w:cstheme="minorHAnsi"/>
          <w:color w:val="595959" w:themeColor="text1" w:themeTint="A6"/>
          <w:sz w:val="22"/>
          <w:szCs w:val="22"/>
        </w:rPr>
        <w:t xml:space="preserve"> come se fosse un amante crudele </w:t>
      </w:r>
      <w:r w:rsidR="003474E6" w:rsidRPr="00E72E87">
        <w:rPr>
          <w:rFonts w:cstheme="minorHAnsi"/>
          <w:color w:val="595959" w:themeColor="text1" w:themeTint="A6"/>
          <w:sz w:val="22"/>
          <w:szCs w:val="22"/>
        </w:rPr>
        <w:t xml:space="preserve">infliggendo </w:t>
      </w:r>
      <w:r w:rsidRPr="00E72E87">
        <w:rPr>
          <w:rFonts w:cstheme="minorHAnsi"/>
          <w:color w:val="595959" w:themeColor="text1" w:themeTint="A6"/>
          <w:sz w:val="22"/>
          <w:szCs w:val="22"/>
        </w:rPr>
        <w:t xml:space="preserve">una vendetta </w:t>
      </w:r>
      <w:r w:rsidR="003474E6" w:rsidRPr="00E72E87">
        <w:rPr>
          <w:rFonts w:cstheme="minorHAnsi"/>
          <w:color w:val="595959" w:themeColor="text1" w:themeTint="A6"/>
          <w:sz w:val="22"/>
          <w:szCs w:val="22"/>
        </w:rPr>
        <w:t>a tutto ciò che</w:t>
      </w:r>
      <w:r w:rsidRPr="00E72E87">
        <w:rPr>
          <w:rFonts w:cstheme="minorHAnsi"/>
          <w:color w:val="595959" w:themeColor="text1" w:themeTint="A6"/>
          <w:sz w:val="22"/>
          <w:szCs w:val="22"/>
        </w:rPr>
        <w:t xml:space="preserve"> ci circonda</w:t>
      </w:r>
      <w:r w:rsidR="00672092" w:rsidRPr="00E72E87">
        <w:rPr>
          <w:rFonts w:cstheme="minorHAnsi"/>
          <w:color w:val="595959" w:themeColor="text1" w:themeTint="A6"/>
          <w:sz w:val="22"/>
          <w:szCs w:val="22"/>
        </w:rPr>
        <w:t xml:space="preserve"> e quindi a noi stessi</w:t>
      </w:r>
      <w:r w:rsidR="00F92B8E" w:rsidRPr="00E72E87">
        <w:rPr>
          <w:rFonts w:cstheme="minorHAnsi"/>
          <w:color w:val="595959" w:themeColor="text1" w:themeTint="A6"/>
          <w:sz w:val="22"/>
          <w:szCs w:val="22"/>
        </w:rPr>
        <w:t xml:space="preserve">, </w:t>
      </w:r>
      <w:r w:rsidR="00E57698" w:rsidRPr="00E72E87">
        <w:rPr>
          <w:rFonts w:cstheme="minorHAnsi"/>
          <w:color w:val="595959" w:themeColor="text1" w:themeTint="A6"/>
          <w:sz w:val="22"/>
          <w:szCs w:val="22"/>
        </w:rPr>
        <w:t>o</w:t>
      </w:r>
      <w:r w:rsidR="00B367F4" w:rsidRPr="00E72E87">
        <w:rPr>
          <w:rFonts w:cstheme="minorHAnsi"/>
          <w:color w:val="595959" w:themeColor="text1" w:themeTint="A6"/>
          <w:sz w:val="22"/>
          <w:szCs w:val="22"/>
        </w:rPr>
        <w:t xml:space="preserve"> </w:t>
      </w:r>
      <w:r w:rsidR="007E7921" w:rsidRPr="00E72E87">
        <w:rPr>
          <w:rFonts w:cstheme="minorHAnsi"/>
          <w:color w:val="595959" w:themeColor="text1" w:themeTint="A6"/>
          <w:sz w:val="22"/>
          <w:szCs w:val="22"/>
        </w:rPr>
        <w:t>nel</w:t>
      </w:r>
      <w:r w:rsidR="00E57698" w:rsidRPr="00E72E87">
        <w:rPr>
          <w:rFonts w:cstheme="minorHAnsi"/>
          <w:color w:val="595959" w:themeColor="text1" w:themeTint="A6"/>
          <w:sz w:val="22"/>
          <w:szCs w:val="22"/>
        </w:rPr>
        <w:t xml:space="preserve"> </w:t>
      </w:r>
      <w:r w:rsidR="007E7921" w:rsidRPr="00E72E87">
        <w:rPr>
          <w:rFonts w:cstheme="minorHAnsi"/>
          <w:color w:val="595959" w:themeColor="text1" w:themeTint="A6"/>
          <w:sz w:val="22"/>
          <w:szCs w:val="22"/>
        </w:rPr>
        <w:t>vano tentativo</w:t>
      </w:r>
      <w:r w:rsidR="002832D2" w:rsidRPr="00E72E87">
        <w:rPr>
          <w:rFonts w:cstheme="minorHAnsi"/>
          <w:color w:val="595959" w:themeColor="text1" w:themeTint="A6"/>
          <w:sz w:val="22"/>
          <w:szCs w:val="22"/>
        </w:rPr>
        <w:t xml:space="preserve"> di </w:t>
      </w:r>
      <w:r w:rsidR="00E57698" w:rsidRPr="00E72E87">
        <w:rPr>
          <w:rFonts w:cstheme="minorHAnsi"/>
          <w:color w:val="595959" w:themeColor="text1" w:themeTint="A6"/>
          <w:sz w:val="22"/>
          <w:szCs w:val="22"/>
        </w:rPr>
        <w:t>ribell</w:t>
      </w:r>
      <w:r w:rsidR="007E7921" w:rsidRPr="00E72E87">
        <w:rPr>
          <w:rFonts w:cstheme="minorHAnsi"/>
          <w:color w:val="595959" w:themeColor="text1" w:themeTint="A6"/>
          <w:sz w:val="22"/>
          <w:szCs w:val="22"/>
        </w:rPr>
        <w:t xml:space="preserve">arsi </w:t>
      </w:r>
      <w:r w:rsidRPr="00E72E87">
        <w:rPr>
          <w:rFonts w:cstheme="minorHAnsi"/>
          <w:color w:val="595959" w:themeColor="text1" w:themeTint="A6"/>
          <w:sz w:val="22"/>
          <w:szCs w:val="22"/>
        </w:rPr>
        <w:t>alla fugacità del</w:t>
      </w:r>
      <w:r w:rsidR="00133BE5" w:rsidRPr="00E72E87">
        <w:rPr>
          <w:rFonts w:cstheme="minorHAnsi"/>
          <w:color w:val="595959" w:themeColor="text1" w:themeTint="A6"/>
          <w:sz w:val="22"/>
          <w:szCs w:val="22"/>
        </w:rPr>
        <w:t>l’esistenza</w:t>
      </w:r>
      <w:r w:rsidRPr="00E72E87">
        <w:rPr>
          <w:rFonts w:cstheme="minorHAnsi"/>
          <w:color w:val="595959" w:themeColor="text1" w:themeTint="A6"/>
          <w:sz w:val="22"/>
          <w:szCs w:val="22"/>
        </w:rPr>
        <w:t>:</w:t>
      </w:r>
    </w:p>
    <w:p w:rsidR="00202B95" w:rsidRPr="00E72E87" w:rsidRDefault="00202B95" w:rsidP="00202B95">
      <w:pPr>
        <w:jc w:val="both"/>
        <w:rPr>
          <w:rFonts w:cstheme="minorHAnsi"/>
          <w:i/>
          <w:iCs/>
          <w:color w:val="595959" w:themeColor="text1" w:themeTint="A6"/>
          <w:sz w:val="22"/>
          <w:szCs w:val="22"/>
        </w:rPr>
      </w:pPr>
      <w:r w:rsidRPr="00E72E87">
        <w:rPr>
          <w:rFonts w:cstheme="minorHAnsi"/>
          <w:i/>
          <w:iCs/>
          <w:color w:val="595959" w:themeColor="text1" w:themeTint="A6"/>
          <w:sz w:val="22"/>
          <w:szCs w:val="22"/>
        </w:rPr>
        <w:t xml:space="preserve">No! È impossibile che tutta questa bellezza della natura e dell'arte, del mondo delle nostre sensazioni e del mondo esterno, svanisca davvero nel nulla. Sarebbe troppo insensato e presuntuoso crederlo. In un modo o nell'altro la sua bellezza deve essere in grado di persistere e di sfuggire </w:t>
      </w:r>
      <w:r w:rsidR="00291D2A" w:rsidRPr="00E72E87">
        <w:rPr>
          <w:rFonts w:cstheme="minorHAnsi"/>
          <w:i/>
          <w:iCs/>
          <w:color w:val="595959" w:themeColor="text1" w:themeTint="A6"/>
          <w:sz w:val="22"/>
          <w:szCs w:val="22"/>
        </w:rPr>
        <w:t>alla potenza distruttiva.</w:t>
      </w:r>
    </w:p>
    <w:p w:rsidR="00202B95" w:rsidRPr="00E72E87" w:rsidRDefault="00202B95" w:rsidP="00202B95">
      <w:pPr>
        <w:jc w:val="both"/>
        <w:rPr>
          <w:rFonts w:cstheme="minorHAnsi"/>
          <w:color w:val="595959" w:themeColor="text1" w:themeTint="A6"/>
          <w:sz w:val="22"/>
          <w:szCs w:val="22"/>
        </w:rPr>
      </w:pPr>
      <w:r w:rsidRPr="00E72E87">
        <w:rPr>
          <w:rFonts w:cstheme="minorHAnsi"/>
          <w:color w:val="595959" w:themeColor="text1" w:themeTint="A6"/>
          <w:sz w:val="22"/>
          <w:szCs w:val="22"/>
        </w:rPr>
        <w:t xml:space="preserve">Questa voce di </w:t>
      </w:r>
      <w:r w:rsidR="00E57698" w:rsidRPr="00E72E87">
        <w:rPr>
          <w:rFonts w:cstheme="minorHAnsi"/>
          <w:color w:val="595959" w:themeColor="text1" w:themeTint="A6"/>
          <w:sz w:val="22"/>
          <w:szCs w:val="22"/>
        </w:rPr>
        <w:t>rivolta</w:t>
      </w:r>
      <w:r w:rsidRPr="00E72E87">
        <w:rPr>
          <w:rFonts w:cstheme="minorHAnsi"/>
          <w:color w:val="595959" w:themeColor="text1" w:themeTint="A6"/>
          <w:sz w:val="22"/>
          <w:szCs w:val="22"/>
        </w:rPr>
        <w:t xml:space="preserve"> si traduce, secondo Freud, in una “richiesta di immortalità</w:t>
      </w:r>
      <w:r w:rsidR="002832D2" w:rsidRPr="00E72E87">
        <w:rPr>
          <w:rFonts w:cstheme="minorHAnsi"/>
          <w:color w:val="595959" w:themeColor="text1" w:themeTint="A6"/>
          <w:sz w:val="22"/>
          <w:szCs w:val="22"/>
        </w:rPr>
        <w:t>” che risollevi</w:t>
      </w:r>
      <w:r w:rsidRPr="00E72E87">
        <w:rPr>
          <w:rFonts w:cstheme="minorHAnsi"/>
          <w:color w:val="595959" w:themeColor="text1" w:themeTint="A6"/>
          <w:sz w:val="22"/>
          <w:szCs w:val="22"/>
        </w:rPr>
        <w:t xml:space="preserve"> dal terrore della fine</w:t>
      </w:r>
      <w:r w:rsidR="007E7921" w:rsidRPr="00E72E87">
        <w:rPr>
          <w:rFonts w:cstheme="minorHAnsi"/>
          <w:color w:val="595959" w:themeColor="text1" w:themeTint="A6"/>
          <w:sz w:val="22"/>
          <w:szCs w:val="22"/>
        </w:rPr>
        <w:t xml:space="preserve">, </w:t>
      </w:r>
      <w:r w:rsidR="00672092" w:rsidRPr="00E72E87">
        <w:rPr>
          <w:rFonts w:cstheme="minorHAnsi"/>
          <w:color w:val="595959" w:themeColor="text1" w:themeTint="A6"/>
          <w:sz w:val="22"/>
          <w:szCs w:val="22"/>
        </w:rPr>
        <w:t>ricerca</w:t>
      </w:r>
      <w:r w:rsidR="00291D2A" w:rsidRPr="00E72E87">
        <w:rPr>
          <w:rFonts w:cstheme="minorHAnsi"/>
          <w:color w:val="595959" w:themeColor="text1" w:themeTint="A6"/>
          <w:sz w:val="22"/>
          <w:szCs w:val="22"/>
        </w:rPr>
        <w:t>ndo</w:t>
      </w:r>
      <w:r w:rsidR="00672092" w:rsidRPr="00E72E87">
        <w:rPr>
          <w:rFonts w:cstheme="minorHAnsi"/>
          <w:color w:val="595959" w:themeColor="text1" w:themeTint="A6"/>
          <w:sz w:val="22"/>
          <w:szCs w:val="22"/>
        </w:rPr>
        <w:t xml:space="preserve"> </w:t>
      </w:r>
      <w:r w:rsidR="007E7921" w:rsidRPr="00E72E87">
        <w:rPr>
          <w:rFonts w:cstheme="minorHAnsi"/>
          <w:color w:val="595959" w:themeColor="text1" w:themeTint="A6"/>
          <w:sz w:val="22"/>
          <w:szCs w:val="22"/>
        </w:rPr>
        <w:t xml:space="preserve">futili </w:t>
      </w:r>
      <w:r w:rsidRPr="00E72E87">
        <w:rPr>
          <w:rFonts w:cstheme="minorHAnsi"/>
          <w:color w:val="595959" w:themeColor="text1" w:themeTint="A6"/>
          <w:sz w:val="22"/>
          <w:szCs w:val="22"/>
        </w:rPr>
        <w:t>certezz</w:t>
      </w:r>
      <w:r w:rsidR="004C5C68" w:rsidRPr="00E72E87">
        <w:rPr>
          <w:rFonts w:cstheme="minorHAnsi"/>
          <w:color w:val="595959" w:themeColor="text1" w:themeTint="A6"/>
          <w:sz w:val="22"/>
          <w:szCs w:val="22"/>
        </w:rPr>
        <w:t>e</w:t>
      </w:r>
      <w:r w:rsidRPr="00E72E87">
        <w:rPr>
          <w:rFonts w:cstheme="minorHAnsi"/>
          <w:color w:val="595959" w:themeColor="text1" w:themeTint="A6"/>
          <w:sz w:val="22"/>
          <w:szCs w:val="22"/>
        </w:rPr>
        <w:t xml:space="preserve">, oggetti materiali, beni effimeri, </w:t>
      </w:r>
      <w:r w:rsidR="00291D2A" w:rsidRPr="00E72E87">
        <w:rPr>
          <w:rFonts w:cstheme="minorHAnsi"/>
          <w:color w:val="595959" w:themeColor="text1" w:themeTint="A6"/>
          <w:sz w:val="22"/>
          <w:szCs w:val="22"/>
        </w:rPr>
        <w:t>lusso</w:t>
      </w:r>
      <w:r w:rsidR="007E7921" w:rsidRPr="00E72E87">
        <w:rPr>
          <w:rFonts w:cstheme="minorHAnsi"/>
          <w:color w:val="595959" w:themeColor="text1" w:themeTint="A6"/>
          <w:sz w:val="22"/>
          <w:szCs w:val="22"/>
        </w:rPr>
        <w:t>.</w:t>
      </w:r>
      <w:r w:rsidR="00291D2A" w:rsidRPr="00E72E87">
        <w:rPr>
          <w:rFonts w:cstheme="minorHAnsi"/>
          <w:color w:val="595959" w:themeColor="text1" w:themeTint="A6"/>
          <w:sz w:val="22"/>
          <w:szCs w:val="22"/>
        </w:rPr>
        <w:t xml:space="preserve"> </w:t>
      </w:r>
    </w:p>
    <w:p w:rsidR="00291D2A" w:rsidRPr="00E72E87" w:rsidRDefault="00202B95" w:rsidP="00202B95">
      <w:pPr>
        <w:jc w:val="both"/>
        <w:rPr>
          <w:rFonts w:cstheme="minorHAnsi"/>
          <w:color w:val="595959" w:themeColor="text1" w:themeTint="A6"/>
          <w:sz w:val="22"/>
          <w:szCs w:val="22"/>
        </w:rPr>
      </w:pPr>
      <w:r w:rsidRPr="00E72E87">
        <w:rPr>
          <w:rFonts w:cstheme="minorHAnsi"/>
          <w:color w:val="595959" w:themeColor="text1" w:themeTint="A6"/>
          <w:sz w:val="22"/>
          <w:szCs w:val="22"/>
        </w:rPr>
        <w:t>Freud</w:t>
      </w:r>
      <w:r w:rsidR="00291D2A" w:rsidRPr="00E72E87">
        <w:rPr>
          <w:rFonts w:cstheme="minorHAnsi"/>
          <w:color w:val="595959" w:themeColor="text1" w:themeTint="A6"/>
          <w:sz w:val="22"/>
          <w:szCs w:val="22"/>
        </w:rPr>
        <w:t xml:space="preserve">, tuttavia, </w:t>
      </w:r>
      <w:r w:rsidRPr="00E72E87">
        <w:rPr>
          <w:rFonts w:cstheme="minorHAnsi"/>
          <w:color w:val="595959" w:themeColor="text1" w:themeTint="A6"/>
          <w:sz w:val="22"/>
          <w:szCs w:val="22"/>
        </w:rPr>
        <w:t>cerca di spiegare al poeta che la caducità del mondo non è incompatibile con la nostra capacità di amarlo, anzi dovrebbe spingerci ad un godimento più profondo.</w:t>
      </w:r>
    </w:p>
    <w:p w:rsidR="00202B95" w:rsidRPr="00E72E87" w:rsidRDefault="00202B95" w:rsidP="00202B95">
      <w:pPr>
        <w:jc w:val="both"/>
        <w:rPr>
          <w:rFonts w:cstheme="minorHAnsi"/>
          <w:color w:val="595959" w:themeColor="text1" w:themeTint="A6"/>
          <w:sz w:val="22"/>
          <w:szCs w:val="22"/>
        </w:rPr>
      </w:pPr>
      <w:r w:rsidRPr="00E72E87">
        <w:rPr>
          <w:rFonts w:cstheme="minorHAnsi"/>
          <w:color w:val="595959" w:themeColor="text1" w:themeTint="A6"/>
          <w:sz w:val="22"/>
          <w:szCs w:val="22"/>
        </w:rPr>
        <w:t>La fugacità dell’'esistenza umana non è solo preludio di qualcosa che va a finire ma andrebbe vissuta auspicando effetti simili alla palingenesi, come avviene nei riti della rigenerazione del ciclo delle stagioni</w:t>
      </w:r>
      <w:r w:rsidR="007E7921" w:rsidRPr="00E72E87">
        <w:rPr>
          <w:rFonts w:cstheme="minorHAnsi"/>
          <w:color w:val="595959" w:themeColor="text1" w:themeTint="A6"/>
          <w:sz w:val="22"/>
          <w:szCs w:val="22"/>
        </w:rPr>
        <w:t xml:space="preserve"> e c</w:t>
      </w:r>
      <w:r w:rsidRPr="00E72E87">
        <w:rPr>
          <w:rFonts w:cstheme="minorHAnsi"/>
          <w:color w:val="595959" w:themeColor="text1" w:themeTint="A6"/>
          <w:sz w:val="22"/>
          <w:szCs w:val="22"/>
        </w:rPr>
        <w:t xml:space="preserve">ontinua </w:t>
      </w:r>
      <w:r w:rsidR="007E7921" w:rsidRPr="00E72E87">
        <w:rPr>
          <w:rFonts w:cstheme="minorHAnsi"/>
          <w:color w:val="595959" w:themeColor="text1" w:themeTint="A6"/>
          <w:sz w:val="22"/>
          <w:szCs w:val="22"/>
        </w:rPr>
        <w:t>con</w:t>
      </w:r>
      <w:r w:rsidRPr="00E72E87">
        <w:rPr>
          <w:rFonts w:cstheme="minorHAnsi"/>
          <w:color w:val="595959" w:themeColor="text1" w:themeTint="A6"/>
          <w:sz w:val="22"/>
          <w:szCs w:val="22"/>
        </w:rPr>
        <w:t xml:space="preserve"> un bellissimo passaggio</w:t>
      </w:r>
      <w:r w:rsidR="00E7192A" w:rsidRPr="00E72E87">
        <w:rPr>
          <w:rFonts w:cstheme="minorHAnsi"/>
          <w:color w:val="595959" w:themeColor="text1" w:themeTint="A6"/>
          <w:sz w:val="22"/>
          <w:szCs w:val="22"/>
        </w:rPr>
        <w:t xml:space="preserve"> che appare quanto mai attuale</w:t>
      </w:r>
      <w:r w:rsidRPr="00E72E87">
        <w:rPr>
          <w:rFonts w:cstheme="minorHAnsi"/>
          <w:color w:val="595959" w:themeColor="text1" w:themeTint="A6"/>
          <w:sz w:val="22"/>
          <w:szCs w:val="22"/>
        </w:rPr>
        <w:t>:</w:t>
      </w:r>
    </w:p>
    <w:p w:rsidR="007E7921" w:rsidRPr="00E72E87" w:rsidRDefault="00202B95" w:rsidP="00202B95">
      <w:pPr>
        <w:jc w:val="both"/>
        <w:rPr>
          <w:rFonts w:cstheme="minorHAnsi"/>
          <w:i/>
          <w:iCs/>
          <w:color w:val="595959" w:themeColor="text1" w:themeTint="A6"/>
          <w:sz w:val="22"/>
          <w:szCs w:val="22"/>
        </w:rPr>
      </w:pPr>
      <w:r w:rsidRPr="00E72E87">
        <w:rPr>
          <w:rFonts w:cstheme="minorHAnsi"/>
          <w:i/>
          <w:iCs/>
          <w:color w:val="595959" w:themeColor="text1" w:themeTint="A6"/>
          <w:sz w:val="22"/>
          <w:szCs w:val="22"/>
        </w:rPr>
        <w:t>Era incomprensibile, dichiaravo, che il pensiero della caducità della bellezza interferisse con la nostra gioia per essa. Per quanto riguarda la bellezza della natura, ogni volta che viene distrutta dall'inverno si ripresenta l'anno successivo, così che in relazione alla durata della nostra vita può essere considerata eterna. La bellezza della forma e del volto umano svaniscono nel corso della nostra vita, ma la loro evanescenza non fa che conferire loro un nuovo fascino. Un fiore che sboccia solo per una notte non ci sembra per questo meno bello. Né riesco a capire perché la bellezza e la perfezione di un'opera d'arte o di un risultato intellettuale dovrebbero perdere il loro valore a causa della loro limitazione temporale.</w:t>
      </w:r>
    </w:p>
    <w:p w:rsidR="00133BE5" w:rsidRPr="00E72E87" w:rsidRDefault="006510E1" w:rsidP="00202B95">
      <w:pPr>
        <w:jc w:val="both"/>
        <w:rPr>
          <w:rFonts w:cstheme="minorHAnsi"/>
          <w:color w:val="595959" w:themeColor="text1" w:themeTint="A6"/>
          <w:sz w:val="22"/>
          <w:szCs w:val="22"/>
        </w:rPr>
      </w:pPr>
      <w:r w:rsidRPr="00E72E87">
        <w:rPr>
          <w:rFonts w:cstheme="minorHAnsi"/>
          <w:color w:val="595959" w:themeColor="text1" w:themeTint="A6"/>
          <w:sz w:val="22"/>
          <w:szCs w:val="22"/>
        </w:rPr>
        <w:t xml:space="preserve">La scelta di esporre le </w:t>
      </w:r>
      <w:r w:rsidR="004F172F" w:rsidRPr="00E72E87">
        <w:rPr>
          <w:rFonts w:cstheme="minorHAnsi"/>
          <w:color w:val="595959" w:themeColor="text1" w:themeTint="A6"/>
          <w:sz w:val="22"/>
          <w:szCs w:val="22"/>
        </w:rPr>
        <w:t xml:space="preserve">opere </w:t>
      </w:r>
      <w:r w:rsidRPr="00E72E87">
        <w:rPr>
          <w:rFonts w:cstheme="minorHAnsi"/>
          <w:color w:val="595959" w:themeColor="text1" w:themeTint="A6"/>
          <w:sz w:val="22"/>
          <w:szCs w:val="22"/>
        </w:rPr>
        <w:t xml:space="preserve">per un solo giorno </w:t>
      </w:r>
      <w:r w:rsidR="003C330F" w:rsidRPr="00E72E87">
        <w:rPr>
          <w:rFonts w:cstheme="minorHAnsi"/>
          <w:color w:val="595959" w:themeColor="text1" w:themeTint="A6"/>
          <w:sz w:val="22"/>
          <w:szCs w:val="22"/>
        </w:rPr>
        <w:t>esprime</w:t>
      </w:r>
      <w:r w:rsidRPr="00E72E87">
        <w:rPr>
          <w:rFonts w:cstheme="minorHAnsi"/>
          <w:color w:val="595959" w:themeColor="text1" w:themeTint="A6"/>
          <w:sz w:val="22"/>
          <w:szCs w:val="22"/>
        </w:rPr>
        <w:t xml:space="preserve"> </w:t>
      </w:r>
      <w:r w:rsidR="003C330F" w:rsidRPr="00E72E87">
        <w:rPr>
          <w:rFonts w:cstheme="minorHAnsi"/>
          <w:color w:val="595959" w:themeColor="text1" w:themeTint="A6"/>
          <w:sz w:val="22"/>
          <w:szCs w:val="22"/>
        </w:rPr>
        <w:t>il s</w:t>
      </w:r>
      <w:r w:rsidR="001E05F8" w:rsidRPr="00E72E87">
        <w:rPr>
          <w:rFonts w:cstheme="minorHAnsi"/>
          <w:color w:val="595959" w:themeColor="text1" w:themeTint="A6"/>
          <w:sz w:val="22"/>
          <w:szCs w:val="22"/>
        </w:rPr>
        <w:t>ignificato</w:t>
      </w:r>
      <w:r w:rsidR="003C330F" w:rsidRPr="00E72E87">
        <w:rPr>
          <w:rFonts w:cstheme="minorHAnsi"/>
          <w:color w:val="595959" w:themeColor="text1" w:themeTint="A6"/>
          <w:sz w:val="22"/>
          <w:szCs w:val="22"/>
        </w:rPr>
        <w:t xml:space="preserve"> della mostra attraverso</w:t>
      </w:r>
      <w:r w:rsidRPr="00E72E87">
        <w:rPr>
          <w:rFonts w:cstheme="minorHAnsi"/>
          <w:color w:val="595959" w:themeColor="text1" w:themeTint="A6"/>
          <w:sz w:val="22"/>
          <w:szCs w:val="22"/>
        </w:rPr>
        <w:t xml:space="preserve"> </w:t>
      </w:r>
      <w:r w:rsidR="004F172F" w:rsidRPr="00E72E87">
        <w:rPr>
          <w:rFonts w:cstheme="minorHAnsi"/>
          <w:color w:val="595959" w:themeColor="text1" w:themeTint="A6"/>
          <w:sz w:val="22"/>
          <w:szCs w:val="22"/>
        </w:rPr>
        <w:t>un’</w:t>
      </w:r>
      <w:r w:rsidR="009060B6" w:rsidRPr="00E72E87">
        <w:rPr>
          <w:rFonts w:cstheme="minorHAnsi"/>
          <w:color w:val="595959" w:themeColor="text1" w:themeTint="A6"/>
          <w:sz w:val="22"/>
          <w:szCs w:val="22"/>
        </w:rPr>
        <w:t>alternan</w:t>
      </w:r>
      <w:r w:rsidR="004F172F" w:rsidRPr="00E72E87">
        <w:rPr>
          <w:rFonts w:cstheme="minorHAnsi"/>
          <w:color w:val="595959" w:themeColor="text1" w:themeTint="A6"/>
          <w:sz w:val="22"/>
          <w:szCs w:val="22"/>
        </w:rPr>
        <w:t>za</w:t>
      </w:r>
      <w:r w:rsidR="009060B6" w:rsidRPr="00E72E87">
        <w:rPr>
          <w:rFonts w:cstheme="minorHAnsi"/>
          <w:color w:val="595959" w:themeColor="text1" w:themeTint="A6"/>
          <w:sz w:val="22"/>
          <w:szCs w:val="22"/>
        </w:rPr>
        <w:t xml:space="preserve"> di</w:t>
      </w:r>
      <w:r w:rsidR="00B65B04" w:rsidRPr="00E72E87">
        <w:rPr>
          <w:rFonts w:cstheme="minorHAnsi"/>
          <w:color w:val="595959" w:themeColor="text1" w:themeTint="A6"/>
          <w:sz w:val="22"/>
          <w:szCs w:val="22"/>
        </w:rPr>
        <w:t xml:space="preserve"> oper</w:t>
      </w:r>
      <w:r w:rsidR="009060B6" w:rsidRPr="00E72E87">
        <w:rPr>
          <w:rFonts w:cstheme="minorHAnsi"/>
          <w:color w:val="595959" w:themeColor="text1" w:themeTint="A6"/>
          <w:sz w:val="22"/>
          <w:szCs w:val="22"/>
        </w:rPr>
        <w:t>e</w:t>
      </w:r>
      <w:r w:rsidR="00B65B04" w:rsidRPr="00E72E87">
        <w:rPr>
          <w:rFonts w:cstheme="minorHAnsi"/>
          <w:color w:val="595959" w:themeColor="text1" w:themeTint="A6"/>
          <w:sz w:val="22"/>
          <w:szCs w:val="22"/>
        </w:rPr>
        <w:t xml:space="preserve"> in cera</w:t>
      </w:r>
      <w:r w:rsidR="001C1C5B" w:rsidRPr="00E72E87">
        <w:rPr>
          <w:rFonts w:cstheme="minorHAnsi"/>
          <w:color w:val="595959" w:themeColor="text1" w:themeTint="A6"/>
          <w:sz w:val="22"/>
          <w:szCs w:val="22"/>
        </w:rPr>
        <w:t>,</w:t>
      </w:r>
      <w:r w:rsidR="00B65B04" w:rsidRPr="00E72E87">
        <w:rPr>
          <w:rFonts w:cstheme="minorHAnsi"/>
          <w:color w:val="595959" w:themeColor="text1" w:themeTint="A6"/>
          <w:sz w:val="22"/>
          <w:szCs w:val="22"/>
        </w:rPr>
        <w:t xml:space="preserve"> che </w:t>
      </w:r>
      <w:r w:rsidR="009060B6" w:rsidRPr="00E72E87">
        <w:rPr>
          <w:rFonts w:cstheme="minorHAnsi"/>
          <w:color w:val="595959" w:themeColor="text1" w:themeTint="A6"/>
          <w:sz w:val="22"/>
          <w:szCs w:val="22"/>
        </w:rPr>
        <w:t xml:space="preserve">andranno lentamente a spegnersi </w:t>
      </w:r>
      <w:r w:rsidR="002832D2" w:rsidRPr="00E72E87">
        <w:rPr>
          <w:rFonts w:cstheme="minorHAnsi"/>
          <w:color w:val="595959" w:themeColor="text1" w:themeTint="A6"/>
          <w:sz w:val="22"/>
          <w:szCs w:val="22"/>
        </w:rPr>
        <w:t>nel corso dell’inaugurazione</w:t>
      </w:r>
      <w:r w:rsidR="001C1C5B" w:rsidRPr="00E72E87">
        <w:rPr>
          <w:rFonts w:cstheme="minorHAnsi"/>
          <w:color w:val="595959" w:themeColor="text1" w:themeTint="A6"/>
          <w:sz w:val="22"/>
          <w:szCs w:val="22"/>
        </w:rPr>
        <w:t>,</w:t>
      </w:r>
      <w:r w:rsidR="00F202F6" w:rsidRPr="00E72E87">
        <w:rPr>
          <w:rFonts w:cstheme="minorHAnsi"/>
          <w:color w:val="595959" w:themeColor="text1" w:themeTint="A6"/>
          <w:sz w:val="22"/>
          <w:szCs w:val="22"/>
        </w:rPr>
        <w:t xml:space="preserve"> </w:t>
      </w:r>
      <w:r w:rsidR="001E05F8" w:rsidRPr="00E72E87">
        <w:rPr>
          <w:rFonts w:cstheme="minorHAnsi"/>
          <w:color w:val="595959" w:themeColor="text1" w:themeTint="A6"/>
          <w:sz w:val="22"/>
          <w:szCs w:val="22"/>
        </w:rPr>
        <w:t xml:space="preserve">e </w:t>
      </w:r>
      <w:r w:rsidR="004E07A4" w:rsidRPr="00E72E87">
        <w:rPr>
          <w:rFonts w:cstheme="minorHAnsi"/>
          <w:color w:val="595959" w:themeColor="text1" w:themeTint="A6"/>
          <w:sz w:val="22"/>
          <w:szCs w:val="22"/>
        </w:rPr>
        <w:t>altri</w:t>
      </w:r>
      <w:r w:rsidR="009060B6" w:rsidRPr="00E72E87">
        <w:rPr>
          <w:rFonts w:cstheme="minorHAnsi"/>
          <w:color w:val="595959" w:themeColor="text1" w:themeTint="A6"/>
          <w:sz w:val="22"/>
          <w:szCs w:val="22"/>
        </w:rPr>
        <w:t xml:space="preserve"> lavori </w:t>
      </w:r>
      <w:r w:rsidR="001C1C5B" w:rsidRPr="00E72E87">
        <w:rPr>
          <w:rFonts w:cstheme="minorHAnsi"/>
          <w:color w:val="595959" w:themeColor="text1" w:themeTint="A6"/>
          <w:sz w:val="22"/>
          <w:szCs w:val="22"/>
        </w:rPr>
        <w:t xml:space="preserve">realizzati </w:t>
      </w:r>
      <w:r w:rsidR="001E05F8" w:rsidRPr="00E72E87">
        <w:rPr>
          <w:rFonts w:cstheme="minorHAnsi"/>
          <w:color w:val="595959" w:themeColor="text1" w:themeTint="A6"/>
          <w:sz w:val="22"/>
          <w:szCs w:val="22"/>
        </w:rPr>
        <w:t xml:space="preserve">dagli artisti </w:t>
      </w:r>
      <w:r w:rsidR="001C1C5B" w:rsidRPr="00E72E87">
        <w:rPr>
          <w:rFonts w:cstheme="minorHAnsi"/>
          <w:color w:val="595959" w:themeColor="text1" w:themeTint="A6"/>
          <w:sz w:val="22"/>
          <w:szCs w:val="22"/>
        </w:rPr>
        <w:t>con</w:t>
      </w:r>
      <w:r w:rsidR="009060B6" w:rsidRPr="00E72E87">
        <w:rPr>
          <w:rFonts w:cstheme="minorHAnsi"/>
          <w:color w:val="595959" w:themeColor="text1" w:themeTint="A6"/>
          <w:sz w:val="22"/>
          <w:szCs w:val="22"/>
        </w:rPr>
        <w:t xml:space="preserve"> tecniche miste </w:t>
      </w:r>
      <w:r w:rsidR="001C1C5B" w:rsidRPr="00E72E87">
        <w:rPr>
          <w:rFonts w:cstheme="minorHAnsi"/>
          <w:color w:val="595959" w:themeColor="text1" w:themeTint="A6"/>
          <w:sz w:val="22"/>
          <w:szCs w:val="22"/>
        </w:rPr>
        <w:t>ispirandosi</w:t>
      </w:r>
      <w:r w:rsidR="00B65B04" w:rsidRPr="00E72E87">
        <w:rPr>
          <w:rFonts w:cstheme="minorHAnsi"/>
          <w:color w:val="595959" w:themeColor="text1" w:themeTint="A6"/>
          <w:sz w:val="22"/>
          <w:szCs w:val="22"/>
        </w:rPr>
        <w:t xml:space="preserve"> al</w:t>
      </w:r>
      <w:r w:rsidR="00202B95" w:rsidRPr="00E72E87">
        <w:rPr>
          <w:rFonts w:cstheme="minorHAnsi"/>
          <w:color w:val="595959" w:themeColor="text1" w:themeTint="A6"/>
          <w:sz w:val="22"/>
          <w:szCs w:val="22"/>
        </w:rPr>
        <w:t xml:space="preserve"> mondo fisico e organico</w:t>
      </w:r>
      <w:r w:rsidR="002832D2" w:rsidRPr="00E72E87">
        <w:rPr>
          <w:rFonts w:cstheme="minorHAnsi"/>
          <w:color w:val="595959" w:themeColor="text1" w:themeTint="A6"/>
          <w:sz w:val="22"/>
          <w:szCs w:val="22"/>
        </w:rPr>
        <w:t xml:space="preserve">, </w:t>
      </w:r>
      <w:r w:rsidR="001C1C5B" w:rsidRPr="00E72E87">
        <w:rPr>
          <w:rFonts w:cstheme="minorHAnsi"/>
          <w:color w:val="595959" w:themeColor="text1" w:themeTint="A6"/>
          <w:sz w:val="22"/>
          <w:szCs w:val="22"/>
        </w:rPr>
        <w:t>al</w:t>
      </w:r>
      <w:r w:rsidR="002832D2" w:rsidRPr="00E72E87">
        <w:rPr>
          <w:rFonts w:cstheme="minorHAnsi"/>
          <w:color w:val="595959" w:themeColor="text1" w:themeTint="A6"/>
          <w:sz w:val="22"/>
          <w:szCs w:val="22"/>
        </w:rPr>
        <w:t xml:space="preserve">la </w:t>
      </w:r>
      <w:r w:rsidR="00202B95" w:rsidRPr="00E72E87">
        <w:rPr>
          <w:rFonts w:cstheme="minorHAnsi"/>
          <w:color w:val="595959" w:themeColor="text1" w:themeTint="A6"/>
          <w:sz w:val="22"/>
          <w:szCs w:val="22"/>
        </w:rPr>
        <w:t xml:space="preserve">botanica, </w:t>
      </w:r>
      <w:r w:rsidR="001C1C5B" w:rsidRPr="00E72E87">
        <w:rPr>
          <w:rFonts w:cstheme="minorHAnsi"/>
          <w:color w:val="595959" w:themeColor="text1" w:themeTint="A6"/>
          <w:sz w:val="22"/>
          <w:szCs w:val="22"/>
        </w:rPr>
        <w:t>alla collettività</w:t>
      </w:r>
      <w:r w:rsidR="00202B95" w:rsidRPr="00E72E87">
        <w:rPr>
          <w:rFonts w:cstheme="minorHAnsi"/>
          <w:color w:val="595959" w:themeColor="text1" w:themeTint="A6"/>
          <w:sz w:val="22"/>
          <w:szCs w:val="22"/>
        </w:rPr>
        <w:t xml:space="preserve">, </w:t>
      </w:r>
      <w:r w:rsidR="001C1C5B" w:rsidRPr="00E72E87">
        <w:rPr>
          <w:rFonts w:cstheme="minorHAnsi"/>
          <w:color w:val="595959" w:themeColor="text1" w:themeTint="A6"/>
          <w:sz w:val="22"/>
          <w:szCs w:val="22"/>
        </w:rPr>
        <w:t>al</w:t>
      </w:r>
      <w:r w:rsidR="00B65B04" w:rsidRPr="00E72E87">
        <w:rPr>
          <w:rFonts w:cstheme="minorHAnsi"/>
          <w:color w:val="595959" w:themeColor="text1" w:themeTint="A6"/>
          <w:sz w:val="22"/>
          <w:szCs w:val="22"/>
        </w:rPr>
        <w:t>l</w:t>
      </w:r>
      <w:r w:rsidR="00133BE5" w:rsidRPr="00E72E87">
        <w:rPr>
          <w:rFonts w:cstheme="minorHAnsi"/>
          <w:color w:val="595959" w:themeColor="text1" w:themeTint="A6"/>
          <w:sz w:val="22"/>
          <w:szCs w:val="22"/>
        </w:rPr>
        <w:t xml:space="preserve">a figura umana, </w:t>
      </w:r>
      <w:r w:rsidR="001C1C5B" w:rsidRPr="00E72E87">
        <w:rPr>
          <w:rFonts w:cstheme="minorHAnsi"/>
          <w:color w:val="595959" w:themeColor="text1" w:themeTint="A6"/>
          <w:sz w:val="22"/>
          <w:szCs w:val="22"/>
        </w:rPr>
        <w:t>a</w:t>
      </w:r>
      <w:r w:rsidR="00B65B04" w:rsidRPr="00E72E87">
        <w:rPr>
          <w:rFonts w:cstheme="minorHAnsi"/>
          <w:color w:val="595959" w:themeColor="text1" w:themeTint="A6"/>
          <w:sz w:val="22"/>
          <w:szCs w:val="22"/>
        </w:rPr>
        <w:t>l regno</w:t>
      </w:r>
      <w:r w:rsidR="00133BE5" w:rsidRPr="00E72E87">
        <w:rPr>
          <w:rFonts w:cstheme="minorHAnsi"/>
          <w:color w:val="595959" w:themeColor="text1" w:themeTint="A6"/>
          <w:sz w:val="22"/>
          <w:szCs w:val="22"/>
        </w:rPr>
        <w:t xml:space="preserve"> animale</w:t>
      </w:r>
      <w:r w:rsidR="002832D2" w:rsidRPr="00E72E87">
        <w:rPr>
          <w:rFonts w:cstheme="minorHAnsi"/>
          <w:color w:val="595959" w:themeColor="text1" w:themeTint="A6"/>
          <w:sz w:val="22"/>
          <w:szCs w:val="22"/>
        </w:rPr>
        <w:t>.</w:t>
      </w:r>
      <w:r w:rsidR="00E7192A" w:rsidRPr="00E72E87">
        <w:rPr>
          <w:rFonts w:cstheme="minorHAnsi"/>
          <w:color w:val="595959" w:themeColor="text1" w:themeTint="A6"/>
          <w:sz w:val="22"/>
          <w:szCs w:val="22"/>
        </w:rPr>
        <w:t xml:space="preserve"> </w:t>
      </w:r>
      <w:r w:rsidR="000141B4" w:rsidRPr="00E72E87">
        <w:rPr>
          <w:rFonts w:cstheme="minorHAnsi"/>
          <w:color w:val="595959" w:themeColor="text1" w:themeTint="A6"/>
          <w:sz w:val="22"/>
          <w:szCs w:val="22"/>
        </w:rPr>
        <w:t xml:space="preserve"> (</w:t>
      </w:r>
      <w:r w:rsidR="00E7192A" w:rsidRPr="00E72E87">
        <w:rPr>
          <w:rFonts w:cstheme="minorHAnsi"/>
          <w:i/>
          <w:iCs/>
          <w:color w:val="595959" w:themeColor="text1" w:themeTint="A6"/>
          <w:sz w:val="22"/>
          <w:szCs w:val="22"/>
        </w:rPr>
        <w:t>Valentina Rippa</w:t>
      </w:r>
      <w:r w:rsidR="00E7192A" w:rsidRPr="00E72E87">
        <w:rPr>
          <w:rFonts w:cstheme="minorHAnsi"/>
          <w:color w:val="595959" w:themeColor="text1" w:themeTint="A6"/>
          <w:sz w:val="22"/>
          <w:szCs w:val="22"/>
        </w:rPr>
        <w:t>)</w:t>
      </w:r>
    </w:p>
    <w:p w:rsidR="00E72E87" w:rsidRPr="00E72E87" w:rsidRDefault="00E72E87" w:rsidP="00202B95">
      <w:pPr>
        <w:jc w:val="both"/>
        <w:rPr>
          <w:rFonts w:cstheme="minorHAnsi"/>
          <w:color w:val="595959" w:themeColor="text1" w:themeTint="A6"/>
          <w:sz w:val="22"/>
          <w:szCs w:val="22"/>
        </w:rPr>
      </w:pP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i/>
          <w:iCs/>
          <w:color w:val="595959" w:themeColor="text1" w:themeTint="A6"/>
          <w:kern w:val="0"/>
          <w:sz w:val="22"/>
          <w:szCs w:val="22"/>
          <w:shd w:val="clear" w:color="auto" w:fill="FFFFFF"/>
          <w:lang w:eastAsia="it-IT"/>
          <w14:ligatures w14:val="none"/>
        </w:rPr>
        <w:t>Il tema della caducità per raccontare </w:t>
      </w:r>
      <w:r w:rsidRPr="00E72E87">
        <w:rPr>
          <w:rFonts w:eastAsia="Times New Roman" w:cstheme="minorHAnsi"/>
          <w:i/>
          <w:iCs/>
          <w:color w:val="595959" w:themeColor="text1" w:themeTint="A6"/>
          <w:kern w:val="0"/>
          <w:sz w:val="22"/>
          <w:szCs w:val="22"/>
          <w:lang w:eastAsia="it-IT"/>
          <w14:ligatures w14:val="none"/>
        </w:rPr>
        <w:t>gli spazi emotivi, i silenzi, il sentire, il passato, la bellezza della semplicità, la sofferenza.  Avvertire il desiderio di </w:t>
      </w:r>
      <w:r w:rsidRPr="00E72E87">
        <w:rPr>
          <w:rFonts w:eastAsia="Times New Roman" w:cstheme="minorHAnsi"/>
          <w:i/>
          <w:iCs/>
          <w:color w:val="595959" w:themeColor="text1" w:themeTint="A6"/>
          <w:kern w:val="0"/>
          <w:sz w:val="22"/>
          <w:szCs w:val="22"/>
          <w:shd w:val="clear" w:color="auto" w:fill="FFFFFF"/>
          <w:lang w:eastAsia="it-IT"/>
          <w14:ligatures w14:val="none"/>
        </w:rPr>
        <w:t>rifigurare la nostra esistenza come esperienza etica ed estetica, per riconoscere e comprendere sé stessi e l’altro da sé, sentimenti ed emozioni comuni alla nostra condizione di donne e uomini nel mondo, non è a mio avviso cosa marginale alla vita quotidiana. </w:t>
      </w:r>
      <w:r w:rsidRPr="00E72E87">
        <w:rPr>
          <w:rFonts w:eastAsia="Times New Roman" w:cstheme="minorHAnsi"/>
          <w:i/>
          <w:iCs/>
          <w:color w:val="595959" w:themeColor="text1" w:themeTint="A6"/>
          <w:kern w:val="0"/>
          <w:sz w:val="22"/>
          <w:szCs w:val="22"/>
          <w:lang w:eastAsia="it-IT"/>
          <w14:ligatures w14:val="none"/>
        </w:rPr>
        <w:t>Ho rivolto il mio invito ad amici funamboli. Poeti d’immagini, ironici, commoventi, guerrieri di luce, elfi contemporanei capaci di tessere malinconie dei luoghi con trame di colore, scintille e visioni sorprendenti</w:t>
      </w:r>
      <w:r>
        <w:rPr>
          <w:rFonts w:eastAsia="Times New Roman" w:cstheme="minorHAnsi"/>
          <w:i/>
          <w:iCs/>
          <w:color w:val="595959" w:themeColor="text1" w:themeTint="A6"/>
          <w:kern w:val="0"/>
          <w:sz w:val="22"/>
          <w:szCs w:val="22"/>
          <w:lang w:eastAsia="it-IT"/>
          <w14:ligatures w14:val="none"/>
        </w:rPr>
        <w:t>. (</w:t>
      </w:r>
      <w:proofErr w:type="spellStart"/>
      <w:r>
        <w:rPr>
          <w:rFonts w:eastAsia="Times New Roman" w:cstheme="minorHAnsi"/>
          <w:i/>
          <w:iCs/>
          <w:color w:val="595959" w:themeColor="text1" w:themeTint="A6"/>
          <w:kern w:val="0"/>
          <w:sz w:val="22"/>
          <w:szCs w:val="22"/>
          <w:lang w:eastAsia="it-IT"/>
          <w14:ligatures w14:val="none"/>
        </w:rPr>
        <w:t>vr</w:t>
      </w:r>
      <w:proofErr w:type="spellEnd"/>
      <w:r>
        <w:rPr>
          <w:rFonts w:eastAsia="Times New Roman" w:cstheme="minorHAnsi"/>
          <w:i/>
          <w:iCs/>
          <w:color w:val="595959" w:themeColor="text1" w:themeTint="A6"/>
          <w:kern w:val="0"/>
          <w:sz w:val="22"/>
          <w:szCs w:val="22"/>
          <w:lang w:eastAsia="it-IT"/>
          <w14:ligatures w14:val="none"/>
        </w:rPr>
        <w:t>)</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color w:val="595959" w:themeColor="text1" w:themeTint="A6"/>
          <w:kern w:val="0"/>
          <w:sz w:val="22"/>
          <w:szCs w:val="22"/>
          <w:lang w:eastAsia="it-IT"/>
          <w14:ligatures w14:val="none"/>
        </w:rPr>
        <w:t>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b/>
          <w:bCs/>
          <w:color w:val="595959" w:themeColor="text1" w:themeTint="A6"/>
          <w:kern w:val="0"/>
          <w:sz w:val="22"/>
          <w:szCs w:val="22"/>
          <w:lang w:eastAsia="it-IT"/>
          <w14:ligatures w14:val="none"/>
        </w:rPr>
        <w:t>Riccardo Albanese</w:t>
      </w:r>
      <w:r w:rsidRPr="00E72E87">
        <w:rPr>
          <w:rFonts w:eastAsia="Times New Roman" w:cstheme="minorHAnsi"/>
          <w:color w:val="595959" w:themeColor="text1" w:themeTint="A6"/>
          <w:kern w:val="0"/>
          <w:sz w:val="22"/>
          <w:szCs w:val="22"/>
          <w:lang w:eastAsia="it-IT"/>
          <w14:ligatures w14:val="none"/>
        </w:rPr>
        <w:t> </w:t>
      </w:r>
      <w:r w:rsidRPr="00E72E87">
        <w:rPr>
          <w:rFonts w:eastAsia="Times New Roman" w:cstheme="minorHAnsi"/>
          <w:b/>
          <w:bCs/>
          <w:i/>
          <w:iCs/>
          <w:color w:val="595959" w:themeColor="text1" w:themeTint="A6"/>
          <w:kern w:val="0"/>
          <w:sz w:val="22"/>
          <w:szCs w:val="22"/>
          <w:lang w:eastAsia="it-IT"/>
          <w14:ligatures w14:val="none"/>
        </w:rPr>
        <w:t>Il bacio di nessuno</w:t>
      </w:r>
      <w:r w:rsidRPr="00E72E87">
        <w:rPr>
          <w:rFonts w:eastAsia="Times New Roman" w:cstheme="minorHAnsi"/>
          <w:color w:val="595959" w:themeColor="text1" w:themeTint="A6"/>
          <w:kern w:val="0"/>
          <w:sz w:val="22"/>
          <w:szCs w:val="22"/>
          <w:lang w:eastAsia="it-IT"/>
          <w14:ligatures w14:val="none"/>
        </w:rPr>
        <w:t xml:space="preserve"> L’ossimoro della vita, Amore e Morte in un </w:t>
      </w:r>
      <w:proofErr w:type="spellStart"/>
      <w:r w:rsidRPr="00E72E87">
        <w:rPr>
          <w:rFonts w:eastAsia="Times New Roman" w:cstheme="minorHAnsi"/>
          <w:color w:val="595959" w:themeColor="text1" w:themeTint="A6"/>
          <w:kern w:val="0"/>
          <w:sz w:val="22"/>
          <w:szCs w:val="22"/>
          <w:lang w:eastAsia="it-IT"/>
          <w14:ligatures w14:val="none"/>
        </w:rPr>
        <w:t>un</w:t>
      </w:r>
      <w:proofErr w:type="spellEnd"/>
      <w:r w:rsidRPr="00E72E87">
        <w:rPr>
          <w:rFonts w:eastAsia="Times New Roman" w:cstheme="minorHAnsi"/>
          <w:color w:val="595959" w:themeColor="text1" w:themeTint="A6"/>
          <w:kern w:val="0"/>
          <w:sz w:val="22"/>
          <w:szCs w:val="22"/>
          <w:lang w:eastAsia="it-IT"/>
          <w14:ligatures w14:val="none"/>
        </w:rPr>
        <w:t xml:space="preserve"> dialogo muto, il senso della fine che pervade ognuno, la solitudine e l’indifferenza che regna intorno a noi. Nulla e nessuno. Resta l’eternità dei teschi smussati con dolcezza e perizia. Il teschio come simbolo di eternità, spirito del tempo, archetipo e depositario assoluto di emozioni e conoscenza - installazione scultorea, candela e teschi in marmi colorati - </w:t>
      </w:r>
      <w:proofErr w:type="spellStart"/>
      <w:r w:rsidRPr="00E72E87">
        <w:rPr>
          <w:rFonts w:eastAsia="Times New Roman" w:cstheme="minorHAnsi"/>
          <w:color w:val="595959" w:themeColor="text1" w:themeTint="A6"/>
          <w:kern w:val="0"/>
          <w:sz w:val="22"/>
          <w:szCs w:val="22"/>
          <w:lang w:eastAsia="it-IT"/>
          <w14:ligatures w14:val="none"/>
        </w:rPr>
        <w:t>calacatta</w:t>
      </w:r>
      <w:proofErr w:type="spellEnd"/>
      <w:r w:rsidRPr="00E72E87">
        <w:rPr>
          <w:rFonts w:eastAsia="Times New Roman" w:cstheme="minorHAnsi"/>
          <w:color w:val="595959" w:themeColor="text1" w:themeTint="A6"/>
          <w:kern w:val="0"/>
          <w:sz w:val="22"/>
          <w:szCs w:val="22"/>
          <w:lang w:eastAsia="it-IT"/>
          <w14:ligatures w14:val="none"/>
        </w:rPr>
        <w:t>, carrara, diaspro rosso-</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b/>
          <w:bCs/>
          <w:i/>
          <w:iCs/>
          <w:color w:val="595959" w:themeColor="text1" w:themeTint="A6"/>
          <w:kern w:val="0"/>
          <w:sz w:val="22"/>
          <w:szCs w:val="22"/>
          <w:lang w:eastAsia="it-IT"/>
          <w14:ligatures w14:val="none"/>
        </w:rPr>
        <w:t>Il crociato</w:t>
      </w:r>
      <w:r w:rsidRPr="00E72E87">
        <w:rPr>
          <w:rFonts w:eastAsia="Times New Roman" w:cstheme="minorHAnsi"/>
          <w:color w:val="595959" w:themeColor="text1" w:themeTint="A6"/>
          <w:kern w:val="0"/>
          <w:sz w:val="22"/>
          <w:szCs w:val="22"/>
          <w:lang w:eastAsia="it-IT"/>
          <w14:ligatures w14:val="none"/>
        </w:rPr>
        <w:t> è il ritratto di un amico che soffre per amore mentre prende il sole e fuma in un weekend a Praiano – disegno a matita su carta</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color w:val="595959" w:themeColor="text1" w:themeTint="A6"/>
          <w:kern w:val="0"/>
          <w:sz w:val="22"/>
          <w:szCs w:val="22"/>
          <w:lang w:eastAsia="it-IT"/>
          <w14:ligatures w14:val="none"/>
        </w:rPr>
        <w:t>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b/>
          <w:bCs/>
          <w:color w:val="595959" w:themeColor="text1" w:themeTint="A6"/>
          <w:kern w:val="0"/>
          <w:sz w:val="22"/>
          <w:szCs w:val="22"/>
          <w:lang w:eastAsia="it-IT"/>
          <w14:ligatures w14:val="none"/>
        </w:rPr>
        <w:t>Valeria Borrelli</w:t>
      </w:r>
      <w:r w:rsidRPr="00E72E87">
        <w:rPr>
          <w:rFonts w:eastAsia="Times New Roman" w:cstheme="minorHAnsi"/>
          <w:color w:val="595959" w:themeColor="text1" w:themeTint="A6"/>
          <w:kern w:val="0"/>
          <w:sz w:val="22"/>
          <w:szCs w:val="22"/>
          <w:lang w:eastAsia="it-IT"/>
          <w14:ligatures w14:val="none"/>
        </w:rPr>
        <w:t>, </w:t>
      </w:r>
      <w:r w:rsidRPr="00E72E87">
        <w:rPr>
          <w:rFonts w:eastAsia="Times New Roman" w:cstheme="minorHAnsi"/>
          <w:b/>
          <w:bCs/>
          <w:i/>
          <w:iCs/>
          <w:color w:val="595959" w:themeColor="text1" w:themeTint="A6"/>
          <w:kern w:val="0"/>
          <w:sz w:val="22"/>
          <w:szCs w:val="22"/>
          <w:lang w:eastAsia="it-IT"/>
          <w14:ligatures w14:val="none"/>
        </w:rPr>
        <w:t>Flower Baby Flower</w:t>
      </w:r>
      <w:r w:rsidRPr="00E72E87">
        <w:rPr>
          <w:rFonts w:eastAsia="Times New Roman" w:cstheme="minorHAnsi"/>
          <w:i/>
          <w:iCs/>
          <w:color w:val="595959" w:themeColor="text1" w:themeTint="A6"/>
          <w:kern w:val="0"/>
          <w:sz w:val="22"/>
          <w:szCs w:val="22"/>
          <w:lang w:eastAsia="it-IT"/>
          <w14:ligatures w14:val="none"/>
        </w:rPr>
        <w:t>,</w:t>
      </w:r>
      <w:r w:rsidRPr="00E72E87">
        <w:rPr>
          <w:rFonts w:eastAsia="Times New Roman" w:cstheme="minorHAnsi"/>
          <w:color w:val="595959" w:themeColor="text1" w:themeTint="A6"/>
          <w:kern w:val="0"/>
          <w:sz w:val="22"/>
          <w:szCs w:val="22"/>
          <w:lang w:eastAsia="it-IT"/>
          <w14:ligatures w14:val="none"/>
        </w:rPr>
        <w:t> incantesimo e installazione rappresentati in un doppio schermo di tulle, bambù e cera. Un equilibrio precario su due mele fresche; uno schermo scultura specchiante riflette la proiezione (alimentata a batteria) di una, mille mani che salutano. La piccola figura umana, scolpita in cera, assiste alla proiezione, con</w:t>
      </w:r>
      <w:r>
        <w:rPr>
          <w:rFonts w:eastAsia="Times New Roman" w:cstheme="minorHAnsi"/>
          <w:color w:val="595959" w:themeColor="text1" w:themeTint="A6"/>
          <w:kern w:val="0"/>
          <w:sz w:val="22"/>
          <w:szCs w:val="22"/>
          <w:lang w:eastAsia="it-IT"/>
          <w14:ligatures w14:val="none"/>
        </w:rPr>
        <w:t xml:space="preserve"> </w:t>
      </w:r>
      <w:proofErr w:type="gramStart"/>
      <w:r w:rsidRPr="00E72E87">
        <w:rPr>
          <w:rFonts w:eastAsia="Times New Roman" w:cstheme="minorHAnsi"/>
          <w:color w:val="595959" w:themeColor="text1" w:themeTint="A6"/>
          <w:kern w:val="0"/>
          <w:sz w:val="22"/>
          <w:szCs w:val="22"/>
          <w:lang w:eastAsia="it-IT"/>
          <w14:ligatures w14:val="none"/>
        </w:rPr>
        <w:t>se</w:t>
      </w:r>
      <w:proofErr w:type="gramEnd"/>
      <w:r w:rsidRPr="00E72E87">
        <w:rPr>
          <w:rFonts w:eastAsia="Times New Roman" w:cstheme="minorHAnsi"/>
          <w:color w:val="595959" w:themeColor="text1" w:themeTint="A6"/>
          <w:kern w:val="0"/>
          <w:sz w:val="22"/>
          <w:szCs w:val="22"/>
          <w:lang w:eastAsia="it-IT"/>
          <w14:ligatures w14:val="none"/>
        </w:rPr>
        <w:t xml:space="preserve"> porta dei fiorellini freschi. Adagiata sul davanti una mano\candela invita lo spettatore a relazionarsi e “sciogliersi”. </w:t>
      </w:r>
      <w:r w:rsidRPr="00E72E87">
        <w:rPr>
          <w:rFonts w:eastAsia="Times New Roman" w:cstheme="minorHAnsi"/>
          <w:color w:val="595959" w:themeColor="text1" w:themeTint="A6"/>
          <w:kern w:val="0"/>
          <w:sz w:val="22"/>
          <w:szCs w:val="22"/>
          <w:lang w:eastAsia="it-IT"/>
          <w14:ligatures w14:val="none"/>
        </w:rPr>
        <w:br/>
      </w:r>
      <w:r w:rsidRPr="00E72E87">
        <w:rPr>
          <w:rFonts w:eastAsia="Times New Roman" w:cstheme="minorHAnsi"/>
          <w:color w:val="595959" w:themeColor="text1" w:themeTint="A6"/>
          <w:kern w:val="0"/>
          <w:sz w:val="22"/>
          <w:szCs w:val="22"/>
          <w:lang w:eastAsia="it-IT"/>
          <w14:ligatures w14:val="none"/>
        </w:rPr>
        <w:br/>
      </w:r>
      <w:r w:rsidRPr="00E72E87">
        <w:rPr>
          <w:rFonts w:eastAsia="Times New Roman" w:cstheme="minorHAnsi"/>
          <w:b/>
          <w:bCs/>
          <w:color w:val="595959" w:themeColor="text1" w:themeTint="A6"/>
          <w:kern w:val="0"/>
          <w:sz w:val="22"/>
          <w:szCs w:val="22"/>
          <w:lang w:eastAsia="it-IT"/>
          <w14:ligatures w14:val="none"/>
        </w:rPr>
        <w:t xml:space="preserve">Giulio </w:t>
      </w:r>
      <w:proofErr w:type="spellStart"/>
      <w:r w:rsidRPr="00E72E87">
        <w:rPr>
          <w:rFonts w:eastAsia="Times New Roman" w:cstheme="minorHAnsi"/>
          <w:b/>
          <w:bCs/>
          <w:color w:val="595959" w:themeColor="text1" w:themeTint="A6"/>
          <w:kern w:val="0"/>
          <w:sz w:val="22"/>
          <w:szCs w:val="22"/>
          <w:lang w:eastAsia="it-IT"/>
          <w14:ligatures w14:val="none"/>
        </w:rPr>
        <w:t>Delvè</w:t>
      </w:r>
      <w:proofErr w:type="spellEnd"/>
      <w:r w:rsidRPr="00E72E87">
        <w:rPr>
          <w:rFonts w:eastAsia="Times New Roman" w:cstheme="minorHAnsi"/>
          <w:color w:val="595959" w:themeColor="text1" w:themeTint="A6"/>
          <w:kern w:val="0"/>
          <w:sz w:val="22"/>
          <w:szCs w:val="22"/>
          <w:lang w:eastAsia="it-IT"/>
          <w14:ligatures w14:val="none"/>
        </w:rPr>
        <w:t>, </w:t>
      </w:r>
      <w:r w:rsidRPr="00E72E87">
        <w:rPr>
          <w:rFonts w:eastAsia="Times New Roman" w:cstheme="minorHAnsi"/>
          <w:b/>
          <w:bCs/>
          <w:i/>
          <w:iCs/>
          <w:color w:val="595959" w:themeColor="text1" w:themeTint="A6"/>
          <w:kern w:val="0"/>
          <w:sz w:val="22"/>
          <w:szCs w:val="22"/>
          <w:lang w:eastAsia="it-IT"/>
          <w14:ligatures w14:val="none"/>
        </w:rPr>
        <w:t>Delicato, introverso, paesaggio</w:t>
      </w:r>
      <w:r w:rsidRPr="00E72E87">
        <w:rPr>
          <w:rFonts w:eastAsia="Times New Roman" w:cstheme="minorHAnsi"/>
          <w:color w:val="595959" w:themeColor="text1" w:themeTint="A6"/>
          <w:kern w:val="0"/>
          <w:sz w:val="22"/>
          <w:szCs w:val="22"/>
          <w:lang w:eastAsia="it-IT"/>
          <w14:ligatures w14:val="none"/>
        </w:rPr>
        <w:t xml:space="preserve">. Il corpus di opere parla dello scorrere del tempo, della contemplazione del paesaggio e della nostra vita. I passi del giorno vengono incorniciati, un crepuscolo serale o mattutino, la lunghezza delle ombre, la direzione della luce nel fluire del tempo, le impronte di albe e tramonti. Dispositivi che disorientano, lasciano spazio all’immaginare oltre che al guardare. Sono lastre forzate, bucate sino a diventare finestre che si aprono a scenari interiori, paesaggi colorati, astrazioni, riflessi sul mondo, fratture emotive, stati d’animo. In vetro stratificato, resina, </w:t>
      </w:r>
      <w:proofErr w:type="spellStart"/>
      <w:r w:rsidRPr="00E72E87">
        <w:rPr>
          <w:rFonts w:eastAsia="Times New Roman" w:cstheme="minorHAnsi"/>
          <w:color w:val="595959" w:themeColor="text1" w:themeTint="A6"/>
          <w:kern w:val="0"/>
          <w:sz w:val="22"/>
          <w:szCs w:val="22"/>
          <w:lang w:eastAsia="it-IT"/>
          <w14:ligatures w14:val="none"/>
        </w:rPr>
        <w:t>jesmonite</w:t>
      </w:r>
      <w:proofErr w:type="spellEnd"/>
      <w:r w:rsidRPr="00E72E87">
        <w:rPr>
          <w:rFonts w:eastAsia="Times New Roman" w:cstheme="minorHAnsi"/>
          <w:color w:val="595959" w:themeColor="text1" w:themeTint="A6"/>
          <w:kern w:val="0"/>
          <w:sz w:val="22"/>
          <w:szCs w:val="22"/>
          <w:lang w:eastAsia="it-IT"/>
          <w14:ligatures w14:val="none"/>
        </w:rPr>
        <w:t>, gouache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color w:val="595959" w:themeColor="text1" w:themeTint="A6"/>
          <w:kern w:val="0"/>
          <w:sz w:val="22"/>
          <w:szCs w:val="22"/>
          <w:lang w:eastAsia="it-IT"/>
          <w14:ligatures w14:val="none"/>
        </w:rPr>
        <w:t>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b/>
          <w:bCs/>
          <w:color w:val="595959" w:themeColor="text1" w:themeTint="A6"/>
          <w:kern w:val="0"/>
          <w:sz w:val="22"/>
          <w:szCs w:val="22"/>
          <w:lang w:eastAsia="it-IT"/>
          <w14:ligatures w14:val="none"/>
        </w:rPr>
        <w:t>Luigi De Simone</w:t>
      </w:r>
      <w:r w:rsidRPr="00E72E87">
        <w:rPr>
          <w:rFonts w:eastAsia="Times New Roman" w:cstheme="minorHAnsi"/>
          <w:color w:val="595959" w:themeColor="text1" w:themeTint="A6"/>
          <w:kern w:val="0"/>
          <w:sz w:val="22"/>
          <w:szCs w:val="22"/>
          <w:lang w:eastAsia="it-IT"/>
          <w14:ligatures w14:val="none"/>
        </w:rPr>
        <w:t> </w:t>
      </w:r>
      <w:r w:rsidRPr="00E72E87">
        <w:rPr>
          <w:rFonts w:eastAsia="Times New Roman" w:cstheme="minorHAnsi"/>
          <w:b/>
          <w:bCs/>
          <w:i/>
          <w:iCs/>
          <w:color w:val="595959" w:themeColor="text1" w:themeTint="A6"/>
          <w:kern w:val="0"/>
          <w:sz w:val="22"/>
          <w:szCs w:val="22"/>
          <w:lang w:eastAsia="it-IT"/>
          <w14:ligatures w14:val="none"/>
        </w:rPr>
        <w:t>Nuvole barocche</w:t>
      </w:r>
      <w:r w:rsidRPr="00E72E87">
        <w:rPr>
          <w:rFonts w:eastAsia="Times New Roman" w:cstheme="minorHAnsi"/>
          <w:color w:val="595959" w:themeColor="text1" w:themeTint="A6"/>
          <w:kern w:val="0"/>
          <w:sz w:val="22"/>
          <w:szCs w:val="22"/>
          <w:lang w:eastAsia="it-IT"/>
          <w14:ligatures w14:val="none"/>
        </w:rPr>
        <w:t>, la capacità di narrare emozioni complesse attraverso immagini sospese tra realtà e sogno. Le nuvole, leggere come piume di uccello, evocano la transitorietà della natura, l’incognita del volo, la fugacità, l’enigma della vita - olio e pigmenti a secco su tela panama-</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proofErr w:type="spellStart"/>
      <w:r w:rsidRPr="00E72E87">
        <w:rPr>
          <w:rFonts w:eastAsia="Times New Roman" w:cstheme="minorHAnsi"/>
          <w:b/>
          <w:bCs/>
          <w:i/>
          <w:iCs/>
          <w:color w:val="595959" w:themeColor="text1" w:themeTint="A6"/>
          <w:kern w:val="0"/>
          <w:sz w:val="22"/>
          <w:szCs w:val="22"/>
          <w:lang w:eastAsia="it-IT"/>
          <w14:ligatures w14:val="none"/>
        </w:rPr>
        <w:t>Majhoul</w:t>
      </w:r>
      <w:proofErr w:type="spellEnd"/>
      <w:r w:rsidRPr="00E72E87">
        <w:rPr>
          <w:rFonts w:eastAsia="Times New Roman" w:cstheme="minorHAnsi"/>
          <w:color w:val="595959" w:themeColor="text1" w:themeTint="A6"/>
          <w:kern w:val="0"/>
          <w:sz w:val="22"/>
          <w:szCs w:val="22"/>
          <w:lang w:eastAsia="it-IT"/>
          <w14:ligatures w14:val="none"/>
        </w:rPr>
        <w:t xml:space="preserve"> è una parola araba che significa “non identificato”. </w:t>
      </w:r>
      <w:proofErr w:type="gramStart"/>
      <w:r w:rsidRPr="00E72E87">
        <w:rPr>
          <w:rFonts w:eastAsia="Times New Roman" w:cstheme="minorHAnsi"/>
          <w:color w:val="595959" w:themeColor="text1" w:themeTint="A6"/>
          <w:kern w:val="0"/>
          <w:sz w:val="22"/>
          <w:szCs w:val="22"/>
          <w:lang w:eastAsia="it-IT"/>
          <w14:ligatures w14:val="none"/>
        </w:rPr>
        <w:t>E’</w:t>
      </w:r>
      <w:proofErr w:type="gramEnd"/>
      <w:r w:rsidRPr="00E72E87">
        <w:rPr>
          <w:rFonts w:eastAsia="Times New Roman" w:cstheme="minorHAnsi"/>
          <w:color w:val="595959" w:themeColor="text1" w:themeTint="A6"/>
          <w:kern w:val="0"/>
          <w:sz w:val="22"/>
          <w:szCs w:val="22"/>
          <w:lang w:eastAsia="it-IT"/>
          <w14:ligatures w14:val="none"/>
        </w:rPr>
        <w:t xml:space="preserve"> la scritta apposta sui sacchi in plastica in cui vengono raccolti i resti dei corpi tra le macerie a Gaza - ceramica smaltata, conchiglie, acqua, pietre </w:t>
      </w:r>
      <w:proofErr w:type="spellStart"/>
      <w:r w:rsidRPr="00E72E87">
        <w:rPr>
          <w:rFonts w:eastAsia="Times New Roman" w:cstheme="minorHAnsi"/>
          <w:color w:val="595959" w:themeColor="text1" w:themeTint="A6"/>
          <w:kern w:val="0"/>
          <w:sz w:val="22"/>
          <w:szCs w:val="22"/>
          <w:lang w:eastAsia="it-IT"/>
          <w14:ligatures w14:val="none"/>
        </w:rPr>
        <w:t>Thulit</w:t>
      </w:r>
      <w:proofErr w:type="spellEnd"/>
      <w:r w:rsidRPr="00E72E87">
        <w:rPr>
          <w:rFonts w:eastAsia="Times New Roman" w:cstheme="minorHAnsi"/>
          <w:color w:val="595959" w:themeColor="text1" w:themeTint="A6"/>
          <w:kern w:val="0"/>
          <w:sz w:val="22"/>
          <w:szCs w:val="22"/>
          <w:lang w:eastAsia="it-IT"/>
          <w14:ligatures w14:val="none"/>
        </w:rPr>
        <w:t xml:space="preserve"> blu di smalto, corallo rosso, pietra lavica, resina, capsule gel di paracetamolo, fiori essiccati di punica </w:t>
      </w:r>
      <w:proofErr w:type="spellStart"/>
      <w:r>
        <w:rPr>
          <w:rFonts w:eastAsia="Times New Roman" w:cstheme="minorHAnsi"/>
          <w:color w:val="595959" w:themeColor="text1" w:themeTint="A6"/>
          <w:kern w:val="0"/>
          <w:sz w:val="22"/>
          <w:szCs w:val="22"/>
          <w:lang w:eastAsia="it-IT"/>
          <w14:ligatures w14:val="none"/>
        </w:rPr>
        <w:t>g</w:t>
      </w:r>
      <w:r w:rsidRPr="00E72E87">
        <w:rPr>
          <w:rFonts w:eastAsia="Times New Roman" w:cstheme="minorHAnsi"/>
          <w:color w:val="595959" w:themeColor="text1" w:themeTint="A6"/>
          <w:kern w:val="0"/>
          <w:sz w:val="22"/>
          <w:szCs w:val="22"/>
          <w:lang w:eastAsia="it-IT"/>
          <w14:ligatures w14:val="none"/>
        </w:rPr>
        <w:t>ranatum</w:t>
      </w:r>
      <w:proofErr w:type="spellEnd"/>
      <w:r w:rsidRPr="00E72E87">
        <w:rPr>
          <w:rFonts w:eastAsia="Times New Roman" w:cstheme="minorHAnsi"/>
          <w:color w:val="595959" w:themeColor="text1" w:themeTint="A6"/>
          <w:kern w:val="0"/>
          <w:sz w:val="22"/>
          <w:szCs w:val="22"/>
          <w:lang w:eastAsia="it-IT"/>
          <w14:ligatures w14:val="none"/>
        </w:rPr>
        <w:t>, e cera.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color w:val="595959" w:themeColor="text1" w:themeTint="A6"/>
          <w:kern w:val="0"/>
          <w:sz w:val="22"/>
          <w:szCs w:val="22"/>
          <w:lang w:eastAsia="it-IT"/>
          <w14:ligatures w14:val="none"/>
        </w:rPr>
        <w:t> </w:t>
      </w:r>
    </w:p>
    <w:p w:rsid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b/>
          <w:bCs/>
          <w:color w:val="595959" w:themeColor="text1" w:themeTint="A6"/>
          <w:kern w:val="0"/>
          <w:sz w:val="22"/>
          <w:szCs w:val="22"/>
          <w:lang w:eastAsia="it-IT"/>
          <w14:ligatures w14:val="none"/>
        </w:rPr>
        <w:t>Roberto di Alicudi, </w:t>
      </w:r>
      <w:r w:rsidRPr="00E72E87">
        <w:rPr>
          <w:rFonts w:eastAsia="Times New Roman" w:cstheme="minorHAnsi"/>
          <w:b/>
          <w:bCs/>
          <w:i/>
          <w:iCs/>
          <w:color w:val="595959" w:themeColor="text1" w:themeTint="A6"/>
          <w:kern w:val="0"/>
          <w:sz w:val="22"/>
          <w:szCs w:val="22"/>
          <w:lang w:eastAsia="it-IT"/>
          <w14:ligatures w14:val="none"/>
        </w:rPr>
        <w:t>Bar Airone</w:t>
      </w:r>
      <w:r w:rsidRPr="00E72E87">
        <w:rPr>
          <w:rFonts w:eastAsia="Times New Roman" w:cstheme="minorHAnsi"/>
          <w:color w:val="595959" w:themeColor="text1" w:themeTint="A6"/>
          <w:kern w:val="0"/>
          <w:sz w:val="22"/>
          <w:szCs w:val="22"/>
          <w:lang w:eastAsia="it-IT"/>
          <w14:ligatures w14:val="none"/>
        </w:rPr>
        <w:t xml:space="preserve">, la caducità dei sentimenti contrapposta all' eternità della frittura di calamari; due dipinti su vetri sovrapposti, l’uno per fotografare l'istante della fine di un amore, l'altro per rappresentare quel che resta: una sigaretta, una nuvola e il mare; l’ironia per raccontare la vita cosi com’è: dolceamara - colori a olio su vetro antico tecnica dei </w:t>
      </w:r>
      <w:proofErr w:type="spellStart"/>
      <w:r w:rsidRPr="00E72E87">
        <w:rPr>
          <w:rFonts w:eastAsia="Times New Roman" w:cstheme="minorHAnsi"/>
          <w:color w:val="595959" w:themeColor="text1" w:themeTint="A6"/>
          <w:kern w:val="0"/>
          <w:sz w:val="22"/>
          <w:szCs w:val="22"/>
          <w:lang w:eastAsia="it-IT"/>
          <w14:ligatures w14:val="none"/>
        </w:rPr>
        <w:t>pincisanti</w:t>
      </w:r>
      <w:proofErr w:type="spellEnd"/>
      <w:r w:rsidRPr="00E72E87">
        <w:rPr>
          <w:rFonts w:eastAsia="Times New Roman" w:cstheme="minorHAnsi"/>
          <w:color w:val="595959" w:themeColor="text1" w:themeTint="A6"/>
          <w:kern w:val="0"/>
          <w:sz w:val="22"/>
          <w:szCs w:val="22"/>
          <w:lang w:eastAsia="it-IT"/>
          <w14:ligatures w14:val="none"/>
        </w:rPr>
        <w:t xml:space="preserve">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color w:val="595959" w:themeColor="text1" w:themeTint="A6"/>
          <w:kern w:val="0"/>
          <w:sz w:val="22"/>
          <w:szCs w:val="22"/>
          <w:lang w:eastAsia="it-IT"/>
          <w14:ligatures w14:val="none"/>
        </w:rPr>
        <w:t> </w:t>
      </w:r>
      <w:proofErr w:type="spellStart"/>
      <w:r w:rsidRPr="00E72E87">
        <w:rPr>
          <w:rFonts w:eastAsia="Times New Roman" w:cstheme="minorHAnsi"/>
          <w:b/>
          <w:bCs/>
          <w:color w:val="595959" w:themeColor="text1" w:themeTint="A6"/>
          <w:kern w:val="0"/>
          <w:sz w:val="22"/>
          <w:szCs w:val="22"/>
          <w:lang w:eastAsia="it-IT"/>
          <w14:ligatures w14:val="none"/>
        </w:rPr>
        <w:t>Massimiliao</w:t>
      </w:r>
      <w:proofErr w:type="spellEnd"/>
      <w:r w:rsidRPr="00E72E87">
        <w:rPr>
          <w:rFonts w:eastAsia="Times New Roman" w:cstheme="minorHAnsi"/>
          <w:b/>
          <w:bCs/>
          <w:color w:val="595959" w:themeColor="text1" w:themeTint="A6"/>
          <w:kern w:val="0"/>
          <w:sz w:val="22"/>
          <w:szCs w:val="22"/>
          <w:lang w:eastAsia="it-IT"/>
          <w14:ligatures w14:val="none"/>
        </w:rPr>
        <w:t xml:space="preserve"> Pipolo</w:t>
      </w:r>
      <w:r w:rsidRPr="00E72E87">
        <w:rPr>
          <w:rFonts w:eastAsia="Times New Roman" w:cstheme="minorHAnsi"/>
          <w:color w:val="595959" w:themeColor="text1" w:themeTint="A6"/>
          <w:kern w:val="0"/>
          <w:sz w:val="22"/>
          <w:szCs w:val="22"/>
          <w:lang w:eastAsia="it-IT"/>
          <w14:ligatures w14:val="none"/>
        </w:rPr>
        <w:t> </w:t>
      </w:r>
      <w:proofErr w:type="spellStart"/>
      <w:r w:rsidRPr="00E72E87">
        <w:rPr>
          <w:rFonts w:eastAsia="Times New Roman" w:cstheme="minorHAnsi"/>
          <w:b/>
          <w:bCs/>
          <w:i/>
          <w:iCs/>
          <w:color w:val="595959" w:themeColor="text1" w:themeTint="A6"/>
          <w:kern w:val="0"/>
          <w:sz w:val="22"/>
          <w:szCs w:val="22"/>
          <w:lang w:eastAsia="it-IT"/>
          <w14:ligatures w14:val="none"/>
        </w:rPr>
        <w:t>Les</w:t>
      </w:r>
      <w:proofErr w:type="spellEnd"/>
      <w:r w:rsidRPr="00E72E87">
        <w:rPr>
          <w:rFonts w:eastAsia="Times New Roman" w:cstheme="minorHAnsi"/>
          <w:b/>
          <w:bCs/>
          <w:i/>
          <w:iCs/>
          <w:color w:val="595959" w:themeColor="text1" w:themeTint="A6"/>
          <w:kern w:val="0"/>
          <w:sz w:val="22"/>
          <w:szCs w:val="22"/>
          <w:lang w:eastAsia="it-IT"/>
          <w14:ligatures w14:val="none"/>
        </w:rPr>
        <w:t xml:space="preserve"> Caches </w:t>
      </w:r>
      <w:proofErr w:type="spellStart"/>
      <w:r w:rsidRPr="00E72E87">
        <w:rPr>
          <w:rFonts w:eastAsia="Times New Roman" w:cstheme="minorHAnsi"/>
          <w:b/>
          <w:bCs/>
          <w:i/>
          <w:iCs/>
          <w:color w:val="595959" w:themeColor="text1" w:themeTint="A6"/>
          <w:kern w:val="0"/>
          <w:sz w:val="22"/>
          <w:szCs w:val="22"/>
          <w:lang w:eastAsia="it-IT"/>
          <w14:ligatures w14:val="none"/>
        </w:rPr>
        <w:t>Choses</w:t>
      </w:r>
      <w:proofErr w:type="spellEnd"/>
      <w:r w:rsidRPr="00E72E87">
        <w:rPr>
          <w:rFonts w:eastAsia="Times New Roman" w:cstheme="minorHAnsi"/>
          <w:b/>
          <w:bCs/>
          <w:i/>
          <w:iCs/>
          <w:color w:val="595959" w:themeColor="text1" w:themeTint="A6"/>
          <w:kern w:val="0"/>
          <w:sz w:val="22"/>
          <w:szCs w:val="22"/>
          <w:lang w:eastAsia="it-IT"/>
          <w14:ligatures w14:val="none"/>
        </w:rPr>
        <w:t>, </w:t>
      </w:r>
      <w:r w:rsidRPr="00E72E87">
        <w:rPr>
          <w:rFonts w:eastAsia="Times New Roman" w:cstheme="minorHAnsi"/>
          <w:color w:val="595959" w:themeColor="text1" w:themeTint="A6"/>
          <w:kern w:val="0"/>
          <w:sz w:val="22"/>
          <w:szCs w:val="22"/>
          <w:lang w:eastAsia="it-IT"/>
          <w14:ligatures w14:val="none"/>
        </w:rPr>
        <w:t>ispirate a</w:t>
      </w:r>
      <w:r w:rsidRPr="00E72E87">
        <w:rPr>
          <w:rFonts w:eastAsia="Times New Roman" w:cstheme="minorHAnsi"/>
          <w:b/>
          <w:bCs/>
          <w:i/>
          <w:iCs/>
          <w:color w:val="595959" w:themeColor="text1" w:themeTint="A6"/>
          <w:kern w:val="0"/>
          <w:sz w:val="22"/>
          <w:szCs w:val="22"/>
          <w:lang w:eastAsia="it-IT"/>
          <w14:ligatures w14:val="none"/>
        </w:rPr>
        <w:t> </w:t>
      </w:r>
      <w:proofErr w:type="spellStart"/>
      <w:r w:rsidRPr="00E72E87">
        <w:rPr>
          <w:rFonts w:eastAsia="Times New Roman" w:cstheme="minorHAnsi"/>
          <w:color w:val="595959" w:themeColor="text1" w:themeTint="A6"/>
          <w:kern w:val="0"/>
          <w:sz w:val="22"/>
          <w:szCs w:val="22"/>
          <w:lang w:eastAsia="it-IT"/>
          <w14:ligatures w14:val="none"/>
        </w:rPr>
        <w:t>Les</w:t>
      </w:r>
      <w:proofErr w:type="spellEnd"/>
      <w:r w:rsidRPr="00E72E87">
        <w:rPr>
          <w:rFonts w:eastAsia="Times New Roman" w:cstheme="minorHAnsi"/>
          <w:color w:val="595959" w:themeColor="text1" w:themeTint="A6"/>
          <w:kern w:val="0"/>
          <w:sz w:val="22"/>
          <w:szCs w:val="22"/>
          <w:lang w:eastAsia="it-IT"/>
          <w14:ligatures w14:val="none"/>
        </w:rPr>
        <w:t xml:space="preserve"> cloches </w:t>
      </w:r>
      <w:proofErr w:type="spellStart"/>
      <w:r w:rsidRPr="00E72E87">
        <w:rPr>
          <w:rFonts w:eastAsia="Times New Roman" w:cstheme="minorHAnsi"/>
          <w:color w:val="595959" w:themeColor="text1" w:themeTint="A6"/>
          <w:kern w:val="0"/>
          <w:sz w:val="22"/>
          <w:szCs w:val="22"/>
          <w:lang w:eastAsia="it-IT"/>
          <w14:ligatures w14:val="none"/>
        </w:rPr>
        <w:t>des</w:t>
      </w:r>
      <w:proofErr w:type="spellEnd"/>
      <w:r w:rsidRPr="00E72E87">
        <w:rPr>
          <w:rFonts w:eastAsia="Times New Roman" w:cstheme="minorHAnsi"/>
          <w:color w:val="595959" w:themeColor="text1" w:themeTint="A6"/>
          <w:kern w:val="0"/>
          <w:sz w:val="22"/>
          <w:szCs w:val="22"/>
          <w:lang w:eastAsia="it-IT"/>
          <w14:ligatures w14:val="none"/>
        </w:rPr>
        <w:t xml:space="preserve"> </w:t>
      </w:r>
      <w:proofErr w:type="spellStart"/>
      <w:r w:rsidRPr="00E72E87">
        <w:rPr>
          <w:rFonts w:eastAsia="Times New Roman" w:cstheme="minorHAnsi"/>
          <w:color w:val="595959" w:themeColor="text1" w:themeTint="A6"/>
          <w:kern w:val="0"/>
          <w:sz w:val="22"/>
          <w:szCs w:val="22"/>
          <w:lang w:eastAsia="it-IT"/>
          <w14:ligatures w14:val="none"/>
        </w:rPr>
        <w:t>mariées</w:t>
      </w:r>
      <w:proofErr w:type="spellEnd"/>
      <w:r w:rsidRPr="00E72E87">
        <w:rPr>
          <w:rFonts w:eastAsia="Times New Roman" w:cstheme="minorHAnsi"/>
          <w:color w:val="595959" w:themeColor="text1" w:themeTint="A6"/>
          <w:kern w:val="0"/>
          <w:sz w:val="22"/>
          <w:szCs w:val="22"/>
          <w:lang w:eastAsia="it-IT"/>
          <w14:ligatures w14:val="none"/>
        </w:rPr>
        <w:t xml:space="preserve"> sono campane di varie dimensioni dove, nel passato, le spose custodivano un oggetto prezioso. Qui diventano archetipi di una memoria intima e rarefatta, nascondigli segreti in cui riporre la sacralità del nostro mondo interiore; l’opera originaria assume via via altre forme, in un divenire di colature in cera simili a stalattiti scintillanti che rimandano bagliori di luci e ombre - in gres superiore bianco, ingobbi, smalti, cera.</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color w:val="595959" w:themeColor="text1" w:themeTint="A6"/>
          <w:kern w:val="0"/>
          <w:sz w:val="22"/>
          <w:szCs w:val="22"/>
          <w:lang w:eastAsia="it-IT"/>
          <w14:ligatures w14:val="none"/>
        </w:rPr>
        <w:t>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b/>
          <w:bCs/>
          <w:color w:val="595959" w:themeColor="text1" w:themeTint="A6"/>
          <w:kern w:val="0"/>
          <w:sz w:val="22"/>
          <w:szCs w:val="22"/>
          <w:lang w:eastAsia="it-IT"/>
          <w14:ligatures w14:val="none"/>
        </w:rPr>
        <w:t>Lucia Schettino</w:t>
      </w:r>
      <w:r w:rsidRPr="00E72E87">
        <w:rPr>
          <w:rFonts w:eastAsia="Times New Roman" w:cstheme="minorHAnsi"/>
          <w:color w:val="595959" w:themeColor="text1" w:themeTint="A6"/>
          <w:kern w:val="0"/>
          <w:sz w:val="22"/>
          <w:szCs w:val="22"/>
          <w:lang w:eastAsia="it-IT"/>
          <w14:ligatures w14:val="none"/>
        </w:rPr>
        <w:t> </w:t>
      </w:r>
      <w:r w:rsidRPr="00E72E87">
        <w:rPr>
          <w:rFonts w:eastAsia="Times New Roman" w:cstheme="minorHAnsi"/>
          <w:b/>
          <w:bCs/>
          <w:i/>
          <w:iCs/>
          <w:color w:val="595959" w:themeColor="text1" w:themeTint="A6"/>
          <w:kern w:val="0"/>
          <w:sz w:val="22"/>
          <w:szCs w:val="22"/>
          <w:lang w:eastAsia="it-IT"/>
          <w14:ligatures w14:val="none"/>
        </w:rPr>
        <w:t>Ciò che ero, che sono e sarò</w:t>
      </w:r>
      <w:r w:rsidRPr="00E72E87">
        <w:rPr>
          <w:rFonts w:eastAsia="Times New Roman" w:cstheme="minorHAnsi"/>
          <w:color w:val="595959" w:themeColor="text1" w:themeTint="A6"/>
          <w:kern w:val="0"/>
          <w:sz w:val="22"/>
          <w:szCs w:val="22"/>
          <w:lang w:eastAsia="it-IT"/>
          <w14:ligatures w14:val="none"/>
        </w:rPr>
        <w:t> è un'opera in terracotta e piume che richiama fossili di forme sconosciute. Tre candele poggiano su queste ossa, spegnendosi progressivamente, simbolo del ciclo vitale che si consuma ma non si annulla mai del tutto. Le piume adagiate su un letto di terra evocano leggerezza. Un dialogo perenne tra ciò che è stato, ciò che resta e ciò che potrà essere, come una traccia eterna scolpita nel divenire. </w:t>
      </w:r>
      <w:r w:rsidRPr="00E72E87">
        <w:rPr>
          <w:rFonts w:eastAsia="Times New Roman" w:cstheme="minorHAnsi"/>
          <w:b/>
          <w:bCs/>
          <w:i/>
          <w:iCs/>
          <w:color w:val="595959" w:themeColor="text1" w:themeTint="A6"/>
          <w:kern w:val="0"/>
          <w:sz w:val="22"/>
          <w:szCs w:val="22"/>
          <w:lang w:eastAsia="it-IT"/>
          <w14:ligatures w14:val="none"/>
        </w:rPr>
        <w:t>La forza oltre il dolore</w:t>
      </w:r>
      <w:r w:rsidRPr="00E72E87">
        <w:rPr>
          <w:rFonts w:eastAsia="Times New Roman" w:cstheme="minorHAnsi"/>
          <w:color w:val="595959" w:themeColor="text1" w:themeTint="A6"/>
          <w:kern w:val="0"/>
          <w:sz w:val="22"/>
          <w:szCs w:val="22"/>
          <w:lang w:eastAsia="it-IT"/>
          <w14:ligatures w14:val="none"/>
        </w:rPr>
        <w:t>, è una ballerina danzante che si muove con grazia nonostante la mancanza di alcuni arti: la forza che supera ogni ferita - in legno e gesso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color w:val="595959" w:themeColor="text1" w:themeTint="A6"/>
          <w:kern w:val="0"/>
          <w:sz w:val="22"/>
          <w:szCs w:val="22"/>
          <w:lang w:eastAsia="it-IT"/>
          <w14:ligatures w14:val="none"/>
        </w:rPr>
        <w:t> </w:t>
      </w:r>
    </w:p>
    <w:p w:rsidR="00E72E87" w:rsidRPr="00E72E87" w:rsidRDefault="00E72E87" w:rsidP="00E72E87">
      <w:pPr>
        <w:jc w:val="both"/>
        <w:rPr>
          <w:rFonts w:eastAsia="Times New Roman" w:cstheme="minorHAnsi"/>
          <w:color w:val="595959" w:themeColor="text1" w:themeTint="A6"/>
          <w:kern w:val="0"/>
          <w:sz w:val="22"/>
          <w:szCs w:val="22"/>
          <w:lang w:eastAsia="it-IT"/>
          <w14:ligatures w14:val="none"/>
        </w:rPr>
      </w:pPr>
      <w:r w:rsidRPr="00E72E87">
        <w:rPr>
          <w:rFonts w:eastAsia="Times New Roman" w:cstheme="minorHAnsi"/>
          <w:b/>
          <w:bCs/>
          <w:color w:val="595959" w:themeColor="text1" w:themeTint="A6"/>
          <w:kern w:val="0"/>
          <w:sz w:val="22"/>
          <w:szCs w:val="22"/>
          <w:lang w:eastAsia="it-IT"/>
          <w14:ligatures w14:val="none"/>
        </w:rPr>
        <w:t>Antonello Scotti</w:t>
      </w:r>
      <w:r w:rsidRPr="00E72E87">
        <w:rPr>
          <w:rFonts w:eastAsia="Times New Roman" w:cstheme="minorHAnsi"/>
          <w:color w:val="595959" w:themeColor="text1" w:themeTint="A6"/>
          <w:kern w:val="0"/>
          <w:sz w:val="22"/>
          <w:szCs w:val="22"/>
          <w:lang w:eastAsia="it-IT"/>
          <w14:ligatures w14:val="none"/>
        </w:rPr>
        <w:t>, </w:t>
      </w:r>
      <w:r w:rsidRPr="00E72E87">
        <w:rPr>
          <w:rFonts w:eastAsia="Times New Roman" w:cstheme="minorHAnsi"/>
          <w:b/>
          <w:bCs/>
          <w:i/>
          <w:iCs/>
          <w:color w:val="595959" w:themeColor="text1" w:themeTint="A6"/>
          <w:kern w:val="0"/>
          <w:sz w:val="22"/>
          <w:szCs w:val="22"/>
          <w:lang w:eastAsia="it-IT"/>
          <w14:ligatures w14:val="none"/>
        </w:rPr>
        <w:t>Nulla</w:t>
      </w:r>
      <w:r w:rsidRPr="00E72E87">
        <w:rPr>
          <w:rFonts w:eastAsia="Times New Roman" w:cstheme="minorHAnsi"/>
          <w:color w:val="595959" w:themeColor="text1" w:themeTint="A6"/>
          <w:kern w:val="0"/>
          <w:sz w:val="22"/>
          <w:szCs w:val="22"/>
          <w:lang w:eastAsia="it-IT"/>
          <w14:ligatures w14:val="none"/>
        </w:rPr>
        <w:t xml:space="preserve"> è il testo redatto dall’artista con la fuliggine di una candela ed è l’ultima parola de “Il mondo come volontà e rappresentazione” di Arthur Schopenhauer. L’evento estetico è solo un tentativo per orchestrare una minima didascalia all’accaduto del mondo. Il tema dell’impermanenza e della continua consunzione è espresso attraverso lo scatto fotografico di un reperto dalle umane sembianze. L’uso di materiali come vetro, cera, impasto di silicio e fuoco </w:t>
      </w:r>
      <w:proofErr w:type="gramStart"/>
      <w:r w:rsidRPr="00E72E87">
        <w:rPr>
          <w:rFonts w:eastAsia="Times New Roman" w:cstheme="minorHAnsi"/>
          <w:color w:val="595959" w:themeColor="text1" w:themeTint="A6"/>
          <w:kern w:val="0"/>
          <w:sz w:val="22"/>
          <w:szCs w:val="22"/>
          <w:lang w:eastAsia="it-IT"/>
          <w14:ligatures w14:val="none"/>
        </w:rPr>
        <w:t>non</w:t>
      </w:r>
      <w:r>
        <w:rPr>
          <w:rFonts w:eastAsia="Times New Roman" w:cstheme="minorHAnsi"/>
          <w:color w:val="595959" w:themeColor="text1" w:themeTint="A6"/>
          <w:kern w:val="0"/>
          <w:sz w:val="22"/>
          <w:szCs w:val="22"/>
          <w:lang w:eastAsia="it-IT"/>
          <w14:ligatures w14:val="none"/>
        </w:rPr>
        <w:t xml:space="preserve"> </w:t>
      </w:r>
      <w:r w:rsidRPr="00E72E87">
        <w:rPr>
          <w:rFonts w:eastAsia="Times New Roman" w:cstheme="minorHAnsi"/>
          <w:color w:val="595959" w:themeColor="text1" w:themeTint="A6"/>
          <w:kern w:val="0"/>
          <w:sz w:val="22"/>
          <w:szCs w:val="22"/>
          <w:lang w:eastAsia="it-IT"/>
          <w14:ligatures w14:val="none"/>
        </w:rPr>
        <w:t>assicurano</w:t>
      </w:r>
      <w:proofErr w:type="gramEnd"/>
      <w:r w:rsidRPr="00E72E87">
        <w:rPr>
          <w:rFonts w:eastAsia="Times New Roman" w:cstheme="minorHAnsi"/>
          <w:color w:val="595959" w:themeColor="text1" w:themeTint="A6"/>
          <w:kern w:val="0"/>
          <w:sz w:val="22"/>
          <w:szCs w:val="22"/>
          <w:lang w:eastAsia="it-IT"/>
          <w14:ligatures w14:val="none"/>
        </w:rPr>
        <w:t xml:space="preserve"> la forma eterna, basterebbe un soffio per annichilire tutto.</w:t>
      </w:r>
    </w:p>
    <w:p w:rsidR="00E72E87" w:rsidRPr="00E72E87" w:rsidRDefault="00E72E87" w:rsidP="00202B95">
      <w:pPr>
        <w:jc w:val="both"/>
        <w:rPr>
          <w:rFonts w:cstheme="minorHAnsi"/>
          <w:i/>
          <w:iCs/>
          <w:color w:val="595959" w:themeColor="text1" w:themeTint="A6"/>
          <w:sz w:val="22"/>
          <w:szCs w:val="22"/>
        </w:rPr>
      </w:pPr>
    </w:p>
    <w:p w:rsidR="00E7192A" w:rsidRPr="00E72E87" w:rsidRDefault="00E7192A" w:rsidP="00202B95">
      <w:pPr>
        <w:jc w:val="both"/>
        <w:rPr>
          <w:rFonts w:cstheme="minorHAnsi"/>
          <w:color w:val="595959" w:themeColor="text1" w:themeTint="A6"/>
          <w:sz w:val="22"/>
          <w:szCs w:val="22"/>
        </w:rPr>
      </w:pPr>
    </w:p>
    <w:p w:rsidR="00E41168" w:rsidRPr="00E72E87" w:rsidRDefault="00E41168" w:rsidP="00202B95">
      <w:pPr>
        <w:jc w:val="both"/>
        <w:rPr>
          <w:rFonts w:cstheme="minorHAnsi"/>
          <w:b/>
          <w:bCs/>
          <w:color w:val="4472C4" w:themeColor="accent1"/>
          <w:sz w:val="22"/>
          <w:szCs w:val="22"/>
        </w:rPr>
      </w:pPr>
      <w:proofErr w:type="spellStart"/>
      <w:r w:rsidRPr="00E72E87">
        <w:rPr>
          <w:rFonts w:cstheme="minorHAnsi"/>
          <w:b/>
          <w:bCs/>
          <w:color w:val="4472C4" w:themeColor="accent1"/>
          <w:sz w:val="22"/>
          <w:szCs w:val="22"/>
        </w:rPr>
        <w:t>capnapoliest</w:t>
      </w:r>
      <w:proofErr w:type="spellEnd"/>
      <w:r w:rsidRPr="00E72E87">
        <w:rPr>
          <w:rFonts w:cstheme="minorHAnsi"/>
          <w:b/>
          <w:bCs/>
          <w:color w:val="4472C4" w:themeColor="accent1"/>
          <w:sz w:val="22"/>
          <w:szCs w:val="22"/>
        </w:rPr>
        <w:t xml:space="preserve">/ via luigi </w:t>
      </w:r>
      <w:proofErr w:type="spellStart"/>
      <w:r w:rsidRPr="00E72E87">
        <w:rPr>
          <w:rFonts w:cstheme="minorHAnsi"/>
          <w:b/>
          <w:bCs/>
          <w:color w:val="4472C4" w:themeColor="accent1"/>
          <w:sz w:val="22"/>
          <w:szCs w:val="22"/>
        </w:rPr>
        <w:t>martucci</w:t>
      </w:r>
      <w:proofErr w:type="spellEnd"/>
      <w:r w:rsidRPr="00E72E87">
        <w:rPr>
          <w:rFonts w:cstheme="minorHAnsi"/>
          <w:b/>
          <w:bCs/>
          <w:color w:val="4472C4" w:themeColor="accent1"/>
          <w:sz w:val="22"/>
          <w:szCs w:val="22"/>
        </w:rPr>
        <w:t xml:space="preserve"> 79 barra</w:t>
      </w:r>
      <w:r w:rsidR="00806BFF" w:rsidRPr="00E72E87">
        <w:rPr>
          <w:rFonts w:cstheme="minorHAnsi"/>
          <w:b/>
          <w:bCs/>
          <w:color w:val="4472C4" w:themeColor="accent1"/>
          <w:sz w:val="22"/>
          <w:szCs w:val="22"/>
        </w:rPr>
        <w:t xml:space="preserve">, </w:t>
      </w:r>
      <w:proofErr w:type="spellStart"/>
      <w:r w:rsidR="00806BFF" w:rsidRPr="00E72E87">
        <w:rPr>
          <w:rFonts w:cstheme="minorHAnsi"/>
          <w:b/>
          <w:bCs/>
          <w:color w:val="4472C4" w:themeColor="accent1"/>
          <w:sz w:val="22"/>
          <w:szCs w:val="22"/>
        </w:rPr>
        <w:t>napoli</w:t>
      </w:r>
      <w:proofErr w:type="spellEnd"/>
      <w:r w:rsidR="00806BFF" w:rsidRPr="00E72E87">
        <w:rPr>
          <w:rFonts w:cstheme="minorHAnsi"/>
          <w:b/>
          <w:bCs/>
          <w:color w:val="4472C4" w:themeColor="accent1"/>
          <w:sz w:val="22"/>
          <w:szCs w:val="22"/>
        </w:rPr>
        <w:t>/ +39 3358343735 / veragioia22gmail.com</w:t>
      </w:r>
      <w:proofErr w:type="gramStart"/>
      <w:r w:rsidR="00806BFF" w:rsidRPr="00E72E87">
        <w:rPr>
          <w:rFonts w:cstheme="minorHAnsi"/>
          <w:b/>
          <w:bCs/>
          <w:color w:val="4472C4" w:themeColor="accent1"/>
          <w:sz w:val="22"/>
          <w:szCs w:val="22"/>
        </w:rPr>
        <w:t xml:space="preserve">/  </w:t>
      </w:r>
      <w:proofErr w:type="spellStart"/>
      <w:r w:rsidR="00806BFF" w:rsidRPr="00E72E87">
        <w:rPr>
          <w:rFonts w:cstheme="minorHAnsi"/>
          <w:b/>
          <w:bCs/>
          <w:color w:val="4472C4" w:themeColor="accent1"/>
          <w:sz w:val="22"/>
          <w:szCs w:val="22"/>
        </w:rPr>
        <w:t>ig</w:t>
      </w:r>
      <w:r w:rsidRPr="00E72E87">
        <w:rPr>
          <w:rFonts w:cstheme="minorHAnsi"/>
          <w:b/>
          <w:bCs/>
          <w:color w:val="4472C4" w:themeColor="accent1"/>
          <w:sz w:val="22"/>
          <w:szCs w:val="22"/>
        </w:rPr>
        <w:t>capnapoliest</w:t>
      </w:r>
      <w:proofErr w:type="spellEnd"/>
      <w:proofErr w:type="gramEnd"/>
      <w:r w:rsidRPr="00E72E87">
        <w:rPr>
          <w:rFonts w:cstheme="minorHAnsi"/>
          <w:b/>
          <w:bCs/>
          <w:color w:val="4472C4" w:themeColor="accent1"/>
          <w:sz w:val="22"/>
          <w:szCs w:val="22"/>
        </w:rPr>
        <w:t>/ecosostenibile/</w:t>
      </w:r>
      <w:proofErr w:type="spellStart"/>
      <w:r w:rsidRPr="00E72E87">
        <w:rPr>
          <w:rFonts w:cstheme="minorHAnsi"/>
          <w:b/>
          <w:bCs/>
          <w:color w:val="4472C4" w:themeColor="accent1"/>
          <w:sz w:val="22"/>
          <w:szCs w:val="22"/>
        </w:rPr>
        <w:t>pannellisolari</w:t>
      </w:r>
      <w:proofErr w:type="spellEnd"/>
      <w:r w:rsidRPr="00E72E87">
        <w:rPr>
          <w:rFonts w:cstheme="minorHAnsi"/>
          <w:b/>
          <w:bCs/>
          <w:color w:val="4472C4" w:themeColor="accent1"/>
          <w:sz w:val="22"/>
          <w:szCs w:val="22"/>
        </w:rPr>
        <w:t>/</w:t>
      </w:r>
      <w:proofErr w:type="spellStart"/>
      <w:r w:rsidRPr="00E72E87">
        <w:rPr>
          <w:rFonts w:cstheme="minorHAnsi"/>
          <w:b/>
          <w:bCs/>
          <w:color w:val="4472C4" w:themeColor="accent1"/>
          <w:sz w:val="22"/>
          <w:szCs w:val="22"/>
        </w:rPr>
        <w:t>acquapiovana</w:t>
      </w:r>
      <w:proofErr w:type="spellEnd"/>
    </w:p>
    <w:p w:rsidR="00AC367E" w:rsidRPr="00E72E87" w:rsidRDefault="00AC367E" w:rsidP="00202B95">
      <w:pPr>
        <w:jc w:val="both"/>
        <w:rPr>
          <w:rFonts w:cstheme="minorHAnsi"/>
          <w:b/>
          <w:bCs/>
          <w:color w:val="4472C4" w:themeColor="accent1"/>
          <w:sz w:val="22"/>
          <w:szCs w:val="22"/>
        </w:rPr>
      </w:pPr>
    </w:p>
    <w:p w:rsidR="00AC367E" w:rsidRPr="00E72E87" w:rsidRDefault="00AC367E" w:rsidP="00AC367E">
      <w:pPr>
        <w:rPr>
          <w:rFonts w:cstheme="minorHAnsi"/>
          <w:b/>
          <w:bCs/>
          <w:color w:val="4472C4" w:themeColor="accent1"/>
          <w:sz w:val="22"/>
          <w:szCs w:val="22"/>
        </w:rPr>
      </w:pPr>
      <w:hyperlink r:id="rId4" w:history="1">
        <w:r w:rsidRPr="00E72E87">
          <w:rPr>
            <w:rStyle w:val="Collegamentoipertestuale"/>
            <w:rFonts w:cstheme="minorHAnsi"/>
            <w:b/>
            <w:bCs/>
            <w:color w:val="4472C4" w:themeColor="accent1"/>
            <w:sz w:val="22"/>
            <w:szCs w:val="22"/>
          </w:rPr>
          <w:t>valentinarippa70@gmail.com/</w:t>
        </w:r>
      </w:hyperlink>
      <w:r w:rsidRPr="00E72E87">
        <w:rPr>
          <w:rFonts w:cstheme="minorHAnsi"/>
          <w:b/>
          <w:bCs/>
          <w:color w:val="4472C4" w:themeColor="accent1"/>
          <w:sz w:val="22"/>
          <w:szCs w:val="22"/>
        </w:rPr>
        <w:t xml:space="preserve"> +39 3396436586</w:t>
      </w:r>
    </w:p>
    <w:p w:rsidR="00806BFF" w:rsidRPr="00E72E87" w:rsidRDefault="00806BFF" w:rsidP="00202B95">
      <w:pPr>
        <w:jc w:val="both"/>
        <w:rPr>
          <w:rFonts w:cstheme="minorHAnsi"/>
          <w:b/>
          <w:bCs/>
          <w:color w:val="595959" w:themeColor="text1" w:themeTint="A6"/>
          <w:sz w:val="22"/>
          <w:szCs w:val="22"/>
        </w:rPr>
      </w:pPr>
    </w:p>
    <w:p w:rsidR="006D46E1" w:rsidRPr="00E72E87" w:rsidRDefault="006D46E1" w:rsidP="00202B95">
      <w:pPr>
        <w:jc w:val="both"/>
        <w:rPr>
          <w:rFonts w:cstheme="minorHAnsi"/>
          <w:color w:val="595959" w:themeColor="text1" w:themeTint="A6"/>
          <w:sz w:val="22"/>
          <w:szCs w:val="22"/>
        </w:rPr>
      </w:pPr>
    </w:p>
    <w:sectPr w:rsidR="006D46E1" w:rsidRPr="00E72E87" w:rsidSect="00CE4E3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95"/>
    <w:rsid w:val="000141B4"/>
    <w:rsid w:val="00042F2F"/>
    <w:rsid w:val="00133BE5"/>
    <w:rsid w:val="001B080C"/>
    <w:rsid w:val="001C1C5B"/>
    <w:rsid w:val="001C5944"/>
    <w:rsid w:val="001E05F8"/>
    <w:rsid w:val="00202B95"/>
    <w:rsid w:val="0026272F"/>
    <w:rsid w:val="00263891"/>
    <w:rsid w:val="0027665A"/>
    <w:rsid w:val="002832D2"/>
    <w:rsid w:val="00291D2A"/>
    <w:rsid w:val="002A5F45"/>
    <w:rsid w:val="0034420E"/>
    <w:rsid w:val="003474E6"/>
    <w:rsid w:val="003C330F"/>
    <w:rsid w:val="003E5F9F"/>
    <w:rsid w:val="00427C0A"/>
    <w:rsid w:val="004327AA"/>
    <w:rsid w:val="00487C05"/>
    <w:rsid w:val="004C5C68"/>
    <w:rsid w:val="004E07A4"/>
    <w:rsid w:val="004F172F"/>
    <w:rsid w:val="004F2DBE"/>
    <w:rsid w:val="006510E1"/>
    <w:rsid w:val="00665FDF"/>
    <w:rsid w:val="00672092"/>
    <w:rsid w:val="00691B43"/>
    <w:rsid w:val="006D46E1"/>
    <w:rsid w:val="007A5CD1"/>
    <w:rsid w:val="007D4AAA"/>
    <w:rsid w:val="007E7921"/>
    <w:rsid w:val="00806BFF"/>
    <w:rsid w:val="00806E18"/>
    <w:rsid w:val="00856916"/>
    <w:rsid w:val="00867693"/>
    <w:rsid w:val="009060B6"/>
    <w:rsid w:val="00990CC9"/>
    <w:rsid w:val="009E6276"/>
    <w:rsid w:val="00AC367E"/>
    <w:rsid w:val="00AF71AE"/>
    <w:rsid w:val="00B367F4"/>
    <w:rsid w:val="00B53E23"/>
    <w:rsid w:val="00B65B04"/>
    <w:rsid w:val="00B7238F"/>
    <w:rsid w:val="00CE4E35"/>
    <w:rsid w:val="00D317B9"/>
    <w:rsid w:val="00DA2ED6"/>
    <w:rsid w:val="00E41168"/>
    <w:rsid w:val="00E57698"/>
    <w:rsid w:val="00E7192A"/>
    <w:rsid w:val="00E72E87"/>
    <w:rsid w:val="00F202F6"/>
    <w:rsid w:val="00F377E7"/>
    <w:rsid w:val="00F92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E7EA6B8"/>
  <w15:chartTrackingRefBased/>
  <w15:docId w15:val="{046D544F-915A-D34A-9D9C-D3BDBFFE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2B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1168"/>
    <w:rPr>
      <w:color w:val="0563C1" w:themeColor="hyperlink"/>
      <w:u w:val="single"/>
    </w:rPr>
  </w:style>
  <w:style w:type="character" w:styleId="Menzionenonrisolta">
    <w:name w:val="Unresolved Mention"/>
    <w:basedOn w:val="Carpredefinitoparagrafo"/>
    <w:uiPriority w:val="99"/>
    <w:semiHidden/>
    <w:unhideWhenUsed/>
    <w:rsid w:val="00E41168"/>
    <w:rPr>
      <w:color w:val="605E5C"/>
      <w:shd w:val="clear" w:color="auto" w:fill="E1DFDD"/>
    </w:rPr>
  </w:style>
  <w:style w:type="character" w:styleId="Collegamentovisitato">
    <w:name w:val="FollowedHyperlink"/>
    <w:basedOn w:val="Carpredefinitoparagrafo"/>
    <w:uiPriority w:val="99"/>
    <w:semiHidden/>
    <w:unhideWhenUsed/>
    <w:rsid w:val="00806BFF"/>
    <w:rPr>
      <w:color w:val="954F72" w:themeColor="followedHyperlink"/>
      <w:u w:val="single"/>
    </w:rPr>
  </w:style>
  <w:style w:type="character" w:customStyle="1" w:styleId="apple-converted-space">
    <w:name w:val="apple-converted-space"/>
    <w:basedOn w:val="Carpredefinitoparagrafo"/>
    <w:rsid w:val="00E7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29454">
      <w:bodyDiv w:val="1"/>
      <w:marLeft w:val="0"/>
      <w:marRight w:val="0"/>
      <w:marTop w:val="0"/>
      <w:marBottom w:val="0"/>
      <w:divBdr>
        <w:top w:val="none" w:sz="0" w:space="0" w:color="auto"/>
        <w:left w:val="none" w:sz="0" w:space="0" w:color="auto"/>
        <w:bottom w:val="none" w:sz="0" w:space="0" w:color="auto"/>
        <w:right w:val="none" w:sz="0" w:space="0" w:color="auto"/>
      </w:divBdr>
      <w:divsChild>
        <w:div w:id="684284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010316">
              <w:marLeft w:val="0"/>
              <w:marRight w:val="0"/>
              <w:marTop w:val="0"/>
              <w:marBottom w:val="0"/>
              <w:divBdr>
                <w:top w:val="none" w:sz="0" w:space="0" w:color="auto"/>
                <w:left w:val="none" w:sz="0" w:space="0" w:color="auto"/>
                <w:bottom w:val="none" w:sz="0" w:space="0" w:color="auto"/>
                <w:right w:val="none" w:sz="0" w:space="0" w:color="auto"/>
              </w:divBdr>
              <w:divsChild>
                <w:div w:id="643199527">
                  <w:marLeft w:val="0"/>
                  <w:marRight w:val="0"/>
                  <w:marTop w:val="0"/>
                  <w:marBottom w:val="0"/>
                  <w:divBdr>
                    <w:top w:val="none" w:sz="0" w:space="0" w:color="auto"/>
                    <w:left w:val="none" w:sz="0" w:space="0" w:color="auto"/>
                    <w:bottom w:val="none" w:sz="0" w:space="0" w:color="auto"/>
                    <w:right w:val="none" w:sz="0" w:space="0" w:color="auto"/>
                  </w:divBdr>
                  <w:divsChild>
                    <w:div w:id="2011324514">
                      <w:marLeft w:val="0"/>
                      <w:marRight w:val="0"/>
                      <w:marTop w:val="0"/>
                      <w:marBottom w:val="0"/>
                      <w:divBdr>
                        <w:top w:val="none" w:sz="0" w:space="0" w:color="auto"/>
                        <w:left w:val="none" w:sz="0" w:space="0" w:color="auto"/>
                        <w:bottom w:val="none" w:sz="0" w:space="0" w:color="auto"/>
                        <w:right w:val="none" w:sz="0" w:space="0" w:color="auto"/>
                      </w:divBdr>
                      <w:divsChild>
                        <w:div w:id="195828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5747">
                              <w:marLeft w:val="0"/>
                              <w:marRight w:val="0"/>
                              <w:marTop w:val="0"/>
                              <w:marBottom w:val="0"/>
                              <w:divBdr>
                                <w:top w:val="none" w:sz="0" w:space="0" w:color="auto"/>
                                <w:left w:val="none" w:sz="0" w:space="0" w:color="auto"/>
                                <w:bottom w:val="none" w:sz="0" w:space="0" w:color="auto"/>
                                <w:right w:val="none" w:sz="0" w:space="0" w:color="auto"/>
                              </w:divBdr>
                              <w:divsChild>
                                <w:div w:id="1539464989">
                                  <w:marLeft w:val="0"/>
                                  <w:marRight w:val="0"/>
                                  <w:marTop w:val="0"/>
                                  <w:marBottom w:val="0"/>
                                  <w:divBdr>
                                    <w:top w:val="none" w:sz="0" w:space="0" w:color="auto"/>
                                    <w:left w:val="none" w:sz="0" w:space="0" w:color="auto"/>
                                    <w:bottom w:val="none" w:sz="0" w:space="0" w:color="auto"/>
                                    <w:right w:val="none" w:sz="0" w:space="0" w:color="auto"/>
                                  </w:divBdr>
                                  <w:divsChild>
                                    <w:div w:id="1702853489">
                                      <w:marLeft w:val="0"/>
                                      <w:marRight w:val="0"/>
                                      <w:marTop w:val="0"/>
                                      <w:marBottom w:val="0"/>
                                      <w:divBdr>
                                        <w:top w:val="none" w:sz="0" w:space="0" w:color="auto"/>
                                        <w:left w:val="none" w:sz="0" w:space="0" w:color="auto"/>
                                        <w:bottom w:val="none" w:sz="0" w:space="0" w:color="auto"/>
                                        <w:right w:val="none" w:sz="0" w:space="0" w:color="auto"/>
                                      </w:divBdr>
                                      <w:divsChild>
                                        <w:div w:id="1043672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0159351">
                                              <w:marLeft w:val="0"/>
                                              <w:marRight w:val="0"/>
                                              <w:marTop w:val="0"/>
                                              <w:marBottom w:val="0"/>
                                              <w:divBdr>
                                                <w:top w:val="none" w:sz="0" w:space="0" w:color="auto"/>
                                                <w:left w:val="none" w:sz="0" w:space="0" w:color="auto"/>
                                                <w:bottom w:val="none" w:sz="0" w:space="0" w:color="auto"/>
                                                <w:right w:val="none" w:sz="0" w:space="0" w:color="auto"/>
                                              </w:divBdr>
                                              <w:divsChild>
                                                <w:div w:id="1132288302">
                                                  <w:marLeft w:val="0"/>
                                                  <w:marRight w:val="0"/>
                                                  <w:marTop w:val="0"/>
                                                  <w:marBottom w:val="0"/>
                                                  <w:divBdr>
                                                    <w:top w:val="none" w:sz="0" w:space="0" w:color="auto"/>
                                                    <w:left w:val="none" w:sz="0" w:space="0" w:color="auto"/>
                                                    <w:bottom w:val="none" w:sz="0" w:space="0" w:color="auto"/>
                                                    <w:right w:val="none" w:sz="0" w:space="0" w:color="auto"/>
                                                  </w:divBdr>
                                                  <w:divsChild>
                                                    <w:div w:id="1760826464">
                                                      <w:marLeft w:val="0"/>
                                                      <w:marRight w:val="0"/>
                                                      <w:marTop w:val="0"/>
                                                      <w:marBottom w:val="0"/>
                                                      <w:divBdr>
                                                        <w:top w:val="none" w:sz="0" w:space="0" w:color="auto"/>
                                                        <w:left w:val="none" w:sz="0" w:space="0" w:color="auto"/>
                                                        <w:bottom w:val="none" w:sz="0" w:space="0" w:color="auto"/>
                                                        <w:right w:val="none" w:sz="0" w:space="0" w:color="auto"/>
                                                      </w:divBdr>
                                                      <w:divsChild>
                                                        <w:div w:id="105540365">
                                                          <w:marLeft w:val="0"/>
                                                          <w:marRight w:val="0"/>
                                                          <w:marTop w:val="0"/>
                                                          <w:marBottom w:val="0"/>
                                                          <w:divBdr>
                                                            <w:top w:val="none" w:sz="0" w:space="0" w:color="auto"/>
                                                            <w:left w:val="none" w:sz="0" w:space="0" w:color="auto"/>
                                                            <w:bottom w:val="none" w:sz="0" w:space="0" w:color="auto"/>
                                                            <w:right w:val="none" w:sz="0" w:space="0" w:color="auto"/>
                                                          </w:divBdr>
                                                          <w:divsChild>
                                                            <w:div w:id="2277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4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627744">
                                              <w:marLeft w:val="0"/>
                                              <w:marRight w:val="0"/>
                                              <w:marTop w:val="0"/>
                                              <w:marBottom w:val="0"/>
                                              <w:divBdr>
                                                <w:top w:val="none" w:sz="0" w:space="0" w:color="auto"/>
                                                <w:left w:val="none" w:sz="0" w:space="0" w:color="auto"/>
                                                <w:bottom w:val="none" w:sz="0" w:space="0" w:color="auto"/>
                                                <w:right w:val="none" w:sz="0" w:space="0" w:color="auto"/>
                                              </w:divBdr>
                                              <w:divsChild>
                                                <w:div w:id="1050226629">
                                                  <w:marLeft w:val="0"/>
                                                  <w:marRight w:val="0"/>
                                                  <w:marTop w:val="0"/>
                                                  <w:marBottom w:val="0"/>
                                                  <w:divBdr>
                                                    <w:top w:val="none" w:sz="0" w:space="0" w:color="auto"/>
                                                    <w:left w:val="none" w:sz="0" w:space="0" w:color="auto"/>
                                                    <w:bottom w:val="none" w:sz="0" w:space="0" w:color="auto"/>
                                                    <w:right w:val="none" w:sz="0" w:space="0" w:color="auto"/>
                                                  </w:divBdr>
                                                  <w:divsChild>
                                                    <w:div w:id="20692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876989">
      <w:bodyDiv w:val="1"/>
      <w:marLeft w:val="0"/>
      <w:marRight w:val="0"/>
      <w:marTop w:val="0"/>
      <w:marBottom w:val="0"/>
      <w:divBdr>
        <w:top w:val="none" w:sz="0" w:space="0" w:color="auto"/>
        <w:left w:val="none" w:sz="0" w:space="0" w:color="auto"/>
        <w:bottom w:val="none" w:sz="0" w:space="0" w:color="auto"/>
        <w:right w:val="none" w:sz="0" w:space="0" w:color="auto"/>
      </w:divBdr>
    </w:div>
    <w:div w:id="203734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alentinarippa70@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1480</Words>
  <Characters>8439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cp:lastPrinted>2025-01-22T17:38:00Z</cp:lastPrinted>
  <dcterms:created xsi:type="dcterms:W3CDTF">2025-01-22T09:59:00Z</dcterms:created>
  <dcterms:modified xsi:type="dcterms:W3CDTF">2025-02-21T12:32:00Z</dcterms:modified>
</cp:coreProperties>
</file>