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26352" w14:textId="3805E69E" w:rsidR="00FF699F" w:rsidRPr="00142A10" w:rsidRDefault="002E7A3F" w:rsidP="00322E88">
      <w:pPr>
        <w:jc w:val="center"/>
        <w:rPr>
          <w:rStyle w:val="Enfasigrassetto"/>
          <w:rFonts w:ascii="Raleway" w:hAnsi="Raleway"/>
          <w:color w:val="202020"/>
          <w:sz w:val="34"/>
          <w:szCs w:val="34"/>
          <w:shd w:val="clear" w:color="auto" w:fill="FFFFFF"/>
        </w:rPr>
      </w:pPr>
      <w:r w:rsidRPr="00142A10">
        <w:rPr>
          <w:rStyle w:val="Enfasigrassetto"/>
          <w:rFonts w:ascii="Raleway" w:hAnsi="Raleway"/>
          <w:color w:val="202020"/>
          <w:sz w:val="34"/>
          <w:szCs w:val="34"/>
          <w:shd w:val="clear" w:color="auto" w:fill="FFFFFF"/>
        </w:rPr>
        <w:t>Il</w:t>
      </w:r>
      <w:r w:rsidR="00B83608" w:rsidRPr="00142A10">
        <w:rPr>
          <w:rStyle w:val="Enfasigrassetto"/>
          <w:rFonts w:ascii="Raleway" w:hAnsi="Raleway"/>
          <w:color w:val="202020"/>
          <w:sz w:val="34"/>
          <w:szCs w:val="34"/>
          <w:shd w:val="clear" w:color="auto" w:fill="FFFFFF"/>
        </w:rPr>
        <w:t xml:space="preserve"> Caravaggio rubato</w:t>
      </w:r>
      <w:r w:rsidR="00C621C6" w:rsidRPr="00142A10">
        <w:rPr>
          <w:rStyle w:val="Enfasigrassetto"/>
          <w:rFonts w:ascii="Raleway" w:hAnsi="Raleway"/>
          <w:color w:val="202020"/>
          <w:sz w:val="34"/>
          <w:szCs w:val="34"/>
          <w:shd w:val="clear" w:color="auto" w:fill="FFFFFF"/>
        </w:rPr>
        <w:t xml:space="preserve"> </w:t>
      </w:r>
      <w:r w:rsidRPr="00142A10">
        <w:rPr>
          <w:rStyle w:val="Enfasigrassetto"/>
          <w:rFonts w:ascii="Raleway" w:hAnsi="Raleway"/>
          <w:color w:val="202020"/>
          <w:sz w:val="34"/>
          <w:szCs w:val="34"/>
          <w:shd w:val="clear" w:color="auto" w:fill="FFFFFF"/>
        </w:rPr>
        <w:t xml:space="preserve">protagonista </w:t>
      </w:r>
      <w:r w:rsidR="00C621C6" w:rsidRPr="00142A10">
        <w:rPr>
          <w:rStyle w:val="Enfasigrassetto"/>
          <w:rFonts w:ascii="Raleway" w:hAnsi="Raleway"/>
          <w:color w:val="202020"/>
          <w:sz w:val="34"/>
          <w:szCs w:val="34"/>
          <w:shd w:val="clear" w:color="auto" w:fill="FFFFFF"/>
        </w:rPr>
        <w:t xml:space="preserve">a </w:t>
      </w:r>
      <w:r w:rsidR="0005136B" w:rsidRPr="00142A10">
        <w:rPr>
          <w:rStyle w:val="Enfasigrassetto"/>
          <w:rFonts w:ascii="Raleway" w:hAnsi="Raleway"/>
          <w:color w:val="202020"/>
          <w:sz w:val="34"/>
          <w:szCs w:val="34"/>
          <w:shd w:val="clear" w:color="auto" w:fill="FFFFFF"/>
        </w:rPr>
        <w:t>“Lungo il Tevere Roma”</w:t>
      </w:r>
    </w:p>
    <w:p w14:paraId="1C3D6FE5" w14:textId="77777777" w:rsidR="00400C3C" w:rsidRPr="00C621C6" w:rsidRDefault="00400C3C" w:rsidP="004F3ABF">
      <w:pPr>
        <w:jc w:val="center"/>
        <w:rPr>
          <w:rStyle w:val="Enfasigrassetto"/>
          <w:rFonts w:ascii="Raleway" w:hAnsi="Raleway"/>
          <w:b w:val="0"/>
          <w:bCs w:val="0"/>
          <w:i/>
          <w:iCs/>
          <w:color w:val="202020"/>
          <w:sz w:val="4"/>
          <w:szCs w:val="4"/>
          <w:shd w:val="clear" w:color="auto" w:fill="FFFFFF"/>
        </w:rPr>
      </w:pPr>
    </w:p>
    <w:p w14:paraId="614A46FF" w14:textId="11ABB0B0" w:rsidR="00327F94" w:rsidRPr="004F3ABF" w:rsidRDefault="0005136B" w:rsidP="004F3ABF">
      <w:pPr>
        <w:jc w:val="center"/>
        <w:rPr>
          <w:i/>
          <w:iCs/>
          <w:sz w:val="25"/>
          <w:szCs w:val="25"/>
        </w:rPr>
      </w:pPr>
      <w:r>
        <w:rPr>
          <w:rStyle w:val="Enfasigrassetto"/>
          <w:rFonts w:ascii="Raleway" w:hAnsi="Raleway"/>
          <w:b w:val="0"/>
          <w:bCs w:val="0"/>
          <w:i/>
          <w:iCs/>
          <w:color w:val="202020"/>
          <w:sz w:val="25"/>
          <w:szCs w:val="25"/>
          <w:shd w:val="clear" w:color="auto" w:fill="FFFFFF"/>
        </w:rPr>
        <w:t xml:space="preserve">Mercoledì 23 luglio </w:t>
      </w:r>
      <w:r w:rsidR="00207283">
        <w:rPr>
          <w:rStyle w:val="Enfasigrassetto"/>
          <w:rFonts w:ascii="Raleway" w:hAnsi="Raleway"/>
          <w:b w:val="0"/>
          <w:bCs w:val="0"/>
          <w:i/>
          <w:iCs/>
          <w:color w:val="202020"/>
          <w:sz w:val="25"/>
          <w:szCs w:val="25"/>
          <w:shd w:val="clear" w:color="auto" w:fill="FFFFFF"/>
        </w:rPr>
        <w:t xml:space="preserve">la </w:t>
      </w:r>
      <w:r w:rsidR="00196BF6">
        <w:rPr>
          <w:rStyle w:val="Enfasigrassetto"/>
          <w:rFonts w:ascii="Raleway" w:hAnsi="Raleway"/>
          <w:b w:val="0"/>
          <w:bCs w:val="0"/>
          <w:i/>
          <w:iCs/>
          <w:color w:val="202020"/>
          <w:sz w:val="25"/>
          <w:szCs w:val="25"/>
          <w:shd w:val="clear" w:color="auto" w:fill="FFFFFF"/>
        </w:rPr>
        <w:t xml:space="preserve">presentazione del libro di </w:t>
      </w:r>
      <w:r w:rsidR="00C621C6">
        <w:rPr>
          <w:rStyle w:val="Enfasigrassetto"/>
          <w:rFonts w:ascii="Raleway" w:hAnsi="Raleway"/>
          <w:b w:val="0"/>
          <w:bCs w:val="0"/>
          <w:i/>
          <w:iCs/>
          <w:color w:val="202020"/>
          <w:sz w:val="25"/>
          <w:szCs w:val="25"/>
          <w:shd w:val="clear" w:color="auto" w:fill="FFFFFF"/>
        </w:rPr>
        <w:t>Michele Cuppone</w:t>
      </w:r>
    </w:p>
    <w:p w14:paraId="3D3F588C" w14:textId="77777777" w:rsidR="00566729" w:rsidRDefault="00566729" w:rsidP="00DB2C12">
      <w:pPr>
        <w:ind w:firstLine="284"/>
        <w:jc w:val="both"/>
        <w:rPr>
          <w:rFonts w:ascii="Raleway" w:hAnsi="Raleway"/>
          <w:color w:val="202020"/>
          <w:sz w:val="27"/>
          <w:szCs w:val="27"/>
          <w:shd w:val="clear" w:color="auto" w:fill="FFFFFF"/>
        </w:rPr>
      </w:pPr>
    </w:p>
    <w:p w14:paraId="10B62C93" w14:textId="77777777" w:rsidR="00400C3C" w:rsidRDefault="00400C3C" w:rsidP="00DB2C12">
      <w:pPr>
        <w:ind w:firstLine="284"/>
        <w:jc w:val="both"/>
        <w:rPr>
          <w:rFonts w:ascii="Raleway" w:hAnsi="Raleway"/>
          <w:color w:val="202020"/>
          <w:sz w:val="27"/>
          <w:szCs w:val="27"/>
          <w:shd w:val="clear" w:color="auto" w:fill="FFFFFF"/>
        </w:rPr>
      </w:pPr>
    </w:p>
    <w:p w14:paraId="2B3ED09D" w14:textId="269C2A5D" w:rsidR="00F34C58" w:rsidRDefault="0005136B" w:rsidP="00DB2C12">
      <w:pPr>
        <w:ind w:firstLine="284"/>
        <w:jc w:val="both"/>
        <w:rPr>
          <w:rFonts w:ascii="Raleway" w:hAnsi="Raleway"/>
          <w:sz w:val="26"/>
          <w:szCs w:val="26"/>
          <w:shd w:val="clear" w:color="auto" w:fill="FFFFFF"/>
        </w:rPr>
      </w:pPr>
      <w:r w:rsidRPr="0005136B">
        <w:rPr>
          <w:rFonts w:ascii="Raleway" w:hAnsi="Raleway"/>
          <w:sz w:val="26"/>
          <w:szCs w:val="26"/>
          <w:shd w:val="clear" w:color="auto" w:fill="FFFFFF"/>
        </w:rPr>
        <w:t xml:space="preserve">Si </w:t>
      </w:r>
      <w:r>
        <w:rPr>
          <w:rFonts w:ascii="Raleway" w:hAnsi="Raleway"/>
          <w:sz w:val="26"/>
          <w:szCs w:val="26"/>
          <w:shd w:val="clear" w:color="auto" w:fill="FFFFFF"/>
        </w:rPr>
        <w:t xml:space="preserve">è </w:t>
      </w:r>
      <w:r w:rsidR="004A2F3B">
        <w:rPr>
          <w:rFonts w:ascii="Raleway" w:hAnsi="Raleway"/>
          <w:sz w:val="26"/>
          <w:szCs w:val="26"/>
          <w:shd w:val="clear" w:color="auto" w:fill="FFFFFF"/>
        </w:rPr>
        <w:t xml:space="preserve">appena </w:t>
      </w:r>
      <w:r w:rsidRPr="0005136B">
        <w:rPr>
          <w:rFonts w:ascii="Raleway" w:hAnsi="Raleway"/>
          <w:sz w:val="26"/>
          <w:szCs w:val="26"/>
          <w:shd w:val="clear" w:color="auto" w:fill="FFFFFF"/>
        </w:rPr>
        <w:t>chiu</w:t>
      </w:r>
      <w:r>
        <w:rPr>
          <w:rFonts w:ascii="Raleway" w:hAnsi="Raleway"/>
          <w:sz w:val="26"/>
          <w:szCs w:val="26"/>
          <w:shd w:val="clear" w:color="auto" w:fill="FFFFFF"/>
        </w:rPr>
        <w:t>sa</w:t>
      </w:r>
      <w:r w:rsidRPr="0005136B">
        <w:rPr>
          <w:rFonts w:ascii="Raleway" w:hAnsi="Raleway"/>
          <w:sz w:val="26"/>
          <w:szCs w:val="26"/>
          <w:shd w:val="clear" w:color="auto" w:fill="FFFFFF"/>
        </w:rPr>
        <w:t xml:space="preserve"> a Palazzo Barberini la grande mostra </w:t>
      </w:r>
      <w:hyperlink r:id="rId5" w:tgtFrame="_blank" w:history="1">
        <w:r w:rsidRPr="008D1C38">
          <w:rPr>
            <w:rStyle w:val="Collegamentoipertestuale"/>
            <w:rFonts w:ascii="Raleway" w:hAnsi="Raleway"/>
            <w:sz w:val="26"/>
            <w:szCs w:val="26"/>
            <w:u w:val="none"/>
            <w:shd w:val="clear" w:color="auto" w:fill="FFFFFF"/>
          </w:rPr>
          <w:t>“Caravaggio 2025”</w:t>
        </w:r>
      </w:hyperlink>
      <w:r w:rsidRPr="0005136B">
        <w:rPr>
          <w:rFonts w:ascii="Raleway" w:hAnsi="Raleway"/>
          <w:sz w:val="26"/>
          <w:szCs w:val="26"/>
          <w:shd w:val="clear" w:color="auto" w:fill="FFFFFF"/>
        </w:rPr>
        <w:t> e a Roma si torna a parlare della </w:t>
      </w:r>
      <w:r w:rsidRPr="0005136B">
        <w:rPr>
          <w:rFonts w:ascii="Raleway" w:hAnsi="Raleway"/>
          <w:b/>
          <w:bCs/>
          <w:i/>
          <w:iCs/>
          <w:sz w:val="26"/>
          <w:szCs w:val="26"/>
          <w:shd w:val="clear" w:color="auto" w:fill="FFFFFF"/>
        </w:rPr>
        <w:t>Natività con i santi Lorenzo e Francesco</w:t>
      </w:r>
      <w:r w:rsidRPr="0005136B">
        <w:rPr>
          <w:rFonts w:ascii="Raleway" w:hAnsi="Raleway"/>
          <w:sz w:val="26"/>
          <w:szCs w:val="26"/>
          <w:shd w:val="clear" w:color="auto" w:fill="FFFFFF"/>
        </w:rPr>
        <w:t>, l’opera rubata nella piovosa notte del 17-18 ottobre 1969 da un oratorio di Palermo e ancora sul podio della </w:t>
      </w:r>
      <w:r w:rsidRPr="0005136B">
        <w:rPr>
          <w:rFonts w:ascii="Raleway" w:hAnsi="Raleway"/>
          <w:i/>
          <w:iCs/>
          <w:sz w:val="26"/>
          <w:szCs w:val="26"/>
          <w:shd w:val="clear" w:color="auto" w:fill="FFFFFF"/>
        </w:rPr>
        <w:t xml:space="preserve">Top </w:t>
      </w:r>
      <w:proofErr w:type="spellStart"/>
      <w:r w:rsidRPr="0005136B">
        <w:rPr>
          <w:rFonts w:ascii="Raleway" w:hAnsi="Raleway"/>
          <w:i/>
          <w:iCs/>
          <w:sz w:val="26"/>
          <w:szCs w:val="26"/>
          <w:shd w:val="clear" w:color="auto" w:fill="FFFFFF"/>
        </w:rPr>
        <w:t>Ten</w:t>
      </w:r>
      <w:proofErr w:type="spellEnd"/>
      <w:r w:rsidRPr="0005136B">
        <w:rPr>
          <w:rFonts w:ascii="Raleway" w:hAnsi="Raleway"/>
          <w:i/>
          <w:iCs/>
          <w:sz w:val="26"/>
          <w:szCs w:val="26"/>
          <w:shd w:val="clear" w:color="auto" w:fill="FFFFFF"/>
        </w:rPr>
        <w:t xml:space="preserve"> Art Crimes</w:t>
      </w:r>
      <w:r w:rsidRPr="0005136B">
        <w:rPr>
          <w:rFonts w:ascii="Raleway" w:hAnsi="Raleway"/>
          <w:sz w:val="26"/>
          <w:szCs w:val="26"/>
          <w:shd w:val="clear" w:color="auto" w:fill="FFFFFF"/>
        </w:rPr>
        <w:t>, la classifica mondiale dei furti d’arte secondo l’</w:t>
      </w:r>
      <w:r w:rsidRPr="0005136B">
        <w:rPr>
          <w:rFonts w:ascii="Raleway" w:hAnsi="Raleway"/>
          <w:b/>
          <w:bCs/>
          <w:sz w:val="26"/>
          <w:szCs w:val="26"/>
          <w:shd w:val="clear" w:color="auto" w:fill="FFFFFF"/>
        </w:rPr>
        <w:t>FBI</w:t>
      </w:r>
      <w:r w:rsidRPr="0005136B">
        <w:rPr>
          <w:rFonts w:ascii="Raleway" w:hAnsi="Raleway"/>
          <w:sz w:val="26"/>
          <w:szCs w:val="26"/>
          <w:shd w:val="clear" w:color="auto" w:fill="FFFFFF"/>
        </w:rPr>
        <w:t>.</w:t>
      </w:r>
    </w:p>
    <w:p w14:paraId="4DF45DA6" w14:textId="77777777" w:rsidR="00674BEA" w:rsidRPr="00674BEA" w:rsidRDefault="00674BEA" w:rsidP="00674BEA">
      <w:pPr>
        <w:ind w:firstLine="284"/>
        <w:jc w:val="both"/>
        <w:rPr>
          <w:rFonts w:ascii="Raleway" w:hAnsi="Raleway"/>
          <w:sz w:val="12"/>
          <w:szCs w:val="12"/>
          <w:shd w:val="clear" w:color="auto" w:fill="FFFFFF"/>
        </w:rPr>
      </w:pPr>
    </w:p>
    <w:p w14:paraId="02E2DC3C" w14:textId="3C79D1D2" w:rsidR="00400C3C" w:rsidRDefault="00400C3C" w:rsidP="00DB2C12">
      <w:pPr>
        <w:ind w:firstLine="284"/>
        <w:jc w:val="both"/>
        <w:rPr>
          <w:rFonts w:ascii="Raleway" w:hAnsi="Raleway"/>
          <w:sz w:val="26"/>
          <w:szCs w:val="26"/>
          <w:shd w:val="clear" w:color="auto" w:fill="FFFFFF"/>
        </w:rPr>
      </w:pPr>
      <w:r w:rsidRPr="00400C3C">
        <w:rPr>
          <w:rFonts w:ascii="Raleway" w:hAnsi="Raleway"/>
          <w:sz w:val="26"/>
          <w:szCs w:val="26"/>
          <w:shd w:val="clear" w:color="auto" w:fill="FFFFFF"/>
        </w:rPr>
        <w:t>Tante le false piste e congetture sulla fine del quadro: oggetto di trattativa Stato-mafia, stendardo nei summit di </w:t>
      </w:r>
      <w:r w:rsidRPr="00400C3C">
        <w:rPr>
          <w:rFonts w:ascii="Raleway" w:hAnsi="Raleway"/>
          <w:b/>
          <w:bCs/>
          <w:sz w:val="26"/>
          <w:szCs w:val="26"/>
          <w:shd w:val="clear" w:color="auto" w:fill="FFFFFF"/>
        </w:rPr>
        <w:t>Cosa nostra</w:t>
      </w:r>
      <w:r w:rsidRPr="00400C3C">
        <w:rPr>
          <w:rFonts w:ascii="Raleway" w:hAnsi="Raleway"/>
          <w:sz w:val="26"/>
          <w:szCs w:val="26"/>
          <w:shd w:val="clear" w:color="auto" w:fill="FFFFFF"/>
        </w:rPr>
        <w:t>, scendiletto di </w:t>
      </w:r>
      <w:r w:rsidRPr="00400C3C">
        <w:rPr>
          <w:rFonts w:ascii="Raleway" w:hAnsi="Raleway"/>
          <w:b/>
          <w:bCs/>
          <w:sz w:val="26"/>
          <w:szCs w:val="26"/>
          <w:shd w:val="clear" w:color="auto" w:fill="FFFFFF"/>
        </w:rPr>
        <w:t>Totò Riina</w:t>
      </w:r>
      <w:r w:rsidRPr="00400C3C">
        <w:rPr>
          <w:rFonts w:ascii="Raleway" w:hAnsi="Raleway"/>
          <w:sz w:val="26"/>
          <w:szCs w:val="26"/>
          <w:shd w:val="clear" w:color="auto" w:fill="FFFFFF"/>
        </w:rPr>
        <w:t>, mangiato da topi e maiali in una stalla, venduto a pezzi, incendiato. Nel 2018 un’inchiesta della </w:t>
      </w:r>
      <w:r w:rsidRPr="00400C3C">
        <w:rPr>
          <w:rFonts w:ascii="Raleway" w:hAnsi="Raleway"/>
          <w:b/>
          <w:bCs/>
          <w:sz w:val="26"/>
          <w:szCs w:val="26"/>
          <w:shd w:val="clear" w:color="auto" w:fill="FFFFFF"/>
        </w:rPr>
        <w:t>Commissione parlamentare Antimafia</w:t>
      </w:r>
      <w:r w:rsidRPr="00400C3C">
        <w:rPr>
          <w:rFonts w:ascii="Raleway" w:hAnsi="Raleway"/>
          <w:sz w:val="26"/>
          <w:szCs w:val="26"/>
          <w:shd w:val="clear" w:color="auto" w:fill="FFFFFF"/>
        </w:rPr>
        <w:t> avrebbe individuato in un antiquario svizzero, oggi scomparso, il primo acquirente della tela: l’affare fu gestito dal boss </w:t>
      </w:r>
      <w:r w:rsidRPr="00400C3C">
        <w:rPr>
          <w:rFonts w:ascii="Raleway" w:hAnsi="Raleway"/>
          <w:b/>
          <w:bCs/>
          <w:sz w:val="26"/>
          <w:szCs w:val="26"/>
          <w:shd w:val="clear" w:color="auto" w:fill="FFFFFF"/>
        </w:rPr>
        <w:t>Gaetano Badalamenti</w:t>
      </w:r>
      <w:r w:rsidRPr="00400C3C">
        <w:rPr>
          <w:rFonts w:ascii="Raleway" w:hAnsi="Raleway"/>
          <w:sz w:val="26"/>
          <w:szCs w:val="26"/>
          <w:shd w:val="clear" w:color="auto" w:fill="FFFFFF"/>
        </w:rPr>
        <w:t>.</w:t>
      </w:r>
    </w:p>
    <w:p w14:paraId="7C185EA8" w14:textId="77777777" w:rsidR="00674BEA" w:rsidRPr="00674BEA" w:rsidRDefault="00674BEA" w:rsidP="00674BEA">
      <w:pPr>
        <w:ind w:firstLine="284"/>
        <w:jc w:val="both"/>
        <w:rPr>
          <w:rFonts w:ascii="Raleway" w:hAnsi="Raleway"/>
          <w:sz w:val="12"/>
          <w:szCs w:val="12"/>
          <w:shd w:val="clear" w:color="auto" w:fill="FFFFFF"/>
        </w:rPr>
      </w:pPr>
    </w:p>
    <w:p w14:paraId="2A292017" w14:textId="67287E67" w:rsidR="00400C3C" w:rsidRDefault="0005136B" w:rsidP="00DB2C12">
      <w:pPr>
        <w:ind w:firstLine="284"/>
        <w:jc w:val="both"/>
        <w:rPr>
          <w:rFonts w:ascii="Raleway" w:hAnsi="Raleway"/>
          <w:sz w:val="26"/>
          <w:szCs w:val="26"/>
          <w:shd w:val="clear" w:color="auto" w:fill="FFFFFF"/>
        </w:rPr>
      </w:pPr>
      <w:r w:rsidRPr="0005136B">
        <w:rPr>
          <w:rFonts w:ascii="Raleway" w:hAnsi="Raleway"/>
          <w:sz w:val="26"/>
          <w:szCs w:val="26"/>
          <w:shd w:val="clear" w:color="auto" w:fill="FFFFFF"/>
        </w:rPr>
        <w:t>La storica manifestazione estiva </w:t>
      </w:r>
      <w:hyperlink r:id="rId6" w:history="1">
        <w:r w:rsidRPr="0005136B">
          <w:rPr>
            <w:rStyle w:val="Collegamentoipertestuale"/>
            <w:rFonts w:ascii="Raleway" w:hAnsi="Raleway"/>
            <w:b/>
            <w:bCs/>
            <w:sz w:val="26"/>
            <w:szCs w:val="26"/>
            <w:shd w:val="clear" w:color="auto" w:fill="FFFFFF"/>
          </w:rPr>
          <w:t>Lungo il Tevere Roma</w:t>
        </w:r>
      </w:hyperlink>
      <w:r w:rsidRPr="0005136B">
        <w:rPr>
          <w:rFonts w:ascii="Raleway" w:hAnsi="Raleway"/>
          <w:sz w:val="26"/>
          <w:szCs w:val="26"/>
          <w:shd w:val="clear" w:color="auto" w:fill="FFFFFF"/>
        </w:rPr>
        <w:t> ospita nel Salotto Tevere un incontro sul libro </w:t>
      </w:r>
      <w:hyperlink r:id="rId7" w:tgtFrame="_blank" w:history="1">
        <w:r w:rsidR="00142A10">
          <w:rPr>
            <w:rStyle w:val="Collegamentoipertestuale"/>
            <w:rFonts w:ascii="Raleway" w:hAnsi="Raleway"/>
            <w:b/>
            <w:bCs/>
            <w:i/>
            <w:iCs/>
            <w:sz w:val="26"/>
            <w:szCs w:val="26"/>
            <w:shd w:val="clear" w:color="auto" w:fill="FFFFFF"/>
          </w:rPr>
          <w:t>”C</w:t>
        </w:r>
        <w:r w:rsidRPr="0005136B">
          <w:rPr>
            <w:rStyle w:val="Collegamentoipertestuale"/>
            <w:rFonts w:ascii="Raleway" w:hAnsi="Raleway"/>
            <w:b/>
            <w:bCs/>
            <w:i/>
            <w:iCs/>
            <w:sz w:val="26"/>
            <w:szCs w:val="26"/>
            <w:shd w:val="clear" w:color="auto" w:fill="FFFFFF"/>
          </w:rPr>
          <w:t>aravaggio, la </w:t>
        </w:r>
        <w:r w:rsidRPr="0005136B">
          <w:rPr>
            <w:rStyle w:val="Collegamentoipertestuale"/>
            <w:rFonts w:ascii="Raleway" w:hAnsi="Raleway"/>
            <w:b/>
            <w:bCs/>
            <w:sz w:val="26"/>
            <w:szCs w:val="26"/>
            <w:shd w:val="clear" w:color="auto" w:fill="FFFFFF"/>
          </w:rPr>
          <w:t>Natività </w:t>
        </w:r>
        <w:r w:rsidRPr="0005136B">
          <w:rPr>
            <w:rStyle w:val="Collegamentoipertestuale"/>
            <w:rFonts w:ascii="Raleway" w:hAnsi="Raleway"/>
            <w:b/>
            <w:bCs/>
            <w:i/>
            <w:iCs/>
            <w:sz w:val="26"/>
            <w:szCs w:val="26"/>
            <w:shd w:val="clear" w:color="auto" w:fill="FFFFFF"/>
          </w:rPr>
          <w:t>di Palermo. Nascita e scomparsa di un capolavor</w:t>
        </w:r>
        <w:r w:rsidR="00142A10">
          <w:rPr>
            <w:rStyle w:val="Collegamentoipertestuale"/>
            <w:rFonts w:ascii="Raleway" w:hAnsi="Raleway"/>
            <w:b/>
            <w:bCs/>
            <w:i/>
            <w:iCs/>
            <w:sz w:val="26"/>
            <w:szCs w:val="26"/>
            <w:shd w:val="clear" w:color="auto" w:fill="FFFFFF"/>
          </w:rPr>
          <w:t>o”</w:t>
        </w:r>
      </w:hyperlink>
      <w:r w:rsidRPr="0005136B">
        <w:rPr>
          <w:rFonts w:ascii="Raleway" w:hAnsi="Raleway"/>
          <w:b/>
          <w:bCs/>
          <w:i/>
          <w:iCs/>
          <w:sz w:val="26"/>
          <w:szCs w:val="26"/>
          <w:shd w:val="clear" w:color="auto" w:fill="FFFFFF"/>
        </w:rPr>
        <w:t> </w:t>
      </w:r>
      <w:r w:rsidRPr="0005136B">
        <w:rPr>
          <w:rFonts w:ascii="Raleway" w:hAnsi="Raleway"/>
          <w:sz w:val="26"/>
          <w:szCs w:val="26"/>
          <w:shd w:val="clear" w:color="auto" w:fill="FFFFFF"/>
        </w:rPr>
        <w:t>di </w:t>
      </w:r>
      <w:r w:rsidRPr="0005136B">
        <w:rPr>
          <w:rFonts w:ascii="Raleway" w:hAnsi="Raleway"/>
          <w:b/>
          <w:bCs/>
          <w:sz w:val="26"/>
          <w:szCs w:val="26"/>
          <w:shd w:val="clear" w:color="auto" w:fill="FFFFFF"/>
        </w:rPr>
        <w:t>Michele Cuppone</w:t>
      </w:r>
      <w:r w:rsidRPr="0005136B">
        <w:rPr>
          <w:rFonts w:ascii="Raleway" w:hAnsi="Raleway"/>
          <w:sz w:val="26"/>
          <w:szCs w:val="26"/>
          <w:shd w:val="clear" w:color="auto" w:fill="FFFFFF"/>
        </w:rPr>
        <w:t> (Campisano Editore), giunto alla terza edizione.</w:t>
      </w:r>
    </w:p>
    <w:p w14:paraId="34E2CE7D" w14:textId="77777777" w:rsidR="00674BEA" w:rsidRPr="00674BEA" w:rsidRDefault="00674BEA" w:rsidP="00674BEA">
      <w:pPr>
        <w:ind w:firstLine="284"/>
        <w:jc w:val="both"/>
        <w:rPr>
          <w:rFonts w:ascii="Raleway" w:hAnsi="Raleway"/>
          <w:sz w:val="12"/>
          <w:szCs w:val="12"/>
          <w:shd w:val="clear" w:color="auto" w:fill="FFFFFF"/>
        </w:rPr>
      </w:pPr>
    </w:p>
    <w:p w14:paraId="068A7372" w14:textId="48AD56A3" w:rsidR="00400C3C" w:rsidRDefault="00400C3C" w:rsidP="00DB2C12">
      <w:pPr>
        <w:ind w:firstLine="284"/>
        <w:jc w:val="both"/>
        <w:rPr>
          <w:rFonts w:ascii="Raleway" w:hAnsi="Raleway"/>
          <w:sz w:val="26"/>
          <w:szCs w:val="26"/>
          <w:shd w:val="clear" w:color="auto" w:fill="FFFFFF"/>
        </w:rPr>
      </w:pPr>
      <w:r w:rsidRPr="00400C3C">
        <w:rPr>
          <w:rFonts w:ascii="Raleway" w:hAnsi="Raleway"/>
          <w:sz w:val="26"/>
          <w:szCs w:val="26"/>
          <w:shd w:val="clear" w:color="auto" w:fill="FFFFFF"/>
        </w:rPr>
        <w:t>Il volume contiene novità sul piano storico-artistico e della cronaca. L’autore, in particolare, chiarisce la genesi della </w:t>
      </w:r>
      <w:r w:rsidRPr="00400C3C">
        <w:rPr>
          <w:rFonts w:ascii="Raleway" w:hAnsi="Raleway"/>
          <w:b/>
          <w:bCs/>
          <w:i/>
          <w:iCs/>
          <w:sz w:val="26"/>
          <w:szCs w:val="26"/>
          <w:shd w:val="clear" w:color="auto" w:fill="FFFFFF"/>
        </w:rPr>
        <w:t>Natività</w:t>
      </w:r>
      <w:r w:rsidRPr="00400C3C">
        <w:rPr>
          <w:rFonts w:ascii="Raleway" w:hAnsi="Raleway"/>
          <w:sz w:val="26"/>
          <w:szCs w:val="26"/>
          <w:shd w:val="clear" w:color="auto" w:fill="FFFFFF"/>
        </w:rPr>
        <w:t>, che Caravaggio dipinse nel 1600 dentro </w:t>
      </w:r>
      <w:r w:rsidRPr="00400C3C">
        <w:rPr>
          <w:rFonts w:ascii="Raleway" w:hAnsi="Raleway"/>
          <w:b/>
          <w:bCs/>
          <w:sz w:val="26"/>
          <w:szCs w:val="26"/>
          <w:shd w:val="clear" w:color="auto" w:fill="FFFFFF"/>
        </w:rPr>
        <w:t>Palazzo Madama</w:t>
      </w:r>
      <w:r w:rsidRPr="00400C3C">
        <w:rPr>
          <w:rFonts w:ascii="Raleway" w:hAnsi="Raleway"/>
          <w:sz w:val="26"/>
          <w:szCs w:val="26"/>
          <w:shd w:val="clear" w:color="auto" w:fill="FFFFFF"/>
        </w:rPr>
        <w:t>, dove abitava in quegli anni. Rivela, inoltre, nomi e fonti finora mai emersi dagli atti giudiziari, tra cui una lettera del 1974 che fa riferimento a ignoti ricettatori. Un’ampia rassegna stampa del 1969, infine, consente di seguire in presa diretta le cronache del tempo.</w:t>
      </w:r>
    </w:p>
    <w:p w14:paraId="2B31E9CB" w14:textId="77777777" w:rsidR="00674BEA" w:rsidRPr="00674BEA" w:rsidRDefault="00674BEA" w:rsidP="00674BEA">
      <w:pPr>
        <w:ind w:firstLine="284"/>
        <w:jc w:val="both"/>
        <w:rPr>
          <w:rFonts w:ascii="Raleway" w:hAnsi="Raleway"/>
          <w:sz w:val="12"/>
          <w:szCs w:val="12"/>
          <w:shd w:val="clear" w:color="auto" w:fill="FFFFFF"/>
        </w:rPr>
      </w:pPr>
    </w:p>
    <w:p w14:paraId="1760868D" w14:textId="66957B4C" w:rsidR="00F34C58" w:rsidRDefault="0005136B" w:rsidP="00400C3C">
      <w:pPr>
        <w:ind w:firstLine="284"/>
        <w:jc w:val="both"/>
        <w:rPr>
          <w:rFonts w:ascii="Raleway" w:hAnsi="Raleway"/>
          <w:sz w:val="26"/>
          <w:szCs w:val="26"/>
          <w:shd w:val="clear" w:color="auto" w:fill="FFFFFF"/>
        </w:rPr>
      </w:pPr>
      <w:r w:rsidRPr="0005136B">
        <w:rPr>
          <w:rFonts w:ascii="Raleway" w:hAnsi="Raleway"/>
          <w:sz w:val="26"/>
          <w:szCs w:val="26"/>
          <w:shd w:val="clear" w:color="auto" w:fill="FFFFFF"/>
        </w:rPr>
        <w:t>L’evento si svolge </w:t>
      </w:r>
      <w:r w:rsidRPr="0005136B">
        <w:rPr>
          <w:rFonts w:ascii="Raleway" w:hAnsi="Raleway"/>
          <w:b/>
          <w:bCs/>
          <w:sz w:val="26"/>
          <w:szCs w:val="26"/>
          <w:shd w:val="clear" w:color="auto" w:fill="FFFFFF"/>
        </w:rPr>
        <w:t>mercoledì 23 luglio</w:t>
      </w:r>
      <w:r w:rsidRPr="0005136B">
        <w:rPr>
          <w:rFonts w:ascii="Raleway" w:hAnsi="Raleway"/>
          <w:sz w:val="26"/>
          <w:szCs w:val="26"/>
          <w:shd w:val="clear" w:color="auto" w:fill="FFFFFF"/>
        </w:rPr>
        <w:t xml:space="preserve"> alle ore 21,00 sulle banchine del Tevere altezza Ponte </w:t>
      </w:r>
      <w:proofErr w:type="spellStart"/>
      <w:r w:rsidRPr="0005136B">
        <w:rPr>
          <w:rFonts w:ascii="Raleway" w:hAnsi="Raleway"/>
          <w:sz w:val="26"/>
          <w:szCs w:val="26"/>
          <w:shd w:val="clear" w:color="auto" w:fill="FFFFFF"/>
        </w:rPr>
        <w:t>Cestio</w:t>
      </w:r>
      <w:proofErr w:type="spellEnd"/>
      <w:r w:rsidRPr="0005136B">
        <w:rPr>
          <w:rFonts w:ascii="Raleway" w:hAnsi="Raleway"/>
          <w:sz w:val="26"/>
          <w:szCs w:val="26"/>
          <w:shd w:val="clear" w:color="auto" w:fill="FFFFFF"/>
        </w:rPr>
        <w:t>. Dialoga con l’autore </w:t>
      </w:r>
      <w:r w:rsidRPr="0005136B">
        <w:rPr>
          <w:rFonts w:ascii="Raleway" w:hAnsi="Raleway"/>
          <w:b/>
          <w:bCs/>
          <w:sz w:val="26"/>
          <w:szCs w:val="26"/>
          <w:shd w:val="clear" w:color="auto" w:fill="FFFFFF"/>
        </w:rPr>
        <w:t>Stella Fanelli</w:t>
      </w:r>
      <w:r w:rsidRPr="0005136B">
        <w:rPr>
          <w:rFonts w:ascii="Raleway" w:hAnsi="Raleway"/>
          <w:sz w:val="26"/>
          <w:szCs w:val="26"/>
          <w:shd w:val="clear" w:color="auto" w:fill="FFFFFF"/>
        </w:rPr>
        <w:t>, giornalista e scrittrice. Ingresso libero.</w:t>
      </w:r>
    </w:p>
    <w:p w14:paraId="74177D9C" w14:textId="77777777" w:rsidR="005155C1" w:rsidRDefault="005155C1" w:rsidP="00400C3C">
      <w:pPr>
        <w:ind w:firstLine="284"/>
        <w:jc w:val="both"/>
        <w:rPr>
          <w:rFonts w:ascii="Raleway" w:hAnsi="Raleway"/>
          <w:sz w:val="12"/>
          <w:szCs w:val="12"/>
          <w:shd w:val="clear" w:color="auto" w:fill="FFFFFF"/>
        </w:rPr>
      </w:pPr>
    </w:p>
    <w:p w14:paraId="0DF2BDEB" w14:textId="77777777" w:rsidR="00142A10" w:rsidRPr="005155C1" w:rsidRDefault="00142A10" w:rsidP="00400C3C">
      <w:pPr>
        <w:ind w:firstLine="284"/>
        <w:jc w:val="both"/>
        <w:rPr>
          <w:rFonts w:ascii="Raleway" w:hAnsi="Raleway"/>
          <w:sz w:val="12"/>
          <w:szCs w:val="12"/>
          <w:shd w:val="clear" w:color="auto" w:fill="FFFFFF"/>
        </w:rPr>
      </w:pPr>
    </w:p>
    <w:p w14:paraId="59266DE6" w14:textId="61E82A20" w:rsidR="005155C1" w:rsidRPr="002E7A3F" w:rsidRDefault="005155C1" w:rsidP="0005136B">
      <w:pPr>
        <w:jc w:val="both"/>
        <w:rPr>
          <w:rFonts w:ascii="Raleway" w:hAnsi="Raleway"/>
          <w:sz w:val="23"/>
          <w:szCs w:val="23"/>
          <w:shd w:val="clear" w:color="auto" w:fill="FFFFFF"/>
        </w:rPr>
      </w:pPr>
      <w:r w:rsidRPr="002E7A3F">
        <w:rPr>
          <w:rFonts w:ascii="Raleway" w:hAnsi="Raleway"/>
          <w:sz w:val="23"/>
          <w:szCs w:val="23"/>
          <w:shd w:val="clear" w:color="auto" w:fill="FFFFFF"/>
        </w:rPr>
        <w:t xml:space="preserve">INFO: </w:t>
      </w:r>
      <w:hyperlink r:id="rId8" w:history="1">
        <w:r w:rsidR="002E7A3F" w:rsidRPr="002E7A3F">
          <w:rPr>
            <w:rStyle w:val="Collegamentoipertestuale"/>
            <w:rFonts w:ascii="Raleway" w:hAnsi="Raleway"/>
            <w:sz w:val="23"/>
            <w:szCs w:val="23"/>
            <w:shd w:val="clear" w:color="auto" w:fill="FFFFFF"/>
          </w:rPr>
          <w:t>https://www.caravaggionews.com/2025/07/17/nativita-roma-cuppone-lungotevere</w:t>
        </w:r>
      </w:hyperlink>
    </w:p>
    <w:sectPr w:rsidR="005155C1" w:rsidRPr="002E7A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5B"/>
    <w:rsid w:val="00015B0A"/>
    <w:rsid w:val="000208C2"/>
    <w:rsid w:val="000303C5"/>
    <w:rsid w:val="00033757"/>
    <w:rsid w:val="00050210"/>
    <w:rsid w:val="0005136B"/>
    <w:rsid w:val="00096368"/>
    <w:rsid w:val="000A3BC5"/>
    <w:rsid w:val="000B3A79"/>
    <w:rsid w:val="000D0734"/>
    <w:rsid w:val="000D5808"/>
    <w:rsid w:val="000E410D"/>
    <w:rsid w:val="000F25A8"/>
    <w:rsid w:val="000F38CA"/>
    <w:rsid w:val="000F3C81"/>
    <w:rsid w:val="000F40BE"/>
    <w:rsid w:val="000F5993"/>
    <w:rsid w:val="000F67D8"/>
    <w:rsid w:val="00115700"/>
    <w:rsid w:val="001212C6"/>
    <w:rsid w:val="00126969"/>
    <w:rsid w:val="00127A6A"/>
    <w:rsid w:val="00142A10"/>
    <w:rsid w:val="00142F5E"/>
    <w:rsid w:val="00151243"/>
    <w:rsid w:val="0016128F"/>
    <w:rsid w:val="00185D18"/>
    <w:rsid w:val="00192412"/>
    <w:rsid w:val="001926DF"/>
    <w:rsid w:val="00196BF6"/>
    <w:rsid w:val="001A2455"/>
    <w:rsid w:val="001A6C14"/>
    <w:rsid w:val="001B4868"/>
    <w:rsid w:val="001C4683"/>
    <w:rsid w:val="001D41E8"/>
    <w:rsid w:val="001D51B5"/>
    <w:rsid w:val="001E7ED4"/>
    <w:rsid w:val="00205B52"/>
    <w:rsid w:val="00207283"/>
    <w:rsid w:val="00256108"/>
    <w:rsid w:val="00281BC6"/>
    <w:rsid w:val="0028217A"/>
    <w:rsid w:val="00284E31"/>
    <w:rsid w:val="002919C8"/>
    <w:rsid w:val="002931DB"/>
    <w:rsid w:val="00295119"/>
    <w:rsid w:val="002A5F20"/>
    <w:rsid w:val="002C5C5D"/>
    <w:rsid w:val="002E19BE"/>
    <w:rsid w:val="002E3068"/>
    <w:rsid w:val="002E4283"/>
    <w:rsid w:val="002E7A3F"/>
    <w:rsid w:val="002F6B34"/>
    <w:rsid w:val="00300838"/>
    <w:rsid w:val="0030425E"/>
    <w:rsid w:val="00322E88"/>
    <w:rsid w:val="00324E3B"/>
    <w:rsid w:val="00327F94"/>
    <w:rsid w:val="00337D8A"/>
    <w:rsid w:val="00347588"/>
    <w:rsid w:val="003579E2"/>
    <w:rsid w:val="00360CB2"/>
    <w:rsid w:val="00361483"/>
    <w:rsid w:val="003653AC"/>
    <w:rsid w:val="00371ED4"/>
    <w:rsid w:val="0037701F"/>
    <w:rsid w:val="003B4E5F"/>
    <w:rsid w:val="003C5C06"/>
    <w:rsid w:val="003D0D5B"/>
    <w:rsid w:val="003D53ED"/>
    <w:rsid w:val="003D7262"/>
    <w:rsid w:val="003E4876"/>
    <w:rsid w:val="003F4546"/>
    <w:rsid w:val="003F4EEC"/>
    <w:rsid w:val="00400C3C"/>
    <w:rsid w:val="00404B8A"/>
    <w:rsid w:val="00442C67"/>
    <w:rsid w:val="00452D64"/>
    <w:rsid w:val="00460FBB"/>
    <w:rsid w:val="004872BF"/>
    <w:rsid w:val="004932A9"/>
    <w:rsid w:val="00494340"/>
    <w:rsid w:val="00494899"/>
    <w:rsid w:val="00495AB0"/>
    <w:rsid w:val="004A2F3B"/>
    <w:rsid w:val="004D0732"/>
    <w:rsid w:val="004E2545"/>
    <w:rsid w:val="004E4848"/>
    <w:rsid w:val="004E5152"/>
    <w:rsid w:val="004F3ABF"/>
    <w:rsid w:val="004F5E72"/>
    <w:rsid w:val="004F7E75"/>
    <w:rsid w:val="00511260"/>
    <w:rsid w:val="00512FEE"/>
    <w:rsid w:val="005155C1"/>
    <w:rsid w:val="005462FF"/>
    <w:rsid w:val="00552843"/>
    <w:rsid w:val="0056045D"/>
    <w:rsid w:val="00566729"/>
    <w:rsid w:val="00593806"/>
    <w:rsid w:val="005B4044"/>
    <w:rsid w:val="005D0BDA"/>
    <w:rsid w:val="005D1B4E"/>
    <w:rsid w:val="005E436B"/>
    <w:rsid w:val="00603105"/>
    <w:rsid w:val="00606B32"/>
    <w:rsid w:val="00612CBA"/>
    <w:rsid w:val="006164C3"/>
    <w:rsid w:val="00661C51"/>
    <w:rsid w:val="00674320"/>
    <w:rsid w:val="00674BEA"/>
    <w:rsid w:val="0068618C"/>
    <w:rsid w:val="0069746C"/>
    <w:rsid w:val="006D090E"/>
    <w:rsid w:val="006D6611"/>
    <w:rsid w:val="006D799D"/>
    <w:rsid w:val="00702941"/>
    <w:rsid w:val="00702F04"/>
    <w:rsid w:val="00703610"/>
    <w:rsid w:val="0070699E"/>
    <w:rsid w:val="00713D67"/>
    <w:rsid w:val="00737E07"/>
    <w:rsid w:val="00746371"/>
    <w:rsid w:val="00746F1F"/>
    <w:rsid w:val="00754296"/>
    <w:rsid w:val="00756A72"/>
    <w:rsid w:val="007635CE"/>
    <w:rsid w:val="00776CBF"/>
    <w:rsid w:val="00782C1E"/>
    <w:rsid w:val="00786469"/>
    <w:rsid w:val="00793035"/>
    <w:rsid w:val="007958D5"/>
    <w:rsid w:val="007A6FDD"/>
    <w:rsid w:val="007C01CE"/>
    <w:rsid w:val="0081596A"/>
    <w:rsid w:val="0083744D"/>
    <w:rsid w:val="00852F7C"/>
    <w:rsid w:val="00880FF3"/>
    <w:rsid w:val="0088757A"/>
    <w:rsid w:val="00890C33"/>
    <w:rsid w:val="00897693"/>
    <w:rsid w:val="008D1C38"/>
    <w:rsid w:val="008D4B9A"/>
    <w:rsid w:val="008E2BAF"/>
    <w:rsid w:val="009038FE"/>
    <w:rsid w:val="009046AA"/>
    <w:rsid w:val="0093137F"/>
    <w:rsid w:val="00944556"/>
    <w:rsid w:val="00952036"/>
    <w:rsid w:val="009602D9"/>
    <w:rsid w:val="00963C30"/>
    <w:rsid w:val="00986F2E"/>
    <w:rsid w:val="009A3564"/>
    <w:rsid w:val="009B29A4"/>
    <w:rsid w:val="009B33DA"/>
    <w:rsid w:val="009B3CF6"/>
    <w:rsid w:val="009B47CE"/>
    <w:rsid w:val="009E7D24"/>
    <w:rsid w:val="009F542B"/>
    <w:rsid w:val="00A001E6"/>
    <w:rsid w:val="00A3505C"/>
    <w:rsid w:val="00A355B7"/>
    <w:rsid w:val="00A361BA"/>
    <w:rsid w:val="00A41D98"/>
    <w:rsid w:val="00A54DB5"/>
    <w:rsid w:val="00A663EF"/>
    <w:rsid w:val="00A7389D"/>
    <w:rsid w:val="00A758DC"/>
    <w:rsid w:val="00A76CE1"/>
    <w:rsid w:val="00A96222"/>
    <w:rsid w:val="00AA6B08"/>
    <w:rsid w:val="00AB0A6B"/>
    <w:rsid w:val="00AB148A"/>
    <w:rsid w:val="00AC4C35"/>
    <w:rsid w:val="00AC7D3D"/>
    <w:rsid w:val="00AD1F72"/>
    <w:rsid w:val="00AE456C"/>
    <w:rsid w:val="00B05DD0"/>
    <w:rsid w:val="00B34942"/>
    <w:rsid w:val="00B34EE1"/>
    <w:rsid w:val="00B35277"/>
    <w:rsid w:val="00B525C1"/>
    <w:rsid w:val="00B60097"/>
    <w:rsid w:val="00B60301"/>
    <w:rsid w:val="00B6213C"/>
    <w:rsid w:val="00B674D7"/>
    <w:rsid w:val="00B83608"/>
    <w:rsid w:val="00B87B60"/>
    <w:rsid w:val="00BA525B"/>
    <w:rsid w:val="00BB538F"/>
    <w:rsid w:val="00BE0A1A"/>
    <w:rsid w:val="00C04DFC"/>
    <w:rsid w:val="00C4405E"/>
    <w:rsid w:val="00C446DD"/>
    <w:rsid w:val="00C46DA5"/>
    <w:rsid w:val="00C51F0F"/>
    <w:rsid w:val="00C57DE9"/>
    <w:rsid w:val="00C621C6"/>
    <w:rsid w:val="00C711B0"/>
    <w:rsid w:val="00C73A94"/>
    <w:rsid w:val="00C81F6F"/>
    <w:rsid w:val="00CA09B2"/>
    <w:rsid w:val="00CE0A03"/>
    <w:rsid w:val="00CE25FE"/>
    <w:rsid w:val="00CE76A4"/>
    <w:rsid w:val="00CF2144"/>
    <w:rsid w:val="00CF3EF9"/>
    <w:rsid w:val="00D05389"/>
    <w:rsid w:val="00D1392A"/>
    <w:rsid w:val="00D1414B"/>
    <w:rsid w:val="00D54B2A"/>
    <w:rsid w:val="00D6594B"/>
    <w:rsid w:val="00D819A0"/>
    <w:rsid w:val="00D92E1E"/>
    <w:rsid w:val="00DA0158"/>
    <w:rsid w:val="00DB2C12"/>
    <w:rsid w:val="00DC2DC2"/>
    <w:rsid w:val="00DD5378"/>
    <w:rsid w:val="00DE6033"/>
    <w:rsid w:val="00DF3F0E"/>
    <w:rsid w:val="00E0451B"/>
    <w:rsid w:val="00E04B66"/>
    <w:rsid w:val="00E17F56"/>
    <w:rsid w:val="00E67C67"/>
    <w:rsid w:val="00E7368C"/>
    <w:rsid w:val="00EC5493"/>
    <w:rsid w:val="00ED01BA"/>
    <w:rsid w:val="00ED269F"/>
    <w:rsid w:val="00ED625F"/>
    <w:rsid w:val="00EE3177"/>
    <w:rsid w:val="00EF6E95"/>
    <w:rsid w:val="00EF74A3"/>
    <w:rsid w:val="00F0556E"/>
    <w:rsid w:val="00F166F1"/>
    <w:rsid w:val="00F1717F"/>
    <w:rsid w:val="00F1761D"/>
    <w:rsid w:val="00F263BD"/>
    <w:rsid w:val="00F33483"/>
    <w:rsid w:val="00F34C58"/>
    <w:rsid w:val="00F41EDD"/>
    <w:rsid w:val="00F44D4A"/>
    <w:rsid w:val="00F47FDD"/>
    <w:rsid w:val="00F71852"/>
    <w:rsid w:val="00F71A6F"/>
    <w:rsid w:val="00F8791B"/>
    <w:rsid w:val="00F95901"/>
    <w:rsid w:val="00FA4B35"/>
    <w:rsid w:val="00FA6D43"/>
    <w:rsid w:val="00FA7740"/>
    <w:rsid w:val="00FB1C55"/>
    <w:rsid w:val="00FB493C"/>
    <w:rsid w:val="00FC0074"/>
    <w:rsid w:val="00FC3F58"/>
    <w:rsid w:val="00FD1700"/>
    <w:rsid w:val="00FD1BC3"/>
    <w:rsid w:val="00FD6A39"/>
    <w:rsid w:val="00FD736E"/>
    <w:rsid w:val="00FF16B4"/>
    <w:rsid w:val="00FF28C7"/>
    <w:rsid w:val="00FF699F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48B0"/>
  <w15:chartTrackingRefBased/>
  <w15:docId w15:val="{EA990213-AC6F-4922-95E3-DCE3682E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34C58"/>
    <w:rPr>
      <w:b/>
      <w:bCs/>
    </w:rPr>
  </w:style>
  <w:style w:type="character" w:styleId="Enfasicorsivo">
    <w:name w:val="Emphasis"/>
    <w:basedOn w:val="Carpredefinitoparagrafo"/>
    <w:uiPriority w:val="20"/>
    <w:qFormat/>
    <w:rsid w:val="00DB2C12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C51F0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1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5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43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09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0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77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3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3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7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avaggionews.com/2025/07/17/nativita-roma-cuppone-lungoteve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ravaggionews.com/cuppone-libro-nativita-palerm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lungoiltevereroma.it/it" TargetMode="External"/><Relationship Id="rId5" Type="http://schemas.openxmlformats.org/officeDocument/2006/relationships/hyperlink" Target="https://www.aboutartonline.com/caravaggio-2025-la-narrazione-di-una-mostra-a-regia-pressoche-unica-un-riesame-critico-di-michele-cuppon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6BFD5-AB08-45FE-AF0E-FD67BB04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Cuppone Michele</dc:creator>
  <cp:keywords/>
  <dc:description/>
  <cp:lastModifiedBy>Cuppone Michele</cp:lastModifiedBy>
  <cp:revision>242</cp:revision>
  <cp:lastPrinted>2024-05-16T14:55:00Z</cp:lastPrinted>
  <dcterms:created xsi:type="dcterms:W3CDTF">2023-10-21T22:25:00Z</dcterms:created>
  <dcterms:modified xsi:type="dcterms:W3CDTF">2025-07-21T10:02:00Z</dcterms:modified>
</cp:coreProperties>
</file>