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1BEE9" w14:textId="77777777" w:rsidR="00E83366" w:rsidRDefault="00E83366" w:rsidP="00E83366">
      <w:pPr>
        <w:jc w:val="both"/>
        <w:rPr>
          <w:rFonts w:ascii="Helvetica" w:hAnsi="Helvetica"/>
          <w:b/>
          <w:sz w:val="28"/>
          <w:szCs w:val="28"/>
        </w:rPr>
      </w:pPr>
    </w:p>
    <w:p w14:paraId="1E2D91F1" w14:textId="0BD16524" w:rsidR="00E83366" w:rsidRPr="00E310A2" w:rsidRDefault="00E83366" w:rsidP="00E83366">
      <w:pPr>
        <w:jc w:val="both"/>
        <w:rPr>
          <w:rFonts w:ascii="Helvetica" w:hAnsi="Helvetica"/>
          <w:b/>
          <w:sz w:val="28"/>
          <w:szCs w:val="28"/>
        </w:rPr>
      </w:pPr>
      <w:proofErr w:type="spellStart"/>
      <w:r w:rsidRPr="00E310A2">
        <w:rPr>
          <w:rFonts w:ascii="Helvetica" w:hAnsi="Helvetica"/>
          <w:b/>
          <w:sz w:val="28"/>
          <w:szCs w:val="28"/>
        </w:rPr>
        <w:t>Co.So</w:t>
      </w:r>
      <w:proofErr w:type="spellEnd"/>
      <w:r w:rsidRPr="00E310A2">
        <w:rPr>
          <w:rFonts w:ascii="Helvetica" w:hAnsi="Helvetica"/>
          <w:b/>
          <w:sz w:val="28"/>
          <w:szCs w:val="28"/>
        </w:rPr>
        <w:t>! edizione 2021 - L’arte per il sociale durante l’anno de</w:t>
      </w:r>
      <w:r>
        <w:rPr>
          <w:rFonts w:ascii="Helvetica" w:hAnsi="Helvetica"/>
          <w:b/>
          <w:sz w:val="28"/>
          <w:szCs w:val="28"/>
        </w:rPr>
        <w:t>l Covid-19.</w:t>
      </w:r>
    </w:p>
    <w:p w14:paraId="5544904F" w14:textId="77777777" w:rsidR="00E83366" w:rsidRPr="00E310A2" w:rsidRDefault="00E83366" w:rsidP="00E83366">
      <w:pPr>
        <w:jc w:val="both"/>
        <w:rPr>
          <w:rFonts w:ascii="Helvetica" w:hAnsi="Helvetica"/>
          <w:b/>
        </w:rPr>
      </w:pPr>
      <w:r w:rsidRPr="00E310A2">
        <w:rPr>
          <w:rFonts w:ascii="Helvetica" w:hAnsi="Helvetica"/>
          <w:b/>
        </w:rPr>
        <w:t xml:space="preserve">A partire da sabato 19 giugno 2021 in Piazza Grande a Palmanova sarà possibile andare alla ricerca di due oggetti misteriosi </w:t>
      </w:r>
      <w:r>
        <w:rPr>
          <w:rFonts w:ascii="Helvetica" w:hAnsi="Helvetica"/>
          <w:b/>
        </w:rPr>
        <w:t>attraverso la</w:t>
      </w:r>
      <w:r w:rsidRPr="00E310A2">
        <w:rPr>
          <w:rFonts w:ascii="Helvetica" w:hAnsi="Helvetica"/>
          <w:b/>
        </w:rPr>
        <w:t xml:space="preserve"> realtà virtuale: un gioco artistico che testimonia le esperienze sociali vissute tra Palmanova, Monfalcone</w:t>
      </w:r>
      <w:r>
        <w:rPr>
          <w:rFonts w:ascii="Helvetica" w:hAnsi="Helvetica"/>
          <w:b/>
        </w:rPr>
        <w:t xml:space="preserve">, </w:t>
      </w:r>
      <w:r w:rsidRPr="00E310A2">
        <w:rPr>
          <w:rFonts w:ascii="Helvetica" w:hAnsi="Helvetica"/>
          <w:b/>
        </w:rPr>
        <w:t>Aiello</w:t>
      </w:r>
      <w:r>
        <w:rPr>
          <w:rFonts w:ascii="Helvetica" w:hAnsi="Helvetica"/>
          <w:b/>
        </w:rPr>
        <w:t xml:space="preserve"> e Fiumicello Villa Vicentina. </w:t>
      </w:r>
    </w:p>
    <w:p w14:paraId="426104A9" w14:textId="77777777" w:rsidR="00E83366" w:rsidRPr="00E310A2" w:rsidRDefault="00E83366" w:rsidP="00E83366">
      <w:pPr>
        <w:jc w:val="both"/>
        <w:rPr>
          <w:rFonts w:ascii="Helvetica" w:hAnsi="Helvetica"/>
          <w:bCs/>
        </w:rPr>
      </w:pPr>
      <w:r w:rsidRPr="00E310A2">
        <w:rPr>
          <w:rFonts w:ascii="Helvetica" w:hAnsi="Helvetica"/>
          <w:bCs/>
        </w:rPr>
        <w:t xml:space="preserve">Durante tutta l’estate cittadini e turisti della città di </w:t>
      </w:r>
      <w:r w:rsidRPr="00642F73">
        <w:rPr>
          <w:rFonts w:ascii="Helvetica" w:hAnsi="Helvetica"/>
          <w:b/>
        </w:rPr>
        <w:t>Palmanova</w:t>
      </w:r>
      <w:r w:rsidRPr="00E310A2">
        <w:rPr>
          <w:rFonts w:ascii="Helvetica" w:hAnsi="Helvetica"/>
          <w:bCs/>
        </w:rPr>
        <w:t xml:space="preserve"> saranno invitati a scoprire i due oggetti che popoleranno la piazza, passando tra </w:t>
      </w:r>
      <w:r w:rsidRPr="00642F73">
        <w:rPr>
          <w:rFonts w:ascii="Helvetica" w:hAnsi="Helvetica"/>
          <w:b/>
        </w:rPr>
        <w:t>reale a virtuale</w:t>
      </w:r>
      <w:r w:rsidRPr="00E310A2">
        <w:rPr>
          <w:rFonts w:ascii="Helvetica" w:hAnsi="Helvetica"/>
          <w:bCs/>
        </w:rPr>
        <w:t>. Oltre a ciò, un mosaico</w:t>
      </w:r>
      <w:r>
        <w:rPr>
          <w:rFonts w:ascii="Helvetica" w:hAnsi="Helvetica"/>
          <w:bCs/>
        </w:rPr>
        <w:t xml:space="preserve"> realizzato dagli studenti dell’</w:t>
      </w:r>
      <w:r w:rsidRPr="00E310A2">
        <w:rPr>
          <w:rFonts w:ascii="Helvetica" w:eastAsia="Calibri" w:hAnsi="Helvetica"/>
          <w:color w:val="000000" w:themeColor="text1"/>
        </w:rPr>
        <w:t>l’Istituto ISIS Pertini di Monfalcone</w:t>
      </w:r>
      <w:r>
        <w:rPr>
          <w:rFonts w:ascii="Helvetica" w:hAnsi="Helvetica"/>
          <w:bCs/>
        </w:rPr>
        <w:t xml:space="preserve"> dal titolo “</w:t>
      </w:r>
      <w:r w:rsidRPr="004F335F">
        <w:rPr>
          <w:rFonts w:ascii="Helvetica" w:hAnsi="Helvetica"/>
          <w:bCs/>
          <w:i/>
          <w:iCs/>
        </w:rPr>
        <w:t>Inconsapevoli forme d’amore</w:t>
      </w:r>
      <w:r>
        <w:rPr>
          <w:rFonts w:ascii="Helvetica" w:hAnsi="Helvetica"/>
          <w:bCs/>
        </w:rPr>
        <w:t xml:space="preserve">”, </w:t>
      </w:r>
      <w:r w:rsidRPr="00E310A2">
        <w:rPr>
          <w:rFonts w:ascii="Helvetica" w:hAnsi="Helvetica"/>
          <w:bCs/>
        </w:rPr>
        <w:t>sarà visitabile all’interno del</w:t>
      </w:r>
      <w:r>
        <w:rPr>
          <w:rFonts w:ascii="Helvetica" w:hAnsi="Helvetica"/>
          <w:bCs/>
        </w:rPr>
        <w:t xml:space="preserve"> Municipio</w:t>
      </w:r>
      <w:r w:rsidRPr="00E310A2">
        <w:rPr>
          <w:rFonts w:ascii="Helvetica" w:hAnsi="Helvetica"/>
          <w:bCs/>
        </w:rPr>
        <w:t>. Il progetto, arrivato alla sua seconda edizione, si configura come l’ultimo tassello di un lungo percorso caratterizzato da laboratori scolastici ed art talk.</w:t>
      </w:r>
    </w:p>
    <w:p w14:paraId="1EFC98B2" w14:textId="77777777" w:rsidR="00E83366" w:rsidRPr="00D31E97" w:rsidRDefault="00E83366" w:rsidP="00E83366">
      <w:pPr>
        <w:jc w:val="both"/>
        <w:rPr>
          <w:rFonts w:ascii="Helvetica" w:hAnsi="Helvetica"/>
          <w:color w:val="000000" w:themeColor="text1"/>
        </w:rPr>
      </w:pPr>
      <w:proofErr w:type="spellStart"/>
      <w:r w:rsidRPr="00642F73">
        <w:rPr>
          <w:rFonts w:ascii="Helvetica" w:hAnsi="Helvetica"/>
          <w:b/>
          <w:bCs/>
          <w:color w:val="000000" w:themeColor="text1"/>
        </w:rPr>
        <w:t>Co.So</w:t>
      </w:r>
      <w:proofErr w:type="spellEnd"/>
      <w:r w:rsidRPr="00642F73">
        <w:rPr>
          <w:rFonts w:ascii="Helvetica" w:hAnsi="Helvetica"/>
          <w:b/>
          <w:bCs/>
          <w:color w:val="000000" w:themeColor="text1"/>
        </w:rPr>
        <w:t>! Artisti per il sociale</w:t>
      </w:r>
      <w:r w:rsidRPr="00E310A2">
        <w:rPr>
          <w:rFonts w:ascii="Helvetica" w:hAnsi="Helvetica"/>
          <w:color w:val="000000" w:themeColor="text1"/>
        </w:rPr>
        <w:t xml:space="preserve"> è un </w:t>
      </w:r>
      <w:r w:rsidRPr="00642F73">
        <w:rPr>
          <w:rFonts w:ascii="Helvetica" w:hAnsi="Helvetica"/>
          <w:b/>
          <w:bCs/>
          <w:color w:val="000000" w:themeColor="text1"/>
        </w:rPr>
        <w:t>progetto di co-creazione</w:t>
      </w:r>
      <w:r w:rsidRPr="00E310A2">
        <w:rPr>
          <w:rFonts w:ascii="Helvetica" w:hAnsi="Helvetica"/>
          <w:color w:val="000000" w:themeColor="text1"/>
        </w:rPr>
        <w:t xml:space="preserve"> che vede coinvolti artisti professionisti, cittadini, operatori e comunità fragili. Attraverso l’arte contemporanea si apre una riflessione sul tema del benessere e della salute mentale per sottolineare il valore della cura e dell’inclusione sociale. </w:t>
      </w:r>
      <w:r>
        <w:rPr>
          <w:rFonts w:ascii="Helvetica" w:hAnsi="Helvetica"/>
          <w:color w:val="000000" w:themeColor="text1"/>
        </w:rPr>
        <w:br/>
      </w:r>
      <w:r w:rsidRPr="00E310A2">
        <w:rPr>
          <w:rFonts w:ascii="Helvetica" w:hAnsi="Helvetica"/>
          <w:bCs/>
        </w:rPr>
        <w:t>Il programma ha dato la possibilità a tre artisti internazionali (</w:t>
      </w:r>
      <w:proofErr w:type="spellStart"/>
      <w:r w:rsidRPr="00642F73">
        <w:rPr>
          <w:rFonts w:ascii="Helvetica" w:hAnsi="Helvetica"/>
          <w:b/>
        </w:rPr>
        <w:t>Rok</w:t>
      </w:r>
      <w:proofErr w:type="spellEnd"/>
      <w:r w:rsidRPr="00642F73">
        <w:rPr>
          <w:rFonts w:ascii="Helvetica" w:hAnsi="Helvetica"/>
          <w:b/>
        </w:rPr>
        <w:t xml:space="preserve"> </w:t>
      </w:r>
      <w:proofErr w:type="spellStart"/>
      <w:r w:rsidRPr="00642F73">
        <w:rPr>
          <w:rFonts w:ascii="Helvetica" w:hAnsi="Helvetica"/>
          <w:b/>
        </w:rPr>
        <w:t>Bogataj</w:t>
      </w:r>
      <w:proofErr w:type="spellEnd"/>
      <w:r w:rsidRPr="00642F73">
        <w:rPr>
          <w:rFonts w:ascii="Helvetica" w:hAnsi="Helvetica"/>
          <w:b/>
        </w:rPr>
        <w:t xml:space="preserve">, Cristiano </w:t>
      </w:r>
      <w:proofErr w:type="spellStart"/>
      <w:r w:rsidRPr="00642F73">
        <w:rPr>
          <w:rFonts w:ascii="Helvetica" w:hAnsi="Helvetica"/>
          <w:b/>
        </w:rPr>
        <w:t>Focacci</w:t>
      </w:r>
      <w:proofErr w:type="spellEnd"/>
      <w:r w:rsidRPr="00642F73">
        <w:rPr>
          <w:rFonts w:ascii="Helvetica" w:hAnsi="Helvetica"/>
          <w:b/>
        </w:rPr>
        <w:t xml:space="preserve"> Menchini e Roberto Alfano</w:t>
      </w:r>
      <w:r w:rsidRPr="00E310A2">
        <w:rPr>
          <w:rFonts w:ascii="Helvetica" w:hAnsi="Helvetica"/>
          <w:bCs/>
        </w:rPr>
        <w:t xml:space="preserve">) di lavorare con e per la comunità, creando dei momenti di evasione artistica e creativa durante </w:t>
      </w:r>
      <w:r>
        <w:rPr>
          <w:rFonts w:ascii="Helvetica" w:hAnsi="Helvetica"/>
          <w:bCs/>
        </w:rPr>
        <w:t>l’ultimo</w:t>
      </w:r>
      <w:r w:rsidRPr="00E310A2">
        <w:rPr>
          <w:rFonts w:ascii="Helvetica" w:hAnsi="Helvetica"/>
          <w:bCs/>
        </w:rPr>
        <w:t xml:space="preserve"> anno caratterizzato dalla pandemia di Covid-19 e da tutte le sue conseguenze. </w:t>
      </w:r>
      <w:proofErr w:type="spellStart"/>
      <w:r w:rsidRPr="00E310A2">
        <w:rPr>
          <w:rFonts w:ascii="Helvetica" w:hAnsi="Helvetica"/>
          <w:bCs/>
        </w:rPr>
        <w:t>Co.So</w:t>
      </w:r>
      <w:proofErr w:type="spellEnd"/>
      <w:r w:rsidRPr="00E310A2">
        <w:rPr>
          <w:rFonts w:ascii="Helvetica" w:hAnsi="Helvetica"/>
          <w:bCs/>
        </w:rPr>
        <w:t xml:space="preserve">! vuole così coinvolgere un pubblico più ampio per condividere </w:t>
      </w:r>
      <w:r>
        <w:rPr>
          <w:rFonts w:ascii="Helvetica" w:hAnsi="Helvetica"/>
          <w:bCs/>
        </w:rPr>
        <w:t xml:space="preserve">tutti </w:t>
      </w:r>
      <w:r w:rsidRPr="00E310A2">
        <w:rPr>
          <w:rFonts w:ascii="Helvetica" w:hAnsi="Helvetica"/>
          <w:bCs/>
        </w:rPr>
        <w:t>assieme</w:t>
      </w:r>
      <w:r>
        <w:rPr>
          <w:rFonts w:ascii="Helvetica" w:hAnsi="Helvetica"/>
          <w:bCs/>
        </w:rPr>
        <w:t xml:space="preserve"> ed</w:t>
      </w:r>
      <w:r w:rsidRPr="00E310A2">
        <w:rPr>
          <w:rFonts w:ascii="Helvetica" w:hAnsi="Helvetica"/>
          <w:bCs/>
        </w:rPr>
        <w:t xml:space="preserve"> in maniera giocosa una </w:t>
      </w:r>
      <w:r w:rsidRPr="00642F73">
        <w:rPr>
          <w:rFonts w:ascii="Helvetica" w:hAnsi="Helvetica"/>
          <w:b/>
        </w:rPr>
        <w:t>riflessione sul benessere, sulle relazioni e sull’inclusione sociale</w:t>
      </w:r>
      <w:r w:rsidRPr="00E310A2">
        <w:rPr>
          <w:rFonts w:ascii="Helvetica" w:hAnsi="Helvetica"/>
          <w:bCs/>
        </w:rPr>
        <w:t>.</w:t>
      </w:r>
      <w:r>
        <w:rPr>
          <w:rFonts w:ascii="Helvetica" w:hAnsi="Helvetica"/>
          <w:bCs/>
        </w:rPr>
        <w:br/>
      </w:r>
      <w:r w:rsidRPr="00E310A2">
        <w:rPr>
          <w:rFonts w:ascii="Helvetica" w:hAnsi="Helvetica"/>
          <w:color w:val="000000" w:themeColor="text1"/>
        </w:rPr>
        <w:br/>
        <w:t xml:space="preserve">L’edizione 2020 si conclude, nel 2021, con la realizzazione di due sculture digitali per la </w:t>
      </w:r>
      <w:r w:rsidRPr="00642F73">
        <w:rPr>
          <w:rFonts w:ascii="Helvetica" w:hAnsi="Helvetica"/>
          <w:b/>
          <w:bCs/>
          <w:color w:val="000000" w:themeColor="text1"/>
        </w:rPr>
        <w:t>Piazza Grande di Palmanova (Friuli Venezia Giulia).</w:t>
      </w:r>
      <w:r w:rsidRPr="00E310A2">
        <w:rPr>
          <w:rFonts w:ascii="Helvetica" w:hAnsi="Helvetica"/>
          <w:color w:val="000000" w:themeColor="text1"/>
        </w:rPr>
        <w:t xml:space="preserve"> </w:t>
      </w:r>
      <w:proofErr w:type="spellStart"/>
      <w:r w:rsidRPr="00E310A2">
        <w:rPr>
          <w:rFonts w:ascii="Helvetica" w:hAnsi="Helvetica"/>
          <w:color w:val="000000" w:themeColor="text1"/>
        </w:rPr>
        <w:t>Rok</w:t>
      </w:r>
      <w:proofErr w:type="spellEnd"/>
      <w:r w:rsidRPr="00E310A2">
        <w:rPr>
          <w:rFonts w:ascii="Helvetica" w:hAnsi="Helvetica"/>
          <w:color w:val="000000" w:themeColor="text1"/>
        </w:rPr>
        <w:t xml:space="preserve"> </w:t>
      </w:r>
      <w:proofErr w:type="spellStart"/>
      <w:r w:rsidRPr="00E310A2">
        <w:rPr>
          <w:rFonts w:ascii="Helvetica" w:hAnsi="Helvetica"/>
          <w:color w:val="000000" w:themeColor="text1"/>
        </w:rPr>
        <w:t>Bogataj</w:t>
      </w:r>
      <w:proofErr w:type="spellEnd"/>
      <w:r w:rsidRPr="00E310A2">
        <w:rPr>
          <w:rFonts w:ascii="Helvetica" w:hAnsi="Helvetica"/>
          <w:color w:val="000000" w:themeColor="text1"/>
        </w:rPr>
        <w:t xml:space="preserve"> e Cristiano </w:t>
      </w:r>
      <w:proofErr w:type="spellStart"/>
      <w:r w:rsidRPr="00E310A2">
        <w:rPr>
          <w:rFonts w:ascii="Helvetica" w:hAnsi="Helvetica"/>
          <w:color w:val="000000" w:themeColor="text1"/>
        </w:rPr>
        <w:t>Focacci</w:t>
      </w:r>
      <w:proofErr w:type="spellEnd"/>
      <w:r w:rsidRPr="00E310A2">
        <w:rPr>
          <w:rFonts w:ascii="Helvetica" w:hAnsi="Helvetica"/>
          <w:color w:val="000000" w:themeColor="text1"/>
        </w:rPr>
        <w:t xml:space="preserve"> Menchini, gli artisti coinvolti nel progetto co-creativo, hanno scelto di portare la natura al centro della </w:t>
      </w:r>
      <w:r>
        <w:rPr>
          <w:rFonts w:ascii="Helvetica" w:hAnsi="Helvetica"/>
          <w:color w:val="000000" w:themeColor="text1"/>
        </w:rPr>
        <w:t>città</w:t>
      </w:r>
      <w:r w:rsidRPr="00E310A2">
        <w:rPr>
          <w:rFonts w:ascii="Helvetica" w:hAnsi="Helvetica"/>
          <w:color w:val="000000" w:themeColor="text1"/>
        </w:rPr>
        <w:t xml:space="preserve"> e della comunità.  “</w:t>
      </w:r>
      <w:r w:rsidRPr="00E310A2">
        <w:rPr>
          <w:rFonts w:ascii="Helvetica" w:hAnsi="Helvetica"/>
          <w:i/>
          <w:iCs/>
          <w:color w:val="000000" w:themeColor="text1"/>
        </w:rPr>
        <w:t>Farfalla 0.1</w:t>
      </w:r>
      <w:r w:rsidRPr="00E310A2">
        <w:rPr>
          <w:rFonts w:ascii="Helvetica" w:hAnsi="Helvetica"/>
          <w:color w:val="000000" w:themeColor="text1"/>
        </w:rPr>
        <w:t>” e “</w:t>
      </w:r>
      <w:proofErr w:type="spellStart"/>
      <w:r w:rsidRPr="00E310A2">
        <w:rPr>
          <w:rFonts w:ascii="Helvetica" w:hAnsi="Helvetica"/>
          <w:i/>
          <w:iCs/>
          <w:color w:val="000000" w:themeColor="text1"/>
        </w:rPr>
        <w:t>Liberesum</w:t>
      </w:r>
      <w:proofErr w:type="spellEnd"/>
      <w:r w:rsidRPr="00E310A2">
        <w:rPr>
          <w:rFonts w:ascii="Helvetica" w:hAnsi="Helvetica"/>
          <w:color w:val="000000" w:themeColor="text1"/>
        </w:rPr>
        <w:t xml:space="preserve">”, sono le </w:t>
      </w:r>
      <w:r w:rsidRPr="00642F73">
        <w:rPr>
          <w:rFonts w:ascii="Helvetica" w:hAnsi="Helvetica"/>
          <w:b/>
          <w:bCs/>
          <w:color w:val="000000" w:themeColor="text1"/>
        </w:rPr>
        <w:t>sculture</w:t>
      </w:r>
      <w:r w:rsidRPr="00E310A2">
        <w:rPr>
          <w:rFonts w:ascii="Helvetica" w:hAnsi="Helvetica"/>
          <w:color w:val="000000" w:themeColor="text1"/>
        </w:rPr>
        <w:t xml:space="preserve"> che potranno essere </w:t>
      </w:r>
      <w:r>
        <w:rPr>
          <w:rFonts w:ascii="Helvetica" w:hAnsi="Helvetica"/>
          <w:color w:val="000000" w:themeColor="text1"/>
        </w:rPr>
        <w:t>scoperte</w:t>
      </w:r>
      <w:r w:rsidRPr="00E310A2">
        <w:rPr>
          <w:rFonts w:ascii="Helvetica" w:hAnsi="Helvetica"/>
          <w:color w:val="000000" w:themeColor="text1"/>
        </w:rPr>
        <w:t xml:space="preserve"> in realtà aumentata tramite l’</w:t>
      </w:r>
      <w:proofErr w:type="spellStart"/>
      <w:r w:rsidRPr="00E310A2">
        <w:rPr>
          <w:rFonts w:ascii="Helvetica" w:hAnsi="Helvetica"/>
          <w:color w:val="000000" w:themeColor="text1"/>
        </w:rPr>
        <w:t>app</w:t>
      </w:r>
      <w:proofErr w:type="spellEnd"/>
      <w:r w:rsidRPr="00E310A2">
        <w:rPr>
          <w:rFonts w:ascii="Helvetica" w:hAnsi="Helvetica"/>
          <w:color w:val="000000" w:themeColor="text1"/>
        </w:rPr>
        <w:t xml:space="preserve"> di </w:t>
      </w:r>
      <w:proofErr w:type="spellStart"/>
      <w:r w:rsidRPr="00E310A2">
        <w:rPr>
          <w:rFonts w:ascii="Helvetica" w:hAnsi="Helvetica"/>
          <w:color w:val="000000" w:themeColor="text1"/>
        </w:rPr>
        <w:t>Etrarte</w:t>
      </w:r>
      <w:proofErr w:type="spellEnd"/>
      <w:r>
        <w:rPr>
          <w:rFonts w:ascii="Helvetica" w:hAnsi="Helvetica"/>
          <w:color w:val="000000" w:themeColor="text1"/>
        </w:rPr>
        <w:t xml:space="preserve">, scaricabile gratuitamente per utenti iOS e </w:t>
      </w:r>
      <w:proofErr w:type="spellStart"/>
      <w:r>
        <w:rPr>
          <w:rFonts w:ascii="Helvetica" w:hAnsi="Helvetica"/>
          <w:color w:val="000000" w:themeColor="text1"/>
        </w:rPr>
        <w:t>Android</w:t>
      </w:r>
      <w:proofErr w:type="spellEnd"/>
      <w:r>
        <w:rPr>
          <w:rFonts w:ascii="Helvetica" w:hAnsi="Helvetica"/>
          <w:color w:val="000000" w:themeColor="text1"/>
        </w:rPr>
        <w:t xml:space="preserve"> da </w:t>
      </w:r>
      <w:proofErr w:type="spellStart"/>
      <w:r>
        <w:rPr>
          <w:rFonts w:ascii="Helvetica" w:hAnsi="Helvetica"/>
          <w:color w:val="000000" w:themeColor="text1"/>
        </w:rPr>
        <w:t>App</w:t>
      </w:r>
      <w:proofErr w:type="spellEnd"/>
      <w:r>
        <w:rPr>
          <w:rFonts w:ascii="Helvetica" w:hAnsi="Helvetica"/>
          <w:color w:val="000000" w:themeColor="text1"/>
        </w:rPr>
        <w:t xml:space="preserve"> </w:t>
      </w:r>
      <w:proofErr w:type="spellStart"/>
      <w:r>
        <w:rPr>
          <w:rFonts w:ascii="Helvetica" w:hAnsi="Helvetica"/>
          <w:color w:val="000000" w:themeColor="text1"/>
        </w:rPr>
        <w:t>Store</w:t>
      </w:r>
      <w:proofErr w:type="spellEnd"/>
      <w:r>
        <w:rPr>
          <w:rFonts w:ascii="Helvetica" w:hAnsi="Helvetica"/>
          <w:color w:val="000000" w:themeColor="text1"/>
        </w:rPr>
        <w:t xml:space="preserve"> o Google Play. L’applicazione permetterà di visualizzare le sculture in 3D posizionate all’interno della Piazza Grande, mentre per tutti quelli che non avranno la possibilità di visitare la città, dal 15 luglio sarà possibile visualizzare i codici QR Code anche sul portale dell’Associazione </w:t>
      </w:r>
      <w:proofErr w:type="spellStart"/>
      <w:r>
        <w:rPr>
          <w:rFonts w:ascii="Helvetica" w:hAnsi="Helvetica"/>
          <w:color w:val="000000" w:themeColor="text1"/>
        </w:rPr>
        <w:t>Etrarte</w:t>
      </w:r>
      <w:proofErr w:type="spellEnd"/>
      <w:r>
        <w:rPr>
          <w:rFonts w:ascii="Helvetica" w:hAnsi="Helvetica"/>
          <w:color w:val="000000" w:themeColor="text1"/>
        </w:rPr>
        <w:t xml:space="preserve"> (</w:t>
      </w:r>
      <w:hyperlink r:id="rId6" w:history="1">
        <w:r w:rsidRPr="00143626">
          <w:rPr>
            <w:rStyle w:val="Collegamentoipertestuale"/>
            <w:rFonts w:ascii="Helvetica" w:hAnsi="Helvetica"/>
          </w:rPr>
          <w:t>www.associazionetrarte.it</w:t>
        </w:r>
      </w:hyperlink>
      <w:r>
        <w:rPr>
          <w:rFonts w:ascii="Helvetica" w:hAnsi="Helvetica"/>
          <w:color w:val="000000" w:themeColor="text1"/>
        </w:rPr>
        <w:t>).</w:t>
      </w:r>
    </w:p>
    <w:p w14:paraId="5B7A9B36" w14:textId="77777777" w:rsidR="00E83366" w:rsidRDefault="00E83366" w:rsidP="00E83366">
      <w:pPr>
        <w:jc w:val="both"/>
        <w:rPr>
          <w:rFonts w:ascii="Helvetica" w:hAnsi="Helvetica"/>
          <w:color w:val="000000" w:themeColor="text1"/>
        </w:rPr>
      </w:pPr>
      <w:r w:rsidRPr="00E310A2">
        <w:rPr>
          <w:rFonts w:ascii="Helvetica" w:hAnsi="Helvetica"/>
          <w:color w:val="000000" w:themeColor="text1"/>
        </w:rPr>
        <w:t xml:space="preserve">Il progetto è curato dall’associazione culturale </w:t>
      </w:r>
      <w:proofErr w:type="spellStart"/>
      <w:r w:rsidRPr="00642F73">
        <w:rPr>
          <w:rFonts w:ascii="Helvetica" w:hAnsi="Helvetica"/>
          <w:b/>
          <w:bCs/>
          <w:color w:val="000000" w:themeColor="text1"/>
        </w:rPr>
        <w:t>Etrarte</w:t>
      </w:r>
      <w:proofErr w:type="spellEnd"/>
      <w:r w:rsidRPr="00E310A2">
        <w:rPr>
          <w:rFonts w:ascii="Helvetica" w:hAnsi="Helvetica"/>
          <w:color w:val="000000" w:themeColor="text1"/>
        </w:rPr>
        <w:t xml:space="preserve">, finanziato dalla Regione Friuli Venezia-Giulia e supportato dalla Fondazione Friuli. È realizzato in collaborazione con importanti partner operativi: Consorzio di Cooperative Sociali Il Mosaico, </w:t>
      </w:r>
      <w:proofErr w:type="spellStart"/>
      <w:r w:rsidRPr="00E310A2">
        <w:rPr>
          <w:rFonts w:ascii="Helvetica" w:hAnsi="Helvetica"/>
          <w:color w:val="000000" w:themeColor="text1"/>
        </w:rPr>
        <w:t>Creaa</w:t>
      </w:r>
      <w:proofErr w:type="spellEnd"/>
      <w:r w:rsidRPr="00E310A2">
        <w:rPr>
          <w:rFonts w:ascii="Helvetica" w:hAnsi="Helvetica"/>
          <w:color w:val="000000" w:themeColor="text1"/>
        </w:rPr>
        <w:t xml:space="preserve"> Snc, Match Gallery (</w:t>
      </w:r>
      <w:proofErr w:type="spellStart"/>
      <w:r w:rsidRPr="00E310A2">
        <w:rPr>
          <w:rFonts w:ascii="Helvetica" w:hAnsi="Helvetica"/>
          <w:color w:val="000000" w:themeColor="text1"/>
        </w:rPr>
        <w:t>Museum</w:t>
      </w:r>
      <w:proofErr w:type="spellEnd"/>
      <w:r w:rsidRPr="00E310A2">
        <w:rPr>
          <w:rFonts w:ascii="Helvetica" w:hAnsi="Helvetica"/>
          <w:color w:val="000000" w:themeColor="text1"/>
        </w:rPr>
        <w:t xml:space="preserve"> </w:t>
      </w:r>
      <w:proofErr w:type="spellStart"/>
      <w:r w:rsidRPr="00E310A2">
        <w:rPr>
          <w:rFonts w:ascii="Helvetica" w:hAnsi="Helvetica"/>
          <w:color w:val="000000" w:themeColor="text1"/>
        </w:rPr>
        <w:t>Galleries</w:t>
      </w:r>
      <w:proofErr w:type="spellEnd"/>
      <w:r w:rsidRPr="00E310A2">
        <w:rPr>
          <w:rFonts w:ascii="Helvetica" w:hAnsi="Helvetica"/>
          <w:color w:val="000000" w:themeColor="text1"/>
        </w:rPr>
        <w:t xml:space="preserve"> of </w:t>
      </w:r>
      <w:proofErr w:type="spellStart"/>
      <w:r w:rsidRPr="00E310A2">
        <w:rPr>
          <w:rFonts w:ascii="Helvetica" w:hAnsi="Helvetica"/>
          <w:color w:val="000000" w:themeColor="text1"/>
        </w:rPr>
        <w:t>Ljublijana</w:t>
      </w:r>
      <w:proofErr w:type="spellEnd"/>
      <w:r w:rsidRPr="00E310A2">
        <w:rPr>
          <w:rFonts w:ascii="Helvetica" w:hAnsi="Helvetica"/>
          <w:color w:val="000000" w:themeColor="text1"/>
        </w:rPr>
        <w:t xml:space="preserve">), </w:t>
      </w:r>
      <w:proofErr w:type="spellStart"/>
      <w:r w:rsidRPr="00E310A2">
        <w:rPr>
          <w:rFonts w:ascii="Helvetica" w:hAnsi="Helvetica"/>
          <w:color w:val="000000" w:themeColor="text1"/>
        </w:rPr>
        <w:t>Musivaria</w:t>
      </w:r>
      <w:proofErr w:type="spellEnd"/>
      <w:r w:rsidRPr="00E310A2">
        <w:rPr>
          <w:rFonts w:ascii="Helvetica" w:hAnsi="Helvetica"/>
          <w:color w:val="000000" w:themeColor="text1"/>
        </w:rPr>
        <w:t xml:space="preserve">, Fondazione </w:t>
      </w:r>
      <w:proofErr w:type="spellStart"/>
      <w:r w:rsidRPr="00E310A2">
        <w:rPr>
          <w:rFonts w:ascii="Helvetica" w:hAnsi="Helvetica"/>
          <w:color w:val="000000" w:themeColor="text1"/>
        </w:rPr>
        <w:t>Malutta</w:t>
      </w:r>
      <w:proofErr w:type="spellEnd"/>
      <w:r w:rsidRPr="00E310A2">
        <w:rPr>
          <w:rFonts w:ascii="Helvetica" w:hAnsi="Helvetica"/>
          <w:color w:val="000000" w:themeColor="text1"/>
        </w:rPr>
        <w:t xml:space="preserve">, Cantiere dei Desideri, Mongolfiere Tascabili, </w:t>
      </w:r>
      <w:proofErr w:type="spellStart"/>
      <w:r w:rsidRPr="00E310A2">
        <w:rPr>
          <w:rFonts w:ascii="Helvetica" w:hAnsi="Helvetica"/>
          <w:color w:val="000000" w:themeColor="text1"/>
        </w:rPr>
        <w:t>Kallipolis</w:t>
      </w:r>
      <w:proofErr w:type="spellEnd"/>
      <w:r w:rsidRPr="00E310A2">
        <w:rPr>
          <w:rFonts w:ascii="Helvetica" w:hAnsi="Helvetica"/>
          <w:color w:val="000000" w:themeColor="text1"/>
        </w:rPr>
        <w:t xml:space="preserve">, </w:t>
      </w:r>
      <w:r>
        <w:rPr>
          <w:rFonts w:ascii="Helvetica" w:hAnsi="Helvetica"/>
          <w:color w:val="000000" w:themeColor="text1"/>
        </w:rPr>
        <w:br/>
      </w:r>
      <w:proofErr w:type="spellStart"/>
      <w:r w:rsidRPr="00E310A2">
        <w:rPr>
          <w:rFonts w:ascii="Helvetica" w:hAnsi="Helvetica"/>
          <w:color w:val="000000" w:themeColor="text1"/>
        </w:rPr>
        <w:t>Valory</w:t>
      </w:r>
      <w:proofErr w:type="spellEnd"/>
      <w:r w:rsidRPr="00E310A2">
        <w:rPr>
          <w:rFonts w:ascii="Helvetica" w:hAnsi="Helvetica"/>
          <w:color w:val="000000" w:themeColor="text1"/>
        </w:rPr>
        <w:t xml:space="preserve"> </w:t>
      </w:r>
      <w:proofErr w:type="spellStart"/>
      <w:r w:rsidRPr="00E310A2">
        <w:rPr>
          <w:rFonts w:ascii="Helvetica" w:hAnsi="Helvetica"/>
          <w:color w:val="000000" w:themeColor="text1"/>
        </w:rPr>
        <w:t>App</w:t>
      </w:r>
      <w:proofErr w:type="spellEnd"/>
      <w:r w:rsidRPr="00E310A2">
        <w:rPr>
          <w:rFonts w:ascii="Helvetica" w:hAnsi="Helvetica"/>
          <w:color w:val="000000" w:themeColor="text1"/>
        </w:rPr>
        <w:t xml:space="preserve">. </w:t>
      </w:r>
      <w:r>
        <w:rPr>
          <w:rFonts w:ascii="Helvetica" w:hAnsi="Helvetica"/>
          <w:color w:val="000000" w:themeColor="text1"/>
        </w:rPr>
        <w:t>È</w:t>
      </w:r>
      <w:r w:rsidRPr="00E310A2">
        <w:rPr>
          <w:rFonts w:ascii="Helvetica" w:hAnsi="Helvetica"/>
          <w:color w:val="000000" w:themeColor="text1"/>
        </w:rPr>
        <w:t xml:space="preserve"> patrocinato dal Comune di Fiumicello Villa Vicentina e dal Comune di Palmanova</w:t>
      </w:r>
      <w:r w:rsidRPr="003334B9">
        <w:rPr>
          <w:rFonts w:ascii="Helvetica" w:hAnsi="Helvetica"/>
          <w:color w:val="000000" w:themeColor="text1"/>
        </w:rPr>
        <w:t xml:space="preserve">. Partner tecnico </w:t>
      </w:r>
      <w:proofErr w:type="spellStart"/>
      <w:r w:rsidRPr="003334B9">
        <w:rPr>
          <w:rFonts w:ascii="Helvetica" w:hAnsi="Helvetica"/>
          <w:color w:val="000000" w:themeColor="text1"/>
        </w:rPr>
        <w:t>Eye-Tech</w:t>
      </w:r>
      <w:proofErr w:type="spellEnd"/>
      <w:r w:rsidRPr="003334B9">
        <w:rPr>
          <w:rFonts w:ascii="Helvetica" w:hAnsi="Helvetica"/>
          <w:color w:val="000000" w:themeColor="text1"/>
        </w:rPr>
        <w:t xml:space="preserve"> </w:t>
      </w:r>
      <w:proofErr w:type="spellStart"/>
      <w:r w:rsidRPr="003334B9">
        <w:rPr>
          <w:rFonts w:ascii="Helvetica" w:hAnsi="Helvetica"/>
          <w:color w:val="000000" w:themeColor="text1"/>
        </w:rPr>
        <w:t>Srl</w:t>
      </w:r>
      <w:proofErr w:type="spellEnd"/>
      <w:r w:rsidRPr="003334B9">
        <w:rPr>
          <w:rFonts w:ascii="Helvetica" w:hAnsi="Helvetica"/>
          <w:color w:val="000000" w:themeColor="text1"/>
        </w:rPr>
        <w:t xml:space="preserve">. </w:t>
      </w:r>
    </w:p>
    <w:p w14:paraId="5C7D54DD" w14:textId="77777777" w:rsidR="00E83366" w:rsidRPr="004276C3" w:rsidRDefault="00E83366" w:rsidP="00E83366">
      <w:pPr>
        <w:spacing w:after="0" w:line="240" w:lineRule="auto"/>
        <w:jc w:val="both"/>
        <w:rPr>
          <w:rFonts w:ascii="Helvetica" w:eastAsia="Times New Roman" w:hAnsi="Helvetica" w:cs="Times New Roman"/>
          <w:b/>
          <w:bCs/>
          <w:lang w:eastAsia="it-IT"/>
        </w:rPr>
      </w:pPr>
      <w:r w:rsidRPr="002F7E5A">
        <w:rPr>
          <w:rFonts w:ascii="Helvetica" w:eastAsia="Times New Roman" w:hAnsi="Helvetica" w:cs="Arial"/>
          <w:b/>
          <w:bCs/>
          <w:color w:val="000000"/>
          <w:shd w:val="clear" w:color="auto" w:fill="FFFFFF"/>
          <w:lang w:eastAsia="it-IT"/>
        </w:rPr>
        <w:t>L’Associazione Culturale ETRAR.T.E.</w:t>
      </w:r>
      <w:r w:rsidRPr="004276C3">
        <w:rPr>
          <w:rFonts w:ascii="Helvetica" w:eastAsia="Times New Roman" w:hAnsi="Helvetica" w:cs="Arial"/>
          <w:b/>
          <w:bCs/>
          <w:color w:val="000000"/>
          <w:shd w:val="clear" w:color="auto" w:fill="FFFFFF"/>
          <w:lang w:eastAsia="it-IT"/>
        </w:rPr>
        <w:t xml:space="preserve"> </w:t>
      </w:r>
      <w:r w:rsidRPr="002F7E5A">
        <w:rPr>
          <w:rFonts w:ascii="Helvetica" w:eastAsia="Times New Roman" w:hAnsi="Helvetica" w:cs="Arial"/>
          <w:b/>
          <w:bCs/>
          <w:color w:val="000000"/>
          <w:shd w:val="clear" w:color="auto" w:fill="FFFFFF"/>
          <w:lang w:eastAsia="it-IT"/>
        </w:rPr>
        <w:t>(Rinascita Territoriale Espressiva),</w:t>
      </w:r>
      <w:r w:rsidRPr="004276C3">
        <w:rPr>
          <w:rFonts w:ascii="Helvetica" w:eastAsia="Times New Roman" w:hAnsi="Helvetica" w:cs="Arial"/>
          <w:b/>
          <w:bCs/>
          <w:color w:val="000000"/>
          <w:shd w:val="clear" w:color="auto" w:fill="FFFFFF"/>
          <w:lang w:eastAsia="it-IT"/>
        </w:rPr>
        <w:t xml:space="preserve"> </w:t>
      </w:r>
      <w:r w:rsidRPr="002F7E5A">
        <w:rPr>
          <w:rFonts w:ascii="Helvetica" w:eastAsia="Times New Roman" w:hAnsi="Helvetica" w:cs="Arial"/>
          <w:b/>
          <w:bCs/>
          <w:color w:val="000000"/>
          <w:shd w:val="clear" w:color="auto" w:fill="FFFFFF"/>
          <w:lang w:eastAsia="it-IT"/>
        </w:rPr>
        <w:t>si occupa della promozione e del sostegno alla ricerca artistica in ambito Contemporaneo.</w:t>
      </w:r>
    </w:p>
    <w:p w14:paraId="4F2D942D" w14:textId="77777777" w:rsidR="00E83366" w:rsidRDefault="00E83366" w:rsidP="00E83366">
      <w:pPr>
        <w:spacing w:line="240" w:lineRule="auto"/>
        <w:jc w:val="right"/>
        <w:rPr>
          <w:rFonts w:ascii="Helvetica" w:hAnsi="Helvetica"/>
        </w:rPr>
      </w:pPr>
    </w:p>
    <w:p w14:paraId="229A5FC9" w14:textId="77777777" w:rsidR="00E83366" w:rsidRDefault="00E83366" w:rsidP="00E83366">
      <w:pPr>
        <w:spacing w:line="240" w:lineRule="auto"/>
        <w:jc w:val="right"/>
        <w:rPr>
          <w:rFonts w:ascii="Helvetica" w:hAnsi="Helvetica"/>
        </w:rPr>
      </w:pPr>
    </w:p>
    <w:p w14:paraId="175968E8" w14:textId="77777777" w:rsidR="00E83366" w:rsidRDefault="00E83366" w:rsidP="00E83366">
      <w:pPr>
        <w:spacing w:line="240" w:lineRule="auto"/>
        <w:jc w:val="right"/>
        <w:rPr>
          <w:rFonts w:ascii="Helvetica" w:hAnsi="Helvetica"/>
        </w:rPr>
      </w:pPr>
      <w:r>
        <w:rPr>
          <w:rFonts w:ascii="Helvetica" w:hAnsi="Helvetica"/>
        </w:rPr>
        <w:br/>
        <w:t xml:space="preserve">Ufficio Stampa </w:t>
      </w:r>
      <w:proofErr w:type="spellStart"/>
      <w:r>
        <w:rPr>
          <w:rFonts w:ascii="Helvetica" w:hAnsi="Helvetica"/>
        </w:rPr>
        <w:t>Creaa</w:t>
      </w:r>
      <w:proofErr w:type="spellEnd"/>
      <w:r>
        <w:rPr>
          <w:rFonts w:ascii="Helvetica" w:hAnsi="Helvetica"/>
        </w:rPr>
        <w:t xml:space="preserve"> – Michela </w:t>
      </w:r>
      <w:proofErr w:type="spellStart"/>
      <w:r>
        <w:rPr>
          <w:rFonts w:ascii="Helvetica" w:hAnsi="Helvetica"/>
        </w:rPr>
        <w:t>Coslovich</w:t>
      </w:r>
      <w:proofErr w:type="spellEnd"/>
      <w:r>
        <w:rPr>
          <w:rFonts w:ascii="Helvetica" w:hAnsi="Helvetica"/>
        </w:rPr>
        <w:br/>
        <w:t>coslovich.michela@yahoo.it</w:t>
      </w:r>
      <w:r>
        <w:rPr>
          <w:rFonts w:ascii="Helvetica" w:hAnsi="Helvetica"/>
        </w:rPr>
        <w:br/>
        <w:t xml:space="preserve">3495278072    </w:t>
      </w:r>
    </w:p>
    <w:p w14:paraId="24D764E8" w14:textId="243B7E81" w:rsidR="00E83366" w:rsidRDefault="00E83366" w:rsidP="00E83366">
      <w:pPr>
        <w:spacing w:line="240" w:lineRule="auto"/>
        <w:jc w:val="right"/>
        <w:rPr>
          <w:rFonts w:ascii="Helvetica" w:hAnsi="Helvetica"/>
        </w:rPr>
      </w:pPr>
      <w:r>
        <w:rPr>
          <w:rFonts w:ascii="Helvetica" w:hAnsi="Helvetica"/>
        </w:rPr>
        <w:t xml:space="preserve">Seguono foto di Claudio </w:t>
      </w:r>
      <w:proofErr w:type="spellStart"/>
      <w:r>
        <w:rPr>
          <w:rFonts w:ascii="Helvetica" w:hAnsi="Helvetica"/>
        </w:rPr>
        <w:t>Cescutti</w:t>
      </w:r>
      <w:proofErr w:type="spellEnd"/>
    </w:p>
    <w:p w14:paraId="1970DC21" w14:textId="77777777" w:rsidR="00E83366" w:rsidRDefault="00E83366" w:rsidP="00E83366">
      <w:pPr>
        <w:spacing w:line="240" w:lineRule="auto"/>
        <w:jc w:val="right"/>
        <w:rPr>
          <w:rFonts w:ascii="Helvetica" w:hAnsi="Helvetica"/>
        </w:rPr>
      </w:pPr>
    </w:p>
    <w:p w14:paraId="3047BF65" w14:textId="77777777" w:rsidR="00E83366" w:rsidRPr="002F7E5A" w:rsidRDefault="00E83366" w:rsidP="00E83366">
      <w:pPr>
        <w:spacing w:line="240" w:lineRule="auto"/>
        <w:jc w:val="center"/>
        <w:rPr>
          <w:rFonts w:ascii="Helvetica" w:hAnsi="Helvetica"/>
        </w:rPr>
      </w:pPr>
      <w:r>
        <w:rPr>
          <w:rFonts w:ascii="Helvetica" w:hAnsi="Helvetica"/>
          <w:noProof/>
        </w:rPr>
        <w:drawing>
          <wp:inline distT="0" distB="0" distL="0" distR="0" wp14:anchorId="10858BA7" wp14:editId="6E4B3266">
            <wp:extent cx="5835049" cy="38862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49158" cy="3895597"/>
                    </a:xfrm>
                    <a:prstGeom prst="rect">
                      <a:avLst/>
                    </a:prstGeom>
                  </pic:spPr>
                </pic:pic>
              </a:graphicData>
            </a:graphic>
          </wp:inline>
        </w:drawing>
      </w:r>
      <w:r>
        <w:rPr>
          <w:rFonts w:ascii="Helvetica" w:hAnsi="Helvetica"/>
          <w:bCs/>
          <w:color w:val="000000" w:themeColor="text1"/>
          <w:sz w:val="20"/>
          <w:szCs w:val="20"/>
        </w:rPr>
        <w:br/>
      </w:r>
      <w:r w:rsidRPr="002F7E5A">
        <w:rPr>
          <w:rFonts w:ascii="Helvetica" w:hAnsi="Helvetica"/>
          <w:bCs/>
          <w:color w:val="000000" w:themeColor="text1"/>
          <w:sz w:val="20"/>
          <w:szCs w:val="20"/>
        </w:rPr>
        <w:t xml:space="preserve">Foto di Claudio </w:t>
      </w:r>
      <w:proofErr w:type="spellStart"/>
      <w:r w:rsidRPr="002F7E5A">
        <w:rPr>
          <w:rFonts w:ascii="Helvetica" w:hAnsi="Helvetica"/>
          <w:bCs/>
          <w:color w:val="000000" w:themeColor="text1"/>
          <w:sz w:val="20"/>
          <w:szCs w:val="20"/>
        </w:rPr>
        <w:t>Cescutti</w:t>
      </w:r>
      <w:proofErr w:type="spellEnd"/>
      <w:r w:rsidRPr="002F7E5A">
        <w:rPr>
          <w:rFonts w:ascii="Helvetica" w:hAnsi="Helvetica"/>
          <w:bCs/>
          <w:color w:val="000000" w:themeColor="text1"/>
          <w:sz w:val="20"/>
          <w:szCs w:val="20"/>
        </w:rPr>
        <w:t xml:space="preserve"> </w:t>
      </w:r>
      <w:r w:rsidRPr="002F7E5A">
        <w:rPr>
          <w:rFonts w:ascii="Helvetica" w:eastAsia="Times New Roman" w:hAnsi="Helvetica" w:cs="Arial"/>
          <w:color w:val="202124"/>
          <w:sz w:val="20"/>
          <w:szCs w:val="20"/>
          <w:shd w:val="clear" w:color="auto" w:fill="FFFFFF"/>
          <w:lang w:eastAsia="it-IT"/>
        </w:rPr>
        <w:t>©</w:t>
      </w:r>
    </w:p>
    <w:p w14:paraId="4B865125" w14:textId="77777777" w:rsidR="00E83366" w:rsidRPr="00A6523C" w:rsidRDefault="00E83366" w:rsidP="00E83366">
      <w:pPr>
        <w:spacing w:after="0" w:line="240" w:lineRule="auto"/>
        <w:rPr>
          <w:rFonts w:ascii="Times New Roman" w:eastAsia="Times New Roman" w:hAnsi="Times New Roman" w:cs="Times New Roman"/>
          <w:sz w:val="24"/>
          <w:szCs w:val="24"/>
          <w:lang w:eastAsia="it-IT"/>
        </w:rPr>
      </w:pPr>
    </w:p>
    <w:p w14:paraId="7AE3CEE8" w14:textId="040A8DAC" w:rsidR="00E83366" w:rsidRDefault="00E83366" w:rsidP="00E83366">
      <w:pPr>
        <w:spacing w:line="240" w:lineRule="auto"/>
        <w:jc w:val="center"/>
        <w:rPr>
          <w:rFonts w:ascii="Helvetica" w:eastAsia="Times New Roman" w:hAnsi="Helvetica" w:cs="Arial"/>
          <w:color w:val="202124"/>
          <w:sz w:val="20"/>
          <w:szCs w:val="20"/>
          <w:shd w:val="clear" w:color="auto" w:fill="FFFFFF"/>
          <w:lang w:eastAsia="it-IT"/>
        </w:rPr>
      </w:pPr>
      <w:r>
        <w:rPr>
          <w:rFonts w:ascii="Helvetica" w:hAnsi="Helvetica"/>
          <w:noProof/>
        </w:rPr>
        <w:drawing>
          <wp:inline distT="0" distB="0" distL="0" distR="0" wp14:anchorId="55D95DC0" wp14:editId="0EEE81C5">
            <wp:extent cx="5829472" cy="3874169"/>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49006" cy="3887151"/>
                    </a:xfrm>
                    <a:prstGeom prst="rect">
                      <a:avLst/>
                    </a:prstGeom>
                  </pic:spPr>
                </pic:pic>
              </a:graphicData>
            </a:graphic>
          </wp:inline>
        </w:drawing>
      </w:r>
      <w:r>
        <w:rPr>
          <w:rFonts w:ascii="Helvetica" w:hAnsi="Helvetica"/>
          <w:bCs/>
          <w:color w:val="000000" w:themeColor="text1"/>
          <w:sz w:val="20"/>
          <w:szCs w:val="20"/>
        </w:rPr>
        <w:br/>
      </w:r>
      <w:r w:rsidRPr="002F7E5A">
        <w:rPr>
          <w:rFonts w:ascii="Helvetica" w:hAnsi="Helvetica"/>
          <w:bCs/>
          <w:color w:val="000000" w:themeColor="text1"/>
          <w:sz w:val="20"/>
          <w:szCs w:val="20"/>
        </w:rPr>
        <w:t xml:space="preserve">Foto di Claudio </w:t>
      </w:r>
      <w:proofErr w:type="spellStart"/>
      <w:r w:rsidRPr="002F7E5A">
        <w:rPr>
          <w:rFonts w:ascii="Helvetica" w:hAnsi="Helvetica"/>
          <w:bCs/>
          <w:color w:val="000000" w:themeColor="text1"/>
          <w:sz w:val="20"/>
          <w:szCs w:val="20"/>
        </w:rPr>
        <w:t>Cescutti</w:t>
      </w:r>
      <w:proofErr w:type="spellEnd"/>
      <w:r w:rsidRPr="002F7E5A">
        <w:rPr>
          <w:rFonts w:ascii="Helvetica" w:hAnsi="Helvetica"/>
          <w:bCs/>
          <w:color w:val="000000" w:themeColor="text1"/>
          <w:sz w:val="20"/>
          <w:szCs w:val="20"/>
        </w:rPr>
        <w:t xml:space="preserve"> </w:t>
      </w:r>
      <w:r w:rsidRPr="002F7E5A">
        <w:rPr>
          <w:rFonts w:ascii="Helvetica" w:eastAsia="Times New Roman" w:hAnsi="Helvetica" w:cs="Arial"/>
          <w:color w:val="202124"/>
          <w:sz w:val="20"/>
          <w:szCs w:val="20"/>
          <w:shd w:val="clear" w:color="auto" w:fill="FFFFFF"/>
          <w:lang w:eastAsia="it-IT"/>
        </w:rPr>
        <w:t>©</w:t>
      </w:r>
    </w:p>
    <w:p w14:paraId="36000C50" w14:textId="77777777" w:rsidR="00E83366" w:rsidRPr="002F7E5A" w:rsidRDefault="00E83366" w:rsidP="00E83366">
      <w:pPr>
        <w:spacing w:line="240" w:lineRule="auto"/>
        <w:jc w:val="center"/>
        <w:rPr>
          <w:rFonts w:ascii="Helvetica" w:hAnsi="Helvetica"/>
          <w:bCs/>
          <w:color w:val="000000" w:themeColor="text1"/>
          <w:sz w:val="20"/>
          <w:szCs w:val="20"/>
        </w:rPr>
      </w:pPr>
    </w:p>
    <w:p w14:paraId="53E9126F" w14:textId="77777777" w:rsidR="00E83366" w:rsidRPr="002F7E5A" w:rsidRDefault="00E83366" w:rsidP="00E83366">
      <w:pPr>
        <w:jc w:val="center"/>
        <w:rPr>
          <w:rFonts w:ascii="Helvetica" w:eastAsia="Times New Roman" w:hAnsi="Helvetica" w:cs="Arial"/>
          <w:color w:val="202124"/>
          <w:sz w:val="20"/>
          <w:szCs w:val="20"/>
          <w:shd w:val="clear" w:color="auto" w:fill="FFFFFF"/>
          <w:lang w:eastAsia="it-IT"/>
        </w:rPr>
      </w:pPr>
      <w:r>
        <w:rPr>
          <w:rFonts w:ascii="Helvetica" w:hAnsi="Helvetica"/>
          <w:noProof/>
        </w:rPr>
        <w:drawing>
          <wp:inline distT="0" distB="0" distL="0" distR="0" wp14:anchorId="3ABBE56D" wp14:editId="555D5A24">
            <wp:extent cx="5735320" cy="3813827"/>
            <wp:effectExtent l="0" t="0" r="508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2371" cy="3831815"/>
                    </a:xfrm>
                    <a:prstGeom prst="rect">
                      <a:avLst/>
                    </a:prstGeom>
                  </pic:spPr>
                </pic:pic>
              </a:graphicData>
            </a:graphic>
          </wp:inline>
        </w:drawing>
      </w:r>
      <w:r>
        <w:rPr>
          <w:rFonts w:ascii="Helvetica" w:hAnsi="Helvetica"/>
        </w:rPr>
        <w:br/>
      </w:r>
      <w:r w:rsidRPr="002F7E5A">
        <w:rPr>
          <w:rFonts w:ascii="Helvetica" w:hAnsi="Helvetica"/>
          <w:bCs/>
          <w:color w:val="000000" w:themeColor="text1"/>
          <w:sz w:val="20"/>
          <w:szCs w:val="20"/>
        </w:rPr>
        <w:t xml:space="preserve">Foto di Claudio </w:t>
      </w:r>
      <w:proofErr w:type="spellStart"/>
      <w:r w:rsidRPr="002F7E5A">
        <w:rPr>
          <w:rFonts w:ascii="Helvetica" w:hAnsi="Helvetica"/>
          <w:bCs/>
          <w:color w:val="000000" w:themeColor="text1"/>
          <w:sz w:val="20"/>
          <w:szCs w:val="20"/>
        </w:rPr>
        <w:t>Cescutti</w:t>
      </w:r>
      <w:proofErr w:type="spellEnd"/>
      <w:r w:rsidRPr="002F7E5A">
        <w:rPr>
          <w:rFonts w:ascii="Helvetica" w:hAnsi="Helvetica"/>
          <w:bCs/>
          <w:color w:val="000000" w:themeColor="text1"/>
          <w:sz w:val="20"/>
          <w:szCs w:val="20"/>
        </w:rPr>
        <w:t xml:space="preserve"> </w:t>
      </w:r>
      <w:r w:rsidRPr="002F7E5A">
        <w:rPr>
          <w:rFonts w:ascii="Helvetica" w:eastAsia="Times New Roman" w:hAnsi="Helvetica" w:cs="Arial"/>
          <w:color w:val="202124"/>
          <w:sz w:val="20"/>
          <w:szCs w:val="20"/>
          <w:shd w:val="clear" w:color="auto" w:fill="FFFFFF"/>
          <w:lang w:eastAsia="it-IT"/>
        </w:rPr>
        <w:t>©</w:t>
      </w:r>
      <w:r>
        <w:rPr>
          <w:rFonts w:ascii="Helvetica" w:eastAsia="Times New Roman" w:hAnsi="Helvetica" w:cs="Arial"/>
          <w:color w:val="202124"/>
          <w:sz w:val="20"/>
          <w:szCs w:val="20"/>
          <w:shd w:val="clear" w:color="auto" w:fill="FFFFFF"/>
          <w:lang w:eastAsia="it-IT"/>
        </w:rPr>
        <w:br/>
      </w:r>
    </w:p>
    <w:p w14:paraId="2F751BE5" w14:textId="77777777" w:rsidR="00E83366" w:rsidRPr="002F7E5A" w:rsidRDefault="00E83366" w:rsidP="00E83366">
      <w:pPr>
        <w:jc w:val="center"/>
        <w:rPr>
          <w:rFonts w:ascii="Helvetica" w:hAnsi="Helvetica"/>
        </w:rPr>
      </w:pPr>
      <w:r>
        <w:rPr>
          <w:rFonts w:ascii="Helvetica" w:hAnsi="Helvetica"/>
          <w:noProof/>
        </w:rPr>
        <w:drawing>
          <wp:inline distT="0" distB="0" distL="0" distR="0" wp14:anchorId="79580538" wp14:editId="40CD35FF">
            <wp:extent cx="5739063" cy="3816316"/>
            <wp:effectExtent l="0" t="0" r="190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8512" cy="3835899"/>
                    </a:xfrm>
                    <a:prstGeom prst="rect">
                      <a:avLst/>
                    </a:prstGeom>
                  </pic:spPr>
                </pic:pic>
              </a:graphicData>
            </a:graphic>
          </wp:inline>
        </w:drawing>
      </w:r>
      <w:r>
        <w:rPr>
          <w:rFonts w:ascii="Helvetica" w:hAnsi="Helvetica"/>
        </w:rPr>
        <w:br/>
      </w:r>
      <w:r w:rsidRPr="002F7E5A">
        <w:rPr>
          <w:rFonts w:ascii="Helvetica" w:hAnsi="Helvetica"/>
          <w:bCs/>
          <w:color w:val="000000" w:themeColor="text1"/>
          <w:sz w:val="20"/>
          <w:szCs w:val="20"/>
        </w:rPr>
        <w:t xml:space="preserve">Foto di Claudio </w:t>
      </w:r>
      <w:proofErr w:type="spellStart"/>
      <w:r w:rsidRPr="002F7E5A">
        <w:rPr>
          <w:rFonts w:ascii="Helvetica" w:hAnsi="Helvetica"/>
          <w:bCs/>
          <w:color w:val="000000" w:themeColor="text1"/>
          <w:sz w:val="20"/>
          <w:szCs w:val="20"/>
        </w:rPr>
        <w:t>Cescutti</w:t>
      </w:r>
      <w:proofErr w:type="spellEnd"/>
      <w:r w:rsidRPr="002F7E5A">
        <w:rPr>
          <w:rFonts w:ascii="Helvetica" w:hAnsi="Helvetica"/>
          <w:bCs/>
          <w:color w:val="000000" w:themeColor="text1"/>
          <w:sz w:val="20"/>
          <w:szCs w:val="20"/>
        </w:rPr>
        <w:t xml:space="preserve"> </w:t>
      </w:r>
      <w:r w:rsidRPr="002F7E5A">
        <w:rPr>
          <w:rFonts w:ascii="Helvetica" w:eastAsia="Times New Roman" w:hAnsi="Helvetica" w:cs="Arial"/>
          <w:color w:val="202124"/>
          <w:sz w:val="20"/>
          <w:szCs w:val="20"/>
          <w:shd w:val="clear" w:color="auto" w:fill="FFFFFF"/>
          <w:lang w:eastAsia="it-IT"/>
        </w:rPr>
        <w:t>©</w:t>
      </w:r>
    </w:p>
    <w:p w14:paraId="1EC69CE5" w14:textId="77777777" w:rsidR="00E83366" w:rsidRDefault="00E83366"/>
    <w:sectPr w:rsidR="00E83366">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C30C1" w14:textId="77777777" w:rsidR="001C716A" w:rsidRDefault="001C716A" w:rsidP="00E83366">
      <w:pPr>
        <w:spacing w:after="0" w:line="240" w:lineRule="auto"/>
      </w:pPr>
      <w:r>
        <w:separator/>
      </w:r>
    </w:p>
  </w:endnote>
  <w:endnote w:type="continuationSeparator" w:id="0">
    <w:p w14:paraId="5E6DB831" w14:textId="77777777" w:rsidR="001C716A" w:rsidRDefault="001C716A" w:rsidP="00E83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F19BD" w14:textId="65097E51" w:rsidR="00E83366" w:rsidRPr="00E310A2" w:rsidRDefault="00E83366" w:rsidP="00E83366">
    <w:pPr>
      <w:pStyle w:val="Pidipagina"/>
      <w:jc w:val="right"/>
      <w:rPr>
        <w:rFonts w:ascii="Helvetica" w:hAnsi="Helvetica"/>
        <w:color w:val="000000" w:themeColor="text1"/>
        <w:sz w:val="18"/>
        <w:szCs w:val="18"/>
      </w:rPr>
    </w:pPr>
    <w:r w:rsidRPr="00E310A2">
      <w:rPr>
        <w:rFonts w:ascii="Helvetica" w:hAnsi="Helvetica"/>
        <w:color w:val="000000" w:themeColor="text1"/>
        <w:sz w:val="18"/>
        <w:szCs w:val="18"/>
      </w:rPr>
      <w:t>__________</w:t>
    </w:r>
  </w:p>
  <w:p w14:paraId="602B3702" w14:textId="77777777" w:rsidR="00E83366" w:rsidRPr="00E310A2" w:rsidRDefault="00E83366" w:rsidP="00E83366">
    <w:pPr>
      <w:pStyle w:val="Pidipagina"/>
      <w:jc w:val="right"/>
      <w:rPr>
        <w:rFonts w:ascii="Helvetica" w:hAnsi="Helvetica"/>
        <w:color w:val="000000" w:themeColor="text1"/>
        <w:sz w:val="18"/>
        <w:szCs w:val="18"/>
      </w:rPr>
    </w:pPr>
  </w:p>
  <w:p w14:paraId="74EA2F46" w14:textId="77777777" w:rsidR="00E83366" w:rsidRPr="00E310A2" w:rsidRDefault="00E83366" w:rsidP="00E83366">
    <w:pPr>
      <w:pStyle w:val="Pidipagina"/>
      <w:jc w:val="right"/>
      <w:rPr>
        <w:rFonts w:ascii="Helvetica" w:hAnsi="Helvetica"/>
        <w:color w:val="000000" w:themeColor="text1"/>
        <w:sz w:val="18"/>
        <w:szCs w:val="18"/>
      </w:rPr>
    </w:pPr>
    <w:r w:rsidRPr="00E310A2">
      <w:rPr>
        <w:rFonts w:ascii="Helvetica" w:hAnsi="Helvetica"/>
        <w:color w:val="000000" w:themeColor="text1"/>
        <w:sz w:val="18"/>
        <w:szCs w:val="18"/>
      </w:rPr>
      <w:t>Associazione Culturale ETRARTE</w:t>
    </w:r>
  </w:p>
  <w:p w14:paraId="085F4EFB" w14:textId="05FE4228" w:rsidR="00E83366" w:rsidRPr="00E83366" w:rsidRDefault="00E83366" w:rsidP="00E83366">
    <w:pPr>
      <w:pStyle w:val="Pidipagina"/>
      <w:jc w:val="right"/>
      <w:rPr>
        <w:rFonts w:ascii="Helvetica" w:hAnsi="Helvetica"/>
        <w:color w:val="000000" w:themeColor="text1"/>
        <w:sz w:val="18"/>
        <w:szCs w:val="18"/>
        <w:u w:val="single"/>
      </w:rPr>
    </w:pPr>
    <w:r w:rsidRPr="00E310A2">
      <w:rPr>
        <w:rFonts w:ascii="Helvetica" w:hAnsi="Helvetica"/>
        <w:color w:val="000000" w:themeColor="text1"/>
        <w:sz w:val="18"/>
        <w:szCs w:val="18"/>
        <w:u w:val="single"/>
      </w:rPr>
      <w:t>www.associazionetrarte.it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B7B75" w14:textId="77777777" w:rsidR="001C716A" w:rsidRDefault="001C716A" w:rsidP="00E83366">
      <w:pPr>
        <w:spacing w:after="0" w:line="240" w:lineRule="auto"/>
      </w:pPr>
      <w:r>
        <w:separator/>
      </w:r>
    </w:p>
  </w:footnote>
  <w:footnote w:type="continuationSeparator" w:id="0">
    <w:p w14:paraId="210F8ABD" w14:textId="77777777" w:rsidR="001C716A" w:rsidRDefault="001C716A" w:rsidP="00E83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8C65A" w14:textId="51A6EFFE" w:rsidR="00E83366" w:rsidRPr="00E83366" w:rsidRDefault="00E83366" w:rsidP="00E83366">
    <w:pPr>
      <w:pStyle w:val="Intestazione"/>
    </w:pPr>
    <w:r>
      <w:rPr>
        <w:rFonts w:ascii="Tahoma" w:hAnsi="Tahoma" w:cs="Tahoma"/>
        <w:noProof/>
        <w:sz w:val="20"/>
        <w:lang w:eastAsia="it-IT"/>
      </w:rPr>
      <w:drawing>
        <wp:inline distT="0" distB="0" distL="0" distR="0" wp14:anchorId="0C51B5A0" wp14:editId="35B16024">
          <wp:extent cx="787079" cy="417677"/>
          <wp:effectExtent l="0" t="0" r="635"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863" cy="420747"/>
                  </a:xfrm>
                  <a:prstGeom prst="rect">
                    <a:avLst/>
                  </a:prstGeom>
                  <a:solidFill>
                    <a:srgbClr val="FFFFFF"/>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66"/>
    <w:rsid w:val="001C716A"/>
    <w:rsid w:val="00E833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ACA93"/>
  <w15:chartTrackingRefBased/>
  <w15:docId w15:val="{BDCBD60E-6954-FC42-8F6F-AB869B7A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3366"/>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83366"/>
    <w:rPr>
      <w:color w:val="0563C1" w:themeColor="hyperlink"/>
      <w:u w:val="single"/>
    </w:rPr>
  </w:style>
  <w:style w:type="paragraph" w:styleId="Intestazione">
    <w:name w:val="header"/>
    <w:basedOn w:val="Normale"/>
    <w:link w:val="IntestazioneCarattere"/>
    <w:uiPriority w:val="99"/>
    <w:unhideWhenUsed/>
    <w:rsid w:val="00E833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3366"/>
    <w:rPr>
      <w:sz w:val="22"/>
      <w:szCs w:val="22"/>
    </w:rPr>
  </w:style>
  <w:style w:type="paragraph" w:styleId="Pidipagina">
    <w:name w:val="footer"/>
    <w:basedOn w:val="Normale"/>
    <w:link w:val="PidipaginaCarattere"/>
    <w:uiPriority w:val="99"/>
    <w:unhideWhenUsed/>
    <w:rsid w:val="00E833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336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sociazionetrarte.i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jpg"/><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Coslovich</dc:creator>
  <cp:keywords/>
  <dc:description/>
  <cp:lastModifiedBy>Michela Coslovich</cp:lastModifiedBy>
  <cp:revision>1</cp:revision>
  <dcterms:created xsi:type="dcterms:W3CDTF">2021-06-10T15:07:00Z</dcterms:created>
  <dcterms:modified xsi:type="dcterms:W3CDTF">2021-06-10T15:09:00Z</dcterms:modified>
</cp:coreProperties>
</file>