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C6AF3" w14:textId="330E743C" w:rsidR="003D1945" w:rsidRPr="003D1945" w:rsidRDefault="003D1945" w:rsidP="003D1945">
      <w:pPr>
        <w:pStyle w:val="NormaleWeb"/>
        <w:spacing w:before="0" w:beforeAutospacing="0" w:after="0" w:afterAutospacing="0" w:line="315" w:lineRule="atLeast"/>
        <w:jc w:val="center"/>
        <w:rPr>
          <w:rFonts w:ascii="Verdana" w:hAnsi="Verdana" w:cs="Helvetica"/>
          <w:b/>
          <w:bCs/>
          <w:sz w:val="28"/>
          <w:szCs w:val="28"/>
        </w:rPr>
      </w:pPr>
      <w:r w:rsidRPr="003D1945">
        <w:rPr>
          <w:rStyle w:val="Enfasigrassetto"/>
          <w:rFonts w:ascii="Verdana" w:hAnsi="Verdana" w:cs="Helvetica"/>
          <w:sz w:val="28"/>
          <w:szCs w:val="28"/>
        </w:rPr>
        <w:t xml:space="preserve">Al via questo fine settimana </w:t>
      </w:r>
      <w:r w:rsidR="008E5646">
        <w:rPr>
          <w:rStyle w:val="Enfasigrassetto"/>
          <w:rFonts w:ascii="Verdana" w:hAnsi="Verdana" w:cs="Helvetica"/>
          <w:sz w:val="28"/>
          <w:szCs w:val="28"/>
        </w:rPr>
        <w:t>i</w:t>
      </w:r>
      <w:r w:rsidRPr="003D1945">
        <w:rPr>
          <w:rStyle w:val="Enfasigrassetto"/>
          <w:rFonts w:ascii="Verdana" w:hAnsi="Verdana" w:cs="Helvetica"/>
          <w:sz w:val="28"/>
          <w:szCs w:val="28"/>
        </w:rPr>
        <w:t xml:space="preserve">l </w:t>
      </w:r>
      <w:proofErr w:type="spellStart"/>
      <w:r w:rsidRPr="003D1945">
        <w:rPr>
          <w:rStyle w:val="Enfasigrassetto"/>
          <w:rFonts w:ascii="Verdana" w:hAnsi="Verdana" w:cs="Helvetica"/>
          <w:sz w:val="28"/>
          <w:szCs w:val="28"/>
        </w:rPr>
        <w:t>ColornoPhotoLife</w:t>
      </w:r>
      <w:proofErr w:type="spellEnd"/>
    </w:p>
    <w:p w14:paraId="500FE85C" w14:textId="77777777" w:rsidR="003D1945" w:rsidRPr="003D1945" w:rsidRDefault="003D1945" w:rsidP="003D1945">
      <w:pPr>
        <w:pStyle w:val="NormaleWeb"/>
        <w:spacing w:before="0" w:beforeAutospacing="0" w:after="0" w:afterAutospacing="0" w:line="315" w:lineRule="atLeast"/>
        <w:jc w:val="center"/>
        <w:rPr>
          <w:rFonts w:ascii="Verdana" w:hAnsi="Verdana" w:cs="Helvetica"/>
          <w:b/>
          <w:bCs/>
          <w:sz w:val="24"/>
          <w:szCs w:val="24"/>
        </w:rPr>
      </w:pPr>
    </w:p>
    <w:p w14:paraId="0D51E379" w14:textId="2DBF893A" w:rsidR="003D1945" w:rsidRPr="003D1945" w:rsidRDefault="003D1945" w:rsidP="003D1945">
      <w:pPr>
        <w:pStyle w:val="NormaleWeb"/>
        <w:spacing w:before="0" w:beforeAutospacing="0" w:after="0" w:afterAutospacing="0" w:line="315" w:lineRule="atLeast"/>
        <w:jc w:val="both"/>
        <w:rPr>
          <w:rFonts w:ascii="Verdana" w:hAnsi="Verdana" w:cs="Helvetica"/>
        </w:rPr>
      </w:pPr>
      <w:r w:rsidRPr="003D1945">
        <w:rPr>
          <w:rStyle w:val="Enfasigrassetto"/>
          <w:rFonts w:ascii="Verdana" w:hAnsi="Verdana" w:cs="Helvetica"/>
        </w:rPr>
        <w:t>“Acqua, fonte di vita” è il tema della 13°</w:t>
      </w:r>
      <w:r w:rsidR="00022E6E">
        <w:rPr>
          <w:rStyle w:val="Enfasigrassetto"/>
          <w:rFonts w:ascii="Verdana" w:hAnsi="Verdana" w:cs="Helvetica"/>
        </w:rPr>
        <w:t xml:space="preserve"> </w:t>
      </w:r>
      <w:r w:rsidRPr="003D1945">
        <w:rPr>
          <w:rStyle w:val="Enfasigrassetto"/>
          <w:rFonts w:ascii="Verdana" w:hAnsi="Verdana" w:cs="Helvetica"/>
        </w:rPr>
        <w:t>edizione del festival fotografico parmense che si svolgerà dal 14 al 16 ottobre a Colorno. Nutrito il programma con 20 mostre negli spazi ufficiali e altre 16 in diversi luoghi della cittadina, oltre a incontri, workshop, letture portfolio e fanzine</w:t>
      </w:r>
    </w:p>
    <w:p w14:paraId="19904877" w14:textId="77777777" w:rsidR="003D1945" w:rsidRDefault="003D1945" w:rsidP="003D1945">
      <w:pPr>
        <w:pStyle w:val="NormaleWeb"/>
        <w:spacing w:before="0" w:beforeAutospacing="0" w:after="0" w:afterAutospacing="0" w:line="315" w:lineRule="atLeast"/>
        <w:jc w:val="both"/>
        <w:rPr>
          <w:rFonts w:ascii="Helvetica" w:hAnsi="Helvetica" w:cs="Helvetica"/>
          <w:color w:val="2F353E"/>
          <w:sz w:val="21"/>
          <w:szCs w:val="21"/>
        </w:rPr>
      </w:pPr>
      <w:r>
        <w:rPr>
          <w:rStyle w:val="Enfasicorsivo"/>
          <w:rFonts w:ascii="Helvetica" w:hAnsi="Helvetica" w:cs="Helvetica"/>
          <w:color w:val="2F353E"/>
          <w:sz w:val="21"/>
          <w:szCs w:val="21"/>
        </w:rPr>
        <w:t> </w:t>
      </w:r>
    </w:p>
    <w:p w14:paraId="4F38B6DA" w14:textId="126D0A1B" w:rsidR="003D1945" w:rsidRPr="00DA28EF" w:rsidRDefault="003D1945" w:rsidP="003D1945">
      <w:pPr>
        <w:pStyle w:val="NormaleWeb"/>
        <w:spacing w:before="0" w:beforeAutospacing="0" w:after="0" w:afterAutospacing="0" w:line="276" w:lineRule="auto"/>
        <w:jc w:val="both"/>
        <w:rPr>
          <w:rFonts w:ascii="Verdana" w:hAnsi="Verdana"/>
          <w:sz w:val="20"/>
          <w:szCs w:val="20"/>
        </w:rPr>
      </w:pPr>
      <w:r>
        <w:rPr>
          <w:rFonts w:ascii="Verdana" w:hAnsi="Verdana"/>
          <w:sz w:val="20"/>
          <w:szCs w:val="20"/>
        </w:rPr>
        <w:t xml:space="preserve">Prenderà il via </w:t>
      </w:r>
      <w:r w:rsidRPr="00DA28EF">
        <w:rPr>
          <w:rFonts w:ascii="Verdana" w:hAnsi="Verdana"/>
          <w:b/>
          <w:bCs/>
          <w:sz w:val="20"/>
          <w:szCs w:val="20"/>
        </w:rPr>
        <w:t xml:space="preserve">venerdì 14 </w:t>
      </w:r>
      <w:r>
        <w:rPr>
          <w:rFonts w:ascii="Verdana" w:hAnsi="Verdana"/>
          <w:b/>
          <w:bCs/>
          <w:sz w:val="20"/>
          <w:szCs w:val="20"/>
        </w:rPr>
        <w:t xml:space="preserve">e si concluderà domenica 16 ottobre </w:t>
      </w:r>
      <w:r>
        <w:rPr>
          <w:rFonts w:ascii="Verdana" w:hAnsi="Verdana"/>
          <w:sz w:val="20"/>
          <w:szCs w:val="20"/>
        </w:rPr>
        <w:t xml:space="preserve">la </w:t>
      </w:r>
      <w:r w:rsidRPr="00DA28EF">
        <w:rPr>
          <w:rFonts w:ascii="Verdana" w:hAnsi="Verdana"/>
          <w:b/>
          <w:bCs/>
          <w:sz w:val="20"/>
          <w:szCs w:val="20"/>
        </w:rPr>
        <w:t xml:space="preserve">13a edizione del </w:t>
      </w:r>
      <w:proofErr w:type="spellStart"/>
      <w:r w:rsidRPr="00DA28EF">
        <w:rPr>
          <w:rFonts w:ascii="Verdana" w:hAnsi="Verdana"/>
          <w:b/>
          <w:bCs/>
          <w:sz w:val="20"/>
          <w:szCs w:val="20"/>
        </w:rPr>
        <w:t>ColornoPhotoLife</w:t>
      </w:r>
      <w:proofErr w:type="spellEnd"/>
      <w:r>
        <w:rPr>
          <w:rFonts w:ascii="Verdana" w:hAnsi="Verdana"/>
          <w:b/>
          <w:bCs/>
          <w:sz w:val="20"/>
          <w:szCs w:val="20"/>
        </w:rPr>
        <w:t xml:space="preserve">. </w:t>
      </w:r>
      <w:r w:rsidRPr="006E3C35">
        <w:rPr>
          <w:rFonts w:ascii="Verdana" w:hAnsi="Verdana"/>
          <w:sz w:val="20"/>
          <w:szCs w:val="20"/>
        </w:rPr>
        <w:t>Un</w:t>
      </w:r>
      <w:r w:rsidRPr="005B3734">
        <w:rPr>
          <w:rFonts w:ascii="Verdana" w:hAnsi="Verdana"/>
          <w:sz w:val="20"/>
          <w:szCs w:val="20"/>
        </w:rPr>
        <w:t xml:space="preserve"> festival tematico che dalla sua nascita cerca di proporre “radici e nuove frontiere della fotografia”.</w:t>
      </w:r>
      <w:r>
        <w:rPr>
          <w:rFonts w:ascii="Verdana" w:hAnsi="Verdana"/>
          <w:sz w:val="20"/>
          <w:szCs w:val="20"/>
        </w:rPr>
        <w:t xml:space="preserve"> E che anno dopo anno</w:t>
      </w:r>
      <w:r w:rsidRPr="00C97F39">
        <w:rPr>
          <w:rFonts w:ascii="Verdana" w:hAnsi="Verdana"/>
          <w:sz w:val="20"/>
          <w:szCs w:val="20"/>
        </w:rPr>
        <w:t xml:space="preserve"> è sempre più </w:t>
      </w:r>
      <w:r>
        <w:rPr>
          <w:rFonts w:ascii="Verdana" w:hAnsi="Verdana"/>
          <w:sz w:val="20"/>
          <w:szCs w:val="20"/>
        </w:rPr>
        <w:t xml:space="preserve">un </w:t>
      </w:r>
      <w:r w:rsidRPr="00C97F39">
        <w:rPr>
          <w:rFonts w:ascii="Verdana" w:hAnsi="Verdana"/>
          <w:sz w:val="20"/>
          <w:szCs w:val="20"/>
        </w:rPr>
        <w:t>punto di riferimento per il panorama fotografico nazionale</w:t>
      </w:r>
      <w:r w:rsidRPr="00DA28EF">
        <w:rPr>
          <w:rFonts w:ascii="Verdana" w:hAnsi="Verdana"/>
          <w:sz w:val="20"/>
          <w:szCs w:val="20"/>
        </w:rPr>
        <w:t xml:space="preserve">. </w:t>
      </w:r>
      <w:r w:rsidRPr="00A96AB5">
        <w:rPr>
          <w:rFonts w:ascii="Verdana" w:hAnsi="Verdana"/>
          <w:b/>
          <w:bCs/>
          <w:sz w:val="20"/>
          <w:szCs w:val="20"/>
        </w:rPr>
        <w:t xml:space="preserve">Il tema </w:t>
      </w:r>
      <w:r w:rsidR="00022E6E">
        <w:rPr>
          <w:rFonts w:ascii="Verdana" w:hAnsi="Verdana"/>
          <w:b/>
          <w:bCs/>
          <w:sz w:val="20"/>
          <w:szCs w:val="20"/>
        </w:rPr>
        <w:t>di quest’anno</w:t>
      </w:r>
      <w:r w:rsidRPr="00A96AB5">
        <w:rPr>
          <w:rFonts w:ascii="Verdana" w:hAnsi="Verdana"/>
          <w:b/>
          <w:bCs/>
          <w:sz w:val="20"/>
          <w:szCs w:val="20"/>
        </w:rPr>
        <w:t xml:space="preserve"> è “Acqua, fonte di vita”</w:t>
      </w:r>
      <w:r>
        <w:rPr>
          <w:rFonts w:ascii="Verdana" w:hAnsi="Verdana"/>
          <w:b/>
          <w:bCs/>
          <w:sz w:val="20"/>
          <w:szCs w:val="20"/>
        </w:rPr>
        <w:t xml:space="preserve"> </w:t>
      </w:r>
      <w:r w:rsidRPr="005A015E">
        <w:rPr>
          <w:rFonts w:ascii="Verdana" w:hAnsi="Verdana"/>
          <w:sz w:val="20"/>
          <w:szCs w:val="20"/>
        </w:rPr>
        <w:t>e</w:t>
      </w:r>
      <w:r>
        <w:rPr>
          <w:rFonts w:ascii="Verdana" w:hAnsi="Verdana"/>
          <w:sz w:val="20"/>
          <w:szCs w:val="20"/>
        </w:rPr>
        <w:t xml:space="preserve"> come di consueto sarà </w:t>
      </w:r>
      <w:r w:rsidRPr="00DA28EF">
        <w:rPr>
          <w:rFonts w:ascii="Verdana" w:hAnsi="Verdana"/>
          <w:sz w:val="20"/>
          <w:szCs w:val="20"/>
        </w:rPr>
        <w:t xml:space="preserve"> </w:t>
      </w:r>
      <w:r>
        <w:rPr>
          <w:rFonts w:ascii="Verdana" w:hAnsi="Verdana" w:cs="Arial"/>
          <w:sz w:val="20"/>
          <w:szCs w:val="20"/>
        </w:rPr>
        <w:t>l’occasione</w:t>
      </w:r>
      <w:r w:rsidRPr="00DA28EF">
        <w:rPr>
          <w:rFonts w:ascii="Verdana" w:hAnsi="Verdana"/>
          <w:sz w:val="20"/>
          <w:szCs w:val="20"/>
        </w:rPr>
        <w:t xml:space="preserve"> </w:t>
      </w:r>
      <w:r>
        <w:rPr>
          <w:rFonts w:ascii="Verdana" w:hAnsi="Verdana"/>
          <w:sz w:val="20"/>
          <w:szCs w:val="20"/>
        </w:rPr>
        <w:t>per gli</w:t>
      </w:r>
      <w:r w:rsidRPr="00DA28EF">
        <w:rPr>
          <w:rFonts w:ascii="Verdana" w:hAnsi="Verdana"/>
          <w:sz w:val="20"/>
          <w:szCs w:val="20"/>
        </w:rPr>
        <w:t xml:space="preserve"> appassionati di ogni livello </w:t>
      </w:r>
      <w:r>
        <w:rPr>
          <w:rFonts w:ascii="Verdana" w:hAnsi="Verdana"/>
          <w:sz w:val="20"/>
          <w:szCs w:val="20"/>
        </w:rPr>
        <w:t>di</w:t>
      </w:r>
      <w:r w:rsidRPr="00DA28EF">
        <w:rPr>
          <w:rFonts w:ascii="Verdana" w:hAnsi="Verdana"/>
          <w:sz w:val="20"/>
          <w:szCs w:val="20"/>
        </w:rPr>
        <w:t xml:space="preserve"> esporre le proprie opere accanto a quelle di maestri che hanno fatto la storia della fotografia e di vedere le tendenze in atto nell’ambito della fotografia nazionale.</w:t>
      </w:r>
    </w:p>
    <w:p w14:paraId="4DCB96D2" w14:textId="77777777" w:rsidR="003D1945" w:rsidRDefault="003D1945" w:rsidP="003D1945">
      <w:pPr>
        <w:pStyle w:val="NormaleWeb"/>
        <w:spacing w:before="0" w:beforeAutospacing="0" w:after="0" w:afterAutospacing="0" w:line="276" w:lineRule="auto"/>
        <w:jc w:val="both"/>
        <w:rPr>
          <w:rFonts w:ascii="Verdana" w:hAnsi="Verdana"/>
          <w:sz w:val="20"/>
          <w:szCs w:val="20"/>
        </w:rPr>
      </w:pPr>
      <w:r w:rsidRPr="003D1945">
        <w:rPr>
          <w:rFonts w:ascii="Verdana" w:hAnsi="Verdana"/>
          <w:b/>
          <w:bCs/>
          <w:sz w:val="20"/>
          <w:szCs w:val="20"/>
        </w:rPr>
        <w:t>Le mostre sono allestite all’interno degli spazi museali dell’Aranciaia, del MUPAC e della Reggia</w:t>
      </w:r>
      <w:r w:rsidRPr="00DA28EF">
        <w:rPr>
          <w:rFonts w:ascii="Verdana" w:hAnsi="Verdana"/>
          <w:sz w:val="20"/>
          <w:szCs w:val="20"/>
        </w:rPr>
        <w:t xml:space="preserve">, </w:t>
      </w:r>
      <w:r>
        <w:rPr>
          <w:rFonts w:ascii="Verdana" w:hAnsi="Verdana"/>
          <w:sz w:val="20"/>
          <w:szCs w:val="20"/>
        </w:rPr>
        <w:t>ma anche in</w:t>
      </w:r>
      <w:r w:rsidRPr="00DA28EF">
        <w:rPr>
          <w:rFonts w:ascii="Verdana" w:hAnsi="Verdana"/>
          <w:sz w:val="20"/>
          <w:szCs w:val="20"/>
        </w:rPr>
        <w:t xml:space="preserve"> spazi commerciali della cittadina</w:t>
      </w:r>
      <w:r>
        <w:rPr>
          <w:rFonts w:ascii="Verdana" w:hAnsi="Verdana"/>
          <w:sz w:val="20"/>
          <w:szCs w:val="20"/>
        </w:rPr>
        <w:t xml:space="preserve"> parmense</w:t>
      </w:r>
      <w:r w:rsidRPr="00DA28EF">
        <w:rPr>
          <w:rFonts w:ascii="Verdana" w:hAnsi="Verdana"/>
          <w:sz w:val="20"/>
          <w:szCs w:val="20"/>
        </w:rPr>
        <w:t>, dove saranno esposti numerosi lavori a portfolio.</w:t>
      </w:r>
      <w:r>
        <w:rPr>
          <w:rFonts w:ascii="Verdana" w:hAnsi="Verdana"/>
          <w:sz w:val="20"/>
          <w:szCs w:val="20"/>
        </w:rPr>
        <w:t xml:space="preserve"> </w:t>
      </w:r>
      <w:r w:rsidRPr="00DA28EF">
        <w:rPr>
          <w:rFonts w:ascii="Verdana" w:hAnsi="Verdana"/>
          <w:sz w:val="20"/>
          <w:szCs w:val="20"/>
        </w:rPr>
        <w:t xml:space="preserve">Il festival, organizzato dal Gruppo Fotografico </w:t>
      </w:r>
      <w:proofErr w:type="spellStart"/>
      <w:r w:rsidRPr="00DA28EF">
        <w:rPr>
          <w:rFonts w:ascii="Verdana" w:hAnsi="Verdana"/>
          <w:sz w:val="20"/>
          <w:szCs w:val="20"/>
        </w:rPr>
        <w:t>Color’s</w:t>
      </w:r>
      <w:proofErr w:type="spellEnd"/>
      <w:r w:rsidRPr="00DA28EF">
        <w:rPr>
          <w:rFonts w:ascii="Verdana" w:hAnsi="Verdana"/>
          <w:sz w:val="20"/>
          <w:szCs w:val="20"/>
        </w:rPr>
        <w:t xml:space="preserve"> Light in collaborazione con Antea Progetti, è patrocinato dal Comune di Colorno, dalla Provincia di Parma, dalla Regione Emilia Romagna, da FIAF (Federazione italiana associazioni fotografiche) ed è sostenuto da Regione Emilia Romagna e Fondazione Cariparma.</w:t>
      </w:r>
    </w:p>
    <w:p w14:paraId="1665D706" w14:textId="0F3EC29C" w:rsidR="003D1945" w:rsidRPr="00DA28EF" w:rsidRDefault="003D1945" w:rsidP="003D1945">
      <w:pPr>
        <w:pStyle w:val="NormaleWeb"/>
        <w:spacing w:before="0" w:beforeAutospacing="0" w:after="0" w:afterAutospacing="0" w:line="276" w:lineRule="auto"/>
        <w:jc w:val="both"/>
        <w:rPr>
          <w:rFonts w:ascii="Verdana" w:hAnsi="Verdana"/>
          <w:sz w:val="20"/>
          <w:szCs w:val="20"/>
        </w:rPr>
      </w:pPr>
      <w:r w:rsidRPr="003D1945">
        <w:rPr>
          <w:rFonts w:ascii="Verdana" w:hAnsi="Verdana"/>
          <w:b/>
          <w:bCs/>
          <w:sz w:val="20"/>
          <w:szCs w:val="20"/>
        </w:rPr>
        <w:t>Durante le tre giornate clou</w:t>
      </w:r>
      <w:r w:rsidR="00FB2BB1">
        <w:rPr>
          <w:rFonts w:ascii="Verdana" w:hAnsi="Verdana"/>
          <w:b/>
          <w:bCs/>
          <w:sz w:val="20"/>
          <w:szCs w:val="20"/>
        </w:rPr>
        <w:t xml:space="preserve"> (e fino al 19 novembre)</w:t>
      </w:r>
      <w:r w:rsidRPr="00DA28EF">
        <w:rPr>
          <w:rFonts w:ascii="Verdana" w:hAnsi="Verdana"/>
          <w:sz w:val="20"/>
          <w:szCs w:val="20"/>
        </w:rPr>
        <w:t xml:space="preserve"> si alterneranno momenti espositivi di fotografia, proiezione di audiovisivi, presentazioni editoriali, tavoli di letture del proprio portfolio, workshop, concerti musicali e da quest’anno il festival si arricchisce del premio di lettura fanzine Read-Zine, novità assoluta per i festival fotografici italiani.</w:t>
      </w:r>
    </w:p>
    <w:p w14:paraId="5BF6C7C3" w14:textId="77777777" w:rsidR="003D1945" w:rsidRPr="00DA28EF" w:rsidRDefault="003D1945" w:rsidP="003D1945">
      <w:pPr>
        <w:pStyle w:val="NormaleWeb"/>
        <w:spacing w:before="0" w:beforeAutospacing="0" w:after="0" w:afterAutospacing="0" w:line="276" w:lineRule="auto"/>
        <w:jc w:val="both"/>
        <w:rPr>
          <w:rFonts w:ascii="Verdana" w:hAnsi="Verdana"/>
          <w:sz w:val="20"/>
          <w:szCs w:val="20"/>
        </w:rPr>
      </w:pPr>
      <w:r w:rsidRPr="003D1945">
        <w:rPr>
          <w:rFonts w:ascii="Verdana" w:hAnsi="Verdana"/>
          <w:b/>
          <w:bCs/>
          <w:sz w:val="20"/>
          <w:szCs w:val="20"/>
        </w:rPr>
        <w:t>Il programma del festival è curato</w:t>
      </w:r>
      <w:r w:rsidRPr="00DA28EF">
        <w:rPr>
          <w:rFonts w:ascii="Verdana" w:hAnsi="Verdana"/>
          <w:sz w:val="20"/>
          <w:szCs w:val="20"/>
        </w:rPr>
        <w:t xml:space="preserve"> da un comitato scientifico di professionisti ed esperti in ambito fotografico</w:t>
      </w:r>
      <w:r>
        <w:rPr>
          <w:rFonts w:ascii="Verdana" w:hAnsi="Verdana"/>
          <w:sz w:val="20"/>
          <w:szCs w:val="20"/>
        </w:rPr>
        <w:t>:</w:t>
      </w:r>
      <w:r w:rsidRPr="00DA28EF">
        <w:rPr>
          <w:rFonts w:ascii="Verdana" w:hAnsi="Verdana"/>
          <w:sz w:val="20"/>
          <w:szCs w:val="20"/>
        </w:rPr>
        <w:t xml:space="preserve"> Gigi Montali (Presidente Gruppo Fotografico </w:t>
      </w:r>
      <w:proofErr w:type="spellStart"/>
      <w:r w:rsidRPr="00DA28EF">
        <w:rPr>
          <w:rFonts w:ascii="Verdana" w:hAnsi="Verdana"/>
          <w:sz w:val="20"/>
          <w:szCs w:val="20"/>
        </w:rPr>
        <w:t>Color’s</w:t>
      </w:r>
      <w:proofErr w:type="spellEnd"/>
      <w:r w:rsidRPr="00DA28EF">
        <w:rPr>
          <w:rFonts w:ascii="Verdana" w:hAnsi="Verdana"/>
          <w:sz w:val="20"/>
          <w:szCs w:val="20"/>
        </w:rPr>
        <w:t xml:space="preserve"> Light Colorno), Silvano Bicocchi (Direttore dip. Cultura FIAF), Loredana De Pace (giornalista e curatrice) e Antonella Balestrazzi (Presidente Antea Progetti)</w:t>
      </w:r>
      <w:r>
        <w:rPr>
          <w:rFonts w:ascii="Verdana" w:hAnsi="Verdana"/>
          <w:sz w:val="20"/>
          <w:szCs w:val="20"/>
        </w:rPr>
        <w:t xml:space="preserve">. </w:t>
      </w:r>
    </w:p>
    <w:p w14:paraId="255A61BA" w14:textId="77777777" w:rsidR="003D1945" w:rsidRDefault="003D1945" w:rsidP="003D1945">
      <w:pPr>
        <w:pStyle w:val="NormaleWeb"/>
        <w:spacing w:before="0" w:beforeAutospacing="0" w:after="0" w:afterAutospacing="0" w:line="276" w:lineRule="auto"/>
        <w:jc w:val="both"/>
        <w:rPr>
          <w:rFonts w:ascii="Verdana" w:hAnsi="Verdana"/>
          <w:sz w:val="20"/>
          <w:szCs w:val="20"/>
        </w:rPr>
      </w:pPr>
      <w:r w:rsidRPr="00DA28EF">
        <w:rPr>
          <w:rFonts w:ascii="Verdana" w:hAnsi="Verdana"/>
          <w:sz w:val="20"/>
          <w:szCs w:val="20"/>
        </w:rPr>
        <w:t>Anche in questa edizione</w:t>
      </w:r>
      <w:r>
        <w:rPr>
          <w:rFonts w:ascii="Verdana" w:hAnsi="Verdana"/>
          <w:sz w:val="20"/>
          <w:szCs w:val="20"/>
        </w:rPr>
        <w:t>,</w:t>
      </w:r>
      <w:r w:rsidRPr="00DA28EF">
        <w:rPr>
          <w:rFonts w:ascii="Verdana" w:hAnsi="Verdana"/>
          <w:sz w:val="20"/>
          <w:szCs w:val="20"/>
        </w:rPr>
        <w:t xml:space="preserve"> </w:t>
      </w:r>
      <w:r>
        <w:rPr>
          <w:rFonts w:ascii="Verdana" w:hAnsi="Verdana"/>
          <w:sz w:val="20"/>
          <w:szCs w:val="20"/>
        </w:rPr>
        <w:t xml:space="preserve">prestigiose le </w:t>
      </w:r>
      <w:r w:rsidRPr="003D1945">
        <w:rPr>
          <w:rFonts w:ascii="Verdana" w:hAnsi="Verdana"/>
          <w:b/>
          <w:bCs/>
          <w:sz w:val="20"/>
          <w:szCs w:val="20"/>
        </w:rPr>
        <w:t>collaborazioni</w:t>
      </w:r>
      <w:r w:rsidRPr="00DA28EF">
        <w:rPr>
          <w:rFonts w:ascii="Verdana" w:hAnsi="Verdana"/>
          <w:sz w:val="20"/>
          <w:szCs w:val="20"/>
        </w:rPr>
        <w:t xml:space="preserve">: Archivio Fondazione 3M, CSAC (Centro Studi e Archivio della Comunicazione), la rivista Il Fotografo, MUSA fotografia e TTA (Travel </w:t>
      </w:r>
      <w:proofErr w:type="spellStart"/>
      <w:r w:rsidRPr="00DA28EF">
        <w:rPr>
          <w:rFonts w:ascii="Verdana" w:hAnsi="Verdana"/>
          <w:sz w:val="20"/>
          <w:szCs w:val="20"/>
        </w:rPr>
        <w:t>Tales</w:t>
      </w:r>
      <w:proofErr w:type="spellEnd"/>
      <w:r w:rsidRPr="00DA28EF">
        <w:rPr>
          <w:rFonts w:ascii="Verdana" w:hAnsi="Verdana"/>
          <w:sz w:val="20"/>
          <w:szCs w:val="20"/>
        </w:rPr>
        <w:t xml:space="preserve"> Award). </w:t>
      </w:r>
    </w:p>
    <w:p w14:paraId="6E9DE696" w14:textId="504CE1A2" w:rsidR="003D1945" w:rsidRDefault="003D1945" w:rsidP="003D1945">
      <w:pPr>
        <w:pStyle w:val="NormaleWeb"/>
        <w:spacing w:before="0" w:beforeAutospacing="0" w:after="0" w:afterAutospacing="0" w:line="276" w:lineRule="auto"/>
        <w:jc w:val="both"/>
        <w:rPr>
          <w:rFonts w:ascii="Verdana" w:eastAsia="Calibri" w:hAnsi="Verdana" w:cs="Arial"/>
          <w:color w:val="000000"/>
          <w:sz w:val="20"/>
          <w:szCs w:val="20"/>
          <w:lang w:eastAsia="en-US"/>
        </w:rPr>
      </w:pPr>
      <w:r>
        <w:rPr>
          <w:rFonts w:ascii="Verdana" w:eastAsia="Calibri" w:hAnsi="Verdana" w:cs="Arial"/>
          <w:b/>
          <w:bCs/>
          <w:color w:val="000000"/>
          <w:sz w:val="20"/>
          <w:szCs w:val="20"/>
          <w:lang w:eastAsia="en-US"/>
        </w:rPr>
        <w:t>Vene</w:t>
      </w:r>
      <w:r w:rsidR="00082DE5">
        <w:rPr>
          <w:rFonts w:ascii="Verdana" w:eastAsia="Calibri" w:hAnsi="Verdana" w:cs="Arial"/>
          <w:b/>
          <w:bCs/>
          <w:color w:val="000000"/>
          <w:sz w:val="20"/>
          <w:szCs w:val="20"/>
          <w:lang w:eastAsia="en-US"/>
        </w:rPr>
        <w:t>r</w:t>
      </w:r>
      <w:r>
        <w:rPr>
          <w:rFonts w:ascii="Verdana" w:eastAsia="Calibri" w:hAnsi="Verdana" w:cs="Arial"/>
          <w:b/>
          <w:bCs/>
          <w:color w:val="000000"/>
          <w:sz w:val="20"/>
          <w:szCs w:val="20"/>
          <w:lang w:eastAsia="en-US"/>
        </w:rPr>
        <w:t>dì</w:t>
      </w:r>
      <w:r w:rsidRPr="005A015E">
        <w:rPr>
          <w:rFonts w:ascii="Verdana" w:eastAsia="Calibri" w:hAnsi="Verdana" w:cs="Arial"/>
          <w:b/>
          <w:bCs/>
          <w:color w:val="000000"/>
          <w:sz w:val="20"/>
          <w:szCs w:val="20"/>
          <w:lang w:eastAsia="en-US"/>
        </w:rPr>
        <w:t xml:space="preserve"> 14 alle 21 inaugurazione del festival con presentazione delle mostre fotografiche negli spazi </w:t>
      </w:r>
      <w:r>
        <w:rPr>
          <w:rFonts w:ascii="Verdana" w:eastAsia="Calibri" w:hAnsi="Verdana" w:cs="Arial"/>
          <w:b/>
          <w:bCs/>
          <w:color w:val="000000"/>
          <w:sz w:val="20"/>
          <w:szCs w:val="20"/>
          <w:lang w:eastAsia="en-US"/>
        </w:rPr>
        <w:t>dell’Aranciaia</w:t>
      </w:r>
      <w:r w:rsidR="00C27652" w:rsidRPr="00C27652">
        <w:rPr>
          <w:rFonts w:ascii="Verdana" w:eastAsia="Calibri" w:hAnsi="Verdana" w:cs="Arial"/>
          <w:color w:val="000000"/>
          <w:sz w:val="20"/>
          <w:szCs w:val="20"/>
          <w:lang w:eastAsia="en-US"/>
        </w:rPr>
        <w:t xml:space="preserve"> (Piazzale Vittorio Veneto, 12)</w:t>
      </w:r>
      <w:r w:rsidR="00082DE5" w:rsidRPr="00C27652">
        <w:rPr>
          <w:rFonts w:ascii="Verdana" w:eastAsia="Calibri" w:hAnsi="Verdana" w:cs="Arial"/>
          <w:color w:val="000000"/>
          <w:sz w:val="20"/>
          <w:szCs w:val="20"/>
          <w:lang w:eastAsia="en-US"/>
        </w:rPr>
        <w:t xml:space="preserve">, </w:t>
      </w:r>
      <w:r w:rsidR="00082DE5" w:rsidRPr="00082DE5">
        <w:rPr>
          <w:rFonts w:ascii="Verdana" w:eastAsia="Calibri" w:hAnsi="Verdana" w:cs="Arial"/>
          <w:color w:val="000000"/>
          <w:sz w:val="20"/>
          <w:szCs w:val="20"/>
          <w:lang w:eastAsia="en-US"/>
        </w:rPr>
        <w:t>che rimarranno aperte fino al 13 novembre</w:t>
      </w:r>
      <w:r w:rsidRPr="00082DE5">
        <w:rPr>
          <w:rFonts w:ascii="Verdana" w:eastAsia="Calibri" w:hAnsi="Verdana" w:cs="Arial"/>
          <w:color w:val="000000"/>
          <w:sz w:val="20"/>
          <w:szCs w:val="20"/>
          <w:lang w:eastAsia="en-US"/>
        </w:rPr>
        <w:t>.</w:t>
      </w:r>
      <w:r>
        <w:rPr>
          <w:rFonts w:ascii="Verdana" w:eastAsia="Calibri" w:hAnsi="Verdana" w:cs="Arial"/>
          <w:b/>
          <w:bCs/>
          <w:color w:val="000000"/>
          <w:sz w:val="20"/>
          <w:szCs w:val="20"/>
          <w:lang w:eastAsia="en-US"/>
        </w:rPr>
        <w:t xml:space="preserve"> Al MUPAC (primo piano</w:t>
      </w:r>
      <w:r w:rsidR="00C27652">
        <w:rPr>
          <w:rFonts w:ascii="Verdana" w:eastAsia="Calibri" w:hAnsi="Verdana" w:cs="Arial"/>
          <w:b/>
          <w:bCs/>
          <w:color w:val="000000"/>
          <w:sz w:val="20"/>
          <w:szCs w:val="20"/>
          <w:lang w:eastAsia="en-US"/>
        </w:rPr>
        <w:t xml:space="preserve"> Aranciaia</w:t>
      </w:r>
      <w:r>
        <w:rPr>
          <w:rFonts w:ascii="Verdana" w:eastAsia="Calibri" w:hAnsi="Verdana" w:cs="Arial"/>
          <w:b/>
          <w:bCs/>
          <w:color w:val="000000"/>
          <w:sz w:val="20"/>
          <w:szCs w:val="20"/>
          <w:lang w:eastAsia="en-US"/>
        </w:rPr>
        <w:t xml:space="preserve">) </w:t>
      </w:r>
      <w:r w:rsidRPr="005A015E">
        <w:rPr>
          <w:rFonts w:ascii="Verdana" w:eastAsia="Calibri" w:hAnsi="Verdana" w:cs="Arial"/>
          <w:color w:val="000000"/>
          <w:sz w:val="20"/>
          <w:szCs w:val="20"/>
          <w:lang w:eastAsia="en-US"/>
        </w:rPr>
        <w:t xml:space="preserve">“Piena di grazia” di Ilaria Sagaria, “Love </w:t>
      </w:r>
      <w:proofErr w:type="spellStart"/>
      <w:r w:rsidRPr="005A015E">
        <w:rPr>
          <w:rFonts w:ascii="Verdana" w:eastAsia="Calibri" w:hAnsi="Verdana" w:cs="Arial"/>
          <w:color w:val="000000"/>
          <w:sz w:val="20"/>
          <w:szCs w:val="20"/>
          <w:lang w:eastAsia="en-US"/>
        </w:rPr>
        <w:t>givers</w:t>
      </w:r>
      <w:proofErr w:type="spellEnd"/>
      <w:r w:rsidRPr="005A015E">
        <w:rPr>
          <w:rFonts w:ascii="Verdana" w:eastAsia="Calibri" w:hAnsi="Verdana" w:cs="Arial"/>
          <w:color w:val="000000"/>
          <w:sz w:val="20"/>
          <w:szCs w:val="20"/>
          <w:lang w:eastAsia="en-US"/>
        </w:rPr>
        <w:t>” di Simone Cerio, “Cosmi” di Alessandro Gattuso, “Alberto Sordi - L’umanità fragile” e “Il Mississippi di William Ferris”.</w:t>
      </w:r>
      <w:r>
        <w:rPr>
          <w:rFonts w:ascii="Verdana" w:eastAsia="Calibri" w:hAnsi="Verdana" w:cs="Arial"/>
          <w:color w:val="000000"/>
          <w:sz w:val="20"/>
          <w:szCs w:val="20"/>
          <w:lang w:eastAsia="en-US"/>
        </w:rPr>
        <w:t xml:space="preserve"> </w:t>
      </w:r>
      <w:r w:rsidRPr="005A015E">
        <w:rPr>
          <w:rFonts w:ascii="Verdana" w:eastAsia="Calibri" w:hAnsi="Verdana" w:cs="Arial"/>
          <w:b/>
          <w:bCs/>
          <w:color w:val="000000"/>
          <w:sz w:val="20"/>
          <w:szCs w:val="20"/>
          <w:lang w:eastAsia="en-US"/>
        </w:rPr>
        <w:t>In Aranciaia (piano terra)</w:t>
      </w:r>
      <w:r>
        <w:rPr>
          <w:rFonts w:ascii="Verdana" w:eastAsia="Calibri" w:hAnsi="Verdana" w:cs="Arial"/>
          <w:b/>
          <w:bCs/>
          <w:color w:val="000000"/>
          <w:sz w:val="20"/>
          <w:szCs w:val="20"/>
          <w:lang w:eastAsia="en-US"/>
        </w:rPr>
        <w:t xml:space="preserve"> </w:t>
      </w:r>
      <w:r w:rsidRPr="005C5F0E">
        <w:rPr>
          <w:rFonts w:ascii="Verdana" w:eastAsia="Calibri" w:hAnsi="Verdana" w:cs="Arial"/>
          <w:color w:val="000000"/>
          <w:sz w:val="20"/>
          <w:szCs w:val="20"/>
          <w:lang w:eastAsia="en-US"/>
        </w:rPr>
        <w:t>la collettiva “</w:t>
      </w:r>
      <w:proofErr w:type="spellStart"/>
      <w:r w:rsidRPr="005C5F0E">
        <w:rPr>
          <w:rFonts w:ascii="Verdana" w:eastAsia="Calibri" w:hAnsi="Verdana" w:cs="Arial"/>
          <w:color w:val="000000"/>
          <w:sz w:val="20"/>
          <w:szCs w:val="20"/>
          <w:lang w:eastAsia="en-US"/>
        </w:rPr>
        <w:t>Worl</w:t>
      </w:r>
      <w:proofErr w:type="spellEnd"/>
      <w:r w:rsidRPr="005C5F0E">
        <w:rPr>
          <w:rFonts w:ascii="Verdana" w:eastAsia="Calibri" w:hAnsi="Verdana" w:cs="Arial"/>
          <w:color w:val="000000"/>
          <w:sz w:val="20"/>
          <w:szCs w:val="20"/>
          <w:lang w:eastAsia="en-US"/>
        </w:rPr>
        <w:t xml:space="preserve"> Water Day Photo Contest”, “Leaves” di Stefano Sabene e le collettive a tema “L’acqua fonte di vita”.</w:t>
      </w:r>
      <w:r w:rsidR="00082DE5">
        <w:rPr>
          <w:rFonts w:ascii="Verdana" w:eastAsia="Calibri" w:hAnsi="Verdana" w:cs="Arial"/>
          <w:color w:val="000000"/>
          <w:sz w:val="20"/>
          <w:szCs w:val="20"/>
          <w:lang w:eastAsia="en-US"/>
        </w:rPr>
        <w:t xml:space="preserve"> </w:t>
      </w:r>
    </w:p>
    <w:p w14:paraId="3AA3EAF3" w14:textId="77777777" w:rsidR="003D1945" w:rsidRPr="005C5F0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color w:val="000000"/>
          <w:sz w:val="20"/>
          <w:szCs w:val="20"/>
          <w:lang w:eastAsia="en-US"/>
        </w:rPr>
      </w:pPr>
      <w:r w:rsidRPr="005A015E">
        <w:rPr>
          <w:rFonts w:ascii="Verdana" w:eastAsia="Calibri" w:hAnsi="Verdana" w:cs="Arial"/>
          <w:b/>
          <w:bCs/>
          <w:color w:val="000000"/>
          <w:sz w:val="20"/>
          <w:szCs w:val="20"/>
          <w:lang w:eastAsia="en-US"/>
        </w:rPr>
        <w:t xml:space="preserve">Sabato 15 alle 11:30 alla Reggia di Colorno </w:t>
      </w:r>
      <w:r w:rsidRPr="005A015E">
        <w:rPr>
          <w:rFonts w:ascii="Verdana" w:eastAsia="Calibri" w:hAnsi="Verdana" w:cs="Arial"/>
          <w:sz w:val="20"/>
          <w:szCs w:val="20"/>
          <w:lang w:eastAsia="en-US"/>
        </w:rPr>
        <w:t>verrà presentata e aperta al pubblico</w:t>
      </w:r>
      <w:r w:rsidRPr="005A015E">
        <w:rPr>
          <w:rFonts w:ascii="Verdana" w:eastAsia="Calibri" w:hAnsi="Verdana" w:cs="Arial"/>
          <w:color w:val="FF0000"/>
          <w:sz w:val="20"/>
          <w:szCs w:val="20"/>
          <w:lang w:eastAsia="en-US"/>
        </w:rPr>
        <w:t xml:space="preserve"> </w:t>
      </w:r>
      <w:r w:rsidRPr="005C5F0E">
        <w:rPr>
          <w:rFonts w:ascii="Verdana" w:eastAsia="Calibri" w:hAnsi="Verdana" w:cs="Arial"/>
          <w:color w:val="000000"/>
          <w:sz w:val="20"/>
          <w:szCs w:val="20"/>
          <w:lang w:eastAsia="en-US"/>
        </w:rPr>
        <w:t xml:space="preserve">la mostra di e con </w:t>
      </w:r>
      <w:r w:rsidRPr="005C5F0E">
        <w:rPr>
          <w:rFonts w:ascii="Verdana" w:eastAsia="Calibri" w:hAnsi="Verdana" w:cs="Arial"/>
          <w:b/>
          <w:bCs/>
          <w:color w:val="000000"/>
          <w:sz w:val="20"/>
          <w:szCs w:val="20"/>
          <w:lang w:eastAsia="en-US"/>
        </w:rPr>
        <w:t xml:space="preserve">Marco </w:t>
      </w:r>
      <w:proofErr w:type="spellStart"/>
      <w:r w:rsidRPr="005C5F0E">
        <w:rPr>
          <w:rFonts w:ascii="Verdana" w:eastAsia="Calibri" w:hAnsi="Verdana" w:cs="Arial"/>
          <w:b/>
          <w:bCs/>
          <w:color w:val="000000"/>
          <w:sz w:val="20"/>
          <w:szCs w:val="20"/>
          <w:lang w:eastAsia="en-US"/>
        </w:rPr>
        <w:t>Gualazzini</w:t>
      </w:r>
      <w:proofErr w:type="spellEnd"/>
      <w:r w:rsidRPr="005C5F0E">
        <w:rPr>
          <w:rFonts w:ascii="Verdana" w:eastAsia="Calibri" w:hAnsi="Verdana" w:cs="Arial"/>
          <w:color w:val="000000"/>
          <w:sz w:val="20"/>
          <w:szCs w:val="20"/>
          <w:lang w:eastAsia="en-US"/>
        </w:rPr>
        <w:t xml:space="preserve"> “La crisi del lago Ciad”.</w:t>
      </w:r>
      <w:r w:rsidRPr="005A015E">
        <w:rPr>
          <w:rFonts w:ascii="Verdana" w:eastAsia="Calibri" w:hAnsi="Verdana" w:cs="Arial"/>
          <w:b/>
          <w:bCs/>
          <w:color w:val="000000"/>
          <w:sz w:val="20"/>
          <w:szCs w:val="20"/>
          <w:lang w:eastAsia="en-US"/>
        </w:rPr>
        <w:t xml:space="preserve"> Alle 15:30</w:t>
      </w:r>
      <w:r>
        <w:rPr>
          <w:rFonts w:ascii="Verdana" w:eastAsia="Calibri" w:hAnsi="Verdana" w:cs="Arial"/>
          <w:b/>
          <w:bCs/>
          <w:color w:val="000000"/>
          <w:sz w:val="20"/>
          <w:szCs w:val="20"/>
          <w:lang w:eastAsia="en-US"/>
        </w:rPr>
        <w:t>, al Piano Nobile,</w:t>
      </w:r>
      <w:r w:rsidRPr="005A015E">
        <w:rPr>
          <w:rFonts w:ascii="Verdana" w:eastAsia="Calibri" w:hAnsi="Verdana" w:cs="Arial"/>
          <w:b/>
          <w:bCs/>
          <w:color w:val="000000"/>
          <w:sz w:val="20"/>
          <w:szCs w:val="20"/>
          <w:lang w:eastAsia="en-US"/>
        </w:rPr>
        <w:t xml:space="preserve"> </w:t>
      </w:r>
      <w:r w:rsidRPr="005C5F0E">
        <w:rPr>
          <w:rFonts w:ascii="Verdana" w:eastAsia="Calibri" w:hAnsi="Verdana" w:cs="Arial"/>
          <w:color w:val="000000"/>
          <w:sz w:val="20"/>
          <w:szCs w:val="20"/>
          <w:lang w:eastAsia="en-US"/>
        </w:rPr>
        <w:t xml:space="preserve">inaugurazione della mostra “L’Arte di ritrarre gli artisti” di e con </w:t>
      </w:r>
      <w:r w:rsidRPr="005C5F0E">
        <w:rPr>
          <w:rFonts w:ascii="Verdana" w:eastAsia="Calibri" w:hAnsi="Verdana" w:cs="Arial"/>
          <w:b/>
          <w:bCs/>
          <w:color w:val="000000"/>
          <w:sz w:val="20"/>
          <w:szCs w:val="20"/>
          <w:lang w:eastAsia="en-US"/>
        </w:rPr>
        <w:t>Nino Migliori</w:t>
      </w:r>
      <w:r w:rsidRPr="005C5F0E">
        <w:rPr>
          <w:rFonts w:ascii="Verdana" w:eastAsia="Calibri" w:hAnsi="Verdana" w:cs="Arial"/>
          <w:color w:val="000000"/>
          <w:sz w:val="20"/>
          <w:szCs w:val="20"/>
          <w:lang w:eastAsia="en-US"/>
        </w:rPr>
        <w:t xml:space="preserve"> a cura di Sandro Parmiggiani.</w:t>
      </w:r>
    </w:p>
    <w:p w14:paraId="3D7939D4" w14:textId="4E1139BD"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color w:val="000000"/>
          <w:sz w:val="20"/>
          <w:szCs w:val="20"/>
          <w:lang w:eastAsia="en-US"/>
        </w:rPr>
      </w:pPr>
      <w:r w:rsidRPr="005A015E">
        <w:rPr>
          <w:rFonts w:ascii="Verdana" w:eastAsia="Calibri" w:hAnsi="Verdana" w:cs="Arial"/>
          <w:b/>
          <w:bCs/>
          <w:color w:val="000000"/>
          <w:sz w:val="20"/>
          <w:szCs w:val="20"/>
          <w:lang w:eastAsia="en-US"/>
        </w:rPr>
        <w:t xml:space="preserve">Sempre sabato </w:t>
      </w:r>
      <w:r w:rsidRPr="005A015E">
        <w:rPr>
          <w:rFonts w:ascii="Verdana" w:hAnsi="Verdana" w:cs="Arial"/>
          <w:bCs/>
          <w:color w:val="000000"/>
          <w:sz w:val="20"/>
          <w:szCs w:val="20"/>
        </w:rPr>
        <w:t>(</w:t>
      </w:r>
      <w:r w:rsidRPr="005A015E">
        <w:rPr>
          <w:rFonts w:ascii="Verdana" w:hAnsi="Verdana" w:cs="Arial"/>
          <w:sz w:val="20"/>
          <w:szCs w:val="20"/>
        </w:rPr>
        <w:t>10 - 12:30, 15 - 18</w:t>
      </w:r>
      <w:r w:rsidRPr="005A015E">
        <w:rPr>
          <w:rFonts w:ascii="Verdana" w:hAnsi="Verdana" w:cs="Arial"/>
          <w:bCs/>
          <w:color w:val="000000"/>
          <w:sz w:val="20"/>
          <w:szCs w:val="20"/>
        </w:rPr>
        <w:t xml:space="preserve">) </w:t>
      </w:r>
      <w:r w:rsidRPr="005A015E">
        <w:rPr>
          <w:rFonts w:ascii="Verdana" w:hAnsi="Verdana" w:cs="Arial"/>
          <w:b/>
          <w:color w:val="000000"/>
          <w:sz w:val="20"/>
          <w:szCs w:val="20"/>
        </w:rPr>
        <w:t>e domenica 16</w:t>
      </w:r>
      <w:r w:rsidRPr="005A015E">
        <w:rPr>
          <w:rFonts w:ascii="Verdana" w:hAnsi="Verdana" w:cs="Arial"/>
          <w:bCs/>
          <w:color w:val="000000"/>
          <w:sz w:val="20"/>
          <w:szCs w:val="20"/>
        </w:rPr>
        <w:t xml:space="preserve"> (dalle 9:30 alle 12:30) al </w:t>
      </w:r>
      <w:r w:rsidRPr="005A015E">
        <w:rPr>
          <w:rFonts w:ascii="Verdana" w:hAnsi="Verdana" w:cs="Arial"/>
          <w:b/>
          <w:color w:val="000000"/>
          <w:sz w:val="20"/>
          <w:szCs w:val="20"/>
        </w:rPr>
        <w:t>MUPAC</w:t>
      </w:r>
      <w:r w:rsidRPr="005A015E">
        <w:rPr>
          <w:rFonts w:ascii="Verdana" w:hAnsi="Verdana" w:cs="Arial"/>
          <w:bCs/>
          <w:color w:val="000000"/>
          <w:sz w:val="20"/>
          <w:szCs w:val="20"/>
        </w:rPr>
        <w:t xml:space="preserve"> (Aranciaia) </w:t>
      </w:r>
      <w:r w:rsidRPr="005A015E">
        <w:rPr>
          <w:rFonts w:ascii="Verdana" w:hAnsi="Verdana" w:cs="Arial"/>
          <w:b/>
          <w:color w:val="000000"/>
          <w:sz w:val="20"/>
          <w:szCs w:val="20"/>
        </w:rPr>
        <w:t xml:space="preserve">12o premio portfolio “Maria Luigia”: </w:t>
      </w:r>
      <w:r w:rsidRPr="005A015E">
        <w:rPr>
          <w:rFonts w:ascii="Verdana" w:hAnsi="Verdana" w:cs="Arial"/>
          <w:color w:val="000000"/>
          <w:sz w:val="20"/>
          <w:szCs w:val="20"/>
        </w:rPr>
        <w:t xml:space="preserve">11a tappa del Portfolio Italia 2022. Ai tavoli di lettura si alterneranno critici fotografici, </w:t>
      </w:r>
      <w:proofErr w:type="spellStart"/>
      <w:r w:rsidRPr="005A015E">
        <w:rPr>
          <w:rFonts w:ascii="Verdana" w:hAnsi="Verdana" w:cs="Arial"/>
          <w:color w:val="000000"/>
          <w:sz w:val="20"/>
          <w:szCs w:val="20"/>
        </w:rPr>
        <w:t>photoeditor</w:t>
      </w:r>
      <w:proofErr w:type="spellEnd"/>
      <w:r w:rsidRPr="005A015E">
        <w:rPr>
          <w:rFonts w:ascii="Verdana" w:hAnsi="Verdana" w:cs="Arial"/>
          <w:color w:val="000000"/>
          <w:sz w:val="20"/>
          <w:szCs w:val="20"/>
        </w:rPr>
        <w:t xml:space="preserve"> e fotografi rappresentanti del panorama fotografico </w:t>
      </w:r>
      <w:r>
        <w:rPr>
          <w:rFonts w:ascii="Verdana" w:hAnsi="Verdana" w:cs="Arial"/>
          <w:color w:val="000000"/>
          <w:sz w:val="20"/>
          <w:szCs w:val="20"/>
        </w:rPr>
        <w:t>i</w:t>
      </w:r>
      <w:r w:rsidRPr="005A015E">
        <w:rPr>
          <w:rFonts w:ascii="Verdana" w:hAnsi="Verdana" w:cs="Arial"/>
          <w:color w:val="000000"/>
          <w:sz w:val="20"/>
          <w:szCs w:val="20"/>
        </w:rPr>
        <w:t>talian</w:t>
      </w:r>
      <w:r w:rsidRPr="003D1945">
        <w:rPr>
          <w:rFonts w:ascii="Verdana" w:hAnsi="Verdana" w:cs="Arial"/>
          <w:sz w:val="20"/>
          <w:szCs w:val="20"/>
        </w:rPr>
        <w:t xml:space="preserve">o: </w:t>
      </w:r>
      <w:r w:rsidRPr="005A015E">
        <w:rPr>
          <w:rFonts w:ascii="Verdana" w:hAnsi="Verdana" w:cs="Arial"/>
          <w:b/>
          <w:sz w:val="20"/>
          <w:szCs w:val="20"/>
        </w:rPr>
        <w:t xml:space="preserve">Orietta Bay, Federica Berzioli, Silvano Bicocchi, Maria Teresa </w:t>
      </w:r>
      <w:proofErr w:type="spellStart"/>
      <w:r w:rsidRPr="005A015E">
        <w:rPr>
          <w:rFonts w:ascii="Verdana" w:hAnsi="Verdana" w:cs="Arial"/>
          <w:b/>
          <w:sz w:val="20"/>
          <w:szCs w:val="20"/>
        </w:rPr>
        <w:t>Cerretelli</w:t>
      </w:r>
      <w:proofErr w:type="spellEnd"/>
      <w:r w:rsidRPr="005A015E">
        <w:rPr>
          <w:rFonts w:ascii="Verdana" w:hAnsi="Verdana" w:cs="Arial"/>
          <w:b/>
          <w:sz w:val="20"/>
          <w:szCs w:val="20"/>
        </w:rPr>
        <w:t xml:space="preserve">, Alessandro Gandolfi, Claudia </w:t>
      </w:r>
      <w:proofErr w:type="spellStart"/>
      <w:r w:rsidRPr="005A015E">
        <w:rPr>
          <w:rFonts w:ascii="Verdana" w:hAnsi="Verdana" w:cs="Arial"/>
          <w:b/>
          <w:sz w:val="20"/>
          <w:szCs w:val="20"/>
        </w:rPr>
        <w:t>Ioan</w:t>
      </w:r>
      <w:proofErr w:type="spellEnd"/>
      <w:r w:rsidRPr="005A015E">
        <w:rPr>
          <w:rFonts w:ascii="Verdana" w:hAnsi="Verdana" w:cs="Arial"/>
          <w:b/>
          <w:sz w:val="20"/>
          <w:szCs w:val="20"/>
        </w:rPr>
        <w:t xml:space="preserve">, Stefania Lasagni, Laura </w:t>
      </w:r>
      <w:proofErr w:type="spellStart"/>
      <w:r w:rsidRPr="005A015E">
        <w:rPr>
          <w:rFonts w:ascii="Verdana" w:hAnsi="Verdana" w:cs="Arial"/>
          <w:b/>
          <w:sz w:val="20"/>
          <w:szCs w:val="20"/>
        </w:rPr>
        <w:t>Manione</w:t>
      </w:r>
      <w:proofErr w:type="spellEnd"/>
      <w:r w:rsidRPr="005A015E">
        <w:rPr>
          <w:rFonts w:ascii="Verdana" w:hAnsi="Verdana" w:cs="Arial"/>
          <w:b/>
          <w:sz w:val="20"/>
          <w:szCs w:val="20"/>
        </w:rPr>
        <w:t xml:space="preserve">, Massimo Mazzoli, Fulvio </w:t>
      </w:r>
      <w:proofErr w:type="spellStart"/>
      <w:r w:rsidRPr="005A015E">
        <w:rPr>
          <w:rFonts w:ascii="Verdana" w:hAnsi="Verdana" w:cs="Arial"/>
          <w:b/>
          <w:sz w:val="20"/>
          <w:szCs w:val="20"/>
        </w:rPr>
        <w:t>Merlak</w:t>
      </w:r>
      <w:proofErr w:type="spellEnd"/>
      <w:r w:rsidRPr="005A015E">
        <w:rPr>
          <w:rFonts w:ascii="Verdana" w:hAnsi="Verdana" w:cs="Arial"/>
          <w:b/>
          <w:sz w:val="20"/>
          <w:szCs w:val="20"/>
        </w:rPr>
        <w:t xml:space="preserve">, Antonella </w:t>
      </w:r>
      <w:proofErr w:type="spellStart"/>
      <w:r w:rsidRPr="005A015E">
        <w:rPr>
          <w:rFonts w:ascii="Verdana" w:hAnsi="Verdana" w:cs="Arial"/>
          <w:b/>
          <w:sz w:val="20"/>
          <w:szCs w:val="20"/>
        </w:rPr>
        <w:t>Monzoni</w:t>
      </w:r>
      <w:proofErr w:type="spellEnd"/>
      <w:r w:rsidRPr="005A015E">
        <w:rPr>
          <w:rFonts w:ascii="Verdana" w:hAnsi="Verdana" w:cs="Arial"/>
          <w:b/>
          <w:sz w:val="20"/>
          <w:szCs w:val="20"/>
        </w:rPr>
        <w:t xml:space="preserve">, Paola Riccardi e Silvia </w:t>
      </w:r>
      <w:proofErr w:type="spellStart"/>
      <w:r w:rsidRPr="005A015E">
        <w:rPr>
          <w:rFonts w:ascii="Verdana" w:hAnsi="Verdana" w:cs="Arial"/>
          <w:b/>
          <w:sz w:val="20"/>
          <w:szCs w:val="20"/>
        </w:rPr>
        <w:t>Tampucci</w:t>
      </w:r>
      <w:proofErr w:type="spellEnd"/>
      <w:r w:rsidRPr="005A015E">
        <w:rPr>
          <w:rFonts w:ascii="Verdana" w:hAnsi="Verdana" w:cs="Arial"/>
          <w:b/>
          <w:sz w:val="20"/>
          <w:szCs w:val="20"/>
        </w:rPr>
        <w:t>.</w:t>
      </w:r>
    </w:p>
    <w:p w14:paraId="6EAC53C7" w14:textId="77777777"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b/>
          <w:bCs/>
          <w:color w:val="000000"/>
          <w:sz w:val="20"/>
          <w:szCs w:val="20"/>
          <w:lang w:eastAsia="en-US"/>
        </w:rPr>
      </w:pPr>
      <w:r w:rsidRPr="005A015E">
        <w:rPr>
          <w:rFonts w:ascii="Verdana" w:eastAsia="Calibri" w:hAnsi="Verdana" w:cs="Arial"/>
          <w:color w:val="000000"/>
          <w:sz w:val="20"/>
          <w:szCs w:val="20"/>
          <w:lang w:eastAsia="en-US"/>
        </w:rPr>
        <w:lastRenderedPageBreak/>
        <w:t xml:space="preserve">Ancora </w:t>
      </w:r>
      <w:r w:rsidRPr="005A015E">
        <w:rPr>
          <w:rFonts w:ascii="Verdana" w:eastAsia="Calibri" w:hAnsi="Verdana" w:cs="Arial"/>
          <w:b/>
          <w:bCs/>
          <w:color w:val="000000"/>
          <w:sz w:val="20"/>
          <w:szCs w:val="20"/>
          <w:lang w:eastAsia="en-US"/>
        </w:rPr>
        <w:t>sabato al MUPAC</w:t>
      </w:r>
      <w:r w:rsidRPr="005A015E">
        <w:rPr>
          <w:rFonts w:ascii="Verdana" w:eastAsia="Calibri" w:hAnsi="Verdana" w:cs="Arial"/>
          <w:color w:val="000000"/>
          <w:sz w:val="20"/>
          <w:szCs w:val="20"/>
          <w:lang w:eastAsia="en-US"/>
        </w:rPr>
        <w:t xml:space="preserve"> (dalle 10:40 alle 12:40 e 14:30 alle 17:30)</w:t>
      </w:r>
      <w:r w:rsidRPr="005A015E">
        <w:rPr>
          <w:rFonts w:ascii="Verdana" w:eastAsia="Calibri" w:hAnsi="Verdana" w:cs="Arial"/>
          <w:b/>
          <w:bCs/>
          <w:color w:val="000000"/>
          <w:sz w:val="20"/>
          <w:szCs w:val="20"/>
          <w:lang w:eastAsia="en-US"/>
        </w:rPr>
        <w:t xml:space="preserve"> AV-</w:t>
      </w:r>
      <w:proofErr w:type="spellStart"/>
      <w:r w:rsidRPr="005A015E">
        <w:rPr>
          <w:rFonts w:ascii="Verdana" w:eastAsia="Calibri" w:hAnsi="Verdana" w:cs="Arial"/>
          <w:b/>
          <w:bCs/>
          <w:color w:val="000000"/>
          <w:sz w:val="20"/>
          <w:szCs w:val="20"/>
          <w:lang w:eastAsia="en-US"/>
        </w:rPr>
        <w:t>LAb</w:t>
      </w:r>
      <w:proofErr w:type="spellEnd"/>
      <w:r w:rsidRPr="005A015E">
        <w:rPr>
          <w:rFonts w:ascii="Verdana" w:eastAsia="Calibri" w:hAnsi="Verdana" w:cs="Arial"/>
          <w:b/>
          <w:bCs/>
          <w:color w:val="000000"/>
          <w:sz w:val="20"/>
          <w:szCs w:val="20"/>
          <w:lang w:eastAsia="en-US"/>
        </w:rPr>
        <w:t xml:space="preserve"> a cura del DIAF con Laura Mosso, Roberto </w:t>
      </w:r>
      <w:proofErr w:type="spellStart"/>
      <w:r w:rsidRPr="005A015E">
        <w:rPr>
          <w:rFonts w:ascii="Verdana" w:eastAsia="Calibri" w:hAnsi="Verdana" w:cs="Arial"/>
          <w:b/>
          <w:bCs/>
          <w:color w:val="000000"/>
          <w:sz w:val="20"/>
          <w:szCs w:val="20"/>
          <w:lang w:eastAsia="en-US"/>
        </w:rPr>
        <w:t>Puato</w:t>
      </w:r>
      <w:proofErr w:type="spellEnd"/>
      <w:r w:rsidRPr="005A015E">
        <w:rPr>
          <w:rFonts w:ascii="Verdana" w:eastAsia="Calibri" w:hAnsi="Verdana" w:cs="Arial"/>
          <w:b/>
          <w:bCs/>
          <w:color w:val="000000"/>
          <w:sz w:val="20"/>
          <w:szCs w:val="20"/>
          <w:lang w:eastAsia="en-US"/>
        </w:rPr>
        <w:t xml:space="preserve"> e Gianni Rossi. </w:t>
      </w:r>
      <w:r w:rsidRPr="005A015E">
        <w:rPr>
          <w:rFonts w:ascii="Verdana" w:eastAsia="Calibri" w:hAnsi="Verdana" w:cs="Arial"/>
          <w:color w:val="000000"/>
          <w:sz w:val="20"/>
          <w:szCs w:val="20"/>
          <w:lang w:eastAsia="en-US"/>
        </w:rPr>
        <w:t>Sarà l’occasione sia per sottoporre i propri lavori ai docenti FIAF sia per avere uno scambio con esperti di settore</w:t>
      </w:r>
      <w:r>
        <w:rPr>
          <w:rFonts w:ascii="Verdana" w:eastAsia="Calibri" w:hAnsi="Verdana" w:cs="Arial"/>
          <w:color w:val="000000"/>
          <w:sz w:val="20"/>
          <w:szCs w:val="20"/>
          <w:lang w:eastAsia="en-US"/>
        </w:rPr>
        <w:t xml:space="preserve">. </w:t>
      </w:r>
      <w:r w:rsidRPr="005C5F0E">
        <w:rPr>
          <w:rFonts w:ascii="Verdana" w:eastAsia="Calibri" w:hAnsi="Verdana" w:cs="Arial"/>
          <w:b/>
          <w:bCs/>
          <w:color w:val="000000"/>
          <w:sz w:val="20"/>
          <w:szCs w:val="20"/>
          <w:lang w:eastAsia="en-US"/>
        </w:rPr>
        <w:t>V</w:t>
      </w:r>
      <w:r w:rsidRPr="005A015E">
        <w:rPr>
          <w:rFonts w:ascii="Verdana" w:eastAsia="Calibri" w:hAnsi="Verdana" w:cs="Arial"/>
          <w:b/>
          <w:bCs/>
          <w:color w:val="000000"/>
          <w:sz w:val="20"/>
          <w:szCs w:val="20"/>
          <w:lang w:eastAsia="en-US"/>
        </w:rPr>
        <w:t xml:space="preserve">isita guidata alle mostre </w:t>
      </w:r>
      <w:r>
        <w:rPr>
          <w:rFonts w:ascii="Verdana" w:eastAsia="Calibri" w:hAnsi="Verdana" w:cs="Arial"/>
          <w:b/>
          <w:bCs/>
          <w:color w:val="000000"/>
          <w:sz w:val="20"/>
          <w:szCs w:val="20"/>
          <w:lang w:eastAsia="en-US"/>
        </w:rPr>
        <w:t xml:space="preserve">alle 11 </w:t>
      </w:r>
      <w:r w:rsidRPr="005C5F0E">
        <w:rPr>
          <w:rFonts w:ascii="Verdana" w:eastAsia="Calibri" w:hAnsi="Verdana" w:cs="Arial"/>
          <w:color w:val="000000"/>
          <w:sz w:val="20"/>
          <w:szCs w:val="20"/>
          <w:lang w:eastAsia="en-US"/>
        </w:rPr>
        <w:t>con Loredana De Pace e alle</w:t>
      </w:r>
      <w:r w:rsidRPr="005A015E">
        <w:rPr>
          <w:rFonts w:ascii="Verdana" w:eastAsia="Calibri" w:hAnsi="Verdana" w:cs="Arial"/>
          <w:b/>
          <w:bCs/>
          <w:color w:val="000000"/>
          <w:sz w:val="20"/>
          <w:szCs w:val="20"/>
          <w:lang w:eastAsia="en-US"/>
        </w:rPr>
        <w:t xml:space="preserve"> 15:30 con Silvano Bicocchi. </w:t>
      </w:r>
    </w:p>
    <w:p w14:paraId="6416EA5C" w14:textId="77777777"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color w:val="000000"/>
          <w:sz w:val="20"/>
          <w:szCs w:val="20"/>
          <w:lang w:eastAsia="en-US"/>
        </w:rPr>
      </w:pPr>
      <w:r w:rsidRPr="005A015E">
        <w:rPr>
          <w:rFonts w:ascii="Verdana" w:eastAsia="Calibri" w:hAnsi="Verdana" w:cs="Arial"/>
          <w:b/>
          <w:bCs/>
          <w:color w:val="000000"/>
          <w:sz w:val="20"/>
          <w:szCs w:val="20"/>
          <w:lang w:eastAsia="en-US"/>
        </w:rPr>
        <w:t xml:space="preserve">Alle 18:30 incontro </w:t>
      </w:r>
      <w:r w:rsidRPr="005A015E">
        <w:rPr>
          <w:rFonts w:ascii="Verdana" w:eastAsia="Calibri" w:hAnsi="Verdana" w:cs="Arial"/>
          <w:color w:val="000000"/>
          <w:sz w:val="20"/>
          <w:szCs w:val="20"/>
          <w:lang w:eastAsia="en-US"/>
        </w:rPr>
        <w:t>con il fotografo e critico musicale</w:t>
      </w:r>
      <w:r w:rsidRPr="005A015E">
        <w:rPr>
          <w:rFonts w:ascii="Verdana" w:eastAsia="Calibri" w:hAnsi="Verdana" w:cs="Arial"/>
          <w:b/>
          <w:bCs/>
          <w:color w:val="000000"/>
          <w:sz w:val="20"/>
          <w:szCs w:val="20"/>
          <w:lang w:eastAsia="en-US"/>
        </w:rPr>
        <w:t xml:space="preserve"> Guido Harari che presenterà il suo ultimo libro: “</w:t>
      </w:r>
      <w:proofErr w:type="spellStart"/>
      <w:r w:rsidRPr="005A015E">
        <w:rPr>
          <w:rFonts w:ascii="Verdana" w:eastAsia="Calibri" w:hAnsi="Verdana" w:cs="Arial"/>
          <w:b/>
          <w:bCs/>
          <w:color w:val="000000"/>
          <w:sz w:val="20"/>
          <w:szCs w:val="20"/>
          <w:lang w:eastAsia="en-US"/>
        </w:rPr>
        <w:t>Remain</w:t>
      </w:r>
      <w:proofErr w:type="spellEnd"/>
      <w:r w:rsidRPr="005A015E">
        <w:rPr>
          <w:rFonts w:ascii="Verdana" w:eastAsia="Calibri" w:hAnsi="Verdana" w:cs="Arial"/>
          <w:b/>
          <w:bCs/>
          <w:color w:val="000000"/>
          <w:sz w:val="20"/>
          <w:szCs w:val="20"/>
          <w:lang w:eastAsia="en-US"/>
        </w:rPr>
        <w:t xml:space="preserve"> in light. 50 anni di fotografie e incontri”. </w:t>
      </w:r>
      <w:r w:rsidRPr="005A015E">
        <w:rPr>
          <w:rFonts w:ascii="Verdana" w:eastAsia="Calibri" w:hAnsi="Verdana" w:cs="Arial"/>
          <w:color w:val="000000"/>
          <w:sz w:val="20"/>
          <w:szCs w:val="20"/>
          <w:lang w:eastAsia="en-US"/>
        </w:rPr>
        <w:t xml:space="preserve">Protagonisti i big della musica ma non solo. </w:t>
      </w:r>
    </w:p>
    <w:p w14:paraId="5E29A901" w14:textId="77777777"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b/>
          <w:bCs/>
          <w:color w:val="000000"/>
          <w:sz w:val="20"/>
          <w:szCs w:val="20"/>
          <w:lang w:eastAsia="en-US"/>
        </w:rPr>
      </w:pPr>
      <w:r w:rsidRPr="005A015E">
        <w:rPr>
          <w:rFonts w:ascii="Verdana" w:eastAsia="Calibri" w:hAnsi="Verdana" w:cs="Arial"/>
          <w:b/>
          <w:bCs/>
          <w:color w:val="000000"/>
          <w:sz w:val="20"/>
          <w:szCs w:val="20"/>
          <w:lang w:eastAsia="en-US"/>
        </w:rPr>
        <w:t>Domenica 16 ottobre alle 10:45</w:t>
      </w:r>
      <w:r w:rsidRPr="005A015E">
        <w:rPr>
          <w:rFonts w:ascii="Verdana" w:eastAsia="Calibri" w:hAnsi="Verdana" w:cs="Arial"/>
          <w:color w:val="000000"/>
          <w:sz w:val="20"/>
          <w:szCs w:val="20"/>
          <w:lang w:eastAsia="en-US"/>
        </w:rPr>
        <w:t xml:space="preserve"> </w:t>
      </w:r>
      <w:r w:rsidRPr="005A015E">
        <w:rPr>
          <w:rFonts w:ascii="Verdana" w:eastAsia="Calibri" w:hAnsi="Verdana" w:cs="Arial"/>
          <w:b/>
          <w:bCs/>
          <w:color w:val="000000"/>
          <w:sz w:val="20"/>
          <w:szCs w:val="20"/>
          <w:lang w:eastAsia="en-US"/>
        </w:rPr>
        <w:t>alla Reggia di Colorno</w:t>
      </w:r>
      <w:r w:rsidRPr="005A015E">
        <w:rPr>
          <w:rFonts w:ascii="Verdana" w:eastAsia="Calibri" w:hAnsi="Verdana" w:cs="Arial"/>
          <w:color w:val="000000"/>
          <w:sz w:val="20"/>
          <w:szCs w:val="20"/>
          <w:lang w:eastAsia="en-US"/>
        </w:rPr>
        <w:t xml:space="preserve"> presentazione del libro </w:t>
      </w:r>
      <w:r w:rsidRPr="005A015E">
        <w:rPr>
          <w:rFonts w:ascii="Verdana" w:eastAsia="Calibri" w:hAnsi="Verdana" w:cs="Arial"/>
          <w:b/>
          <w:bCs/>
          <w:color w:val="000000"/>
          <w:sz w:val="20"/>
          <w:szCs w:val="20"/>
          <w:lang w:eastAsia="en-US"/>
        </w:rPr>
        <w:t>“Drop in – Cadere dentro” di Serafino Fasulo</w:t>
      </w:r>
      <w:r w:rsidRPr="005A015E">
        <w:rPr>
          <w:rFonts w:ascii="Verdana" w:eastAsia="Calibri" w:hAnsi="Verdana" w:cs="Arial"/>
          <w:color w:val="000000"/>
          <w:sz w:val="20"/>
          <w:szCs w:val="20"/>
          <w:lang w:eastAsia="en-US"/>
        </w:rPr>
        <w:t xml:space="preserve"> che dialogherà con Antonella </w:t>
      </w:r>
      <w:proofErr w:type="spellStart"/>
      <w:r w:rsidRPr="005A015E">
        <w:rPr>
          <w:rFonts w:ascii="Verdana" w:eastAsia="Calibri" w:hAnsi="Verdana" w:cs="Arial"/>
          <w:color w:val="000000"/>
          <w:sz w:val="20"/>
          <w:szCs w:val="20"/>
          <w:lang w:eastAsia="en-US"/>
        </w:rPr>
        <w:t>Monzoni</w:t>
      </w:r>
      <w:proofErr w:type="spellEnd"/>
      <w:r w:rsidRPr="005A015E">
        <w:rPr>
          <w:rFonts w:ascii="Verdana" w:eastAsia="Calibri" w:hAnsi="Verdana" w:cs="Arial"/>
          <w:color w:val="000000"/>
          <w:sz w:val="20"/>
          <w:szCs w:val="20"/>
          <w:lang w:eastAsia="en-US"/>
        </w:rPr>
        <w:t xml:space="preserve"> ed Eleonora Carlesi. </w:t>
      </w:r>
      <w:r w:rsidRPr="005A015E">
        <w:rPr>
          <w:rFonts w:ascii="Verdana" w:eastAsia="Calibri" w:hAnsi="Verdana" w:cs="Arial"/>
          <w:b/>
          <w:bCs/>
          <w:color w:val="000000"/>
          <w:sz w:val="20"/>
          <w:szCs w:val="20"/>
          <w:lang w:eastAsia="en-US"/>
        </w:rPr>
        <w:t xml:space="preserve">A seguire (11:45) </w:t>
      </w:r>
      <w:r w:rsidRPr="005A015E">
        <w:rPr>
          <w:rFonts w:ascii="Verdana" w:eastAsia="Calibri" w:hAnsi="Verdana" w:cs="Arial"/>
          <w:color w:val="000000"/>
          <w:sz w:val="20"/>
          <w:szCs w:val="20"/>
          <w:lang w:eastAsia="en-US"/>
        </w:rPr>
        <w:t xml:space="preserve">presentazione del libro </w:t>
      </w:r>
      <w:r w:rsidRPr="005A015E">
        <w:rPr>
          <w:rFonts w:ascii="Verdana" w:eastAsia="Calibri" w:hAnsi="Verdana" w:cs="Arial"/>
          <w:b/>
          <w:bCs/>
          <w:color w:val="000000"/>
          <w:sz w:val="20"/>
          <w:szCs w:val="20"/>
          <w:lang w:eastAsia="en-US"/>
        </w:rPr>
        <w:t xml:space="preserve">“Concordia” di Alessandro Gandolfi. </w:t>
      </w:r>
      <w:r w:rsidRPr="005A015E">
        <w:rPr>
          <w:rFonts w:ascii="Verdana" w:eastAsia="Calibri" w:hAnsi="Verdana" w:cs="Arial"/>
          <w:color w:val="000000"/>
          <w:sz w:val="20"/>
          <w:szCs w:val="20"/>
          <w:lang w:eastAsia="en-US"/>
        </w:rPr>
        <w:t>Dialogherà con il fotografo</w:t>
      </w:r>
      <w:r w:rsidRPr="005A015E">
        <w:rPr>
          <w:rFonts w:ascii="Verdana" w:eastAsia="Calibri" w:hAnsi="Verdana" w:cs="Arial"/>
          <w:b/>
          <w:bCs/>
          <w:color w:val="000000"/>
          <w:sz w:val="20"/>
          <w:szCs w:val="20"/>
          <w:lang w:eastAsia="en-US"/>
        </w:rPr>
        <w:t xml:space="preserve"> l’editore di </w:t>
      </w:r>
      <w:proofErr w:type="spellStart"/>
      <w:r w:rsidRPr="005A015E">
        <w:rPr>
          <w:rFonts w:ascii="Verdana" w:eastAsia="Calibri" w:hAnsi="Verdana" w:cs="Arial"/>
          <w:b/>
          <w:bCs/>
          <w:color w:val="000000"/>
          <w:sz w:val="20"/>
          <w:szCs w:val="20"/>
          <w:lang w:eastAsia="en-US"/>
        </w:rPr>
        <w:t>Seipersei</w:t>
      </w:r>
      <w:proofErr w:type="spellEnd"/>
      <w:r w:rsidRPr="005A015E">
        <w:rPr>
          <w:rFonts w:ascii="Verdana" w:eastAsia="Calibri" w:hAnsi="Verdana" w:cs="Arial"/>
          <w:b/>
          <w:bCs/>
          <w:color w:val="000000"/>
          <w:sz w:val="20"/>
          <w:szCs w:val="20"/>
          <w:lang w:eastAsia="en-US"/>
        </w:rPr>
        <w:t xml:space="preserve">, Stefano Vigni. </w:t>
      </w:r>
    </w:p>
    <w:p w14:paraId="7F45868B" w14:textId="77777777"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b/>
          <w:bCs/>
          <w:color w:val="000000"/>
          <w:sz w:val="20"/>
          <w:szCs w:val="20"/>
          <w:lang w:eastAsia="en-US"/>
        </w:rPr>
      </w:pPr>
      <w:r w:rsidRPr="005A015E">
        <w:rPr>
          <w:rFonts w:ascii="Verdana" w:eastAsia="Calibri" w:hAnsi="Verdana" w:cs="Arial"/>
          <w:b/>
          <w:bCs/>
          <w:color w:val="000000"/>
          <w:sz w:val="20"/>
          <w:szCs w:val="20"/>
          <w:lang w:eastAsia="en-US"/>
        </w:rPr>
        <w:t xml:space="preserve">Sempre domenica al MUPAC (9:30 12:30) premio di lettura fanzine Read-Zine, </w:t>
      </w:r>
      <w:r w:rsidRPr="005A015E">
        <w:rPr>
          <w:rFonts w:ascii="Verdana" w:eastAsia="Calibri" w:hAnsi="Verdana" w:cs="Arial"/>
          <w:color w:val="000000"/>
          <w:sz w:val="20"/>
          <w:szCs w:val="20"/>
          <w:lang w:eastAsia="en-US"/>
        </w:rPr>
        <w:t xml:space="preserve">un tavolo di lettura fanzine composto da </w:t>
      </w:r>
      <w:r w:rsidRPr="00333B86">
        <w:rPr>
          <w:rFonts w:ascii="Verdana" w:eastAsia="Calibri" w:hAnsi="Verdana" w:cs="Arial"/>
          <w:color w:val="000000"/>
          <w:sz w:val="20"/>
          <w:szCs w:val="20"/>
          <w:lang w:eastAsia="en-US"/>
        </w:rPr>
        <w:t>Loredana De Pace, Valeria Foschetti e Lorenzo Caleca.</w:t>
      </w:r>
      <w:r w:rsidRPr="005A015E">
        <w:rPr>
          <w:rFonts w:ascii="Verdana" w:eastAsia="Calibri" w:hAnsi="Verdana" w:cs="Arial"/>
          <w:b/>
          <w:bCs/>
          <w:color w:val="000000"/>
          <w:sz w:val="20"/>
          <w:szCs w:val="20"/>
          <w:lang w:eastAsia="en-US"/>
        </w:rPr>
        <w:t xml:space="preserve"> Dalle 15 presentazione dei seguenti libri fotografici: “Love </w:t>
      </w:r>
      <w:proofErr w:type="spellStart"/>
      <w:r w:rsidRPr="005A015E">
        <w:rPr>
          <w:rFonts w:ascii="Verdana" w:eastAsia="Calibri" w:hAnsi="Verdana" w:cs="Arial"/>
          <w:b/>
          <w:bCs/>
          <w:color w:val="000000"/>
          <w:sz w:val="20"/>
          <w:szCs w:val="20"/>
          <w:lang w:eastAsia="en-US"/>
        </w:rPr>
        <w:t>Givers</w:t>
      </w:r>
      <w:proofErr w:type="spellEnd"/>
      <w:r w:rsidRPr="005A015E">
        <w:rPr>
          <w:rFonts w:ascii="Verdana" w:eastAsia="Calibri" w:hAnsi="Verdana" w:cs="Arial"/>
          <w:b/>
          <w:bCs/>
          <w:color w:val="000000"/>
          <w:sz w:val="20"/>
          <w:szCs w:val="20"/>
          <w:lang w:eastAsia="en-US"/>
        </w:rPr>
        <w:t xml:space="preserve">” di Simone Cerio, </w:t>
      </w:r>
      <w:r w:rsidRPr="005A015E">
        <w:rPr>
          <w:rFonts w:ascii="Verdana" w:eastAsia="Calibri" w:hAnsi="Verdana" w:cs="Arial"/>
          <w:color w:val="000000"/>
          <w:sz w:val="20"/>
          <w:szCs w:val="20"/>
          <w:lang w:eastAsia="en-US"/>
        </w:rPr>
        <w:t>vincitore del premio fotografico “Umane Tracce”, a cura e con Paola Riccardi</w:t>
      </w:r>
      <w:r>
        <w:rPr>
          <w:rFonts w:ascii="Verdana" w:eastAsia="Calibri" w:hAnsi="Verdana" w:cs="Arial"/>
          <w:color w:val="000000"/>
          <w:sz w:val="20"/>
          <w:szCs w:val="20"/>
          <w:lang w:eastAsia="en-US"/>
        </w:rPr>
        <w:t xml:space="preserve">; </w:t>
      </w:r>
      <w:r w:rsidRPr="00333B86">
        <w:rPr>
          <w:rFonts w:ascii="Verdana" w:eastAsia="Calibri" w:hAnsi="Verdana" w:cs="Arial"/>
          <w:color w:val="000000"/>
          <w:sz w:val="20"/>
          <w:szCs w:val="20"/>
          <w:lang w:eastAsia="en-US"/>
        </w:rPr>
        <w:t>alle</w:t>
      </w:r>
      <w:r w:rsidRPr="005A015E">
        <w:rPr>
          <w:rFonts w:ascii="Verdana" w:eastAsia="Calibri" w:hAnsi="Verdana" w:cs="Arial"/>
          <w:b/>
          <w:bCs/>
          <w:color w:val="000000"/>
          <w:sz w:val="20"/>
          <w:szCs w:val="20"/>
          <w:lang w:eastAsia="en-US"/>
        </w:rPr>
        <w:t xml:space="preserve"> 15:30 “L’uomo Fotografico” di Fabiola di Maggio, </w:t>
      </w:r>
      <w:r w:rsidRPr="005A015E">
        <w:rPr>
          <w:rFonts w:ascii="Verdana" w:eastAsia="Calibri" w:hAnsi="Verdana" w:cs="Arial"/>
          <w:color w:val="000000"/>
          <w:sz w:val="20"/>
          <w:szCs w:val="20"/>
          <w:lang w:eastAsia="en-US"/>
        </w:rPr>
        <w:t>a cura di Silvano Bicocch</w:t>
      </w:r>
      <w:r>
        <w:rPr>
          <w:rFonts w:ascii="Verdana" w:eastAsia="Calibri" w:hAnsi="Verdana" w:cs="Arial"/>
          <w:color w:val="000000"/>
          <w:sz w:val="20"/>
          <w:szCs w:val="20"/>
          <w:lang w:eastAsia="en-US"/>
        </w:rPr>
        <w:t>i; a</w:t>
      </w:r>
      <w:r w:rsidRPr="005A015E">
        <w:rPr>
          <w:rFonts w:ascii="Verdana" w:eastAsia="Calibri" w:hAnsi="Verdana" w:cs="Arial"/>
          <w:color w:val="000000"/>
          <w:sz w:val="20"/>
          <w:szCs w:val="20"/>
          <w:lang w:eastAsia="en-US"/>
        </w:rPr>
        <w:t xml:space="preserve">lle </w:t>
      </w:r>
      <w:r w:rsidRPr="005A015E">
        <w:rPr>
          <w:rFonts w:ascii="Verdana" w:eastAsia="Calibri" w:hAnsi="Verdana" w:cs="Arial"/>
          <w:b/>
          <w:bCs/>
          <w:color w:val="000000"/>
          <w:sz w:val="20"/>
          <w:szCs w:val="20"/>
          <w:lang w:eastAsia="en-US"/>
        </w:rPr>
        <w:t>16:15 “I sentimenti dell'acqua”</w:t>
      </w:r>
      <w:r w:rsidRPr="00333B86">
        <w:rPr>
          <w:rFonts w:ascii="Verdana" w:eastAsia="Calibri" w:hAnsi="Verdana" w:cs="Arial"/>
          <w:color w:val="000000"/>
          <w:sz w:val="20"/>
          <w:szCs w:val="20"/>
          <w:lang w:eastAsia="en-US"/>
        </w:rPr>
        <w:t>,</w:t>
      </w:r>
      <w:r w:rsidRPr="005A015E">
        <w:rPr>
          <w:rFonts w:ascii="Verdana" w:eastAsia="Calibri" w:hAnsi="Verdana" w:cs="Arial"/>
          <w:b/>
          <w:bCs/>
          <w:color w:val="000000"/>
          <w:sz w:val="20"/>
          <w:szCs w:val="20"/>
          <w:lang w:eastAsia="en-US"/>
        </w:rPr>
        <w:t xml:space="preserve"> </w:t>
      </w:r>
      <w:r w:rsidRPr="005A015E">
        <w:rPr>
          <w:rFonts w:ascii="Verdana" w:eastAsia="Calibri" w:hAnsi="Verdana" w:cs="Arial"/>
          <w:color w:val="000000"/>
          <w:sz w:val="20"/>
          <w:szCs w:val="20"/>
          <w:lang w:eastAsia="en-US"/>
        </w:rPr>
        <w:t xml:space="preserve">talk con la visual </w:t>
      </w:r>
      <w:proofErr w:type="spellStart"/>
      <w:r w:rsidRPr="005A015E">
        <w:rPr>
          <w:rFonts w:ascii="Verdana" w:eastAsia="Calibri" w:hAnsi="Verdana" w:cs="Arial"/>
          <w:color w:val="000000"/>
          <w:sz w:val="20"/>
          <w:szCs w:val="20"/>
          <w:lang w:eastAsia="en-US"/>
        </w:rPr>
        <w:t>artist</w:t>
      </w:r>
      <w:proofErr w:type="spellEnd"/>
      <w:r w:rsidRPr="005A015E">
        <w:rPr>
          <w:rFonts w:ascii="Verdana" w:eastAsia="Calibri" w:hAnsi="Verdana" w:cs="Arial"/>
          <w:color w:val="000000"/>
          <w:sz w:val="20"/>
          <w:szCs w:val="20"/>
          <w:lang w:eastAsia="en-US"/>
        </w:rPr>
        <w:t xml:space="preserve"> milanese</w:t>
      </w:r>
      <w:r w:rsidRPr="005A015E">
        <w:rPr>
          <w:rFonts w:ascii="Verdana" w:eastAsia="Calibri" w:hAnsi="Verdana" w:cs="Arial"/>
          <w:b/>
          <w:bCs/>
          <w:color w:val="000000"/>
          <w:sz w:val="20"/>
          <w:szCs w:val="20"/>
          <w:lang w:eastAsia="en-US"/>
        </w:rPr>
        <w:t xml:space="preserve"> elsa </w:t>
      </w:r>
      <w:proofErr w:type="spellStart"/>
      <w:r w:rsidRPr="005A015E">
        <w:rPr>
          <w:rFonts w:ascii="Verdana" w:eastAsia="Calibri" w:hAnsi="Verdana" w:cs="Arial"/>
          <w:b/>
          <w:bCs/>
          <w:color w:val="000000"/>
          <w:sz w:val="20"/>
          <w:szCs w:val="20"/>
          <w:lang w:eastAsia="en-US"/>
        </w:rPr>
        <w:t>lamartina</w:t>
      </w:r>
      <w:proofErr w:type="spellEnd"/>
      <w:r w:rsidRPr="00333B86">
        <w:rPr>
          <w:rFonts w:ascii="Verdana" w:eastAsia="Calibri" w:hAnsi="Verdana" w:cs="Arial"/>
          <w:color w:val="000000"/>
          <w:sz w:val="20"/>
          <w:szCs w:val="20"/>
          <w:lang w:eastAsia="en-US"/>
        </w:rPr>
        <w:t>, a cura di Loredana De Pace</w:t>
      </w:r>
      <w:r>
        <w:rPr>
          <w:rFonts w:ascii="Verdana" w:eastAsia="Calibri" w:hAnsi="Verdana" w:cs="Arial"/>
          <w:color w:val="000000"/>
          <w:sz w:val="20"/>
          <w:szCs w:val="20"/>
          <w:lang w:eastAsia="en-US"/>
        </w:rPr>
        <w:t>; alle</w:t>
      </w:r>
      <w:r w:rsidRPr="005A015E">
        <w:rPr>
          <w:rFonts w:ascii="Verdana" w:eastAsia="Calibri" w:hAnsi="Verdana" w:cs="Arial"/>
          <w:b/>
          <w:bCs/>
          <w:color w:val="000000"/>
          <w:sz w:val="20"/>
          <w:szCs w:val="20"/>
          <w:lang w:eastAsia="en-US"/>
        </w:rPr>
        <w:t xml:space="preserve"> 17 “Sangue Muto” di Anna Campanini</w:t>
      </w:r>
      <w:r w:rsidRPr="00333B86">
        <w:rPr>
          <w:rFonts w:ascii="Verdana" w:eastAsia="Calibri" w:hAnsi="Verdana" w:cs="Arial"/>
          <w:color w:val="000000"/>
          <w:sz w:val="20"/>
          <w:szCs w:val="20"/>
          <w:lang w:eastAsia="en-US"/>
        </w:rPr>
        <w:t xml:space="preserve">, dove interverranno Paolo Barbaro e Laura </w:t>
      </w:r>
      <w:proofErr w:type="spellStart"/>
      <w:r w:rsidRPr="00333B86">
        <w:rPr>
          <w:rFonts w:ascii="Verdana" w:eastAsia="Calibri" w:hAnsi="Verdana" w:cs="Arial"/>
          <w:color w:val="000000"/>
          <w:sz w:val="20"/>
          <w:szCs w:val="20"/>
          <w:lang w:eastAsia="en-US"/>
        </w:rPr>
        <w:t>Manione</w:t>
      </w:r>
      <w:proofErr w:type="spellEnd"/>
      <w:r w:rsidRPr="00333B86">
        <w:rPr>
          <w:rFonts w:ascii="Verdana" w:eastAsia="Calibri" w:hAnsi="Verdana" w:cs="Arial"/>
          <w:color w:val="000000"/>
          <w:sz w:val="20"/>
          <w:szCs w:val="20"/>
          <w:lang w:eastAsia="en-US"/>
        </w:rPr>
        <w:t>.</w:t>
      </w:r>
      <w:r w:rsidRPr="005A015E">
        <w:rPr>
          <w:rFonts w:ascii="Verdana" w:eastAsia="Calibri" w:hAnsi="Verdana" w:cs="Arial"/>
          <w:b/>
          <w:bCs/>
          <w:color w:val="000000"/>
          <w:sz w:val="20"/>
          <w:szCs w:val="20"/>
          <w:lang w:eastAsia="en-US"/>
        </w:rPr>
        <w:t xml:space="preserve"> </w:t>
      </w:r>
      <w:r w:rsidRPr="005A015E">
        <w:rPr>
          <w:rFonts w:ascii="Verdana" w:eastAsia="Calibri" w:hAnsi="Verdana" w:cs="Arial"/>
          <w:color w:val="000000"/>
          <w:sz w:val="20"/>
          <w:szCs w:val="20"/>
          <w:lang w:eastAsia="en-US"/>
        </w:rPr>
        <w:t xml:space="preserve">Infine </w:t>
      </w:r>
      <w:r w:rsidRPr="00333B86">
        <w:rPr>
          <w:rFonts w:ascii="Verdana" w:eastAsia="Calibri" w:hAnsi="Verdana" w:cs="Arial"/>
          <w:color w:val="000000"/>
          <w:sz w:val="20"/>
          <w:szCs w:val="20"/>
          <w:lang w:eastAsia="en-US"/>
        </w:rPr>
        <w:t xml:space="preserve">alle </w:t>
      </w:r>
      <w:r w:rsidRPr="005A015E">
        <w:rPr>
          <w:rFonts w:ascii="Verdana" w:eastAsia="Calibri" w:hAnsi="Verdana" w:cs="Arial"/>
          <w:b/>
          <w:bCs/>
          <w:color w:val="000000"/>
          <w:sz w:val="20"/>
          <w:szCs w:val="20"/>
          <w:lang w:eastAsia="en-US"/>
        </w:rPr>
        <w:t>18  Premio Read-Zine e Premio Portfolio Italia / Maria Luigia.</w:t>
      </w:r>
    </w:p>
    <w:p w14:paraId="29477404" w14:textId="77777777"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color w:val="000000"/>
          <w:sz w:val="20"/>
          <w:szCs w:val="20"/>
          <w:lang w:eastAsia="en-US"/>
        </w:rPr>
      </w:pPr>
      <w:r w:rsidRPr="005A015E">
        <w:rPr>
          <w:rFonts w:ascii="Verdana" w:eastAsia="Calibri" w:hAnsi="Verdana" w:cs="Arial"/>
          <w:color w:val="000000"/>
          <w:sz w:val="20"/>
          <w:szCs w:val="20"/>
          <w:lang w:eastAsia="en-US"/>
        </w:rPr>
        <w:t>Nei giorni del festival sarà attivo il Bookshop a cura di “SQUARE Books” con libri e fanzine fotografiche.</w:t>
      </w:r>
    </w:p>
    <w:p w14:paraId="353A781F" w14:textId="77777777"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color w:val="000000"/>
          <w:sz w:val="20"/>
          <w:szCs w:val="20"/>
          <w:lang w:eastAsia="en-US"/>
        </w:rPr>
      </w:pPr>
    </w:p>
    <w:p w14:paraId="1F1F1FB8" w14:textId="77777777" w:rsidR="003D1945" w:rsidRPr="005A015E" w:rsidRDefault="003D1945" w:rsidP="003D1945">
      <w:pPr>
        <w:pStyle w:val="storyparagraph"/>
        <w:shd w:val="clear" w:color="auto" w:fill="FFFFFF"/>
        <w:spacing w:before="0" w:beforeAutospacing="0" w:after="0" w:afterAutospacing="0" w:line="276" w:lineRule="auto"/>
        <w:jc w:val="both"/>
        <w:textAlignment w:val="baseline"/>
        <w:rPr>
          <w:rFonts w:ascii="Verdana" w:eastAsia="Calibri" w:hAnsi="Verdana" w:cs="Arial"/>
          <w:color w:val="000000"/>
          <w:sz w:val="20"/>
          <w:szCs w:val="20"/>
          <w:lang w:eastAsia="en-US"/>
        </w:rPr>
      </w:pPr>
      <w:r w:rsidRPr="005A015E">
        <w:rPr>
          <w:rFonts w:ascii="Verdana" w:eastAsia="Calibri" w:hAnsi="Verdana" w:cs="Arial"/>
          <w:b/>
          <w:bCs/>
          <w:color w:val="000000"/>
          <w:sz w:val="20"/>
          <w:szCs w:val="20"/>
          <w:lang w:eastAsia="en-US"/>
        </w:rPr>
        <w:t>Per il programma completo</w:t>
      </w:r>
      <w:r w:rsidRPr="005A015E">
        <w:rPr>
          <w:rFonts w:ascii="Verdana" w:eastAsia="Calibri" w:hAnsi="Verdana" w:cs="Arial"/>
          <w:color w:val="000000"/>
          <w:sz w:val="20"/>
          <w:szCs w:val="20"/>
          <w:lang w:eastAsia="en-US"/>
        </w:rPr>
        <w:t xml:space="preserve"> del </w:t>
      </w:r>
      <w:proofErr w:type="spellStart"/>
      <w:r w:rsidRPr="005A015E">
        <w:rPr>
          <w:rFonts w:ascii="Verdana" w:eastAsia="Calibri" w:hAnsi="Verdana" w:cs="Arial"/>
          <w:b/>
          <w:bCs/>
          <w:color w:val="000000"/>
          <w:sz w:val="20"/>
          <w:szCs w:val="20"/>
          <w:lang w:eastAsia="en-US"/>
        </w:rPr>
        <w:t>ColornoPhotoLife</w:t>
      </w:r>
      <w:proofErr w:type="spellEnd"/>
      <w:r w:rsidRPr="005A015E">
        <w:rPr>
          <w:rFonts w:ascii="Verdana" w:eastAsia="Calibri" w:hAnsi="Verdana" w:cs="Arial"/>
          <w:b/>
          <w:bCs/>
          <w:color w:val="000000"/>
          <w:sz w:val="20"/>
          <w:szCs w:val="20"/>
          <w:lang w:eastAsia="en-US"/>
        </w:rPr>
        <w:t xml:space="preserve"> 2022</w:t>
      </w:r>
      <w:r w:rsidRPr="005A015E">
        <w:rPr>
          <w:rFonts w:ascii="Verdana" w:eastAsia="Calibri" w:hAnsi="Verdana" w:cs="Arial"/>
          <w:color w:val="000000"/>
          <w:sz w:val="20"/>
          <w:szCs w:val="20"/>
          <w:lang w:eastAsia="en-US"/>
        </w:rPr>
        <w:t xml:space="preserve"> si consiglia di visitare il sito del </w:t>
      </w:r>
      <w:r>
        <w:rPr>
          <w:rFonts w:ascii="Verdana" w:eastAsia="Calibri" w:hAnsi="Verdana" w:cs="Arial"/>
          <w:color w:val="000000"/>
          <w:sz w:val="20"/>
          <w:szCs w:val="20"/>
          <w:lang w:eastAsia="en-US"/>
        </w:rPr>
        <w:t>f</w:t>
      </w:r>
      <w:r w:rsidRPr="005A015E">
        <w:rPr>
          <w:rFonts w:ascii="Verdana" w:eastAsia="Calibri" w:hAnsi="Verdana" w:cs="Arial"/>
          <w:color w:val="000000"/>
          <w:sz w:val="20"/>
          <w:szCs w:val="20"/>
          <w:lang w:eastAsia="en-US"/>
        </w:rPr>
        <w:t>estival</w:t>
      </w:r>
      <w:r w:rsidRPr="005A015E">
        <w:rPr>
          <w:rFonts w:ascii="Verdana" w:eastAsia="Calibri" w:hAnsi="Verdana" w:cs="Arial"/>
          <w:color w:val="2A2A2A"/>
          <w:sz w:val="20"/>
          <w:szCs w:val="20"/>
          <w:lang w:eastAsia="en-US"/>
        </w:rPr>
        <w:t xml:space="preserve"> </w:t>
      </w:r>
      <w:hyperlink r:id="rId7" w:history="1">
        <w:r w:rsidRPr="005A015E">
          <w:rPr>
            <w:rStyle w:val="Collegamentoipertestuale"/>
            <w:rFonts w:ascii="Verdana" w:eastAsia="Calibri" w:hAnsi="Verdana" w:cs="Arial"/>
            <w:b/>
            <w:bCs/>
            <w:sz w:val="20"/>
            <w:szCs w:val="20"/>
            <w:lang w:eastAsia="en-US"/>
          </w:rPr>
          <w:t>www.colornophotolife.it</w:t>
        </w:r>
      </w:hyperlink>
      <w:r w:rsidRPr="005A015E">
        <w:rPr>
          <w:rFonts w:ascii="Verdana" w:eastAsia="Calibri" w:hAnsi="Verdana" w:cs="Arial"/>
          <w:color w:val="2A2A2A"/>
          <w:sz w:val="20"/>
          <w:szCs w:val="20"/>
          <w:lang w:eastAsia="en-US"/>
        </w:rPr>
        <w:t xml:space="preserve"> </w:t>
      </w:r>
      <w:r w:rsidRPr="005A015E">
        <w:rPr>
          <w:rFonts w:ascii="Verdana" w:eastAsia="Calibri" w:hAnsi="Verdana" w:cs="Arial"/>
          <w:color w:val="000000"/>
          <w:sz w:val="20"/>
          <w:szCs w:val="20"/>
          <w:lang w:eastAsia="en-US"/>
        </w:rPr>
        <w:t>costantemente aggiornato.</w:t>
      </w:r>
    </w:p>
    <w:p w14:paraId="6F5F552A" w14:textId="1D91FB43" w:rsidR="00520C42" w:rsidRDefault="00520C42" w:rsidP="003D1945">
      <w:pPr>
        <w:spacing w:after="0" w:line="276" w:lineRule="auto"/>
      </w:pPr>
    </w:p>
    <w:p w14:paraId="046102D9" w14:textId="18B6F994" w:rsidR="008E5646" w:rsidRPr="008E5646" w:rsidRDefault="008E5646" w:rsidP="003D1945">
      <w:pPr>
        <w:spacing w:after="0" w:line="276" w:lineRule="auto"/>
        <w:rPr>
          <w:rFonts w:ascii="Verdana" w:hAnsi="Verdana"/>
        </w:rPr>
      </w:pPr>
    </w:p>
    <w:p w14:paraId="4829686B" w14:textId="55EE051B" w:rsidR="008E5646" w:rsidRDefault="008E5646" w:rsidP="008E5646">
      <w:pPr>
        <w:pStyle w:val="Paragrafoelenco"/>
        <w:widowControl/>
        <w:suppressAutoHyphens w:val="0"/>
        <w:spacing w:after="160" w:line="254" w:lineRule="auto"/>
        <w:ind w:left="284"/>
        <w:contextualSpacing/>
        <w:jc w:val="center"/>
        <w:rPr>
          <w:rFonts w:ascii="Verdana" w:hAnsi="Verdana" w:cs="Arial"/>
          <w:b/>
          <w:sz w:val="28"/>
          <w:szCs w:val="28"/>
        </w:rPr>
      </w:pPr>
    </w:p>
    <w:p w14:paraId="2746CFC0" w14:textId="77777777" w:rsidR="008E5646" w:rsidRPr="008E5646" w:rsidRDefault="008E5646" w:rsidP="008E5646">
      <w:pPr>
        <w:pStyle w:val="Paragrafoelenco"/>
        <w:widowControl/>
        <w:suppressAutoHyphens w:val="0"/>
        <w:spacing w:after="160" w:line="254" w:lineRule="auto"/>
        <w:ind w:left="284"/>
        <w:contextualSpacing/>
        <w:jc w:val="center"/>
        <w:rPr>
          <w:rFonts w:ascii="Verdana" w:hAnsi="Verdana" w:cs="Arial"/>
          <w:b/>
          <w:sz w:val="28"/>
          <w:szCs w:val="28"/>
        </w:rPr>
      </w:pPr>
    </w:p>
    <w:p w14:paraId="7797B53A" w14:textId="77777777" w:rsidR="008E5646" w:rsidRPr="008E5646" w:rsidRDefault="008E5646" w:rsidP="008E5646">
      <w:pPr>
        <w:pStyle w:val="Paragrafoelenco"/>
        <w:widowControl/>
        <w:suppressAutoHyphens w:val="0"/>
        <w:spacing w:after="160" w:line="254" w:lineRule="auto"/>
        <w:ind w:left="284"/>
        <w:contextualSpacing/>
        <w:jc w:val="center"/>
        <w:rPr>
          <w:rFonts w:ascii="Verdana" w:hAnsi="Verdana" w:cs="Arial"/>
          <w:b/>
          <w:sz w:val="28"/>
          <w:szCs w:val="28"/>
        </w:rPr>
      </w:pPr>
      <w:r w:rsidRPr="008E5646">
        <w:rPr>
          <w:rFonts w:ascii="Verdana" w:hAnsi="Verdana" w:cs="Arial"/>
          <w:b/>
          <w:sz w:val="28"/>
          <w:szCs w:val="28"/>
        </w:rPr>
        <w:t xml:space="preserve">PROGRAMMA </w:t>
      </w:r>
    </w:p>
    <w:p w14:paraId="1210671D" w14:textId="77777777" w:rsidR="008E5646" w:rsidRPr="008E5646" w:rsidRDefault="008E5646" w:rsidP="008E5646">
      <w:pPr>
        <w:pStyle w:val="Paragrafoelenco"/>
        <w:widowControl/>
        <w:suppressAutoHyphens w:val="0"/>
        <w:spacing w:after="160" w:line="254" w:lineRule="auto"/>
        <w:ind w:left="284"/>
        <w:contextualSpacing/>
        <w:jc w:val="center"/>
        <w:rPr>
          <w:rFonts w:ascii="Verdana" w:hAnsi="Verdana" w:cs="Arial"/>
          <w:b/>
          <w:sz w:val="28"/>
          <w:szCs w:val="28"/>
        </w:rPr>
      </w:pPr>
    </w:p>
    <w:p w14:paraId="1A506C86"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b/>
          <w:szCs w:val="24"/>
          <w:u w:val="single"/>
        </w:rPr>
      </w:pPr>
      <w:r w:rsidRPr="008E5646">
        <w:rPr>
          <w:rFonts w:ascii="Verdana" w:hAnsi="Verdana" w:cs="Arial"/>
          <w:b/>
          <w:sz w:val="28"/>
          <w:szCs w:val="28"/>
        </w:rPr>
        <w:t>Reggia di Colorno</w:t>
      </w:r>
    </w:p>
    <w:p w14:paraId="1A6011DF" w14:textId="77777777" w:rsidR="008E5646" w:rsidRPr="008E5646" w:rsidRDefault="008E5646" w:rsidP="008E5646">
      <w:pPr>
        <w:ind w:left="284"/>
        <w:rPr>
          <w:rFonts w:ascii="Verdana" w:hAnsi="Verdana" w:cs="Arial"/>
          <w:sz w:val="16"/>
          <w:szCs w:val="16"/>
        </w:rPr>
      </w:pPr>
      <w:r w:rsidRPr="008E5646">
        <w:rPr>
          <w:rFonts w:ascii="Verdana" w:hAnsi="Verdana" w:cs="Arial"/>
          <w:sz w:val="20"/>
          <w:szCs w:val="20"/>
        </w:rPr>
        <w:t>(Piazza Garibaldi, 26)</w:t>
      </w:r>
    </w:p>
    <w:p w14:paraId="24770A46" w14:textId="77777777" w:rsidR="008E5646" w:rsidRPr="008E5646" w:rsidRDefault="008E5646" w:rsidP="008E5646">
      <w:pPr>
        <w:pStyle w:val="Paragrafoelenco"/>
        <w:widowControl/>
        <w:suppressAutoHyphens w:val="0"/>
        <w:spacing w:line="254" w:lineRule="auto"/>
        <w:ind w:left="284"/>
        <w:contextualSpacing/>
        <w:jc w:val="both"/>
        <w:rPr>
          <w:rFonts w:ascii="Verdana" w:hAnsi="Verdana" w:cs="Arial"/>
          <w:b/>
          <w:sz w:val="20"/>
          <w:szCs w:val="20"/>
          <w:highlight w:val="yellow"/>
        </w:rPr>
      </w:pPr>
      <w:r w:rsidRPr="008E5646">
        <w:rPr>
          <w:rFonts w:ascii="Verdana" w:hAnsi="Verdana" w:cs="Arial"/>
          <w:b/>
          <w:szCs w:val="24"/>
          <w:highlight w:val="yellow"/>
        </w:rPr>
        <w:t>15 ottobre</w:t>
      </w:r>
    </w:p>
    <w:p w14:paraId="05D1E57E" w14:textId="77777777" w:rsidR="008E5646" w:rsidRPr="008E5646" w:rsidRDefault="008E5646" w:rsidP="008E5646">
      <w:pPr>
        <w:pStyle w:val="Paragrafoelenco"/>
        <w:widowControl/>
        <w:suppressAutoHyphens w:val="0"/>
        <w:spacing w:line="254" w:lineRule="auto"/>
        <w:ind w:left="284"/>
        <w:contextualSpacing/>
        <w:jc w:val="both"/>
        <w:rPr>
          <w:rFonts w:ascii="Verdana" w:hAnsi="Verdana" w:cs="Arial"/>
          <w:b/>
          <w:sz w:val="20"/>
          <w:szCs w:val="20"/>
        </w:rPr>
      </w:pPr>
      <w:r w:rsidRPr="008E5646">
        <w:rPr>
          <w:rFonts w:ascii="Verdana" w:hAnsi="Verdana" w:cs="Arial"/>
          <w:b/>
          <w:sz w:val="20"/>
          <w:szCs w:val="20"/>
        </w:rPr>
        <w:t xml:space="preserve">11:30 “La crisi del lago Ciad” di Marco </w:t>
      </w:r>
      <w:proofErr w:type="spellStart"/>
      <w:r w:rsidRPr="008E5646">
        <w:rPr>
          <w:rFonts w:ascii="Verdana" w:hAnsi="Verdana" w:cs="Arial"/>
          <w:b/>
          <w:sz w:val="20"/>
          <w:szCs w:val="20"/>
        </w:rPr>
        <w:t>Gualazzini</w:t>
      </w:r>
      <w:proofErr w:type="spellEnd"/>
      <w:r w:rsidRPr="008E5646">
        <w:rPr>
          <w:rFonts w:ascii="Verdana" w:hAnsi="Verdana" w:cs="Arial"/>
          <w:b/>
          <w:sz w:val="20"/>
          <w:szCs w:val="20"/>
        </w:rPr>
        <w:t xml:space="preserve">. Inaugurazione e presentazione della mostra alla presenza del fotografo </w:t>
      </w:r>
    </w:p>
    <w:p w14:paraId="605DBFE1" w14:textId="77777777" w:rsidR="008E5646" w:rsidRPr="008E5646" w:rsidRDefault="008E5646" w:rsidP="008E5646">
      <w:pPr>
        <w:pStyle w:val="Paragrafoelenco"/>
        <w:widowControl/>
        <w:suppressAutoHyphens w:val="0"/>
        <w:spacing w:line="254" w:lineRule="auto"/>
        <w:ind w:left="284"/>
        <w:contextualSpacing/>
        <w:jc w:val="both"/>
        <w:rPr>
          <w:rFonts w:ascii="Verdana" w:hAnsi="Verdana" w:cs="Arial"/>
          <w:b/>
          <w:sz w:val="20"/>
          <w:szCs w:val="20"/>
        </w:rPr>
      </w:pPr>
      <w:r w:rsidRPr="008E5646">
        <w:rPr>
          <w:rFonts w:ascii="Verdana" w:hAnsi="Verdana" w:cs="Arial"/>
          <w:b/>
          <w:sz w:val="20"/>
          <w:szCs w:val="20"/>
        </w:rPr>
        <w:t>15:30  “L’Arte di ritrarre gli artisti” di Nino Migliori (a cura di Sandro Parmiggiani). Inaugurazione e presentazione della mostra alla presenza del fotografo</w:t>
      </w:r>
    </w:p>
    <w:p w14:paraId="079701EB"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47314C6B" w14:textId="77777777" w:rsidR="008E5646" w:rsidRPr="008E5646" w:rsidRDefault="008E5646" w:rsidP="008E5646">
      <w:pPr>
        <w:pStyle w:val="Paragrafoelenco"/>
        <w:widowControl/>
        <w:shd w:val="clear" w:color="auto" w:fill="FFFFFF"/>
        <w:tabs>
          <w:tab w:val="left" w:pos="1418"/>
        </w:tabs>
        <w:suppressAutoHyphens w:val="0"/>
        <w:spacing w:line="254" w:lineRule="auto"/>
        <w:ind w:left="284" w:right="-285"/>
        <w:contextualSpacing/>
        <w:jc w:val="both"/>
        <w:textAlignment w:val="baseline"/>
        <w:rPr>
          <w:rFonts w:ascii="Verdana" w:hAnsi="Verdana" w:cs="Arial"/>
          <w:b/>
          <w:szCs w:val="24"/>
        </w:rPr>
      </w:pPr>
      <w:r w:rsidRPr="008E5646">
        <w:rPr>
          <w:rFonts w:ascii="Verdana" w:hAnsi="Verdana" w:cs="Arial"/>
          <w:b/>
          <w:szCs w:val="24"/>
          <w:highlight w:val="yellow"/>
        </w:rPr>
        <w:t xml:space="preserve">16 ottobre </w:t>
      </w:r>
    </w:p>
    <w:p w14:paraId="494D799D" w14:textId="77777777" w:rsidR="008E5646" w:rsidRPr="008E5646" w:rsidRDefault="008E5646" w:rsidP="008E5646">
      <w:pPr>
        <w:pStyle w:val="Paragrafoelenco"/>
        <w:widowControl/>
        <w:shd w:val="clear" w:color="auto" w:fill="FFFFFF"/>
        <w:tabs>
          <w:tab w:val="left" w:pos="709"/>
        </w:tabs>
        <w:suppressAutoHyphens w:val="0"/>
        <w:spacing w:line="254" w:lineRule="auto"/>
        <w:ind w:left="284" w:right="-285"/>
        <w:contextualSpacing/>
        <w:jc w:val="both"/>
        <w:textAlignment w:val="baseline"/>
        <w:rPr>
          <w:rFonts w:ascii="Verdana" w:hAnsi="Verdana" w:cs="Arial"/>
          <w:sz w:val="20"/>
          <w:szCs w:val="20"/>
        </w:rPr>
      </w:pPr>
      <w:r w:rsidRPr="008E5646">
        <w:rPr>
          <w:rFonts w:ascii="Verdana" w:hAnsi="Verdana" w:cs="Arial"/>
          <w:b/>
          <w:sz w:val="20"/>
          <w:szCs w:val="20"/>
        </w:rPr>
        <w:t xml:space="preserve">10:45 </w:t>
      </w:r>
      <w:r w:rsidRPr="008E5646">
        <w:rPr>
          <w:rFonts w:ascii="Verdana" w:hAnsi="Verdana" w:cs="Arial"/>
          <w:sz w:val="20"/>
          <w:szCs w:val="20"/>
        </w:rPr>
        <w:t>presentazione libro</w:t>
      </w:r>
      <w:r w:rsidRPr="008E5646">
        <w:rPr>
          <w:rFonts w:ascii="Verdana" w:hAnsi="Verdana" w:cs="Arial"/>
          <w:b/>
          <w:sz w:val="20"/>
          <w:szCs w:val="20"/>
        </w:rPr>
        <w:t xml:space="preserve"> “Drop in – Cadere dentro”</w:t>
      </w:r>
      <w:r w:rsidRPr="008E5646">
        <w:rPr>
          <w:rFonts w:ascii="Verdana" w:hAnsi="Verdana" w:cs="Arial"/>
          <w:sz w:val="20"/>
          <w:szCs w:val="20"/>
        </w:rPr>
        <w:t xml:space="preserve"> di </w:t>
      </w:r>
      <w:r w:rsidRPr="008E5646">
        <w:rPr>
          <w:rFonts w:ascii="Verdana" w:hAnsi="Verdana" w:cs="Arial"/>
          <w:b/>
          <w:sz w:val="20"/>
          <w:szCs w:val="20"/>
        </w:rPr>
        <w:t>Serafino Fasulo</w:t>
      </w:r>
      <w:r w:rsidRPr="008E5646">
        <w:rPr>
          <w:rFonts w:ascii="Verdana" w:hAnsi="Verdana" w:cs="Arial"/>
          <w:sz w:val="20"/>
          <w:szCs w:val="20"/>
        </w:rPr>
        <w:t xml:space="preserve"> che dialogherà con </w:t>
      </w:r>
      <w:r w:rsidRPr="008E5646">
        <w:rPr>
          <w:rFonts w:ascii="Verdana" w:hAnsi="Verdana" w:cs="Arial"/>
          <w:b/>
          <w:sz w:val="20"/>
          <w:szCs w:val="20"/>
        </w:rPr>
        <w:t xml:space="preserve">Antonella </w:t>
      </w:r>
      <w:proofErr w:type="spellStart"/>
      <w:r w:rsidRPr="008E5646">
        <w:rPr>
          <w:rFonts w:ascii="Verdana" w:hAnsi="Verdana" w:cs="Arial"/>
          <w:b/>
          <w:sz w:val="20"/>
          <w:szCs w:val="20"/>
        </w:rPr>
        <w:t>Monzoni</w:t>
      </w:r>
      <w:proofErr w:type="spellEnd"/>
      <w:r w:rsidRPr="008E5646">
        <w:rPr>
          <w:rFonts w:ascii="Verdana" w:hAnsi="Verdana" w:cs="Arial"/>
          <w:b/>
          <w:sz w:val="20"/>
          <w:szCs w:val="20"/>
        </w:rPr>
        <w:t xml:space="preserve"> ed Eleonora Carlesi</w:t>
      </w:r>
    </w:p>
    <w:p w14:paraId="3C3F6695"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both"/>
        <w:textAlignment w:val="baseline"/>
        <w:rPr>
          <w:rFonts w:ascii="Verdana" w:hAnsi="Verdana" w:cs="Arial"/>
          <w:sz w:val="20"/>
          <w:szCs w:val="20"/>
        </w:rPr>
      </w:pPr>
      <w:r w:rsidRPr="008E5646">
        <w:rPr>
          <w:rFonts w:ascii="Verdana" w:hAnsi="Verdana" w:cs="Arial"/>
          <w:b/>
          <w:sz w:val="20"/>
          <w:szCs w:val="20"/>
        </w:rPr>
        <w:t>11:45</w:t>
      </w:r>
      <w:r w:rsidRPr="008E5646">
        <w:rPr>
          <w:rFonts w:ascii="Verdana" w:hAnsi="Verdana" w:cs="Arial"/>
          <w:sz w:val="20"/>
          <w:szCs w:val="20"/>
        </w:rPr>
        <w:t xml:space="preserve"> presentazione libro </w:t>
      </w:r>
      <w:r w:rsidRPr="008E5646">
        <w:rPr>
          <w:rFonts w:ascii="Verdana" w:hAnsi="Verdana" w:cs="Arial"/>
          <w:b/>
          <w:sz w:val="20"/>
          <w:szCs w:val="20"/>
        </w:rPr>
        <w:t>“Concordia”</w:t>
      </w:r>
      <w:r w:rsidRPr="008E5646">
        <w:rPr>
          <w:rFonts w:ascii="Verdana" w:hAnsi="Verdana" w:cs="Arial"/>
          <w:sz w:val="20"/>
          <w:szCs w:val="20"/>
        </w:rPr>
        <w:t xml:space="preserve"> di </w:t>
      </w:r>
      <w:r w:rsidRPr="008E5646">
        <w:rPr>
          <w:rFonts w:ascii="Verdana" w:hAnsi="Verdana" w:cs="Arial"/>
          <w:b/>
          <w:sz w:val="20"/>
          <w:szCs w:val="20"/>
        </w:rPr>
        <w:t xml:space="preserve">Alessandro Gandolfi. </w:t>
      </w:r>
      <w:r w:rsidRPr="008E5646">
        <w:rPr>
          <w:rFonts w:ascii="Verdana" w:hAnsi="Verdana" w:cs="Arial"/>
          <w:bCs/>
          <w:sz w:val="20"/>
          <w:szCs w:val="20"/>
        </w:rPr>
        <w:t>L’e</w:t>
      </w:r>
      <w:r w:rsidRPr="008E5646">
        <w:rPr>
          <w:rFonts w:ascii="Verdana" w:hAnsi="Verdana" w:cs="Arial"/>
          <w:sz w:val="20"/>
          <w:szCs w:val="20"/>
        </w:rPr>
        <w:t xml:space="preserve">ditore di </w:t>
      </w:r>
      <w:proofErr w:type="spellStart"/>
      <w:r w:rsidRPr="008E5646">
        <w:rPr>
          <w:rFonts w:ascii="Verdana" w:hAnsi="Verdana" w:cs="Arial"/>
          <w:sz w:val="20"/>
          <w:szCs w:val="20"/>
        </w:rPr>
        <w:t>Seipersei</w:t>
      </w:r>
      <w:proofErr w:type="spellEnd"/>
      <w:r w:rsidRPr="008E5646">
        <w:rPr>
          <w:rFonts w:ascii="Verdana" w:hAnsi="Verdana" w:cs="Arial"/>
          <w:sz w:val="20"/>
          <w:szCs w:val="20"/>
        </w:rPr>
        <w:t xml:space="preserve"> </w:t>
      </w:r>
      <w:r w:rsidRPr="008E5646">
        <w:rPr>
          <w:rFonts w:ascii="Verdana" w:hAnsi="Verdana" w:cs="Arial"/>
          <w:b/>
          <w:sz w:val="20"/>
          <w:szCs w:val="20"/>
        </w:rPr>
        <w:t>Stefano Vigni</w:t>
      </w:r>
      <w:r w:rsidRPr="008E5646">
        <w:rPr>
          <w:rFonts w:ascii="Verdana" w:hAnsi="Verdana" w:cs="Arial"/>
          <w:sz w:val="20"/>
          <w:szCs w:val="20"/>
        </w:rPr>
        <w:t xml:space="preserve"> dialogherà con il fotografo. </w:t>
      </w:r>
    </w:p>
    <w:p w14:paraId="674F4735"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both"/>
        <w:textAlignment w:val="baseline"/>
        <w:rPr>
          <w:rFonts w:ascii="Verdana" w:hAnsi="Verdana" w:cs="Arial"/>
          <w:b/>
          <w:sz w:val="28"/>
          <w:szCs w:val="28"/>
        </w:rPr>
      </w:pPr>
    </w:p>
    <w:p w14:paraId="259AC632" w14:textId="77777777" w:rsidR="008E5646" w:rsidRPr="008E5646" w:rsidRDefault="008E5646" w:rsidP="008E5646">
      <w:pPr>
        <w:pStyle w:val="Paragrafoelenco"/>
        <w:widowControl/>
        <w:shd w:val="clear" w:color="auto" w:fill="FFFFFF"/>
        <w:suppressAutoHyphens w:val="0"/>
        <w:spacing w:line="254" w:lineRule="auto"/>
        <w:ind w:left="284" w:right="-285"/>
        <w:contextualSpacing/>
        <w:textAlignment w:val="baseline"/>
        <w:rPr>
          <w:rFonts w:ascii="Verdana" w:hAnsi="Verdana" w:cs="Arial"/>
          <w:bCs/>
          <w:sz w:val="28"/>
          <w:szCs w:val="28"/>
        </w:rPr>
      </w:pPr>
      <w:r w:rsidRPr="008E5646">
        <w:rPr>
          <w:rFonts w:ascii="Verdana" w:hAnsi="Verdana" w:cs="Arial"/>
          <w:b/>
          <w:sz w:val="28"/>
          <w:szCs w:val="28"/>
        </w:rPr>
        <w:t>MUPAC</w:t>
      </w:r>
      <w:r w:rsidRPr="008E5646">
        <w:rPr>
          <w:rFonts w:ascii="Verdana" w:hAnsi="Verdana" w:cs="Arial"/>
          <w:bCs/>
          <w:sz w:val="28"/>
          <w:szCs w:val="28"/>
        </w:rPr>
        <w:t xml:space="preserve"> </w:t>
      </w:r>
    </w:p>
    <w:p w14:paraId="3DB225DC" w14:textId="77777777" w:rsidR="008E5646" w:rsidRPr="008E5646" w:rsidRDefault="008E5646" w:rsidP="008E5646">
      <w:pPr>
        <w:pStyle w:val="Paragrafoelenco"/>
        <w:widowControl/>
        <w:shd w:val="clear" w:color="auto" w:fill="FFFFFF"/>
        <w:suppressAutoHyphens w:val="0"/>
        <w:spacing w:line="254" w:lineRule="auto"/>
        <w:ind w:left="284" w:right="-285"/>
        <w:contextualSpacing/>
        <w:textAlignment w:val="baseline"/>
        <w:rPr>
          <w:rFonts w:ascii="Verdana" w:hAnsi="Verdana" w:cs="Arial"/>
          <w:sz w:val="20"/>
          <w:szCs w:val="20"/>
        </w:rPr>
      </w:pPr>
      <w:r w:rsidRPr="008E5646">
        <w:rPr>
          <w:rFonts w:ascii="Verdana" w:hAnsi="Verdana" w:cs="Arial"/>
          <w:bCs/>
          <w:sz w:val="20"/>
          <w:szCs w:val="20"/>
        </w:rPr>
        <w:t>(A</w:t>
      </w:r>
      <w:r w:rsidRPr="008E5646">
        <w:rPr>
          <w:rFonts w:ascii="Verdana" w:hAnsi="Verdana" w:cs="Arial"/>
          <w:sz w:val="20"/>
          <w:szCs w:val="20"/>
        </w:rPr>
        <w:t>ranciaia, piazzale Vittorio Veneto, 12)</w:t>
      </w:r>
    </w:p>
    <w:p w14:paraId="76633D83"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center"/>
        <w:textAlignment w:val="baseline"/>
        <w:rPr>
          <w:rFonts w:ascii="Verdana" w:hAnsi="Verdana" w:cs="Arial"/>
          <w:b/>
          <w:sz w:val="28"/>
          <w:szCs w:val="28"/>
        </w:rPr>
      </w:pPr>
    </w:p>
    <w:p w14:paraId="583BCD90" w14:textId="77777777" w:rsidR="008E5646" w:rsidRPr="008E5646" w:rsidRDefault="008E5646" w:rsidP="008E5646">
      <w:pPr>
        <w:pStyle w:val="Paragrafoelenco"/>
        <w:widowControl/>
        <w:suppressAutoHyphens w:val="0"/>
        <w:spacing w:line="254" w:lineRule="auto"/>
        <w:ind w:left="284"/>
        <w:contextualSpacing/>
        <w:jc w:val="both"/>
        <w:rPr>
          <w:rFonts w:ascii="Verdana" w:hAnsi="Verdana" w:cs="Arial"/>
          <w:b/>
          <w:sz w:val="20"/>
          <w:szCs w:val="20"/>
          <w:highlight w:val="yellow"/>
        </w:rPr>
      </w:pPr>
      <w:r w:rsidRPr="008E5646">
        <w:rPr>
          <w:rFonts w:ascii="Verdana" w:hAnsi="Verdana" w:cs="Arial"/>
          <w:b/>
          <w:szCs w:val="24"/>
          <w:highlight w:val="yellow"/>
        </w:rPr>
        <w:t xml:space="preserve">14 ottobre </w:t>
      </w:r>
    </w:p>
    <w:p w14:paraId="0949FAA3" w14:textId="77777777" w:rsidR="008E5646" w:rsidRPr="008E5646" w:rsidRDefault="008E5646" w:rsidP="008E5646">
      <w:pPr>
        <w:pStyle w:val="Paragrafoelenco"/>
        <w:widowControl/>
        <w:suppressAutoHyphens w:val="0"/>
        <w:spacing w:line="254" w:lineRule="auto"/>
        <w:ind w:left="284"/>
        <w:contextualSpacing/>
        <w:jc w:val="both"/>
        <w:rPr>
          <w:rFonts w:ascii="Verdana" w:hAnsi="Verdana" w:cs="Arial"/>
          <w:b/>
          <w:sz w:val="20"/>
          <w:szCs w:val="20"/>
        </w:rPr>
      </w:pPr>
      <w:r w:rsidRPr="008E5646">
        <w:rPr>
          <w:rFonts w:ascii="Verdana" w:hAnsi="Verdana" w:cs="Arial"/>
          <w:b/>
          <w:sz w:val="20"/>
          <w:szCs w:val="20"/>
        </w:rPr>
        <w:t>21 inaugurazione del Festival con presentazione mostre fotografiche negli spazi del MUPAC e dell’Aranciaia</w:t>
      </w:r>
    </w:p>
    <w:p w14:paraId="691F6111" w14:textId="77777777" w:rsidR="008E5646" w:rsidRPr="008E5646" w:rsidRDefault="008E5646" w:rsidP="008E5646">
      <w:pPr>
        <w:pStyle w:val="Paragrafoelenco"/>
        <w:widowControl/>
        <w:suppressAutoHyphens w:val="0"/>
        <w:spacing w:line="254" w:lineRule="auto"/>
        <w:ind w:left="284"/>
        <w:contextualSpacing/>
        <w:jc w:val="both"/>
        <w:rPr>
          <w:rFonts w:ascii="Verdana" w:hAnsi="Verdana" w:cs="Arial"/>
          <w:b/>
          <w:szCs w:val="24"/>
          <w:highlight w:val="yellow"/>
        </w:rPr>
      </w:pPr>
      <w:r w:rsidRPr="008E5646">
        <w:rPr>
          <w:rFonts w:ascii="Verdana" w:hAnsi="Verdana" w:cs="Arial"/>
          <w:b/>
          <w:szCs w:val="24"/>
          <w:highlight w:val="yellow"/>
        </w:rPr>
        <w:t xml:space="preserve">15 ottobre </w:t>
      </w:r>
    </w:p>
    <w:p w14:paraId="73DBAC27"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sz w:val="20"/>
          <w:szCs w:val="20"/>
        </w:rPr>
        <w:t xml:space="preserve">10 - 12:30, 15 - 18 - </w:t>
      </w:r>
      <w:r w:rsidRPr="008E5646">
        <w:rPr>
          <w:rFonts w:ascii="Verdana" w:hAnsi="Verdana" w:cs="Arial"/>
          <w:b/>
          <w:sz w:val="20"/>
          <w:szCs w:val="20"/>
        </w:rPr>
        <w:t xml:space="preserve">12o premio portfolio “Maria Luigia”. </w:t>
      </w:r>
      <w:r w:rsidRPr="008E5646">
        <w:rPr>
          <w:rFonts w:ascii="Verdana" w:hAnsi="Verdana" w:cs="Arial"/>
          <w:sz w:val="20"/>
          <w:szCs w:val="20"/>
        </w:rPr>
        <w:t xml:space="preserve">11a tappa del Portfolio Italia 2022: ai tavoli di lettura si alterneranno critici fotografici, </w:t>
      </w:r>
      <w:proofErr w:type="spellStart"/>
      <w:r w:rsidRPr="008E5646">
        <w:rPr>
          <w:rFonts w:ascii="Verdana" w:hAnsi="Verdana" w:cs="Arial"/>
          <w:sz w:val="20"/>
          <w:szCs w:val="20"/>
        </w:rPr>
        <w:t>photoeditor</w:t>
      </w:r>
      <w:proofErr w:type="spellEnd"/>
      <w:r w:rsidRPr="008E5646">
        <w:rPr>
          <w:rFonts w:ascii="Verdana" w:hAnsi="Verdana" w:cs="Arial"/>
          <w:sz w:val="20"/>
          <w:szCs w:val="20"/>
        </w:rPr>
        <w:t xml:space="preserve"> e fotografi rappresentanti del panorama fotografico Italiano presso MUPAC: </w:t>
      </w:r>
      <w:r w:rsidRPr="008E5646">
        <w:rPr>
          <w:rFonts w:ascii="Verdana" w:hAnsi="Verdana" w:cs="Arial"/>
          <w:b/>
          <w:sz w:val="20"/>
          <w:szCs w:val="20"/>
        </w:rPr>
        <w:t xml:space="preserve">Orietta Bay, Federica Berzioli, Silvano Bicocchi, Maria Teresa </w:t>
      </w:r>
      <w:proofErr w:type="spellStart"/>
      <w:r w:rsidRPr="008E5646">
        <w:rPr>
          <w:rFonts w:ascii="Verdana" w:hAnsi="Verdana" w:cs="Arial"/>
          <w:b/>
          <w:sz w:val="20"/>
          <w:szCs w:val="20"/>
        </w:rPr>
        <w:t>Cerretelli</w:t>
      </w:r>
      <w:proofErr w:type="spellEnd"/>
      <w:r w:rsidRPr="008E5646">
        <w:rPr>
          <w:rFonts w:ascii="Verdana" w:hAnsi="Verdana" w:cs="Arial"/>
          <w:b/>
          <w:sz w:val="20"/>
          <w:szCs w:val="20"/>
        </w:rPr>
        <w:t xml:space="preserve">, Alessandro Gandolfi, Claudia </w:t>
      </w:r>
      <w:proofErr w:type="spellStart"/>
      <w:r w:rsidRPr="008E5646">
        <w:rPr>
          <w:rFonts w:ascii="Verdana" w:hAnsi="Verdana" w:cs="Arial"/>
          <w:b/>
          <w:sz w:val="20"/>
          <w:szCs w:val="20"/>
        </w:rPr>
        <w:t>Ioan</w:t>
      </w:r>
      <w:proofErr w:type="spellEnd"/>
      <w:r w:rsidRPr="008E5646">
        <w:rPr>
          <w:rFonts w:ascii="Verdana" w:hAnsi="Verdana" w:cs="Arial"/>
          <w:b/>
          <w:sz w:val="20"/>
          <w:szCs w:val="20"/>
        </w:rPr>
        <w:t xml:space="preserve">, Stefania Lasagni, Laura </w:t>
      </w:r>
      <w:proofErr w:type="spellStart"/>
      <w:r w:rsidRPr="008E5646">
        <w:rPr>
          <w:rFonts w:ascii="Verdana" w:hAnsi="Verdana" w:cs="Arial"/>
          <w:b/>
          <w:sz w:val="20"/>
          <w:szCs w:val="20"/>
        </w:rPr>
        <w:t>Manione</w:t>
      </w:r>
      <w:proofErr w:type="spellEnd"/>
      <w:r w:rsidRPr="008E5646">
        <w:rPr>
          <w:rFonts w:ascii="Verdana" w:hAnsi="Verdana" w:cs="Arial"/>
          <w:b/>
          <w:sz w:val="20"/>
          <w:szCs w:val="20"/>
        </w:rPr>
        <w:t xml:space="preserve">, Massimo Mazzoli, Fulvio </w:t>
      </w:r>
      <w:proofErr w:type="spellStart"/>
      <w:r w:rsidRPr="008E5646">
        <w:rPr>
          <w:rFonts w:ascii="Verdana" w:hAnsi="Verdana" w:cs="Arial"/>
          <w:b/>
          <w:sz w:val="20"/>
          <w:szCs w:val="20"/>
        </w:rPr>
        <w:t>Merlak</w:t>
      </w:r>
      <w:proofErr w:type="spellEnd"/>
      <w:r w:rsidRPr="008E5646">
        <w:rPr>
          <w:rFonts w:ascii="Verdana" w:hAnsi="Verdana" w:cs="Arial"/>
          <w:b/>
          <w:sz w:val="20"/>
          <w:szCs w:val="20"/>
        </w:rPr>
        <w:t xml:space="preserve">, Antonella </w:t>
      </w:r>
      <w:proofErr w:type="spellStart"/>
      <w:r w:rsidRPr="008E5646">
        <w:rPr>
          <w:rFonts w:ascii="Verdana" w:hAnsi="Verdana" w:cs="Arial"/>
          <w:b/>
          <w:sz w:val="20"/>
          <w:szCs w:val="20"/>
        </w:rPr>
        <w:t>Monzoni</w:t>
      </w:r>
      <w:proofErr w:type="spellEnd"/>
      <w:r w:rsidRPr="008E5646">
        <w:rPr>
          <w:rFonts w:ascii="Verdana" w:hAnsi="Verdana" w:cs="Arial"/>
          <w:b/>
          <w:sz w:val="20"/>
          <w:szCs w:val="20"/>
        </w:rPr>
        <w:t xml:space="preserve">, Paola Riccardi e Silvia </w:t>
      </w:r>
      <w:proofErr w:type="spellStart"/>
      <w:r w:rsidRPr="008E5646">
        <w:rPr>
          <w:rFonts w:ascii="Verdana" w:hAnsi="Verdana" w:cs="Arial"/>
          <w:b/>
          <w:sz w:val="20"/>
          <w:szCs w:val="20"/>
        </w:rPr>
        <w:t>Tampucci</w:t>
      </w:r>
      <w:proofErr w:type="spellEnd"/>
      <w:r w:rsidRPr="008E5646">
        <w:rPr>
          <w:rFonts w:ascii="Verdana" w:hAnsi="Verdana" w:cs="Arial"/>
          <w:sz w:val="20"/>
          <w:szCs w:val="20"/>
        </w:rPr>
        <w:t xml:space="preserve"> </w:t>
      </w:r>
    </w:p>
    <w:p w14:paraId="4D685259"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r w:rsidRPr="008E5646">
        <w:rPr>
          <w:rFonts w:ascii="Verdana" w:hAnsi="Verdana" w:cs="Arial"/>
          <w:sz w:val="20"/>
          <w:szCs w:val="20"/>
        </w:rPr>
        <w:t xml:space="preserve">10 – 12:30 e 14:30 17:30 </w:t>
      </w:r>
      <w:r w:rsidRPr="008E5646">
        <w:rPr>
          <w:rFonts w:ascii="Verdana" w:hAnsi="Verdana" w:cs="Arial"/>
          <w:b/>
          <w:sz w:val="20"/>
          <w:szCs w:val="20"/>
        </w:rPr>
        <w:t>AV-</w:t>
      </w:r>
      <w:proofErr w:type="spellStart"/>
      <w:r w:rsidRPr="008E5646">
        <w:rPr>
          <w:rFonts w:ascii="Verdana" w:hAnsi="Verdana" w:cs="Arial"/>
          <w:b/>
          <w:sz w:val="20"/>
          <w:szCs w:val="20"/>
        </w:rPr>
        <w:t>LAb</w:t>
      </w:r>
      <w:proofErr w:type="spellEnd"/>
      <w:r w:rsidRPr="008E5646">
        <w:rPr>
          <w:rFonts w:ascii="Verdana" w:hAnsi="Verdana" w:cs="Arial"/>
          <w:b/>
          <w:sz w:val="20"/>
          <w:szCs w:val="20"/>
        </w:rPr>
        <w:t xml:space="preserve"> a cura del DIAF </w:t>
      </w:r>
      <w:r w:rsidRPr="008E5646">
        <w:rPr>
          <w:rFonts w:ascii="Verdana" w:hAnsi="Verdana" w:cs="Arial"/>
          <w:sz w:val="20"/>
          <w:szCs w:val="20"/>
        </w:rPr>
        <w:t xml:space="preserve">con </w:t>
      </w:r>
      <w:r w:rsidRPr="008E5646">
        <w:rPr>
          <w:rFonts w:ascii="Verdana" w:hAnsi="Verdana" w:cs="Arial"/>
          <w:b/>
          <w:sz w:val="20"/>
          <w:szCs w:val="20"/>
        </w:rPr>
        <w:t xml:space="preserve">Laura Mosso, Roberto </w:t>
      </w:r>
      <w:proofErr w:type="spellStart"/>
      <w:r w:rsidRPr="008E5646">
        <w:rPr>
          <w:rFonts w:ascii="Verdana" w:hAnsi="Verdana" w:cs="Arial"/>
          <w:b/>
          <w:sz w:val="20"/>
          <w:szCs w:val="20"/>
        </w:rPr>
        <w:t>Puato</w:t>
      </w:r>
      <w:proofErr w:type="spellEnd"/>
      <w:r w:rsidRPr="008E5646">
        <w:rPr>
          <w:rFonts w:ascii="Verdana" w:hAnsi="Verdana" w:cs="Arial"/>
          <w:b/>
          <w:sz w:val="20"/>
          <w:szCs w:val="20"/>
        </w:rPr>
        <w:t xml:space="preserve"> e Gianni Rossi</w:t>
      </w:r>
    </w:p>
    <w:p w14:paraId="362BF5AD"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r w:rsidRPr="008E5646">
        <w:rPr>
          <w:rFonts w:ascii="Verdana" w:hAnsi="Verdana" w:cs="Arial"/>
          <w:sz w:val="20"/>
          <w:szCs w:val="20"/>
        </w:rPr>
        <w:t>11</w:t>
      </w:r>
      <w:r w:rsidRPr="008E5646">
        <w:rPr>
          <w:rFonts w:ascii="Verdana" w:hAnsi="Verdana" w:cs="Arial"/>
          <w:b/>
          <w:sz w:val="20"/>
          <w:szCs w:val="20"/>
        </w:rPr>
        <w:t xml:space="preserve"> visita guidata </w:t>
      </w:r>
      <w:r w:rsidRPr="008E5646">
        <w:rPr>
          <w:rFonts w:ascii="Verdana" w:hAnsi="Verdana" w:cs="Arial"/>
          <w:sz w:val="20"/>
          <w:szCs w:val="20"/>
        </w:rPr>
        <w:t>alle mostre con</w:t>
      </w:r>
      <w:r w:rsidRPr="008E5646">
        <w:rPr>
          <w:rFonts w:ascii="Verdana" w:hAnsi="Verdana" w:cs="Arial"/>
          <w:b/>
          <w:sz w:val="20"/>
          <w:szCs w:val="20"/>
        </w:rPr>
        <w:t xml:space="preserve"> Loredana De Pace </w:t>
      </w:r>
    </w:p>
    <w:p w14:paraId="4F7CC36A"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sz w:val="20"/>
          <w:szCs w:val="20"/>
        </w:rPr>
        <w:t xml:space="preserve">15:30 </w:t>
      </w:r>
      <w:r w:rsidRPr="008E5646">
        <w:rPr>
          <w:rFonts w:ascii="Verdana" w:hAnsi="Verdana" w:cs="Arial"/>
          <w:b/>
          <w:sz w:val="20"/>
          <w:szCs w:val="20"/>
        </w:rPr>
        <w:t>visita guidata</w:t>
      </w:r>
      <w:r w:rsidRPr="008E5646">
        <w:rPr>
          <w:rFonts w:ascii="Verdana" w:hAnsi="Verdana" w:cs="Arial"/>
          <w:sz w:val="20"/>
          <w:szCs w:val="20"/>
        </w:rPr>
        <w:t xml:space="preserve"> alle mostre con </w:t>
      </w:r>
      <w:r w:rsidRPr="008E5646">
        <w:rPr>
          <w:rFonts w:ascii="Verdana" w:hAnsi="Verdana" w:cs="Arial"/>
          <w:b/>
          <w:sz w:val="20"/>
          <w:szCs w:val="20"/>
        </w:rPr>
        <w:t>Silvano Bicocchi</w:t>
      </w:r>
    </w:p>
    <w:p w14:paraId="0061A3FC"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both"/>
        <w:textAlignment w:val="baseline"/>
        <w:rPr>
          <w:rFonts w:ascii="Verdana" w:hAnsi="Verdana" w:cs="Arial"/>
          <w:b/>
          <w:color w:val="000000"/>
          <w:sz w:val="20"/>
          <w:szCs w:val="20"/>
        </w:rPr>
      </w:pPr>
      <w:r w:rsidRPr="008E5646">
        <w:rPr>
          <w:rFonts w:ascii="Verdana" w:hAnsi="Verdana" w:cs="Arial"/>
          <w:b/>
          <w:color w:val="000000"/>
          <w:sz w:val="20"/>
          <w:szCs w:val="20"/>
        </w:rPr>
        <w:t xml:space="preserve">ore 18:30 - </w:t>
      </w:r>
      <w:r w:rsidRPr="008E5646">
        <w:rPr>
          <w:rFonts w:ascii="Verdana" w:hAnsi="Verdana" w:cs="Arial"/>
          <w:bCs/>
          <w:sz w:val="20"/>
          <w:szCs w:val="20"/>
        </w:rPr>
        <w:t>Incontro con</w:t>
      </w:r>
      <w:r w:rsidRPr="008E5646">
        <w:rPr>
          <w:rFonts w:ascii="Verdana" w:hAnsi="Verdana" w:cs="Arial"/>
          <w:b/>
          <w:sz w:val="20"/>
          <w:szCs w:val="20"/>
        </w:rPr>
        <w:t xml:space="preserve"> Guido Harari</w:t>
      </w:r>
      <w:r w:rsidRPr="008E5646">
        <w:rPr>
          <w:rFonts w:ascii="Verdana" w:hAnsi="Verdana" w:cs="Arial"/>
          <w:b/>
          <w:color w:val="000000"/>
          <w:sz w:val="20"/>
          <w:szCs w:val="20"/>
        </w:rPr>
        <w:t xml:space="preserve"> </w:t>
      </w:r>
      <w:r w:rsidRPr="008E5646">
        <w:rPr>
          <w:rFonts w:ascii="Verdana" w:hAnsi="Verdana" w:cs="Arial"/>
          <w:bCs/>
          <w:color w:val="000000"/>
          <w:sz w:val="20"/>
          <w:szCs w:val="20"/>
        </w:rPr>
        <w:t xml:space="preserve">che </w:t>
      </w:r>
      <w:r w:rsidRPr="008E5646">
        <w:rPr>
          <w:rFonts w:ascii="Verdana" w:hAnsi="Verdana" w:cs="Arial"/>
          <w:b/>
          <w:color w:val="000000"/>
          <w:sz w:val="20"/>
          <w:szCs w:val="20"/>
        </w:rPr>
        <w:t>presenterà il suo ultimo libro: “</w:t>
      </w:r>
      <w:proofErr w:type="spellStart"/>
      <w:r w:rsidRPr="008E5646">
        <w:rPr>
          <w:rFonts w:ascii="Verdana" w:hAnsi="Verdana" w:cs="Arial"/>
          <w:b/>
          <w:color w:val="000000"/>
          <w:sz w:val="20"/>
          <w:szCs w:val="20"/>
        </w:rPr>
        <w:t>Remain</w:t>
      </w:r>
      <w:proofErr w:type="spellEnd"/>
      <w:r w:rsidRPr="008E5646">
        <w:rPr>
          <w:rFonts w:ascii="Verdana" w:hAnsi="Verdana" w:cs="Arial"/>
          <w:b/>
          <w:color w:val="000000"/>
          <w:sz w:val="20"/>
          <w:szCs w:val="20"/>
        </w:rPr>
        <w:t xml:space="preserve"> in light. 50 anni di fotografie e incontri”</w:t>
      </w:r>
    </w:p>
    <w:p w14:paraId="3CDCB24B"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both"/>
        <w:textAlignment w:val="baseline"/>
        <w:rPr>
          <w:rFonts w:ascii="Verdana" w:hAnsi="Verdana" w:cs="Arial"/>
          <w:sz w:val="20"/>
          <w:szCs w:val="20"/>
          <w:highlight w:val="yellow"/>
        </w:rPr>
      </w:pPr>
    </w:p>
    <w:p w14:paraId="79B0C67A" w14:textId="77777777" w:rsidR="008E5646" w:rsidRPr="008E5646" w:rsidRDefault="008E5646" w:rsidP="008E5646">
      <w:pPr>
        <w:pStyle w:val="Paragrafoelenco"/>
        <w:widowControl/>
        <w:shd w:val="clear" w:color="auto" w:fill="FFFFFF"/>
        <w:tabs>
          <w:tab w:val="left" w:pos="1418"/>
        </w:tabs>
        <w:suppressAutoHyphens w:val="0"/>
        <w:spacing w:line="254" w:lineRule="auto"/>
        <w:ind w:left="284" w:right="-285"/>
        <w:contextualSpacing/>
        <w:jc w:val="both"/>
        <w:textAlignment w:val="baseline"/>
        <w:rPr>
          <w:rFonts w:ascii="Verdana" w:hAnsi="Verdana" w:cs="Arial"/>
          <w:sz w:val="20"/>
          <w:szCs w:val="20"/>
        </w:rPr>
      </w:pPr>
      <w:r w:rsidRPr="008E5646">
        <w:rPr>
          <w:rFonts w:ascii="Verdana" w:hAnsi="Verdana" w:cs="Arial"/>
          <w:b/>
          <w:szCs w:val="24"/>
          <w:highlight w:val="yellow"/>
        </w:rPr>
        <w:t xml:space="preserve">16 ottobre </w:t>
      </w:r>
    </w:p>
    <w:p w14:paraId="0DBB3FBE"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both"/>
        <w:textAlignment w:val="baseline"/>
        <w:rPr>
          <w:rFonts w:ascii="Verdana" w:hAnsi="Verdana" w:cs="Arial"/>
          <w:sz w:val="20"/>
          <w:szCs w:val="20"/>
        </w:rPr>
      </w:pPr>
      <w:bookmarkStart w:id="0" w:name="_Hlk114672129"/>
      <w:r w:rsidRPr="008E5646">
        <w:rPr>
          <w:rFonts w:ascii="Verdana" w:hAnsi="Verdana" w:cs="Arial"/>
          <w:sz w:val="20"/>
          <w:szCs w:val="20"/>
        </w:rPr>
        <w:t xml:space="preserve">9:30 12:30 </w:t>
      </w:r>
      <w:r w:rsidRPr="008E5646">
        <w:rPr>
          <w:rFonts w:ascii="Verdana" w:hAnsi="Verdana" w:cs="Arial"/>
          <w:b/>
          <w:sz w:val="20"/>
          <w:szCs w:val="20"/>
        </w:rPr>
        <w:t xml:space="preserve">Premio a lettura fanzine </w:t>
      </w:r>
      <w:r w:rsidRPr="008E5646">
        <w:rPr>
          <w:rFonts w:ascii="Verdana" w:hAnsi="Verdana" w:cs="Arial"/>
          <w:b/>
          <w:i/>
          <w:iCs/>
          <w:sz w:val="20"/>
          <w:szCs w:val="20"/>
        </w:rPr>
        <w:t>Read-Zine</w:t>
      </w:r>
      <w:r w:rsidRPr="008E5646">
        <w:rPr>
          <w:rFonts w:ascii="Verdana" w:hAnsi="Verdana" w:cs="Arial"/>
          <w:b/>
          <w:sz w:val="20"/>
          <w:szCs w:val="20"/>
        </w:rPr>
        <w:t>.</w:t>
      </w:r>
      <w:r w:rsidRPr="008E5646">
        <w:rPr>
          <w:rFonts w:ascii="Verdana" w:hAnsi="Verdana" w:cs="Arial"/>
          <w:sz w:val="20"/>
          <w:szCs w:val="20"/>
        </w:rPr>
        <w:t xml:space="preserve"> Tavolo di lettura fanzine composto da: </w:t>
      </w:r>
      <w:r w:rsidRPr="008E5646">
        <w:rPr>
          <w:rFonts w:ascii="Verdana" w:hAnsi="Verdana" w:cs="Arial"/>
          <w:b/>
          <w:sz w:val="20"/>
          <w:szCs w:val="20"/>
        </w:rPr>
        <w:t>Loredana De Pace, Valeria Foschetti e Lorenzo Caleca</w:t>
      </w:r>
      <w:r w:rsidRPr="008E5646">
        <w:rPr>
          <w:rFonts w:ascii="Verdana" w:hAnsi="Verdana" w:cs="Arial"/>
          <w:sz w:val="20"/>
          <w:szCs w:val="20"/>
        </w:rPr>
        <w:t xml:space="preserve"> </w:t>
      </w:r>
    </w:p>
    <w:p w14:paraId="63891498"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both"/>
        <w:textAlignment w:val="baseline"/>
        <w:rPr>
          <w:rFonts w:ascii="Verdana" w:hAnsi="Verdana" w:cs="Arial"/>
          <w:sz w:val="20"/>
          <w:szCs w:val="20"/>
        </w:rPr>
      </w:pPr>
      <w:r w:rsidRPr="008E5646">
        <w:rPr>
          <w:rFonts w:ascii="Verdana" w:hAnsi="Verdana" w:cs="Arial"/>
          <w:sz w:val="20"/>
          <w:szCs w:val="20"/>
        </w:rPr>
        <w:t xml:space="preserve">9:30 - 12:30 </w:t>
      </w:r>
      <w:r w:rsidRPr="008E5646">
        <w:rPr>
          <w:rFonts w:ascii="Verdana" w:hAnsi="Verdana" w:cs="Arial"/>
          <w:b/>
          <w:sz w:val="20"/>
          <w:szCs w:val="20"/>
        </w:rPr>
        <w:t xml:space="preserve">12o premio portfolio “Maria Luigia”. </w:t>
      </w:r>
      <w:r w:rsidRPr="008E5646">
        <w:rPr>
          <w:rFonts w:ascii="Verdana" w:hAnsi="Verdana" w:cs="Arial"/>
          <w:sz w:val="20"/>
          <w:szCs w:val="20"/>
        </w:rPr>
        <w:t xml:space="preserve">11a tappa del Portfolio Italia 2022: ai tavoli di lettura si alterneranno critici fotografici, </w:t>
      </w:r>
      <w:proofErr w:type="spellStart"/>
      <w:r w:rsidRPr="008E5646">
        <w:rPr>
          <w:rFonts w:ascii="Verdana" w:hAnsi="Verdana" w:cs="Arial"/>
          <w:sz w:val="20"/>
          <w:szCs w:val="20"/>
        </w:rPr>
        <w:t>photoeditor</w:t>
      </w:r>
      <w:proofErr w:type="spellEnd"/>
      <w:r w:rsidRPr="008E5646">
        <w:rPr>
          <w:rFonts w:ascii="Verdana" w:hAnsi="Verdana" w:cs="Arial"/>
          <w:sz w:val="20"/>
          <w:szCs w:val="20"/>
        </w:rPr>
        <w:t xml:space="preserve"> e fotografi rappresentanti del panorama fotografico Italiano presso MUPAC: </w:t>
      </w:r>
      <w:r w:rsidRPr="008E5646">
        <w:rPr>
          <w:rFonts w:ascii="Verdana" w:hAnsi="Verdana" w:cs="Arial"/>
          <w:b/>
          <w:sz w:val="20"/>
          <w:szCs w:val="20"/>
        </w:rPr>
        <w:t xml:space="preserve">Orietta Bay, Federica Berzioli, Silvano Bicocchi, Maria Teresa </w:t>
      </w:r>
      <w:proofErr w:type="spellStart"/>
      <w:r w:rsidRPr="008E5646">
        <w:rPr>
          <w:rFonts w:ascii="Verdana" w:hAnsi="Verdana" w:cs="Arial"/>
          <w:b/>
          <w:sz w:val="20"/>
          <w:szCs w:val="20"/>
        </w:rPr>
        <w:t>Cerretelli</w:t>
      </w:r>
      <w:proofErr w:type="spellEnd"/>
      <w:r w:rsidRPr="008E5646">
        <w:rPr>
          <w:rFonts w:ascii="Verdana" w:hAnsi="Verdana" w:cs="Arial"/>
          <w:b/>
          <w:sz w:val="20"/>
          <w:szCs w:val="20"/>
        </w:rPr>
        <w:t xml:space="preserve">, Alessandro Gandolfi, Claudia </w:t>
      </w:r>
      <w:proofErr w:type="spellStart"/>
      <w:r w:rsidRPr="008E5646">
        <w:rPr>
          <w:rFonts w:ascii="Verdana" w:hAnsi="Verdana" w:cs="Arial"/>
          <w:b/>
          <w:sz w:val="20"/>
          <w:szCs w:val="20"/>
        </w:rPr>
        <w:t>Ioan</w:t>
      </w:r>
      <w:proofErr w:type="spellEnd"/>
      <w:r w:rsidRPr="008E5646">
        <w:rPr>
          <w:rFonts w:ascii="Verdana" w:hAnsi="Verdana" w:cs="Arial"/>
          <w:b/>
          <w:sz w:val="20"/>
          <w:szCs w:val="20"/>
        </w:rPr>
        <w:t xml:space="preserve">, Stefania Lasagni, Laura </w:t>
      </w:r>
      <w:proofErr w:type="spellStart"/>
      <w:r w:rsidRPr="008E5646">
        <w:rPr>
          <w:rFonts w:ascii="Verdana" w:hAnsi="Verdana" w:cs="Arial"/>
          <w:b/>
          <w:sz w:val="20"/>
          <w:szCs w:val="20"/>
        </w:rPr>
        <w:t>Manione</w:t>
      </w:r>
      <w:proofErr w:type="spellEnd"/>
      <w:r w:rsidRPr="008E5646">
        <w:rPr>
          <w:rFonts w:ascii="Verdana" w:hAnsi="Verdana" w:cs="Arial"/>
          <w:b/>
          <w:sz w:val="20"/>
          <w:szCs w:val="20"/>
        </w:rPr>
        <w:t xml:space="preserve">, Massimo Mazzoli, Fulvio </w:t>
      </w:r>
      <w:proofErr w:type="spellStart"/>
      <w:r w:rsidRPr="008E5646">
        <w:rPr>
          <w:rFonts w:ascii="Verdana" w:hAnsi="Verdana" w:cs="Arial"/>
          <w:b/>
          <w:sz w:val="20"/>
          <w:szCs w:val="20"/>
        </w:rPr>
        <w:t>Merlak</w:t>
      </w:r>
      <w:proofErr w:type="spellEnd"/>
      <w:r w:rsidRPr="008E5646">
        <w:rPr>
          <w:rFonts w:ascii="Verdana" w:hAnsi="Verdana" w:cs="Arial"/>
          <w:b/>
          <w:sz w:val="20"/>
          <w:szCs w:val="20"/>
        </w:rPr>
        <w:t xml:space="preserve"> e Paola Riccardi </w:t>
      </w:r>
    </w:p>
    <w:p w14:paraId="1CE7EA61" w14:textId="77777777" w:rsidR="008E5646" w:rsidRPr="008E5646" w:rsidRDefault="008E5646" w:rsidP="008E5646">
      <w:pPr>
        <w:pStyle w:val="Paragrafoelenco"/>
        <w:widowControl/>
        <w:shd w:val="clear" w:color="auto" w:fill="FFFFFF"/>
        <w:suppressAutoHyphens w:val="0"/>
        <w:spacing w:line="254" w:lineRule="auto"/>
        <w:ind w:left="284" w:right="-285"/>
        <w:contextualSpacing/>
        <w:jc w:val="both"/>
        <w:textAlignment w:val="baseline"/>
        <w:rPr>
          <w:rFonts w:ascii="Verdana" w:hAnsi="Verdana" w:cs="Arial"/>
          <w:sz w:val="20"/>
          <w:szCs w:val="20"/>
        </w:rPr>
      </w:pPr>
      <w:r w:rsidRPr="008E5646">
        <w:rPr>
          <w:rFonts w:ascii="Verdana" w:hAnsi="Verdana" w:cs="Arial"/>
          <w:b/>
          <w:sz w:val="20"/>
          <w:szCs w:val="20"/>
        </w:rPr>
        <w:t>Dalle 15 Presentazione Libri fotografici</w:t>
      </w:r>
      <w:r w:rsidRPr="008E5646">
        <w:rPr>
          <w:rFonts w:ascii="Verdana" w:hAnsi="Verdana" w:cs="Arial"/>
          <w:sz w:val="20"/>
          <w:szCs w:val="20"/>
        </w:rPr>
        <w:t>:</w:t>
      </w:r>
    </w:p>
    <w:p w14:paraId="081758F1"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sz w:val="20"/>
          <w:szCs w:val="20"/>
        </w:rPr>
        <w:t>15 “Umane tracce” presentazione del premio omonimo con Paola Riccardi</w:t>
      </w:r>
    </w:p>
    <w:p w14:paraId="02BBD6E4"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sz w:val="20"/>
          <w:szCs w:val="20"/>
        </w:rPr>
        <w:t>15:30 “L’uomo Fotografico” di Fabiola di Maggio a cura di Silvano Bicocchi</w:t>
      </w:r>
    </w:p>
    <w:p w14:paraId="7B2FAB49"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sz w:val="20"/>
          <w:szCs w:val="20"/>
        </w:rPr>
        <w:t xml:space="preserve">16:15 “I sentimenti dell'acqua”, talk con la visual </w:t>
      </w:r>
      <w:proofErr w:type="spellStart"/>
      <w:r w:rsidRPr="008E5646">
        <w:rPr>
          <w:rFonts w:ascii="Verdana" w:hAnsi="Verdana" w:cs="Arial"/>
          <w:sz w:val="20"/>
          <w:szCs w:val="20"/>
        </w:rPr>
        <w:t>artist</w:t>
      </w:r>
      <w:proofErr w:type="spellEnd"/>
      <w:r w:rsidRPr="008E5646">
        <w:rPr>
          <w:rFonts w:ascii="Verdana" w:hAnsi="Verdana" w:cs="Arial"/>
          <w:sz w:val="20"/>
          <w:szCs w:val="20"/>
        </w:rPr>
        <w:t xml:space="preserve"> milanese elsa </w:t>
      </w:r>
      <w:proofErr w:type="spellStart"/>
      <w:r w:rsidRPr="008E5646">
        <w:rPr>
          <w:rFonts w:ascii="Verdana" w:hAnsi="Verdana" w:cs="Arial"/>
          <w:sz w:val="20"/>
          <w:szCs w:val="20"/>
        </w:rPr>
        <w:t>lamartina</w:t>
      </w:r>
      <w:proofErr w:type="spellEnd"/>
      <w:r w:rsidRPr="008E5646">
        <w:rPr>
          <w:rFonts w:ascii="Verdana" w:hAnsi="Verdana" w:cs="Arial"/>
          <w:sz w:val="20"/>
          <w:szCs w:val="20"/>
        </w:rPr>
        <w:t xml:space="preserve">, a cura di Loredana De Pace </w:t>
      </w:r>
    </w:p>
    <w:p w14:paraId="6ECB1424"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sz w:val="20"/>
          <w:szCs w:val="20"/>
        </w:rPr>
        <w:t xml:space="preserve">17 “Sangue Muto” di Anna Campanini, intervengono: Paolo Barbaro e Laura </w:t>
      </w:r>
      <w:proofErr w:type="spellStart"/>
      <w:r w:rsidRPr="008E5646">
        <w:rPr>
          <w:rFonts w:ascii="Verdana" w:hAnsi="Verdana" w:cs="Arial"/>
          <w:sz w:val="20"/>
          <w:szCs w:val="20"/>
        </w:rPr>
        <w:t>Manione</w:t>
      </w:r>
      <w:proofErr w:type="spellEnd"/>
    </w:p>
    <w:p w14:paraId="7FD0AD53"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sz w:val="20"/>
          <w:szCs w:val="20"/>
        </w:rPr>
        <w:t xml:space="preserve">18 </w:t>
      </w:r>
      <w:r w:rsidRPr="008E5646">
        <w:rPr>
          <w:rFonts w:ascii="Verdana" w:hAnsi="Verdana" w:cs="Arial"/>
          <w:b/>
          <w:bCs/>
          <w:sz w:val="20"/>
          <w:szCs w:val="20"/>
        </w:rPr>
        <w:t>Premio</w:t>
      </w:r>
      <w:r w:rsidRPr="008E5646">
        <w:rPr>
          <w:rFonts w:ascii="Verdana" w:hAnsi="Verdana" w:cs="Arial"/>
          <w:b/>
          <w:sz w:val="20"/>
          <w:szCs w:val="20"/>
        </w:rPr>
        <w:t xml:space="preserve"> Read-Zine e Premio Portfolio Italia / Maria Luigia</w:t>
      </w:r>
    </w:p>
    <w:p w14:paraId="039639EC"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3538D473" w14:textId="77777777" w:rsidR="008E5646" w:rsidRPr="008E5646"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8E5646">
        <w:rPr>
          <w:rFonts w:ascii="Verdana" w:hAnsi="Verdana" w:cs="Arial"/>
          <w:b/>
          <w:sz w:val="20"/>
          <w:szCs w:val="20"/>
        </w:rPr>
        <w:t>Nei giorni del festival sarà attivo il Bookshop a cura di “</w:t>
      </w:r>
      <w:r w:rsidRPr="008E5646">
        <w:rPr>
          <w:rFonts w:ascii="Verdana" w:eastAsia="Times New Roman" w:hAnsi="Verdana"/>
        </w:rPr>
        <w:t>SQUARE Books</w:t>
      </w:r>
      <w:r w:rsidRPr="008E5646">
        <w:rPr>
          <w:rFonts w:ascii="Verdana" w:hAnsi="Verdana" w:cs="Arial"/>
          <w:b/>
          <w:sz w:val="20"/>
          <w:szCs w:val="20"/>
        </w:rPr>
        <w:t xml:space="preserve">” </w:t>
      </w:r>
      <w:r w:rsidRPr="008E5646">
        <w:rPr>
          <w:rFonts w:ascii="Verdana" w:hAnsi="Verdana" w:cs="Arial"/>
          <w:bCs/>
          <w:sz w:val="20"/>
          <w:szCs w:val="20"/>
        </w:rPr>
        <w:t>con libri e fanzine fotografiche</w:t>
      </w:r>
    </w:p>
    <w:bookmarkEnd w:id="0"/>
    <w:p w14:paraId="603AFEB7" w14:textId="77777777" w:rsidR="008E5646" w:rsidRPr="008E5646" w:rsidRDefault="008E5646" w:rsidP="008E5646">
      <w:pPr>
        <w:pStyle w:val="storyparagraph"/>
        <w:shd w:val="clear" w:color="auto" w:fill="FFFFFF"/>
        <w:spacing w:before="0" w:beforeAutospacing="0" w:after="0" w:afterAutospacing="0"/>
        <w:ind w:left="284"/>
        <w:jc w:val="both"/>
        <w:textAlignment w:val="baseline"/>
        <w:rPr>
          <w:rFonts w:ascii="Verdana" w:eastAsia="Calibri" w:hAnsi="Verdana" w:cs="Arial"/>
          <w:color w:val="2A2A2A"/>
          <w:sz w:val="20"/>
          <w:szCs w:val="20"/>
          <w:lang w:eastAsia="en-US"/>
        </w:rPr>
      </w:pPr>
    </w:p>
    <w:p w14:paraId="524AA27F" w14:textId="77777777" w:rsidR="008E5646" w:rsidRPr="008E5646" w:rsidRDefault="008E5646" w:rsidP="008E5646">
      <w:pPr>
        <w:pStyle w:val="Paragrafoelenco"/>
        <w:widowControl/>
        <w:suppressAutoHyphens w:val="0"/>
        <w:spacing w:line="254" w:lineRule="auto"/>
        <w:ind w:left="284" w:right="-285"/>
        <w:contextualSpacing/>
        <w:jc w:val="center"/>
        <w:rPr>
          <w:rFonts w:ascii="Verdana" w:hAnsi="Verdana" w:cs="Arial"/>
          <w:b/>
          <w:caps/>
          <w:kern w:val="28"/>
          <w:sz w:val="28"/>
          <w:szCs w:val="28"/>
        </w:rPr>
      </w:pPr>
    </w:p>
    <w:p w14:paraId="1448D12F" w14:textId="77777777" w:rsidR="008E5646" w:rsidRPr="008E5646" w:rsidRDefault="008E5646" w:rsidP="008E5646">
      <w:pPr>
        <w:pStyle w:val="Paragrafoelenco"/>
        <w:widowControl/>
        <w:suppressAutoHyphens w:val="0"/>
        <w:spacing w:line="254" w:lineRule="auto"/>
        <w:ind w:left="284" w:right="-285"/>
        <w:contextualSpacing/>
        <w:jc w:val="center"/>
        <w:rPr>
          <w:rFonts w:ascii="Verdana" w:hAnsi="Verdana" w:cs="Arial"/>
          <w:b/>
          <w:caps/>
          <w:kern w:val="28"/>
          <w:sz w:val="28"/>
          <w:szCs w:val="28"/>
        </w:rPr>
      </w:pPr>
      <w:r w:rsidRPr="008E5646">
        <w:rPr>
          <w:rFonts w:ascii="Verdana" w:hAnsi="Verdana" w:cs="Arial"/>
          <w:b/>
          <w:caps/>
          <w:kern w:val="28"/>
          <w:sz w:val="28"/>
          <w:szCs w:val="28"/>
        </w:rPr>
        <w:t xml:space="preserve">le mostre fotografiche </w:t>
      </w:r>
    </w:p>
    <w:p w14:paraId="488DB2E5" w14:textId="77777777" w:rsidR="008E5646" w:rsidRPr="008E5646" w:rsidRDefault="008E5646" w:rsidP="008E5646">
      <w:pPr>
        <w:ind w:left="284"/>
        <w:jc w:val="both"/>
        <w:rPr>
          <w:rFonts w:ascii="Verdana" w:hAnsi="Verdana" w:cs="Arial"/>
          <w:sz w:val="20"/>
          <w:szCs w:val="20"/>
        </w:rPr>
      </w:pPr>
    </w:p>
    <w:p w14:paraId="7F14C538" w14:textId="77777777" w:rsidR="008E5646" w:rsidRPr="008E5646" w:rsidRDefault="008E5646" w:rsidP="008E5646">
      <w:pPr>
        <w:pStyle w:val="storyparagraph"/>
        <w:shd w:val="clear" w:color="auto" w:fill="FFFFFF"/>
        <w:spacing w:before="0" w:beforeAutospacing="0" w:after="0" w:afterAutospacing="0"/>
        <w:jc w:val="center"/>
        <w:textAlignment w:val="baseline"/>
        <w:rPr>
          <w:rFonts w:ascii="Verdana" w:hAnsi="Verdana"/>
          <w:b/>
          <w:smallCaps/>
          <w:kern w:val="32"/>
          <w:sz w:val="32"/>
          <w:szCs w:val="32"/>
        </w:rPr>
      </w:pPr>
      <w:r w:rsidRPr="008E5646">
        <w:rPr>
          <w:rFonts w:ascii="Verdana" w:hAnsi="Verdana" w:cs="Arial"/>
          <w:color w:val="212529"/>
          <w:sz w:val="20"/>
          <w:szCs w:val="20"/>
        </w:rPr>
        <w:br/>
      </w:r>
    </w:p>
    <w:p w14:paraId="5ADEE0DD" w14:textId="77777777" w:rsidR="008E5646" w:rsidRPr="008E5646" w:rsidRDefault="008E5646" w:rsidP="008E5646">
      <w:pPr>
        <w:pStyle w:val="Paragrafoelenco"/>
        <w:widowControl/>
        <w:suppressAutoHyphens w:val="0"/>
        <w:spacing w:line="254" w:lineRule="auto"/>
        <w:ind w:left="502" w:right="-285"/>
        <w:contextualSpacing/>
        <w:jc w:val="both"/>
        <w:rPr>
          <w:rFonts w:ascii="Verdana" w:hAnsi="Verdana" w:cs="Arial"/>
          <w:b/>
          <w:szCs w:val="24"/>
          <w:u w:val="single"/>
        </w:rPr>
      </w:pPr>
      <w:r w:rsidRPr="008E5646">
        <w:rPr>
          <w:rFonts w:ascii="Verdana" w:hAnsi="Verdana" w:cs="Arial"/>
          <w:b/>
          <w:sz w:val="28"/>
          <w:szCs w:val="28"/>
          <w:u w:val="single"/>
        </w:rPr>
        <w:t xml:space="preserve">Piano Nobile della Reggia di Colorno </w:t>
      </w:r>
      <w:r w:rsidRPr="008E5646">
        <w:rPr>
          <w:rFonts w:ascii="Verdana" w:hAnsi="Verdana" w:cs="Arial"/>
          <w:sz w:val="20"/>
          <w:szCs w:val="20"/>
          <w:u w:val="single"/>
        </w:rPr>
        <w:t>(ingresso a pagamento):</w:t>
      </w:r>
    </w:p>
    <w:p w14:paraId="3365714D" w14:textId="77777777" w:rsidR="008E5646" w:rsidRPr="008E5646" w:rsidRDefault="008E5646" w:rsidP="008E5646">
      <w:pPr>
        <w:pStyle w:val="Paragrafoelenco"/>
        <w:widowControl/>
        <w:suppressAutoHyphens w:val="0"/>
        <w:ind w:left="720"/>
        <w:rPr>
          <w:rFonts w:ascii="Verdana" w:eastAsia="Times New Roman" w:hAnsi="Verdana" w:cs="Arial"/>
          <w:kern w:val="0"/>
          <w:sz w:val="16"/>
          <w:szCs w:val="16"/>
          <w:lang w:bidi="ar-SA"/>
        </w:rPr>
      </w:pPr>
      <w:r w:rsidRPr="008E5646">
        <w:rPr>
          <w:rFonts w:ascii="Verdana" w:hAnsi="Verdana" w:cs="Arial"/>
          <w:sz w:val="20"/>
          <w:szCs w:val="20"/>
        </w:rPr>
        <w:t xml:space="preserve">Reggia di Colorno - Piazza Garibaldi, 26 </w:t>
      </w:r>
    </w:p>
    <w:p w14:paraId="55B869D8" w14:textId="77777777" w:rsidR="008E5646" w:rsidRPr="006D3509" w:rsidRDefault="008E5646" w:rsidP="008E5646">
      <w:pPr>
        <w:pStyle w:val="Paragrafoelenco"/>
        <w:widowControl/>
        <w:suppressAutoHyphens w:val="0"/>
        <w:ind w:left="720"/>
        <w:rPr>
          <w:rFonts w:ascii="Verdana" w:hAnsi="Verdana" w:cs="Arial"/>
          <w:sz w:val="20"/>
          <w:szCs w:val="20"/>
        </w:rPr>
      </w:pPr>
      <w:r w:rsidRPr="006D3509">
        <w:rPr>
          <w:rFonts w:ascii="Verdana" w:hAnsi="Verdana" w:cs="Arial"/>
          <w:sz w:val="20"/>
          <w:szCs w:val="20"/>
        </w:rPr>
        <w:t xml:space="preserve">Biglietto intero € 10, Biglietto ridotto € 9, </w:t>
      </w:r>
      <w:r w:rsidRPr="006D3509">
        <w:rPr>
          <w:rFonts w:ascii="Verdana" w:hAnsi="Verdana" w:cs="Arial"/>
          <w:b/>
          <w:bCs/>
          <w:sz w:val="20"/>
          <w:szCs w:val="20"/>
        </w:rPr>
        <w:t xml:space="preserve">con braccialetto </w:t>
      </w:r>
      <w:proofErr w:type="spellStart"/>
      <w:r w:rsidRPr="006D3509">
        <w:rPr>
          <w:rFonts w:ascii="Verdana" w:hAnsi="Verdana" w:cs="Arial"/>
          <w:b/>
          <w:bCs/>
          <w:sz w:val="20"/>
          <w:szCs w:val="20"/>
        </w:rPr>
        <w:t>ColornoPhotoLife</w:t>
      </w:r>
      <w:proofErr w:type="spellEnd"/>
      <w:r w:rsidRPr="006D3509">
        <w:rPr>
          <w:rFonts w:ascii="Verdana" w:hAnsi="Verdana" w:cs="Arial"/>
          <w:b/>
          <w:bCs/>
          <w:sz w:val="20"/>
          <w:szCs w:val="20"/>
        </w:rPr>
        <w:t xml:space="preserve">  € 8</w:t>
      </w:r>
      <w:r w:rsidRPr="006D3509">
        <w:rPr>
          <w:rFonts w:ascii="Verdana" w:hAnsi="Verdana" w:cs="Arial"/>
          <w:sz w:val="20"/>
          <w:szCs w:val="20"/>
        </w:rPr>
        <w:t xml:space="preserve">  </w:t>
      </w:r>
    </w:p>
    <w:p w14:paraId="1EC15944" w14:textId="77777777" w:rsidR="008E5646" w:rsidRPr="006D3509" w:rsidRDefault="008E5646" w:rsidP="008E5646">
      <w:pPr>
        <w:pStyle w:val="Paragrafoelenco"/>
        <w:widowControl/>
        <w:suppressAutoHyphens w:val="0"/>
        <w:ind w:left="720"/>
        <w:rPr>
          <w:rFonts w:ascii="Verdana" w:eastAsia="Times New Roman" w:hAnsi="Verdana" w:cs="Arial"/>
          <w:kern w:val="0"/>
          <w:sz w:val="16"/>
          <w:szCs w:val="16"/>
          <w:lang w:bidi="ar-SA"/>
        </w:rPr>
      </w:pPr>
      <w:r w:rsidRPr="006D3509">
        <w:rPr>
          <w:rFonts w:ascii="Verdana" w:hAnsi="Verdana" w:cs="Arial"/>
          <w:sz w:val="20"/>
          <w:szCs w:val="20"/>
        </w:rPr>
        <w:t xml:space="preserve">Info: </w:t>
      </w:r>
      <w:hyperlink r:id="rId8" w:history="1">
        <w:r w:rsidRPr="006D3509">
          <w:rPr>
            <w:rFonts w:ascii="Verdana" w:hAnsi="Verdana" w:cs="Arial"/>
            <w:sz w:val="20"/>
            <w:szCs w:val="20"/>
          </w:rPr>
          <w:t>www.reggiadicolorno.it</w:t>
        </w:r>
      </w:hyperlink>
      <w:r w:rsidRPr="006D3509">
        <w:rPr>
          <w:rFonts w:ascii="Verdana" w:hAnsi="Verdana" w:cs="Arial"/>
          <w:sz w:val="20"/>
          <w:szCs w:val="20"/>
        </w:rPr>
        <w:t xml:space="preserve"> - Tel. +39. 0521.312545 </w:t>
      </w:r>
    </w:p>
    <w:p w14:paraId="7A8A385A" w14:textId="77777777" w:rsidR="008E5646" w:rsidRPr="006D3509" w:rsidRDefault="008E5646" w:rsidP="008E5646">
      <w:pPr>
        <w:ind w:left="502" w:right="566"/>
        <w:jc w:val="both"/>
        <w:rPr>
          <w:rFonts w:ascii="Verdana" w:hAnsi="Verdana" w:cs="Arial"/>
          <w:sz w:val="16"/>
          <w:szCs w:val="16"/>
          <w:shd w:val="clear" w:color="auto" w:fill="C0C0C0"/>
        </w:rPr>
      </w:pPr>
    </w:p>
    <w:p w14:paraId="23A0CCCF" w14:textId="77777777" w:rsidR="008E5646" w:rsidRPr="006D3509" w:rsidRDefault="008E5646" w:rsidP="008E5646">
      <w:pPr>
        <w:pStyle w:val="Paragrafoelenco"/>
        <w:widowControl/>
        <w:numPr>
          <w:ilvl w:val="2"/>
          <w:numId w:val="1"/>
        </w:numPr>
        <w:suppressAutoHyphens w:val="0"/>
        <w:spacing w:line="254" w:lineRule="auto"/>
        <w:ind w:left="1276" w:right="-285" w:hanging="567"/>
        <w:contextualSpacing/>
        <w:jc w:val="both"/>
        <w:rPr>
          <w:rFonts w:ascii="Verdana" w:hAnsi="Verdana" w:cs="Arial"/>
          <w:b/>
          <w:caps/>
          <w:kern w:val="24"/>
          <w:sz w:val="20"/>
          <w:szCs w:val="20"/>
          <w:shd w:val="clear" w:color="auto" w:fill="FFFFFF"/>
        </w:rPr>
      </w:pPr>
      <w:r w:rsidRPr="006D3509">
        <w:rPr>
          <w:rFonts w:ascii="Verdana" w:hAnsi="Verdana" w:cs="Arial"/>
          <w:b/>
          <w:caps/>
          <w:kern w:val="24"/>
          <w:sz w:val="20"/>
          <w:szCs w:val="20"/>
          <w:shd w:val="clear" w:color="auto" w:fill="FFFFFF"/>
        </w:rPr>
        <w:lastRenderedPageBreak/>
        <w:t xml:space="preserve">Nino Migliori “L’Arte DI RITRARRE GLI artisti” (aperta dal 15 ottobre 2022 al 10 aprile 2023) - </w:t>
      </w:r>
      <w:r w:rsidRPr="006D3509">
        <w:rPr>
          <w:rFonts w:ascii="Verdana" w:hAnsi="Verdana" w:cs="Arial"/>
          <w:sz w:val="20"/>
          <w:szCs w:val="20"/>
        </w:rPr>
        <w:t xml:space="preserve">Orari: </w:t>
      </w:r>
      <w:r w:rsidRPr="006D3509">
        <w:rPr>
          <w:rFonts w:ascii="Verdana" w:eastAsia="Times New Roman" w:hAnsi="Verdana" w:cs="Arial"/>
          <w:sz w:val="20"/>
          <w:szCs w:val="20"/>
        </w:rPr>
        <w:t>10 - 13  e 15 – 18 tutti i giorni</w:t>
      </w:r>
    </w:p>
    <w:p w14:paraId="6ADDDB44"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shd w:val="clear" w:color="auto" w:fill="FFFFFF"/>
        </w:rPr>
      </w:pPr>
    </w:p>
    <w:p w14:paraId="5C31B723"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 xml:space="preserve">Di Nino Migliori si possono ammirare 86 opere inedite, quasi tutte ritratti di artisti da lui frequentati, realizzate tra gli anni cinquanta ed oggi, che consentono di ripercorrere, attraverso le diverse tecniche adottate, le ricerche e le esplorazioni del mezzo fotografico condotte nel corso di oltre settant’anni di attività. </w:t>
      </w:r>
      <w:r w:rsidRPr="006D3509">
        <w:rPr>
          <w:rFonts w:ascii="Verdana" w:hAnsi="Verdana" w:cs="Arial"/>
          <w:i/>
          <w:iCs/>
          <w:sz w:val="20"/>
          <w:szCs w:val="20"/>
        </w:rPr>
        <w:br/>
      </w:r>
      <w:r w:rsidRPr="006D3509">
        <w:rPr>
          <w:rFonts w:ascii="Verdana" w:hAnsi="Verdana" w:cs="Arial"/>
          <w:i/>
          <w:iCs/>
          <w:sz w:val="20"/>
          <w:szCs w:val="20"/>
          <w:shd w:val="clear" w:color="auto" w:fill="FFFFFF"/>
        </w:rPr>
        <w:t>Cinque le sezioni: i ritratti in bianco e nero, avviati negli anni ‘50, quando Migliori è a Venezia e frequenta la casa di Peggy Guggenheim, e sviluppati fino agli anni recenti; le immagini a colori nelle quali spesso opera una dislocazione dei piani e talvolta ritaglia le immagini e le ricolloca nello spazio; le sequenze di immagini tratte dal mezzo televisivo e concepite come fotogrammi in divenire; le grandi “trasfigurazioni” (100 x 100 cm) a colori in cui Migliori interviene “pittoricamente” sull’immagine; i ritratti recenti in bianco e nero “a lume di fiammifero”, che applicano alcune sue ricognizioni condotte su sculture “a lume di candela”. Molti sono i protagonisti della scena artistica che i visitatori della mostra riconosceranno attraverso i loro ritratti.</w:t>
      </w:r>
    </w:p>
    <w:p w14:paraId="7A4BA83B" w14:textId="77777777" w:rsidR="008E5646" w:rsidRPr="006D3509" w:rsidRDefault="008E5646" w:rsidP="008E5646">
      <w:pPr>
        <w:pStyle w:val="Paragrafoelenco"/>
        <w:widowControl/>
        <w:suppressAutoHyphens w:val="0"/>
        <w:spacing w:line="254" w:lineRule="auto"/>
        <w:ind w:left="1222" w:right="-285"/>
        <w:contextualSpacing/>
        <w:jc w:val="both"/>
        <w:rPr>
          <w:rFonts w:ascii="Verdana" w:hAnsi="Verdana" w:cs="Arial"/>
          <w:b/>
          <w:caps/>
          <w:kern w:val="24"/>
          <w:sz w:val="20"/>
          <w:szCs w:val="20"/>
          <w:shd w:val="clear" w:color="auto" w:fill="FFFFFF"/>
        </w:rPr>
      </w:pPr>
    </w:p>
    <w:p w14:paraId="4381DC90"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b/>
          <w:caps/>
          <w:kern w:val="24"/>
          <w:sz w:val="20"/>
          <w:szCs w:val="20"/>
          <w:shd w:val="clear" w:color="auto" w:fill="FFFFFF"/>
        </w:rPr>
      </w:pPr>
    </w:p>
    <w:p w14:paraId="67F76756"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b/>
          <w:caps/>
          <w:kern w:val="24"/>
          <w:sz w:val="20"/>
          <w:szCs w:val="20"/>
          <w:shd w:val="clear" w:color="auto" w:fill="FFFFFF"/>
        </w:rPr>
      </w:pPr>
    </w:p>
    <w:p w14:paraId="19444515" w14:textId="77777777" w:rsidR="008E5646" w:rsidRPr="006D3509" w:rsidRDefault="008E5646" w:rsidP="008E5646">
      <w:pPr>
        <w:pStyle w:val="Paragrafoelenco"/>
        <w:widowControl/>
        <w:suppressAutoHyphens w:val="0"/>
        <w:spacing w:line="254" w:lineRule="auto"/>
        <w:ind w:left="502" w:right="-285"/>
        <w:contextualSpacing/>
        <w:jc w:val="both"/>
        <w:rPr>
          <w:rFonts w:ascii="Verdana" w:hAnsi="Verdana" w:cs="Arial"/>
          <w:b/>
          <w:sz w:val="28"/>
          <w:szCs w:val="28"/>
          <w:u w:val="single"/>
        </w:rPr>
      </w:pPr>
    </w:p>
    <w:p w14:paraId="6B1AED40" w14:textId="77777777" w:rsidR="008E5646" w:rsidRPr="006D3509" w:rsidRDefault="008E5646" w:rsidP="008E5646">
      <w:pPr>
        <w:pStyle w:val="Paragrafoelenco"/>
        <w:widowControl/>
        <w:suppressAutoHyphens w:val="0"/>
        <w:spacing w:line="254" w:lineRule="auto"/>
        <w:ind w:left="502" w:right="-285"/>
        <w:contextualSpacing/>
        <w:jc w:val="both"/>
        <w:rPr>
          <w:rFonts w:ascii="Verdana" w:hAnsi="Verdana" w:cs="Arial"/>
          <w:bCs/>
          <w:sz w:val="28"/>
          <w:szCs w:val="28"/>
          <w:u w:val="single"/>
        </w:rPr>
      </w:pPr>
      <w:r w:rsidRPr="006D3509">
        <w:rPr>
          <w:rFonts w:ascii="Verdana" w:hAnsi="Verdana" w:cs="Arial"/>
          <w:b/>
          <w:sz w:val="28"/>
          <w:szCs w:val="28"/>
          <w:u w:val="single"/>
        </w:rPr>
        <w:t>Sale espositive della Reggia di Colorno</w:t>
      </w:r>
      <w:r w:rsidRPr="006D3509">
        <w:rPr>
          <w:rFonts w:ascii="Verdana" w:hAnsi="Verdana" w:cs="Arial"/>
          <w:b/>
          <w:sz w:val="20"/>
          <w:szCs w:val="20"/>
          <w:u w:val="single"/>
        </w:rPr>
        <w:t xml:space="preserve"> </w:t>
      </w:r>
      <w:r w:rsidRPr="006D3509">
        <w:rPr>
          <w:rFonts w:ascii="Verdana" w:hAnsi="Verdana" w:cs="Arial"/>
          <w:bCs/>
          <w:sz w:val="20"/>
          <w:szCs w:val="20"/>
          <w:u w:val="single"/>
        </w:rPr>
        <w:t>(ingresso gratuito)</w:t>
      </w:r>
    </w:p>
    <w:p w14:paraId="030C9A0E"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caps/>
          <w:kern w:val="24"/>
          <w:sz w:val="20"/>
          <w:szCs w:val="20"/>
          <w:shd w:val="clear" w:color="auto" w:fill="FFFFFF"/>
        </w:rPr>
      </w:pPr>
    </w:p>
    <w:p w14:paraId="157EAA7C" w14:textId="77777777" w:rsidR="008E5646" w:rsidRPr="006D3509" w:rsidRDefault="008E5646" w:rsidP="008E5646">
      <w:pPr>
        <w:pStyle w:val="Paragrafoelenco"/>
        <w:widowControl/>
        <w:numPr>
          <w:ilvl w:val="2"/>
          <w:numId w:val="1"/>
        </w:numPr>
        <w:suppressAutoHyphens w:val="0"/>
        <w:spacing w:line="254" w:lineRule="auto"/>
        <w:ind w:left="1276" w:right="-285" w:hanging="567"/>
        <w:contextualSpacing/>
        <w:jc w:val="both"/>
        <w:rPr>
          <w:rFonts w:ascii="Verdana" w:hAnsi="Verdana" w:cs="Arial"/>
          <w:b/>
          <w:caps/>
          <w:kern w:val="24"/>
          <w:sz w:val="20"/>
          <w:szCs w:val="20"/>
          <w:shd w:val="clear" w:color="auto" w:fill="FFFFFF"/>
        </w:rPr>
      </w:pPr>
      <w:r w:rsidRPr="006D3509">
        <w:rPr>
          <w:rFonts w:ascii="Verdana" w:hAnsi="Verdana" w:cs="Arial"/>
          <w:b/>
          <w:caps/>
          <w:kern w:val="24"/>
          <w:sz w:val="20"/>
          <w:szCs w:val="20"/>
          <w:shd w:val="clear" w:color="auto" w:fill="FFFFFF"/>
        </w:rPr>
        <w:t xml:space="preserve">Marco Gualazzini “La crisi del lago Ciad” (aperta dal 15 ottobre all’8 GENNAIO 2023) </w:t>
      </w:r>
      <w:r w:rsidRPr="006D3509">
        <w:rPr>
          <w:rFonts w:ascii="Verdana" w:hAnsi="Verdana" w:cs="Arial"/>
          <w:sz w:val="20"/>
          <w:szCs w:val="20"/>
        </w:rPr>
        <w:t xml:space="preserve">– Orari: </w:t>
      </w:r>
      <w:r w:rsidRPr="006D3509">
        <w:rPr>
          <w:rFonts w:ascii="Verdana" w:eastAsia="Times New Roman" w:hAnsi="Verdana" w:cs="Arial"/>
          <w:sz w:val="20"/>
          <w:szCs w:val="20"/>
        </w:rPr>
        <w:t xml:space="preserve">10 - 13 e 15 – 18 sabato e domenica  </w:t>
      </w:r>
    </w:p>
    <w:p w14:paraId="375F0EA6"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shd w:val="clear" w:color="auto" w:fill="FFFFFF"/>
        </w:rPr>
      </w:pPr>
    </w:p>
    <w:p w14:paraId="54C1B83E"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 xml:space="preserve">Una grave crisi umanitaria è in corso nel bacino del lago Ciad: oltre due milioni di rifugiati, cinque milioni di persone a rischio di insicurezza alimentare e cinquecentomila bambini affetti da malnutrizione acuta. Due fattori hanno causato quello che il New Yorker ha definito “il disastro umanitario più complesso del mondo”: la desertificazione del lago, che negli ultimi cinquant’anni ha perso il 90% della sua superficie, e il terrorismo di Boko Haram, che ha trasformato il bacino del lago nell’ultima frontiera della jihad in Africa. Il progetto illustra questa crisi, mostrando quale realtà vive la popolazione sulle isole e lungo le sponde del lago, dove le sabbie del deserto hanno sostituito le acque. Descrive l’ospedale di Bol, l’unico nella regione, dove i tre medici che vi lavorano cercano, nonostante la mancanza di fondi e risorse, di tenere sotto controllo la crisi umanitaria. Affronta come si vive nei campi profughi, dove migliaia di persone si aggrappano alla vita, senza possedere null’altro; racconta approfonditamente la storia del gruppo terroristico Boko Haram, attraverso un incontro con ex membri, e in particolare con Halima Adama, una kamikaze sopravvissuta a un attacco suicida da lei stessa compiuto. Questa giovane donna, che ora ha vent’anni, è stata costretta a compiere questa missione suicida a soli diciotto anni. Non è morta nell’esplosione, ma ha perso entrambe le gambe e ora è tornata a vivere con la sua famiglia nel villaggio di </w:t>
      </w:r>
      <w:proofErr w:type="spellStart"/>
      <w:r w:rsidRPr="006D3509">
        <w:rPr>
          <w:rFonts w:ascii="Verdana" w:hAnsi="Verdana" w:cs="Arial"/>
          <w:i/>
          <w:iCs/>
          <w:sz w:val="20"/>
          <w:szCs w:val="20"/>
          <w:shd w:val="clear" w:color="auto" w:fill="FFFFFF"/>
        </w:rPr>
        <w:t>Gomirom</w:t>
      </w:r>
      <w:proofErr w:type="spellEnd"/>
      <w:r w:rsidRPr="006D3509">
        <w:rPr>
          <w:rFonts w:ascii="Verdana" w:hAnsi="Verdana" w:cs="Arial"/>
          <w:i/>
          <w:iCs/>
          <w:sz w:val="20"/>
          <w:szCs w:val="20"/>
          <w:shd w:val="clear" w:color="auto" w:fill="FFFFFF"/>
        </w:rPr>
        <w:t xml:space="preserve"> </w:t>
      </w:r>
      <w:proofErr w:type="spellStart"/>
      <w:r w:rsidRPr="006D3509">
        <w:rPr>
          <w:rFonts w:ascii="Verdana" w:hAnsi="Verdana" w:cs="Arial"/>
          <w:i/>
          <w:iCs/>
          <w:sz w:val="20"/>
          <w:szCs w:val="20"/>
          <w:shd w:val="clear" w:color="auto" w:fill="FFFFFF"/>
        </w:rPr>
        <w:t>Domouli</w:t>
      </w:r>
      <w:proofErr w:type="spellEnd"/>
      <w:r w:rsidRPr="006D3509">
        <w:rPr>
          <w:rFonts w:ascii="Verdana" w:hAnsi="Verdana" w:cs="Arial"/>
          <w:i/>
          <w:iCs/>
          <w:sz w:val="20"/>
          <w:szCs w:val="20"/>
          <w:shd w:val="clear" w:color="auto" w:fill="FFFFFF"/>
        </w:rPr>
        <w:t>. Questa drammatica testimonianza è di vitale importanza per comprendere l’orrore dell’estremismo islamico dal punto di vista di qualcuno che ha fatto parte di quel mondo e stava per intraprendere l’azione più estrema e violenta possibile in nome della causa jihadista.</w:t>
      </w:r>
    </w:p>
    <w:p w14:paraId="26C5F65F" w14:textId="77777777" w:rsidR="008E5646" w:rsidRPr="006D3509" w:rsidRDefault="008E5646" w:rsidP="008E5646">
      <w:pPr>
        <w:pStyle w:val="Paragrafoelenco"/>
        <w:widowControl/>
        <w:suppressAutoHyphens w:val="0"/>
        <w:spacing w:line="254" w:lineRule="auto"/>
        <w:ind w:left="502" w:right="-285"/>
        <w:contextualSpacing/>
        <w:jc w:val="center"/>
        <w:rPr>
          <w:rFonts w:ascii="Verdana" w:hAnsi="Verdana" w:cs="Arial"/>
          <w:i/>
          <w:iCs/>
          <w:sz w:val="20"/>
          <w:szCs w:val="20"/>
          <w:shd w:val="clear" w:color="auto" w:fill="FFFFFF"/>
        </w:rPr>
      </w:pPr>
    </w:p>
    <w:p w14:paraId="138957CE" w14:textId="77777777" w:rsidR="008E5646" w:rsidRPr="006D3509" w:rsidRDefault="008E5646" w:rsidP="008E5646">
      <w:pPr>
        <w:pStyle w:val="Paragrafoelenco"/>
        <w:widowControl/>
        <w:suppressAutoHyphens w:val="0"/>
        <w:spacing w:line="254" w:lineRule="auto"/>
        <w:ind w:left="502" w:right="-285"/>
        <w:contextualSpacing/>
        <w:jc w:val="center"/>
        <w:rPr>
          <w:rFonts w:ascii="Verdana" w:hAnsi="Verdana" w:cs="Arial"/>
          <w:b/>
          <w:bCs/>
          <w:szCs w:val="24"/>
        </w:rPr>
      </w:pPr>
    </w:p>
    <w:p w14:paraId="16FA43A5" w14:textId="77777777" w:rsidR="008E5646" w:rsidRPr="006D3509" w:rsidRDefault="008E5646" w:rsidP="008E5646">
      <w:pPr>
        <w:pStyle w:val="Paragrafoelenco"/>
        <w:widowControl/>
        <w:suppressAutoHyphens w:val="0"/>
        <w:spacing w:line="254" w:lineRule="auto"/>
        <w:ind w:left="502" w:right="-285"/>
        <w:contextualSpacing/>
        <w:jc w:val="center"/>
        <w:rPr>
          <w:rFonts w:ascii="Verdana" w:hAnsi="Verdana" w:cs="Arial"/>
          <w:b/>
          <w:bCs/>
          <w:szCs w:val="24"/>
        </w:rPr>
      </w:pPr>
    </w:p>
    <w:p w14:paraId="1A01C133" w14:textId="77777777" w:rsidR="008E5646" w:rsidRPr="006D3509" w:rsidRDefault="008E5646" w:rsidP="008E5646">
      <w:pPr>
        <w:pStyle w:val="Paragrafoelenco"/>
        <w:widowControl/>
        <w:suppressAutoHyphens w:val="0"/>
        <w:spacing w:line="254" w:lineRule="auto"/>
        <w:ind w:left="502" w:right="-285"/>
        <w:contextualSpacing/>
        <w:jc w:val="center"/>
        <w:rPr>
          <w:rFonts w:ascii="Verdana" w:hAnsi="Verdana" w:cs="Arial"/>
          <w:b/>
          <w:bCs/>
          <w:szCs w:val="24"/>
        </w:rPr>
      </w:pPr>
      <w:r w:rsidRPr="006D3509">
        <w:rPr>
          <w:rFonts w:ascii="Verdana" w:hAnsi="Verdana" w:cs="Arial"/>
          <w:b/>
          <w:bCs/>
          <w:szCs w:val="24"/>
        </w:rPr>
        <w:t>MOSTRE APERTE FINO AL 13 NOVEMBRE 2022:</w:t>
      </w:r>
    </w:p>
    <w:p w14:paraId="505D741A" w14:textId="77777777" w:rsidR="008E5646" w:rsidRPr="006D3509" w:rsidRDefault="008E5646" w:rsidP="008E5646">
      <w:pPr>
        <w:pStyle w:val="Paragrafoelenco"/>
        <w:widowControl/>
        <w:suppressAutoHyphens w:val="0"/>
        <w:spacing w:line="254" w:lineRule="auto"/>
        <w:ind w:left="1276" w:right="-285" w:hanging="567"/>
        <w:contextualSpacing/>
        <w:jc w:val="both"/>
        <w:rPr>
          <w:rFonts w:ascii="Verdana" w:hAnsi="Verdana" w:cs="Arial"/>
          <w:caps/>
          <w:kern w:val="24"/>
          <w:sz w:val="20"/>
          <w:szCs w:val="20"/>
          <w:shd w:val="clear" w:color="auto" w:fill="FFFFFF"/>
        </w:rPr>
      </w:pPr>
    </w:p>
    <w:p w14:paraId="2C3BFA97" w14:textId="77777777" w:rsidR="008E5646" w:rsidRPr="006D3509" w:rsidRDefault="008E5646" w:rsidP="008E5646">
      <w:pPr>
        <w:pStyle w:val="Paragrafoelenco"/>
        <w:widowControl/>
        <w:suppressAutoHyphens w:val="0"/>
        <w:spacing w:line="254" w:lineRule="auto"/>
        <w:ind w:left="0" w:right="-285"/>
        <w:contextualSpacing/>
        <w:jc w:val="both"/>
        <w:rPr>
          <w:rFonts w:ascii="Verdana" w:hAnsi="Verdana" w:cs="Arial"/>
          <w:b/>
          <w:sz w:val="20"/>
          <w:szCs w:val="20"/>
          <w:u w:val="single"/>
        </w:rPr>
      </w:pPr>
      <w:r w:rsidRPr="006D3509">
        <w:rPr>
          <w:rFonts w:ascii="Verdana" w:hAnsi="Verdana" w:cs="Arial"/>
          <w:b/>
          <w:sz w:val="28"/>
          <w:szCs w:val="28"/>
          <w:u w:val="single"/>
        </w:rPr>
        <w:lastRenderedPageBreak/>
        <w:t xml:space="preserve">Sale espositive Museo MUPAC 1° Piano Aranciaia </w:t>
      </w:r>
      <w:r w:rsidRPr="006D3509">
        <w:rPr>
          <w:rFonts w:ascii="Verdana" w:hAnsi="Verdana" w:cs="Arial"/>
          <w:sz w:val="20"/>
          <w:szCs w:val="20"/>
          <w:u w:val="single"/>
        </w:rPr>
        <w:t>(ingresso libero)</w:t>
      </w:r>
    </w:p>
    <w:p w14:paraId="140930F9" w14:textId="77777777" w:rsidR="008E5646" w:rsidRPr="006D3509" w:rsidRDefault="008E5646" w:rsidP="008E5646">
      <w:pPr>
        <w:pStyle w:val="Paragrafoelenco"/>
        <w:widowControl/>
        <w:suppressAutoHyphens w:val="0"/>
        <w:spacing w:line="254" w:lineRule="auto"/>
        <w:ind w:left="502" w:right="-285"/>
        <w:contextualSpacing/>
        <w:jc w:val="both"/>
        <w:rPr>
          <w:rFonts w:ascii="Verdana" w:hAnsi="Verdana" w:cs="Arial"/>
          <w:sz w:val="20"/>
          <w:szCs w:val="20"/>
        </w:rPr>
      </w:pPr>
      <w:r w:rsidRPr="006D3509">
        <w:rPr>
          <w:rFonts w:ascii="Verdana" w:hAnsi="Verdana" w:cs="Arial"/>
          <w:sz w:val="20"/>
          <w:szCs w:val="20"/>
        </w:rPr>
        <w:t xml:space="preserve">Aranciaia, piazzale Vittorio Veneto, 12 – Orari: sabato e domenica 10 -12 e 15:30- 18:30 - Info: </w:t>
      </w:r>
      <w:hyperlink r:id="rId9" w:history="1">
        <w:r w:rsidRPr="006D3509">
          <w:rPr>
            <w:rStyle w:val="Collegamentoipertestuale"/>
            <w:rFonts w:ascii="Verdana" w:hAnsi="Verdana" w:cs="Arial"/>
            <w:color w:val="auto"/>
            <w:sz w:val="20"/>
            <w:szCs w:val="20"/>
          </w:rPr>
          <w:t>info@colornophotolife.it</w:t>
        </w:r>
      </w:hyperlink>
      <w:r w:rsidRPr="006D3509">
        <w:rPr>
          <w:rFonts w:ascii="Verdana" w:hAnsi="Verdana" w:cs="Arial"/>
          <w:sz w:val="20"/>
          <w:szCs w:val="20"/>
        </w:rPr>
        <w:t xml:space="preserve"> – Tel. 349 3512737</w:t>
      </w:r>
    </w:p>
    <w:p w14:paraId="3FA88A30" w14:textId="77777777" w:rsidR="008E5646" w:rsidRPr="006D3509" w:rsidRDefault="008E5646" w:rsidP="008E5646">
      <w:pPr>
        <w:pStyle w:val="Paragrafoelenco"/>
        <w:widowControl/>
        <w:suppressAutoHyphens w:val="0"/>
        <w:spacing w:line="254" w:lineRule="auto"/>
        <w:ind w:left="502" w:right="-285"/>
        <w:contextualSpacing/>
        <w:jc w:val="both"/>
        <w:rPr>
          <w:rFonts w:ascii="Verdana" w:hAnsi="Verdana" w:cs="Arial"/>
          <w:sz w:val="20"/>
          <w:szCs w:val="20"/>
        </w:rPr>
      </w:pPr>
    </w:p>
    <w:p w14:paraId="3FCA2316"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b/>
          <w:sz w:val="20"/>
          <w:szCs w:val="20"/>
          <w:u w:val="single"/>
        </w:rPr>
      </w:pPr>
    </w:p>
    <w:p w14:paraId="48B0E00E" w14:textId="77777777" w:rsidR="008E5646" w:rsidRPr="006D3509" w:rsidRDefault="008E5646" w:rsidP="008E5646">
      <w:pPr>
        <w:pStyle w:val="Paragrafoelenco"/>
        <w:widowControl/>
        <w:numPr>
          <w:ilvl w:val="2"/>
          <w:numId w:val="1"/>
        </w:numPr>
        <w:suppressAutoHyphens w:val="0"/>
        <w:spacing w:line="254" w:lineRule="auto"/>
        <w:ind w:left="1276" w:right="-285" w:hanging="567"/>
        <w:contextualSpacing/>
        <w:jc w:val="both"/>
        <w:rPr>
          <w:rFonts w:ascii="Verdana" w:hAnsi="Verdana" w:cs="Arial"/>
          <w:sz w:val="20"/>
          <w:szCs w:val="20"/>
          <w:shd w:val="clear" w:color="auto" w:fill="FFFFFF"/>
        </w:rPr>
      </w:pPr>
      <w:r w:rsidRPr="006D3509">
        <w:rPr>
          <w:rFonts w:ascii="Verdana" w:hAnsi="Verdana" w:cs="Arial"/>
          <w:b/>
          <w:sz w:val="20"/>
          <w:szCs w:val="20"/>
          <w:shd w:val="clear" w:color="auto" w:fill="FFFFFF"/>
        </w:rPr>
        <w:t>“</w:t>
      </w:r>
      <w:r w:rsidRPr="006D3509">
        <w:rPr>
          <w:rFonts w:ascii="Verdana" w:hAnsi="Verdana" w:cs="Arial"/>
          <w:b/>
          <w:caps/>
          <w:kern w:val="24"/>
          <w:sz w:val="20"/>
          <w:szCs w:val="20"/>
          <w:shd w:val="clear" w:color="auto" w:fill="FFFFFF"/>
        </w:rPr>
        <w:t>Piena di grazia</w:t>
      </w:r>
      <w:r w:rsidRPr="006D3509">
        <w:rPr>
          <w:rFonts w:ascii="Verdana" w:hAnsi="Verdana" w:cs="Arial"/>
          <w:b/>
          <w:sz w:val="20"/>
          <w:szCs w:val="20"/>
          <w:shd w:val="clear" w:color="auto" w:fill="FFFFFF"/>
        </w:rPr>
        <w:t>”</w:t>
      </w:r>
      <w:r w:rsidRPr="006D3509">
        <w:rPr>
          <w:rFonts w:ascii="Verdana" w:hAnsi="Verdana" w:cs="Arial"/>
          <w:sz w:val="20"/>
          <w:szCs w:val="20"/>
          <w:shd w:val="clear" w:color="auto" w:fill="FFFFFF"/>
        </w:rPr>
        <w:t xml:space="preserve"> di </w:t>
      </w:r>
      <w:r w:rsidRPr="006D3509">
        <w:rPr>
          <w:rFonts w:ascii="Verdana" w:hAnsi="Verdana" w:cs="Arial"/>
          <w:b/>
          <w:sz w:val="20"/>
          <w:szCs w:val="20"/>
          <w:shd w:val="clear" w:color="auto" w:fill="FFFFFF"/>
        </w:rPr>
        <w:t xml:space="preserve">Ilaria </w:t>
      </w:r>
      <w:proofErr w:type="spellStart"/>
      <w:r w:rsidRPr="006D3509">
        <w:rPr>
          <w:rFonts w:ascii="Verdana" w:hAnsi="Verdana" w:cs="Arial"/>
          <w:b/>
          <w:sz w:val="20"/>
          <w:szCs w:val="20"/>
          <w:shd w:val="clear" w:color="auto" w:fill="FFFFFF"/>
        </w:rPr>
        <w:t>Sagarìa</w:t>
      </w:r>
      <w:proofErr w:type="spellEnd"/>
      <w:r w:rsidRPr="006D3509">
        <w:rPr>
          <w:rFonts w:ascii="Verdana" w:hAnsi="Verdana" w:cs="Arial"/>
          <w:sz w:val="20"/>
          <w:szCs w:val="20"/>
          <w:shd w:val="clear" w:color="auto" w:fill="FFFFFF"/>
        </w:rPr>
        <w:t xml:space="preserve"> vincitrice della 18a edizione di “</w:t>
      </w:r>
      <w:hyperlink r:id="rId10" w:history="1">
        <w:r w:rsidRPr="006D3509">
          <w:rPr>
            <w:rStyle w:val="Collegamentoipertestuale"/>
            <w:rFonts w:ascii="Verdana" w:hAnsi="Verdana" w:cs="Arial"/>
            <w:color w:val="auto"/>
            <w:sz w:val="20"/>
            <w:szCs w:val="20"/>
            <w:shd w:val="clear" w:color="auto" w:fill="FFFFFF"/>
          </w:rPr>
          <w:t>Portfolio Italia</w:t>
        </w:r>
      </w:hyperlink>
      <w:r w:rsidRPr="006D3509">
        <w:rPr>
          <w:rFonts w:ascii="Verdana" w:hAnsi="Verdana" w:cs="Arial"/>
          <w:sz w:val="20"/>
          <w:szCs w:val="20"/>
          <w:shd w:val="clear" w:color="auto" w:fill="FFFFFF"/>
        </w:rPr>
        <w:t>” </w:t>
      </w:r>
    </w:p>
    <w:p w14:paraId="4490437D"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Penelope, che attraversa il tempo e resiste al dubbio e alla paura.</w:t>
      </w:r>
      <w:r w:rsidRPr="006D3509">
        <w:rPr>
          <w:rFonts w:ascii="Verdana" w:hAnsi="Verdana" w:cs="Arial"/>
          <w:i/>
          <w:iCs/>
          <w:sz w:val="20"/>
          <w:szCs w:val="20"/>
          <w:shd w:val="clear" w:color="auto" w:fill="FFFFFF"/>
        </w:rPr>
        <w:br/>
        <w:t>Pandora, che porta dentro con sé il male del mondo e la speranza del futuro.</w:t>
      </w:r>
      <w:r w:rsidRPr="006D3509">
        <w:rPr>
          <w:rFonts w:ascii="Verdana" w:hAnsi="Verdana" w:cs="Arial"/>
          <w:i/>
          <w:iCs/>
          <w:sz w:val="20"/>
          <w:szCs w:val="20"/>
          <w:shd w:val="clear" w:color="auto" w:fill="FFFFFF"/>
        </w:rPr>
        <w:br/>
        <w:t>Antigone, che con il dissenso chiede pace e giustizia. Circe, votata all’incanto, travolta dal desiderio.</w:t>
      </w:r>
      <w:r w:rsidRPr="006D3509">
        <w:rPr>
          <w:rFonts w:ascii="Verdana" w:hAnsi="Verdana" w:cs="Arial"/>
          <w:i/>
          <w:iCs/>
          <w:sz w:val="20"/>
          <w:szCs w:val="20"/>
          <w:shd w:val="clear" w:color="auto" w:fill="FFFFFF"/>
        </w:rPr>
        <w:br/>
        <w:t>Medea, che sceglie la strada della crudeltà. E Maria, lei, piena di grazia.</w:t>
      </w:r>
      <w:r w:rsidRPr="006D3509">
        <w:rPr>
          <w:rFonts w:ascii="Verdana" w:hAnsi="Verdana" w:cs="Arial"/>
          <w:i/>
          <w:iCs/>
          <w:sz w:val="20"/>
          <w:szCs w:val="20"/>
          <w:shd w:val="clear" w:color="auto" w:fill="FFFFFF"/>
        </w:rPr>
        <w:br/>
        <w:t>Ilaria Sagaria sembra conoscerle tutte queste donne, sembra aver ascoltato con attenzione le loro voci e aver raccolto ognuna delle loro storie per restituircele attraverso il lessico e la consapevolezza dell’arte.</w:t>
      </w:r>
      <w:r w:rsidRPr="006D3509">
        <w:rPr>
          <w:rFonts w:ascii="Verdana" w:hAnsi="Verdana" w:cs="Arial"/>
          <w:i/>
          <w:iCs/>
          <w:sz w:val="20"/>
          <w:szCs w:val="20"/>
          <w:shd w:val="clear" w:color="auto" w:fill="FFFFFF"/>
        </w:rPr>
        <w:br/>
        <w:t>E le storie di queste donne rappresentano la complessità stessa del mondo femminile.</w:t>
      </w:r>
      <w:r w:rsidRPr="006D3509">
        <w:rPr>
          <w:rFonts w:ascii="Verdana" w:hAnsi="Verdana" w:cs="Arial"/>
          <w:i/>
          <w:iCs/>
          <w:sz w:val="20"/>
          <w:szCs w:val="20"/>
          <w:shd w:val="clear" w:color="auto" w:fill="FFFFFF"/>
        </w:rPr>
        <w:br/>
        <w:t xml:space="preserve">Madre, figlia, dea, maga. Identità diverse e storie diverse, accomunate dal desiderio di mostrarsi ed essere mostrate. Ed è proprio compito di chi utilizza gli strumenti dell’arte scandagliare la realtà, rileggerla, ricrearla e restituirla al mondo con un linguaggio </w:t>
      </w:r>
      <w:proofErr w:type="spellStart"/>
      <w:r w:rsidRPr="006D3509">
        <w:rPr>
          <w:rFonts w:ascii="Verdana" w:hAnsi="Verdana" w:cs="Arial"/>
          <w:i/>
          <w:iCs/>
          <w:sz w:val="20"/>
          <w:szCs w:val="20"/>
          <w:shd w:val="clear" w:color="auto" w:fill="FFFFFF"/>
        </w:rPr>
        <w:t>universale.Le</w:t>
      </w:r>
      <w:proofErr w:type="spellEnd"/>
      <w:r w:rsidRPr="006D3509">
        <w:rPr>
          <w:rFonts w:ascii="Verdana" w:hAnsi="Verdana" w:cs="Arial"/>
          <w:i/>
          <w:iCs/>
          <w:sz w:val="20"/>
          <w:szCs w:val="20"/>
          <w:shd w:val="clear" w:color="auto" w:fill="FFFFFF"/>
        </w:rPr>
        <w:t xml:space="preserve"> sue immagini narrano di fiabe mitologiche, di ritmi ancestrali, della carnalità dei corpi che si svelano al nostro sguardo e della gestualità che porta con </w:t>
      </w:r>
      <w:proofErr w:type="spellStart"/>
      <w:r w:rsidRPr="006D3509">
        <w:rPr>
          <w:rFonts w:ascii="Verdana" w:hAnsi="Verdana" w:cs="Arial"/>
          <w:i/>
          <w:iCs/>
          <w:sz w:val="20"/>
          <w:szCs w:val="20"/>
          <w:shd w:val="clear" w:color="auto" w:fill="FFFFFF"/>
        </w:rPr>
        <w:t>sè</w:t>
      </w:r>
      <w:proofErr w:type="spellEnd"/>
      <w:r w:rsidRPr="006D3509">
        <w:rPr>
          <w:rFonts w:ascii="Verdana" w:hAnsi="Verdana" w:cs="Arial"/>
          <w:i/>
          <w:iCs/>
          <w:sz w:val="20"/>
          <w:szCs w:val="20"/>
          <w:shd w:val="clear" w:color="auto" w:fill="FFFFFF"/>
        </w:rPr>
        <w:t xml:space="preserve"> significati profondi. Non c’è una storia. Le storie sono mille e ancora mille, come quelle di </w:t>
      </w:r>
      <w:proofErr w:type="spellStart"/>
      <w:r w:rsidRPr="006D3509">
        <w:rPr>
          <w:rFonts w:ascii="Verdana" w:hAnsi="Verdana" w:cs="Arial"/>
          <w:i/>
          <w:iCs/>
          <w:sz w:val="20"/>
          <w:szCs w:val="20"/>
          <w:shd w:val="clear" w:color="auto" w:fill="FFFFFF"/>
        </w:rPr>
        <w:t>Sherazade.Favole</w:t>
      </w:r>
      <w:proofErr w:type="spellEnd"/>
      <w:r w:rsidRPr="006D3509">
        <w:rPr>
          <w:rFonts w:ascii="Verdana" w:hAnsi="Verdana" w:cs="Arial"/>
          <w:i/>
          <w:iCs/>
          <w:sz w:val="20"/>
          <w:szCs w:val="20"/>
          <w:shd w:val="clear" w:color="auto" w:fill="FFFFFF"/>
        </w:rPr>
        <w:t xml:space="preserve"> che ci restituiscono la vita. Vita che diventa simbolo. Ed è proprio il simbolo che viene scelto con meticolosa cura in queste fotografie, perché non è oscuro, ma è comprensibile anche se complesso, perché fa parte interamente del nostro stratificato bagaglio culturale ed emotivo che guarda al passato ma vede nel presente…</w:t>
      </w:r>
    </w:p>
    <w:p w14:paraId="6D79FA68"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shd w:val="clear" w:color="auto" w:fill="FFFFFF"/>
        </w:rPr>
      </w:pPr>
    </w:p>
    <w:p w14:paraId="7B886C7A" w14:textId="77777777" w:rsidR="008E5646" w:rsidRPr="006D3509" w:rsidRDefault="008E5646" w:rsidP="008E5646">
      <w:pPr>
        <w:widowControl w:val="0"/>
        <w:numPr>
          <w:ilvl w:val="2"/>
          <w:numId w:val="1"/>
        </w:numPr>
        <w:suppressAutoHyphens/>
        <w:spacing w:after="0" w:line="240" w:lineRule="auto"/>
        <w:ind w:left="1276" w:hanging="567"/>
        <w:jc w:val="both"/>
        <w:rPr>
          <w:rFonts w:ascii="Verdana" w:eastAsia="Times New Roman" w:hAnsi="Verdana" w:cs="Arial"/>
          <w:sz w:val="20"/>
          <w:szCs w:val="20"/>
        </w:rPr>
      </w:pPr>
      <w:r w:rsidRPr="006D3509">
        <w:rPr>
          <w:rFonts w:ascii="Verdana" w:eastAsia="Times New Roman" w:hAnsi="Verdana" w:cs="Arial"/>
          <w:b/>
          <w:sz w:val="20"/>
          <w:szCs w:val="20"/>
        </w:rPr>
        <w:t>“LOVE GIVERS”</w:t>
      </w:r>
      <w:r w:rsidRPr="006D3509">
        <w:rPr>
          <w:rFonts w:ascii="Verdana" w:eastAsia="Times New Roman" w:hAnsi="Verdana" w:cs="Arial"/>
          <w:sz w:val="20"/>
          <w:szCs w:val="20"/>
        </w:rPr>
        <w:t xml:space="preserve"> </w:t>
      </w:r>
      <w:r w:rsidRPr="006D3509">
        <w:rPr>
          <w:rFonts w:ascii="Verdana" w:hAnsi="Verdana" w:cs="Arial"/>
          <w:sz w:val="20"/>
          <w:szCs w:val="20"/>
          <w:shd w:val="clear" w:color="auto" w:fill="FFFFFF"/>
        </w:rPr>
        <w:t xml:space="preserve">di </w:t>
      </w:r>
      <w:r w:rsidRPr="006D3509">
        <w:rPr>
          <w:rFonts w:ascii="Verdana" w:hAnsi="Verdana" w:cs="Arial"/>
          <w:b/>
          <w:sz w:val="20"/>
          <w:szCs w:val="20"/>
          <w:shd w:val="clear" w:color="auto" w:fill="FFFFFF"/>
        </w:rPr>
        <w:t>Simone Cerio</w:t>
      </w:r>
      <w:r w:rsidRPr="006D3509">
        <w:rPr>
          <w:rFonts w:ascii="Verdana" w:hAnsi="Verdana" w:cs="Arial"/>
          <w:sz w:val="20"/>
          <w:szCs w:val="20"/>
          <w:shd w:val="clear" w:color="auto" w:fill="FFFFFF"/>
        </w:rPr>
        <w:t xml:space="preserve"> vincitore del premio Umane Tracce 2021</w:t>
      </w:r>
    </w:p>
    <w:p w14:paraId="3BB67889" w14:textId="77777777" w:rsidR="008E5646" w:rsidRPr="006D3509" w:rsidRDefault="008E5646" w:rsidP="008E5646">
      <w:pPr>
        <w:ind w:left="1276" w:right="-284"/>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Il luogo comune e l’ignoranza mostrano un disabile come un essere incapace di gestire il proprio corpo, e di conseguenza impossibilitato nel tessere rapporti sociali completi. Questa ghettizzazione sessuale non permette uno sviluppo normale e consapevole del proprio io ed un approccio corretto nei confronti dell’universo femminile o maschile che sia. Le pulsioni sessuali costantemente represse e impedite nella loro manifestazione, sia autonoma che relazionale, si risolvono in un costante stress psichico che affligge non poco l’esistenza di chi non possiede autonomia nell’uso del proprio corpo.</w:t>
      </w:r>
      <w:r w:rsidRPr="006D3509">
        <w:rPr>
          <w:rFonts w:ascii="Verdana" w:hAnsi="Verdana" w:cs="Arial"/>
          <w:i/>
          <w:iCs/>
          <w:sz w:val="20"/>
          <w:szCs w:val="20"/>
          <w:shd w:val="clear" w:color="auto" w:fill="FFFFFF"/>
        </w:rPr>
        <w:br/>
        <w:t>In Europa, a metà degli anni ’90, in Olanda, Germania e Svizzera, viene alla luce la figura dell’ “assistente sessuale”, ovvero una persona formata professionalmente nell’approccio a problemi di natura sessuale con persone diversamente abili. In Italia questa figura professionale non esiste ancora. C’è chi combatte questo preconcetto, come Max Ulivieri, con la creazione di piattaforme web di dialogo, blog e siti internet, per ottenere la firma di una petizione che abbia lo scopo di legalizzare la figura dell’assistente sessuale e ne permetta una formazione professionale riconosciuta.</w:t>
      </w:r>
    </w:p>
    <w:p w14:paraId="623AEF1E" w14:textId="77777777" w:rsidR="008E5646" w:rsidRPr="006D3509" w:rsidRDefault="008E5646" w:rsidP="008E5646">
      <w:pPr>
        <w:pStyle w:val="Paragrafoelenco"/>
        <w:widowControl/>
        <w:numPr>
          <w:ilvl w:val="2"/>
          <w:numId w:val="1"/>
        </w:numPr>
        <w:suppressAutoHyphens w:val="0"/>
        <w:spacing w:after="160" w:line="254" w:lineRule="auto"/>
        <w:ind w:left="1276" w:right="-285" w:hanging="567"/>
        <w:contextualSpacing/>
        <w:jc w:val="both"/>
        <w:rPr>
          <w:rFonts w:ascii="Verdana" w:hAnsi="Verdana" w:cs="Arial"/>
          <w:sz w:val="20"/>
          <w:szCs w:val="20"/>
          <w:shd w:val="clear" w:color="auto" w:fill="FFFFFF"/>
        </w:rPr>
      </w:pPr>
      <w:r w:rsidRPr="006D3509">
        <w:rPr>
          <w:rFonts w:ascii="Verdana" w:hAnsi="Verdana" w:cs="Arial"/>
          <w:b/>
          <w:sz w:val="20"/>
          <w:szCs w:val="20"/>
          <w:shd w:val="clear" w:color="auto" w:fill="FFFFFF"/>
        </w:rPr>
        <w:t>“COSMI”</w:t>
      </w:r>
      <w:r w:rsidRPr="006D3509">
        <w:rPr>
          <w:rFonts w:ascii="Verdana" w:hAnsi="Verdana" w:cs="Arial"/>
          <w:sz w:val="20"/>
          <w:szCs w:val="20"/>
          <w:shd w:val="clear" w:color="auto" w:fill="FFFFFF"/>
        </w:rPr>
        <w:t xml:space="preserve"> di  </w:t>
      </w:r>
      <w:r w:rsidRPr="006D3509">
        <w:rPr>
          <w:rFonts w:ascii="Verdana" w:hAnsi="Verdana" w:cs="Arial"/>
          <w:b/>
          <w:sz w:val="20"/>
          <w:szCs w:val="20"/>
          <w:shd w:val="clear" w:color="auto" w:fill="FFFFFF"/>
        </w:rPr>
        <w:t>Alessandro Gattuso</w:t>
      </w:r>
      <w:r w:rsidRPr="006D3509">
        <w:rPr>
          <w:rFonts w:ascii="Verdana" w:hAnsi="Verdana" w:cs="Arial"/>
          <w:sz w:val="20"/>
          <w:szCs w:val="20"/>
          <w:shd w:val="clear" w:color="auto" w:fill="FFFFFF"/>
        </w:rPr>
        <w:t xml:space="preserve"> vincitore del premio “Maria Luigia 2021” </w:t>
      </w:r>
    </w:p>
    <w:p w14:paraId="09F43974" w14:textId="77777777" w:rsidR="008E5646" w:rsidRPr="006D3509" w:rsidRDefault="008E5646" w:rsidP="008E5646">
      <w:pPr>
        <w:pStyle w:val="Paragrafoelenco"/>
        <w:widowControl/>
        <w:suppressAutoHyphens w:val="0"/>
        <w:spacing w:after="160" w:line="254" w:lineRule="auto"/>
        <w:ind w:left="1276" w:right="-285"/>
        <w:contextualSpacing/>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 xml:space="preserve">Se il corpo è la superficie che funge da cerniera tra interno ed esterno, Alessandro Gattuso ne sottolinea la capacità di farsi territorio liminale tra percezione individuale e sociale, tra rappresentazione e autorappresentazione. I giovani soggetti da lui scelti ingaggiano una relazione con chi li osserva, in primo luogo il fotografo attraverso il suo obiettivo, ma in generale noi tutti che ci sentiamo chiamati in causa da questi sguardi, quasi sfidati a prendere atto di una nudità che non è solo fisica. L’atto del mostrarsi diviene un esercizio di consapevolezza dei propri punti di forza e di debolezza; </w:t>
      </w:r>
      <w:r w:rsidRPr="006D3509">
        <w:rPr>
          <w:rFonts w:ascii="Verdana" w:hAnsi="Verdana" w:cs="Arial"/>
          <w:i/>
          <w:iCs/>
          <w:sz w:val="20"/>
          <w:szCs w:val="20"/>
          <w:shd w:val="clear" w:color="auto" w:fill="FFFFFF"/>
        </w:rPr>
        <w:lastRenderedPageBreak/>
        <w:t xml:space="preserve">attraverso il linguaggio del corpo, con atteggiamenti che caso per caso rivelano confidenza o timidezza, sfrontatezza o sottrazione, fierezza o vulnerabilità, percepiamo tutte le sfaccettature di un processo di trasformazione che rifiuta l’idea di bellezza conforme per frammentarsi nelle sue infinite possibilità. I corpi immortalati in pose classiche, che rievocano i fanciulli di Wilhelm von </w:t>
      </w:r>
      <w:proofErr w:type="spellStart"/>
      <w:r w:rsidRPr="006D3509">
        <w:rPr>
          <w:rFonts w:ascii="Verdana" w:hAnsi="Verdana" w:cs="Arial"/>
          <w:i/>
          <w:iCs/>
          <w:sz w:val="20"/>
          <w:szCs w:val="20"/>
          <w:shd w:val="clear" w:color="auto" w:fill="FFFFFF"/>
        </w:rPr>
        <w:t>Gloeden</w:t>
      </w:r>
      <w:proofErr w:type="spellEnd"/>
      <w:r w:rsidRPr="006D3509">
        <w:rPr>
          <w:rFonts w:ascii="Verdana" w:hAnsi="Verdana" w:cs="Arial"/>
          <w:i/>
          <w:iCs/>
          <w:sz w:val="20"/>
          <w:szCs w:val="20"/>
          <w:shd w:val="clear" w:color="auto" w:fill="FFFFFF"/>
        </w:rPr>
        <w:t xml:space="preserve"> (1856-1931) nelle atmosfere idilliache dell’Arcadia, rivelano tutta la loro contemporaneità in un momento storico che cerca di dare un nuovo senso al concetto di “diversità” mettendo in discussione proprio il canone su cui si è fondata l’idea stessa di classico. Questi individui, ognuno con la propria storia, divengono quindi portavoce di un nuovo approccio universale che, nel rifiutare la forzata aderenza a etichette predefinite, rivendica la centralità e unicità del singolo.</w:t>
      </w:r>
    </w:p>
    <w:p w14:paraId="794CCBAA" w14:textId="77777777" w:rsidR="008E5646" w:rsidRPr="006D3509" w:rsidRDefault="008E5646" w:rsidP="008E5646">
      <w:pPr>
        <w:pStyle w:val="Paragrafoelenco"/>
        <w:widowControl/>
        <w:suppressAutoHyphens w:val="0"/>
        <w:spacing w:after="160" w:line="254" w:lineRule="auto"/>
        <w:ind w:left="1276" w:right="-285"/>
        <w:contextualSpacing/>
        <w:jc w:val="both"/>
        <w:rPr>
          <w:rFonts w:ascii="Verdana" w:hAnsi="Verdana" w:cs="Arial"/>
          <w:i/>
          <w:iCs/>
          <w:sz w:val="20"/>
          <w:szCs w:val="20"/>
          <w:shd w:val="clear" w:color="auto" w:fill="FFFFFF"/>
        </w:rPr>
      </w:pPr>
    </w:p>
    <w:p w14:paraId="122E1F43" w14:textId="77777777" w:rsidR="008E5646" w:rsidRPr="006D3509" w:rsidRDefault="008E5646" w:rsidP="008E5646">
      <w:pPr>
        <w:pStyle w:val="Paragrafoelenco"/>
        <w:widowControl/>
        <w:numPr>
          <w:ilvl w:val="2"/>
          <w:numId w:val="1"/>
        </w:numPr>
        <w:suppressAutoHyphens w:val="0"/>
        <w:spacing w:line="254" w:lineRule="auto"/>
        <w:ind w:left="1276" w:right="-285" w:hanging="567"/>
        <w:contextualSpacing/>
        <w:jc w:val="both"/>
        <w:rPr>
          <w:rFonts w:ascii="Verdana" w:hAnsi="Verdana" w:cs="Arial"/>
          <w:sz w:val="20"/>
          <w:szCs w:val="20"/>
          <w:shd w:val="clear" w:color="auto" w:fill="FFFFFF"/>
        </w:rPr>
      </w:pPr>
      <w:r w:rsidRPr="006D3509">
        <w:rPr>
          <w:rFonts w:ascii="Verdana" w:eastAsia="Times New Roman" w:hAnsi="Verdana" w:cs="Arial"/>
          <w:b/>
          <w:bCs/>
          <w:sz w:val="20"/>
          <w:szCs w:val="20"/>
          <w:lang w:eastAsia="it-IT"/>
        </w:rPr>
        <w:t>"ALBERTO SORDI - L'UMANITA' FRAGILE”</w:t>
      </w:r>
      <w:r w:rsidRPr="006D3509">
        <w:rPr>
          <w:rFonts w:ascii="Verdana" w:eastAsia="Times New Roman" w:hAnsi="Verdana" w:cs="Arial"/>
          <w:bCs/>
          <w:sz w:val="20"/>
          <w:szCs w:val="20"/>
          <w:lang w:eastAsia="it-IT"/>
        </w:rPr>
        <w:t xml:space="preserve"> immagini dall'Archivio Fondazione 3M</w:t>
      </w:r>
    </w:p>
    <w:p w14:paraId="0E721367" w14:textId="77777777" w:rsidR="008E5646" w:rsidRPr="006D3509" w:rsidRDefault="008E5646" w:rsidP="008E5646">
      <w:pPr>
        <w:shd w:val="clear" w:color="auto" w:fill="FFFFFF"/>
        <w:ind w:left="1276" w:right="-284"/>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E’ difficile che un attore sfugga all’identificazione con i “suoi” personaggi ed è quindi inevitabile che per il grande pubblico John Wayne sia un cowboy e Peter Sellers uno stralunato commissario di polizia, a prescindere dalle altre figure da loro interpretate.</w:t>
      </w:r>
      <w:r w:rsidRPr="006D3509">
        <w:rPr>
          <w:rFonts w:ascii="Verdana" w:hAnsi="Verdana" w:cs="Arial"/>
          <w:i/>
          <w:iCs/>
          <w:sz w:val="20"/>
          <w:szCs w:val="20"/>
          <w:shd w:val="clear" w:color="auto" w:fill="FFFFFF"/>
        </w:rPr>
        <w:br/>
        <w:t>Di Alberto Sordi si è invece detto che in tutti i suoi tantissimi film abbia messo in scena i limiti antropologici dalla pavidità all’opportunismo – dell’italiano medio di cui sarebbe diventato la più riuscita rappresentazione. Come Spesso succede in questi casi, le semplificazioni contengono un poco di verità ma non la esauriscono perché l’attore romano si è spinto fino a confini ben più ampi sapendo coniugare la</w:t>
      </w:r>
      <w:r w:rsidRPr="006D3509">
        <w:rPr>
          <w:rFonts w:ascii="Verdana" w:hAnsi="Verdana" w:cs="Arial"/>
          <w:i/>
          <w:iCs/>
          <w:sz w:val="20"/>
          <w:szCs w:val="20"/>
          <w:shd w:val="clear" w:color="auto" w:fill="FFFFFF"/>
        </w:rPr>
        <w:br/>
        <w:t xml:space="preserve">dimensione del grottesco a quella del tragico ma, soprattutto, facendo emergere una capacità interpretativa non certo circoscritta nei limiti della maschera. Per comprendere tutto ciò la fotografia si dimostra un mezzo di grande efficacia nel sottolineare gesti, posture, sguardi tutti da interpretare. Provenienti dall’Archivio della Fondazione 3M, queste immagini sono state scattare sui set di molti dei film di cui Alberto Sordi è stato protagonista e, proprio perché si soffermano sui primi piani e su situazioni che potrebbero altrimenti sfuggire, ci aiutano ad entrare nel suo mondo fatto di personaggi dai nomi quasi onomatopeici – Sasà </w:t>
      </w:r>
      <w:proofErr w:type="spellStart"/>
      <w:r w:rsidRPr="006D3509">
        <w:rPr>
          <w:rFonts w:ascii="Verdana" w:hAnsi="Verdana" w:cs="Arial"/>
          <w:i/>
          <w:iCs/>
          <w:sz w:val="20"/>
          <w:szCs w:val="20"/>
          <w:shd w:val="clear" w:color="auto" w:fill="FFFFFF"/>
        </w:rPr>
        <w:t>Scimoni</w:t>
      </w:r>
      <w:proofErr w:type="spellEnd"/>
      <w:r w:rsidRPr="006D3509">
        <w:rPr>
          <w:rFonts w:ascii="Verdana" w:hAnsi="Verdana" w:cs="Arial"/>
          <w:i/>
          <w:iCs/>
          <w:sz w:val="20"/>
          <w:szCs w:val="20"/>
          <w:shd w:val="clear" w:color="auto" w:fill="FFFFFF"/>
        </w:rPr>
        <w:t>, Ubaldo Impallato, Antonio Mombelli – cui sa dare vita con una espressività ogni volta ricca di sfumature diverse. Dietro lo sguardo severo del maestro di “Bravissimo” e quello baldanzoso del maturo provinciale de “Il diavolo”, le espressioni enfatiche dell’incapace imprenditore de “Il boom” e la normalità tragicamente spiazzata di cui è vittima il protagonista de “Il mafioso” si nasconde un’umanità fragile che si muove troppo, ride anche quando non dovrebbe, fantastica imprese che non porterà a compimento, obbedisce alle direttive borghesi più convenzionali e comunque non dimentica mai di indossare giacca, camicia e cravatta. Talvolta, tuttavia, i personaggi di Alberto Sordi non hanno</w:t>
      </w:r>
      <w:r w:rsidRPr="006D3509">
        <w:rPr>
          <w:rFonts w:ascii="Verdana" w:hAnsi="Verdana" w:cs="Arial"/>
          <w:i/>
          <w:iCs/>
          <w:sz w:val="20"/>
          <w:szCs w:val="20"/>
          <w:shd w:val="clear" w:color="auto" w:fill="FFFFFF"/>
        </w:rPr>
        <w:br/>
        <w:t>avuto bisogno di nascondere la loro dimensione tragicamente dolente: per comprenderlo, basta guardare in queste efficacissime fotografie la delusione che si disegna sul volto del protagonista de “Il maestro di Vigevano” o quel gioco di rimandi con Vittorio Gassman grazie al quale disegna uno dei suoi capolavori interpretativi ne “La grande guerra”.</w:t>
      </w:r>
      <w:r w:rsidRPr="006D3509">
        <w:rPr>
          <w:rFonts w:ascii="Verdana" w:hAnsi="Verdana" w:cs="Arial"/>
          <w:i/>
          <w:iCs/>
          <w:sz w:val="20"/>
          <w:szCs w:val="20"/>
          <w:shd w:val="clear" w:color="auto" w:fill="FFFFFF"/>
        </w:rPr>
        <w:br/>
        <w:t>Roberto Mutti</w:t>
      </w:r>
    </w:p>
    <w:p w14:paraId="495F0386"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sz w:val="20"/>
          <w:szCs w:val="20"/>
          <w:shd w:val="clear" w:color="auto" w:fill="FFFFFF"/>
        </w:rPr>
      </w:pPr>
    </w:p>
    <w:p w14:paraId="5D1712DB" w14:textId="77777777" w:rsidR="008E5646" w:rsidRPr="006D3509" w:rsidRDefault="008E5646" w:rsidP="008E5646">
      <w:pPr>
        <w:pStyle w:val="Paragrafoelenco"/>
        <w:widowControl/>
        <w:numPr>
          <w:ilvl w:val="2"/>
          <w:numId w:val="1"/>
        </w:numPr>
        <w:suppressAutoHyphens w:val="0"/>
        <w:spacing w:line="254" w:lineRule="auto"/>
        <w:ind w:left="1276" w:right="-285" w:hanging="567"/>
        <w:contextualSpacing/>
        <w:jc w:val="both"/>
        <w:rPr>
          <w:rFonts w:ascii="Verdana" w:hAnsi="Verdana" w:cs="Arial"/>
          <w:sz w:val="20"/>
          <w:szCs w:val="20"/>
          <w:shd w:val="clear" w:color="auto" w:fill="FFFFFF"/>
        </w:rPr>
      </w:pPr>
      <w:r w:rsidRPr="006D3509">
        <w:rPr>
          <w:rFonts w:ascii="Verdana" w:hAnsi="Verdana" w:cs="Arial"/>
          <w:b/>
          <w:sz w:val="20"/>
          <w:szCs w:val="20"/>
          <w:shd w:val="clear" w:color="auto" w:fill="FFFFFF"/>
        </w:rPr>
        <w:t>“IL MISSISSIPPI”</w:t>
      </w:r>
      <w:r w:rsidRPr="006D3509">
        <w:rPr>
          <w:rFonts w:ascii="Verdana" w:hAnsi="Verdana" w:cs="Arial"/>
          <w:sz w:val="20"/>
          <w:szCs w:val="20"/>
          <w:shd w:val="clear" w:color="auto" w:fill="FFFFFF"/>
        </w:rPr>
        <w:t xml:space="preserve"> di </w:t>
      </w:r>
      <w:r w:rsidRPr="006D3509">
        <w:rPr>
          <w:rFonts w:ascii="Verdana" w:hAnsi="Verdana" w:cs="Arial"/>
          <w:b/>
          <w:sz w:val="20"/>
          <w:szCs w:val="20"/>
          <w:shd w:val="clear" w:color="auto" w:fill="FFFFFF"/>
        </w:rPr>
        <w:t>William Ferris</w:t>
      </w:r>
    </w:p>
    <w:p w14:paraId="593B39F8" w14:textId="77777777" w:rsidR="008E5646" w:rsidRPr="006D3509" w:rsidRDefault="008E5646" w:rsidP="008E5646">
      <w:pPr>
        <w:ind w:left="1276" w:right="-284"/>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Il sabato, la domenica e i giorni festivi sarà possibile ammirare alcuni degli iconici scatti fotografici di William Ferris, uno dei più importanti etnomusicologi americani.</w:t>
      </w:r>
    </w:p>
    <w:p w14:paraId="502BB3D6" w14:textId="77777777" w:rsidR="008E5646" w:rsidRPr="006D3509" w:rsidRDefault="008E5646" w:rsidP="008E5646">
      <w:pPr>
        <w:ind w:left="1276" w:right="-284"/>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 xml:space="preserve">Classe 1942 e nativo di </w:t>
      </w:r>
      <w:proofErr w:type="spellStart"/>
      <w:r w:rsidRPr="006D3509">
        <w:rPr>
          <w:rFonts w:ascii="Verdana" w:hAnsi="Verdana" w:cs="Arial"/>
          <w:i/>
          <w:iCs/>
          <w:sz w:val="20"/>
          <w:szCs w:val="20"/>
          <w:shd w:val="clear" w:color="auto" w:fill="FFFFFF"/>
        </w:rPr>
        <w:t>Vicksburg</w:t>
      </w:r>
      <w:proofErr w:type="spellEnd"/>
      <w:r w:rsidRPr="006D3509">
        <w:rPr>
          <w:rFonts w:ascii="Verdana" w:hAnsi="Verdana" w:cs="Arial"/>
          <w:i/>
          <w:iCs/>
          <w:sz w:val="20"/>
          <w:szCs w:val="20"/>
          <w:shd w:val="clear" w:color="auto" w:fill="FFFFFF"/>
        </w:rPr>
        <w:t xml:space="preserve"> - nel profondo Delta del Mississippi – William Reynolds Ferris si è fatto notare per la sua continua attività di studioso a favore della ricerca e della cultura del Sud degni USA. </w:t>
      </w:r>
    </w:p>
    <w:p w14:paraId="379F034B" w14:textId="77777777" w:rsidR="008E5646" w:rsidRPr="006D3509" w:rsidRDefault="008E5646" w:rsidP="008E5646">
      <w:pPr>
        <w:ind w:left="1276" w:right="-284"/>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lastRenderedPageBreak/>
        <w:t xml:space="preserve">Docente universitario alla Yale è stato nominato da Bill Clinton quale presidente della National </w:t>
      </w:r>
      <w:proofErr w:type="spellStart"/>
      <w:r w:rsidRPr="006D3509">
        <w:rPr>
          <w:rFonts w:ascii="Verdana" w:hAnsi="Verdana" w:cs="Arial"/>
          <w:i/>
          <w:iCs/>
          <w:sz w:val="20"/>
          <w:szCs w:val="20"/>
          <w:shd w:val="clear" w:color="auto" w:fill="FFFFFF"/>
        </w:rPr>
        <w:t>Endworment</w:t>
      </w:r>
      <w:proofErr w:type="spellEnd"/>
      <w:r w:rsidRPr="006D3509">
        <w:rPr>
          <w:rFonts w:ascii="Verdana" w:hAnsi="Verdana" w:cs="Arial"/>
          <w:i/>
          <w:iCs/>
          <w:sz w:val="20"/>
          <w:szCs w:val="20"/>
          <w:shd w:val="clear" w:color="auto" w:fill="FFFFFF"/>
        </w:rPr>
        <w:t xml:space="preserve"> for the </w:t>
      </w:r>
      <w:proofErr w:type="spellStart"/>
      <w:r w:rsidRPr="006D3509">
        <w:rPr>
          <w:rFonts w:ascii="Verdana" w:hAnsi="Verdana" w:cs="Arial"/>
          <w:i/>
          <w:iCs/>
          <w:sz w:val="20"/>
          <w:szCs w:val="20"/>
          <w:shd w:val="clear" w:color="auto" w:fill="FFFFFF"/>
        </w:rPr>
        <w:t>Humanities</w:t>
      </w:r>
      <w:proofErr w:type="spellEnd"/>
      <w:r w:rsidRPr="006D3509">
        <w:rPr>
          <w:rFonts w:ascii="Verdana" w:hAnsi="Verdana" w:cs="Arial"/>
          <w:i/>
          <w:iCs/>
          <w:sz w:val="20"/>
          <w:szCs w:val="20"/>
          <w:shd w:val="clear" w:color="auto" w:fill="FFFFFF"/>
        </w:rPr>
        <w:t xml:space="preserve"> ed è stato co-fondatore del Center for Southern Folklore ed ha all’attivo dieci libri, tra cui “Il Blues del Delta” edito in Italia dai festival </w:t>
      </w:r>
      <w:proofErr w:type="spellStart"/>
      <w:r w:rsidRPr="006D3509">
        <w:rPr>
          <w:rFonts w:ascii="Verdana" w:hAnsi="Verdana" w:cs="Arial"/>
          <w:i/>
          <w:iCs/>
          <w:sz w:val="20"/>
          <w:szCs w:val="20"/>
          <w:shd w:val="clear" w:color="auto" w:fill="FFFFFF"/>
        </w:rPr>
        <w:t>Rootsway</w:t>
      </w:r>
      <w:proofErr w:type="spellEnd"/>
      <w:r w:rsidRPr="006D3509">
        <w:rPr>
          <w:rFonts w:ascii="Verdana" w:hAnsi="Verdana" w:cs="Arial"/>
          <w:i/>
          <w:iCs/>
          <w:sz w:val="20"/>
          <w:szCs w:val="20"/>
          <w:shd w:val="clear" w:color="auto" w:fill="FFFFFF"/>
        </w:rPr>
        <w:t xml:space="preserve"> e dal Mississippi al Po, premiato dalla Blues Hall of Fame e ben 15 film documentari sul folklore del Sud statunitense.</w:t>
      </w:r>
    </w:p>
    <w:p w14:paraId="6A4E12F5" w14:textId="77777777" w:rsidR="008E5646" w:rsidRPr="006D3509" w:rsidRDefault="008E5646" w:rsidP="008E5646">
      <w:pPr>
        <w:ind w:left="1276" w:right="-284"/>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 xml:space="preserve">Tra i tanti riconoscimenti ricevuti da Ferris quelli più importanti sono il Charles Frankel </w:t>
      </w:r>
      <w:proofErr w:type="spellStart"/>
      <w:r w:rsidRPr="006D3509">
        <w:rPr>
          <w:rFonts w:ascii="Verdana" w:hAnsi="Verdana" w:cs="Arial"/>
          <w:i/>
          <w:iCs/>
          <w:sz w:val="20"/>
          <w:szCs w:val="20"/>
          <w:shd w:val="clear" w:color="auto" w:fill="FFFFFF"/>
        </w:rPr>
        <w:t>Prize</w:t>
      </w:r>
      <w:proofErr w:type="spellEnd"/>
      <w:r w:rsidRPr="006D3509">
        <w:rPr>
          <w:rFonts w:ascii="Verdana" w:hAnsi="Verdana" w:cs="Arial"/>
          <w:i/>
          <w:iCs/>
          <w:sz w:val="20"/>
          <w:szCs w:val="20"/>
          <w:shd w:val="clear" w:color="auto" w:fill="FFFFFF"/>
        </w:rPr>
        <w:t xml:space="preserve"> in the </w:t>
      </w:r>
      <w:proofErr w:type="spellStart"/>
      <w:r w:rsidRPr="006D3509">
        <w:rPr>
          <w:rFonts w:ascii="Verdana" w:hAnsi="Verdana" w:cs="Arial"/>
          <w:i/>
          <w:iCs/>
          <w:sz w:val="20"/>
          <w:szCs w:val="20"/>
          <w:shd w:val="clear" w:color="auto" w:fill="FFFFFF"/>
        </w:rPr>
        <w:t>Humanities</w:t>
      </w:r>
      <w:proofErr w:type="spellEnd"/>
      <w:r w:rsidRPr="006D3509">
        <w:rPr>
          <w:rFonts w:ascii="Verdana" w:hAnsi="Verdana" w:cs="Arial"/>
          <w:i/>
          <w:iCs/>
          <w:sz w:val="20"/>
          <w:szCs w:val="20"/>
          <w:shd w:val="clear" w:color="auto" w:fill="FFFFFF"/>
        </w:rPr>
        <w:t xml:space="preserve"> conferito dal Presidente USA Clinton, il Chevalier e </w:t>
      </w:r>
      <w:proofErr w:type="spellStart"/>
      <w:r w:rsidRPr="006D3509">
        <w:rPr>
          <w:rFonts w:ascii="Verdana" w:hAnsi="Verdana" w:cs="Arial"/>
          <w:i/>
          <w:iCs/>
          <w:sz w:val="20"/>
          <w:szCs w:val="20"/>
          <w:shd w:val="clear" w:color="auto" w:fill="FFFFFF"/>
        </w:rPr>
        <w:t>Officer</w:t>
      </w:r>
      <w:proofErr w:type="spellEnd"/>
      <w:r w:rsidRPr="006D3509">
        <w:rPr>
          <w:rFonts w:ascii="Verdana" w:hAnsi="Verdana" w:cs="Arial"/>
          <w:i/>
          <w:iCs/>
          <w:sz w:val="20"/>
          <w:szCs w:val="20"/>
          <w:shd w:val="clear" w:color="auto" w:fill="FFFFFF"/>
        </w:rPr>
        <w:t xml:space="preserve"> in the Order of </w:t>
      </w:r>
      <w:proofErr w:type="spellStart"/>
      <w:r w:rsidRPr="006D3509">
        <w:rPr>
          <w:rFonts w:ascii="Verdana" w:hAnsi="Verdana" w:cs="Arial"/>
          <w:i/>
          <w:iCs/>
          <w:sz w:val="20"/>
          <w:szCs w:val="20"/>
          <w:shd w:val="clear" w:color="auto" w:fill="FFFFFF"/>
        </w:rPr>
        <w:t>Arts</w:t>
      </w:r>
      <w:proofErr w:type="spellEnd"/>
      <w:r w:rsidRPr="006D3509">
        <w:rPr>
          <w:rFonts w:ascii="Verdana" w:hAnsi="Verdana" w:cs="Arial"/>
          <w:i/>
          <w:iCs/>
          <w:sz w:val="20"/>
          <w:szCs w:val="20"/>
          <w:shd w:val="clear" w:color="auto" w:fill="FFFFFF"/>
        </w:rPr>
        <w:t xml:space="preserve"> and </w:t>
      </w:r>
      <w:proofErr w:type="spellStart"/>
      <w:r w:rsidRPr="006D3509">
        <w:rPr>
          <w:rFonts w:ascii="Verdana" w:hAnsi="Verdana" w:cs="Arial"/>
          <w:i/>
          <w:iCs/>
          <w:sz w:val="20"/>
          <w:szCs w:val="20"/>
          <w:shd w:val="clear" w:color="auto" w:fill="FFFFFF"/>
        </w:rPr>
        <w:t>Letters</w:t>
      </w:r>
      <w:proofErr w:type="spellEnd"/>
      <w:r w:rsidRPr="006D3509">
        <w:rPr>
          <w:rFonts w:ascii="Verdana" w:hAnsi="Verdana" w:cs="Arial"/>
          <w:i/>
          <w:iCs/>
          <w:sz w:val="20"/>
          <w:szCs w:val="20"/>
          <w:shd w:val="clear" w:color="auto" w:fill="FFFFFF"/>
        </w:rPr>
        <w:t xml:space="preserve"> della Francia e il recente Grammy Awards per i suoi lavori di ricercatore musicale.</w:t>
      </w:r>
    </w:p>
    <w:p w14:paraId="503A427B" w14:textId="77777777" w:rsidR="008E5646" w:rsidRPr="006D3509" w:rsidRDefault="008E5646" w:rsidP="008E5646">
      <w:pPr>
        <w:ind w:left="1276" w:right="-284"/>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Considerato anche come un importante fotografo ha avuto l’opportunità, nella sua lunga carriera, di immortalare alcuni momenti fondamentali della storia del blues americano, soprattutto in quelle terre a Sud della Mason-Dixon Line che hanno una particolare caratteristica che le rende molto simili, geograficamente e culturalmente – con il territorio parmense lungo il fiume Po, come lo stesso Ferris ha potuto constatare nella sua visita avvenuta nell’estate del 2011.</w:t>
      </w:r>
    </w:p>
    <w:p w14:paraId="39EE2B3E" w14:textId="77777777" w:rsidR="008E5646" w:rsidRPr="006D3509" w:rsidRDefault="008E5646" w:rsidP="008E5646">
      <w:pPr>
        <w:pStyle w:val="Paragrafoelenco"/>
        <w:widowControl/>
        <w:suppressAutoHyphens w:val="0"/>
        <w:spacing w:line="254" w:lineRule="auto"/>
        <w:ind w:left="0" w:right="-285"/>
        <w:contextualSpacing/>
        <w:jc w:val="both"/>
        <w:rPr>
          <w:rFonts w:ascii="Verdana" w:hAnsi="Verdana" w:cs="Arial"/>
          <w:b/>
          <w:sz w:val="28"/>
          <w:szCs w:val="28"/>
          <w:u w:val="single"/>
        </w:rPr>
      </w:pPr>
      <w:r w:rsidRPr="006D3509">
        <w:rPr>
          <w:rFonts w:ascii="Verdana" w:hAnsi="Verdana" w:cs="Arial"/>
          <w:b/>
          <w:sz w:val="28"/>
          <w:szCs w:val="28"/>
          <w:u w:val="single"/>
        </w:rPr>
        <w:t xml:space="preserve">Aranciaia Piano Terra </w:t>
      </w:r>
      <w:r w:rsidRPr="006D3509">
        <w:rPr>
          <w:rFonts w:ascii="Verdana" w:hAnsi="Verdana" w:cs="Arial"/>
          <w:sz w:val="20"/>
          <w:szCs w:val="20"/>
          <w:u w:val="single"/>
        </w:rPr>
        <w:t>(ingresso libero)</w:t>
      </w:r>
    </w:p>
    <w:p w14:paraId="00FDB07C"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sz w:val="20"/>
          <w:szCs w:val="20"/>
        </w:rPr>
      </w:pPr>
      <w:r w:rsidRPr="006D3509">
        <w:rPr>
          <w:rFonts w:ascii="Verdana" w:hAnsi="Verdana" w:cs="Arial"/>
          <w:sz w:val="20"/>
          <w:szCs w:val="20"/>
        </w:rPr>
        <w:t>Aranciaia, piazzale Vittorio Veneto, 12 - Orari: sabato e domenica 10 -12 e 15:30 - 18:30</w:t>
      </w:r>
    </w:p>
    <w:p w14:paraId="1F68390D"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sz w:val="16"/>
          <w:szCs w:val="16"/>
        </w:rPr>
      </w:pPr>
    </w:p>
    <w:p w14:paraId="7C615D72" w14:textId="77777777" w:rsidR="008E5646" w:rsidRPr="006D3509" w:rsidRDefault="00000000" w:rsidP="008E5646">
      <w:pPr>
        <w:pStyle w:val="Paragrafoelenco"/>
        <w:widowControl/>
        <w:numPr>
          <w:ilvl w:val="2"/>
          <w:numId w:val="1"/>
        </w:numPr>
        <w:suppressAutoHyphens w:val="0"/>
        <w:spacing w:line="254" w:lineRule="auto"/>
        <w:ind w:left="1276" w:right="-285" w:hanging="567"/>
        <w:contextualSpacing/>
        <w:jc w:val="both"/>
        <w:rPr>
          <w:rFonts w:ascii="Verdana" w:hAnsi="Verdana" w:cs="Arial"/>
          <w:sz w:val="20"/>
          <w:szCs w:val="20"/>
        </w:rPr>
      </w:pPr>
      <w:hyperlink r:id="rId11" w:history="1">
        <w:r w:rsidR="008E5646" w:rsidRPr="006D3509">
          <w:rPr>
            <w:rFonts w:ascii="Verdana" w:eastAsia="Times New Roman" w:hAnsi="Verdana" w:cs="Arial"/>
            <w:b/>
            <w:bCs/>
            <w:caps/>
            <w:kern w:val="20"/>
            <w:sz w:val="20"/>
            <w:szCs w:val="20"/>
            <w:lang w:eastAsia="it-IT"/>
          </w:rPr>
          <w:t>“World Water Day Photo Contest”</w:t>
        </w:r>
      </w:hyperlink>
      <w:r w:rsidR="008E5646" w:rsidRPr="006D3509">
        <w:rPr>
          <w:rFonts w:ascii="Verdana" w:hAnsi="Verdana" w:cs="Arial"/>
          <w:sz w:val="20"/>
          <w:szCs w:val="20"/>
        </w:rPr>
        <w:t xml:space="preserve"> collettiva a cura di Loredana De Pace</w:t>
      </w:r>
    </w:p>
    <w:p w14:paraId="3E4ACCD2"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b/>
          <w:i/>
          <w:iCs/>
          <w:sz w:val="20"/>
          <w:szCs w:val="20"/>
        </w:rPr>
      </w:pPr>
      <w:r w:rsidRPr="006D3509">
        <w:rPr>
          <w:rFonts w:ascii="Verdana" w:hAnsi="Verdana" w:cs="Arial"/>
          <w:i/>
          <w:iCs/>
          <w:sz w:val="20"/>
          <w:szCs w:val="20"/>
          <w:shd w:val="clear" w:color="auto" w:fill="FFFFFF"/>
        </w:rPr>
        <w:t>Le migliori fotografie dell’edizione 2022 del World Water Day Photo Contest.</w:t>
      </w:r>
      <w:r w:rsidRPr="006D3509">
        <w:rPr>
          <w:rFonts w:ascii="Verdana" w:hAnsi="Verdana" w:cs="Arial"/>
          <w:i/>
          <w:iCs/>
          <w:sz w:val="20"/>
          <w:szCs w:val="20"/>
          <w:shd w:val="clear" w:color="auto" w:fill="FFFFFF"/>
        </w:rPr>
        <w:br/>
        <w:t xml:space="preserve">A cura di Loredana De </w:t>
      </w:r>
      <w:proofErr w:type="spellStart"/>
      <w:r w:rsidRPr="006D3509">
        <w:rPr>
          <w:rFonts w:ascii="Verdana" w:hAnsi="Verdana" w:cs="Arial"/>
          <w:i/>
          <w:iCs/>
          <w:sz w:val="20"/>
          <w:szCs w:val="20"/>
          <w:shd w:val="clear" w:color="auto" w:fill="FFFFFF"/>
        </w:rPr>
        <w:t>Pace.La</w:t>
      </w:r>
      <w:proofErr w:type="spellEnd"/>
      <w:r w:rsidRPr="006D3509">
        <w:rPr>
          <w:rFonts w:ascii="Verdana" w:hAnsi="Verdana" w:cs="Arial"/>
          <w:i/>
          <w:iCs/>
          <w:sz w:val="20"/>
          <w:szCs w:val="20"/>
          <w:shd w:val="clear" w:color="auto" w:fill="FFFFFF"/>
        </w:rPr>
        <w:t xml:space="preserve"> creazione di una coscienza sul valore dell’acqua per chi ne dispone, la garanzia di accesso a risorse idriche sicure per chi ne vive quotidianamente la mancanza: questi sono gli ambiziosi obiettivi del World Water Day, la Giornata Mondiale dell’Acqua, istituita dalla Nazioni Unite che ricorre ogni 22 Marzo. Il Lions Club Seregno AID e Lions Acqua per la Vita MD108 Ets fanno proprio questo mandato attraverso il potente strumento della fotografia e organizzano annualmente dal 2017, in cooperazione con UN Water (organismo di coordinamento delle Nazioni Unite per le politiche sulle risorse idriche) il concorso fotografico World Water Day Photo Contest, con l’intento di raccogliere fondi da destinare alle popolazioni bisognose di “Acqua per la Vita”. Con il ricavato delle prime cinque edizioni è stato realizzato in Burkina Faso il progetto umanitario idrico-agricolo “</w:t>
      </w:r>
      <w:proofErr w:type="spellStart"/>
      <w:r w:rsidRPr="006D3509">
        <w:rPr>
          <w:rFonts w:ascii="Verdana" w:hAnsi="Verdana" w:cs="Arial"/>
          <w:i/>
          <w:iCs/>
          <w:sz w:val="20"/>
          <w:szCs w:val="20"/>
          <w:shd w:val="clear" w:color="auto" w:fill="FFFFFF"/>
        </w:rPr>
        <w:t>Koom</w:t>
      </w:r>
      <w:proofErr w:type="spellEnd"/>
      <w:r w:rsidRPr="006D3509">
        <w:rPr>
          <w:rFonts w:ascii="Verdana" w:hAnsi="Verdana" w:cs="Arial"/>
          <w:i/>
          <w:iCs/>
          <w:sz w:val="20"/>
          <w:szCs w:val="20"/>
          <w:shd w:val="clear" w:color="auto" w:fill="FFFFFF"/>
        </w:rPr>
        <w:t xml:space="preserve"> la </w:t>
      </w:r>
      <w:proofErr w:type="spellStart"/>
      <w:r w:rsidRPr="006D3509">
        <w:rPr>
          <w:rFonts w:ascii="Verdana" w:hAnsi="Verdana" w:cs="Arial"/>
          <w:i/>
          <w:iCs/>
          <w:sz w:val="20"/>
          <w:szCs w:val="20"/>
          <w:shd w:val="clear" w:color="auto" w:fill="FFFFFF"/>
        </w:rPr>
        <w:t>viim</w:t>
      </w:r>
      <w:proofErr w:type="spellEnd"/>
      <w:r w:rsidRPr="006D3509">
        <w:rPr>
          <w:rFonts w:ascii="Verdana" w:hAnsi="Verdana" w:cs="Arial"/>
          <w:i/>
          <w:iCs/>
          <w:sz w:val="20"/>
          <w:szCs w:val="20"/>
          <w:shd w:val="clear" w:color="auto" w:fill="FFFFFF"/>
        </w:rPr>
        <w:t>” (L’Acqua è vita).</w:t>
      </w:r>
      <w:r w:rsidRPr="006D3509">
        <w:rPr>
          <w:rFonts w:ascii="Verdana" w:hAnsi="Verdana" w:cs="Arial"/>
          <w:i/>
          <w:iCs/>
          <w:sz w:val="20"/>
          <w:szCs w:val="20"/>
          <w:shd w:val="clear" w:color="auto" w:fill="FFFFFF"/>
        </w:rPr>
        <w:br/>
        <w:t xml:space="preserve">L’esposizione Water, Making the </w:t>
      </w:r>
      <w:proofErr w:type="spellStart"/>
      <w:r w:rsidRPr="006D3509">
        <w:rPr>
          <w:rFonts w:ascii="Verdana" w:hAnsi="Verdana" w:cs="Arial"/>
          <w:i/>
          <w:iCs/>
          <w:sz w:val="20"/>
          <w:szCs w:val="20"/>
          <w:shd w:val="clear" w:color="auto" w:fill="FFFFFF"/>
        </w:rPr>
        <w:t>Invisible</w:t>
      </w:r>
      <w:proofErr w:type="spellEnd"/>
      <w:r w:rsidRPr="006D3509">
        <w:rPr>
          <w:rFonts w:ascii="Verdana" w:hAnsi="Verdana" w:cs="Arial"/>
          <w:i/>
          <w:iCs/>
          <w:sz w:val="20"/>
          <w:szCs w:val="20"/>
          <w:shd w:val="clear" w:color="auto" w:fill="FFFFFF"/>
        </w:rPr>
        <w:t xml:space="preserve"> </w:t>
      </w:r>
      <w:proofErr w:type="spellStart"/>
      <w:r w:rsidRPr="006D3509">
        <w:rPr>
          <w:rFonts w:ascii="Verdana" w:hAnsi="Verdana" w:cs="Arial"/>
          <w:i/>
          <w:iCs/>
          <w:sz w:val="20"/>
          <w:szCs w:val="20"/>
          <w:shd w:val="clear" w:color="auto" w:fill="FFFFFF"/>
        </w:rPr>
        <w:t>Visible</w:t>
      </w:r>
      <w:proofErr w:type="spellEnd"/>
      <w:r w:rsidRPr="006D3509">
        <w:rPr>
          <w:rFonts w:ascii="Verdana" w:hAnsi="Verdana" w:cs="Arial"/>
          <w:i/>
          <w:iCs/>
          <w:sz w:val="20"/>
          <w:szCs w:val="20"/>
          <w:shd w:val="clear" w:color="auto" w:fill="FFFFFF"/>
        </w:rPr>
        <w:t xml:space="preserve"> composta dalle migliori fotografie selezionate dalla giuria dell’edizione 2022, vuole dare voce a quelle storie nascoste, ma che hanno un urgente bisogno di essere raccontate. Per rendere omaggio a un contesto così importante come il Colorno Photo Life si è scelto di realizzare un viaggio attorno al mondo, dove ogni immagine racconta i diversi aspetti dell’acqua come diritto fondamentale dell’umanità. Per far riflettere il visitatore sugli effetti impietosi della carenza di acqua, dei cambiamenti climatici e della perdita degli ecosistemi nelle varie zone del nostro pianeta. </w:t>
      </w:r>
      <w:r w:rsidRPr="006D3509">
        <w:rPr>
          <w:rFonts w:ascii="Verdana" w:hAnsi="Verdana" w:cs="Arial"/>
          <w:i/>
          <w:iCs/>
          <w:sz w:val="20"/>
          <w:szCs w:val="20"/>
          <w:shd w:val="clear" w:color="auto" w:fill="FFFFFF"/>
        </w:rPr>
        <w:br/>
        <w:t>Ci si affaccia così su una esposizione che, oltre a catturare il pubblico con la bellezza delle immagini, vuole sensibilizzarlo su tematiche ambientali attraverso il potente strumento del reportage sociale.</w:t>
      </w:r>
    </w:p>
    <w:p w14:paraId="56A073D2"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rPr>
      </w:pPr>
    </w:p>
    <w:p w14:paraId="64882FD4"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sz w:val="20"/>
          <w:szCs w:val="20"/>
        </w:rPr>
      </w:pPr>
    </w:p>
    <w:p w14:paraId="579FD179"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sz w:val="20"/>
          <w:szCs w:val="20"/>
        </w:rPr>
      </w:pPr>
    </w:p>
    <w:p w14:paraId="2933F9A8"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sz w:val="20"/>
          <w:szCs w:val="20"/>
        </w:rPr>
      </w:pPr>
    </w:p>
    <w:p w14:paraId="49FD6EAF" w14:textId="77777777" w:rsidR="008E5646" w:rsidRPr="006D3509" w:rsidRDefault="008E5646" w:rsidP="008E5646">
      <w:pPr>
        <w:pStyle w:val="Paragrafoelenco"/>
        <w:widowControl/>
        <w:numPr>
          <w:ilvl w:val="2"/>
          <w:numId w:val="1"/>
        </w:numPr>
        <w:suppressAutoHyphens w:val="0"/>
        <w:spacing w:line="254" w:lineRule="auto"/>
        <w:ind w:left="1276" w:right="-285" w:hanging="567"/>
        <w:contextualSpacing/>
        <w:jc w:val="both"/>
        <w:rPr>
          <w:rFonts w:ascii="Verdana" w:hAnsi="Verdana" w:cs="Arial"/>
          <w:sz w:val="20"/>
          <w:szCs w:val="20"/>
        </w:rPr>
      </w:pPr>
      <w:r w:rsidRPr="006D3509">
        <w:rPr>
          <w:rFonts w:ascii="Verdana" w:hAnsi="Verdana" w:cs="Arial"/>
          <w:b/>
          <w:sz w:val="20"/>
          <w:szCs w:val="20"/>
        </w:rPr>
        <w:t>“</w:t>
      </w:r>
      <w:r w:rsidRPr="006D3509">
        <w:rPr>
          <w:rFonts w:ascii="Verdana" w:hAnsi="Verdana" w:cs="Arial"/>
          <w:b/>
          <w:caps/>
          <w:kern w:val="20"/>
          <w:sz w:val="20"/>
          <w:szCs w:val="20"/>
          <w:shd w:val="clear" w:color="auto" w:fill="FFFFFF"/>
        </w:rPr>
        <w:t>Leaves”</w:t>
      </w:r>
      <w:r w:rsidRPr="006D3509">
        <w:rPr>
          <w:rFonts w:ascii="Verdana" w:hAnsi="Verdana" w:cs="Arial"/>
          <w:sz w:val="20"/>
          <w:szCs w:val="20"/>
        </w:rPr>
        <w:t xml:space="preserve"> </w:t>
      </w:r>
      <w:r w:rsidRPr="006D3509">
        <w:rPr>
          <w:rFonts w:ascii="Verdana" w:hAnsi="Verdana" w:cs="Arial"/>
          <w:b/>
          <w:smallCaps/>
          <w:kern w:val="24"/>
          <w:sz w:val="20"/>
          <w:szCs w:val="20"/>
          <w:shd w:val="clear" w:color="auto" w:fill="FFFFFF"/>
        </w:rPr>
        <w:t>di Stefano Sabene</w:t>
      </w:r>
      <w:r w:rsidRPr="006D3509">
        <w:rPr>
          <w:rFonts w:ascii="Verdana" w:hAnsi="Verdana" w:cs="Arial"/>
          <w:sz w:val="20"/>
          <w:szCs w:val="20"/>
        </w:rPr>
        <w:t xml:space="preserve"> a cura di Loredana De Pace</w:t>
      </w:r>
    </w:p>
    <w:p w14:paraId="1A8C0273"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shd w:val="clear" w:color="auto" w:fill="FFFFFF"/>
        </w:rPr>
      </w:pPr>
      <w:r w:rsidRPr="006D3509">
        <w:rPr>
          <w:rFonts w:ascii="Verdana" w:hAnsi="Verdana" w:cs="Arial"/>
          <w:i/>
          <w:iCs/>
          <w:sz w:val="20"/>
          <w:szCs w:val="20"/>
          <w:shd w:val="clear" w:color="auto" w:fill="FFFFFF"/>
        </w:rPr>
        <w:t xml:space="preserve">Dai classici greci in poi, la letteratura associa il significato delle foglie a quanto di più effimero e precario, perfetta allegoria della caducità umana. Giuseppe Ungaretti, </w:t>
      </w:r>
      <w:r w:rsidRPr="006D3509">
        <w:rPr>
          <w:rFonts w:ascii="Verdana" w:hAnsi="Verdana" w:cs="Arial"/>
          <w:i/>
          <w:iCs/>
          <w:sz w:val="20"/>
          <w:szCs w:val="20"/>
          <w:shd w:val="clear" w:color="auto" w:fill="FFFFFF"/>
        </w:rPr>
        <w:lastRenderedPageBreak/>
        <w:t>combattente della prima guerra mondiale, nella sua poesia “Soldati”, esprime questa condizione con gli scarni versi: “Si sta come / d’autunno / sugli alberi / le foglie”. La declinazione fotografica del tema Leaves (foglie, in italiano), progetto del fotografo e compositore romano Stefano Sabene, è prodotta attraverso l’utilizzo di uno scanner, sul quale l’autore ha posizionato una serie di foglie raccolte da terra al termine del loro ciclo vitale. Foglie scelte senza particolare attenzione al dato estetico, perché tutte, “avendo partecipato a quel mistero insondabile che è la vita, hanno pari dignità”, sottolinea l’autore, che prosegue: “La scansione digitale rivela in ogni foglia un armonioso microcosmo, nelle cui nervature sembra riprodursi l’immagine d’un albero intero. Il primo elemento che ho cercato di rendere è l’architettura delle linee portanti, determinata da una geometria variabile a seconda delle essenze, ma che risponde in tutte a una sola funzione: la fotosintesi; linee che finiscono nel frastagliarsi in reticoli sempre più fitti e sottili, generando textures fantasiose, di straordinaria complessità e interesse grafico. Il secondo elemento è il colore, che assumendo le cromie più imprevedibili diventa ulteriore testimone poetico e silenzioso della vita che si ostina a restare ancora con la foglia ritratta”. A Stefano Sabene è sembrato più efficace, ai fini espressivi, individuare dei ritagli delle scansioni originali, evitando una rappresentazione documentaria d’interesse meramente botanico, puntando invece a comporre immagini dai motivi astratti, risultanti di linee, textures, colori e luminanze. L’assenza di acqua, di un supporto nutritivo è assenza della vita stessa e questo progetto, queste Leaves ci raccontano anche di tale condizione.</w:t>
      </w:r>
    </w:p>
    <w:p w14:paraId="0846A536"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i/>
          <w:iCs/>
          <w:sz w:val="20"/>
          <w:szCs w:val="20"/>
        </w:rPr>
      </w:pPr>
    </w:p>
    <w:p w14:paraId="193CBB45" w14:textId="77777777" w:rsidR="008E5646" w:rsidRPr="006D3509" w:rsidRDefault="008E5646" w:rsidP="008E5646">
      <w:pPr>
        <w:pStyle w:val="Paragrafoelenco"/>
        <w:widowControl/>
        <w:suppressAutoHyphens w:val="0"/>
        <w:spacing w:line="254" w:lineRule="auto"/>
        <w:ind w:left="1276" w:right="-285" w:hanging="567"/>
        <w:contextualSpacing/>
        <w:jc w:val="both"/>
        <w:rPr>
          <w:rFonts w:ascii="Verdana" w:hAnsi="Verdana" w:cs="Arial"/>
          <w:b/>
          <w:sz w:val="20"/>
          <w:szCs w:val="20"/>
          <w:u w:val="single"/>
        </w:rPr>
      </w:pPr>
    </w:p>
    <w:p w14:paraId="49E917D0"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b/>
          <w:smallCaps/>
          <w:kern w:val="20"/>
          <w:szCs w:val="24"/>
        </w:rPr>
      </w:pPr>
      <w:r w:rsidRPr="006D3509">
        <w:rPr>
          <w:rFonts w:ascii="Verdana" w:hAnsi="Verdana" w:cs="Arial"/>
          <w:b/>
          <w:smallCaps/>
          <w:kern w:val="20"/>
          <w:szCs w:val="24"/>
        </w:rPr>
        <w:t>Collettive a tema “L’acqua fonte di vita” dei gruppi:</w:t>
      </w:r>
    </w:p>
    <w:p w14:paraId="0E4366EC" w14:textId="77777777" w:rsidR="008E5646" w:rsidRPr="006D3509" w:rsidRDefault="008E5646" w:rsidP="008E5646">
      <w:pPr>
        <w:pStyle w:val="Paragrafoelenco"/>
        <w:widowControl/>
        <w:suppressAutoHyphens w:val="0"/>
        <w:spacing w:line="254" w:lineRule="auto"/>
        <w:ind w:left="1276" w:right="-285"/>
        <w:contextualSpacing/>
        <w:jc w:val="both"/>
        <w:rPr>
          <w:rFonts w:ascii="Verdana" w:hAnsi="Verdana" w:cs="Arial"/>
          <w:b/>
          <w:smallCaps/>
          <w:kern w:val="20"/>
          <w:szCs w:val="24"/>
        </w:rPr>
      </w:pPr>
    </w:p>
    <w:p w14:paraId="4AD035D7" w14:textId="77777777" w:rsidR="008E5646" w:rsidRPr="006D3509" w:rsidRDefault="008E5646" w:rsidP="008E5646">
      <w:pPr>
        <w:pStyle w:val="Paragrafoelenco"/>
        <w:widowControl/>
        <w:numPr>
          <w:ilvl w:val="3"/>
          <w:numId w:val="1"/>
        </w:numPr>
        <w:suppressAutoHyphens w:val="0"/>
        <w:spacing w:line="254" w:lineRule="auto"/>
        <w:ind w:left="1418" w:right="-285" w:hanging="709"/>
        <w:contextualSpacing/>
        <w:jc w:val="both"/>
        <w:rPr>
          <w:rFonts w:ascii="Verdana" w:hAnsi="Verdana" w:cs="Arial"/>
          <w:sz w:val="20"/>
          <w:szCs w:val="20"/>
        </w:rPr>
      </w:pPr>
      <w:proofErr w:type="spellStart"/>
      <w:r w:rsidRPr="006D3509">
        <w:rPr>
          <w:rFonts w:ascii="Verdana" w:hAnsi="Verdana" w:cs="Arial"/>
          <w:sz w:val="20"/>
          <w:szCs w:val="20"/>
        </w:rPr>
        <w:t>FotoClub</w:t>
      </w:r>
      <w:proofErr w:type="spellEnd"/>
      <w:r w:rsidRPr="006D3509">
        <w:rPr>
          <w:rFonts w:ascii="Verdana" w:hAnsi="Verdana" w:cs="Arial"/>
          <w:sz w:val="20"/>
          <w:szCs w:val="20"/>
        </w:rPr>
        <w:t xml:space="preserve"> Ferrara – “Le forme dell’acqua”</w:t>
      </w:r>
    </w:p>
    <w:p w14:paraId="30AE453C" w14:textId="77777777" w:rsidR="008E5646" w:rsidRPr="006D3509" w:rsidRDefault="008E5646" w:rsidP="008E5646">
      <w:pPr>
        <w:pStyle w:val="Paragrafoelenco"/>
        <w:widowControl/>
        <w:numPr>
          <w:ilvl w:val="3"/>
          <w:numId w:val="1"/>
        </w:numPr>
        <w:suppressAutoHyphens w:val="0"/>
        <w:spacing w:line="254" w:lineRule="auto"/>
        <w:ind w:left="1418" w:right="-285" w:hanging="709"/>
        <w:contextualSpacing/>
        <w:jc w:val="both"/>
        <w:rPr>
          <w:rFonts w:ascii="Verdana" w:hAnsi="Verdana" w:cs="Arial"/>
          <w:sz w:val="20"/>
          <w:szCs w:val="20"/>
        </w:rPr>
      </w:pPr>
      <w:r w:rsidRPr="006D3509">
        <w:rPr>
          <w:rFonts w:ascii="Verdana" w:hAnsi="Verdana" w:cs="Arial"/>
          <w:sz w:val="20"/>
          <w:szCs w:val="20"/>
        </w:rPr>
        <w:t>Circolo La Torre –Arcola La Spezia – “...e il fiume scorre...”</w:t>
      </w:r>
    </w:p>
    <w:p w14:paraId="28A2D741" w14:textId="77777777" w:rsidR="008E5646" w:rsidRPr="006D3509" w:rsidRDefault="008E5646" w:rsidP="008E5646">
      <w:pPr>
        <w:pStyle w:val="Paragrafoelenco"/>
        <w:widowControl/>
        <w:numPr>
          <w:ilvl w:val="3"/>
          <w:numId w:val="1"/>
        </w:numPr>
        <w:suppressAutoHyphens w:val="0"/>
        <w:spacing w:line="254" w:lineRule="auto"/>
        <w:ind w:left="1418" w:right="-285" w:hanging="709"/>
        <w:contextualSpacing/>
        <w:jc w:val="both"/>
        <w:rPr>
          <w:rFonts w:ascii="Verdana" w:hAnsi="Verdana" w:cs="Arial"/>
          <w:sz w:val="20"/>
          <w:szCs w:val="20"/>
        </w:rPr>
      </w:pPr>
      <w:r w:rsidRPr="006D3509">
        <w:rPr>
          <w:rFonts w:ascii="Verdana" w:hAnsi="Verdana" w:cs="Arial"/>
          <w:sz w:val="20"/>
          <w:szCs w:val="20"/>
        </w:rPr>
        <w:t>Gruppi fotografici Toscani – “Le vie d’acqua della toscana”</w:t>
      </w:r>
    </w:p>
    <w:p w14:paraId="0A28A4E5" w14:textId="77777777" w:rsidR="008E5646" w:rsidRPr="006D3509" w:rsidRDefault="008E5646" w:rsidP="008E5646">
      <w:pPr>
        <w:pStyle w:val="Paragrafoelenco"/>
        <w:widowControl/>
        <w:numPr>
          <w:ilvl w:val="3"/>
          <w:numId w:val="1"/>
        </w:numPr>
        <w:suppressAutoHyphens w:val="0"/>
        <w:spacing w:line="254" w:lineRule="auto"/>
        <w:ind w:left="1418" w:right="-285" w:hanging="709"/>
        <w:contextualSpacing/>
        <w:jc w:val="both"/>
        <w:rPr>
          <w:rFonts w:ascii="Verdana" w:hAnsi="Verdana" w:cs="Arial"/>
          <w:sz w:val="20"/>
          <w:szCs w:val="20"/>
        </w:rPr>
      </w:pPr>
      <w:r w:rsidRPr="006D3509">
        <w:rPr>
          <w:rFonts w:ascii="Verdana" w:hAnsi="Verdana" w:cs="Arial"/>
          <w:sz w:val="20"/>
          <w:szCs w:val="20"/>
        </w:rPr>
        <w:t>Tank sviluppo immagine Forlì – “I fiumi della Romagna”</w:t>
      </w:r>
    </w:p>
    <w:p w14:paraId="544A9538" w14:textId="77777777" w:rsidR="008E5646" w:rsidRPr="006D3509" w:rsidRDefault="008E5646" w:rsidP="008E5646">
      <w:pPr>
        <w:pStyle w:val="Paragrafoelenco"/>
        <w:widowControl/>
        <w:numPr>
          <w:ilvl w:val="3"/>
          <w:numId w:val="1"/>
        </w:numPr>
        <w:suppressAutoHyphens w:val="0"/>
        <w:spacing w:line="254" w:lineRule="auto"/>
        <w:ind w:left="1418" w:right="-285" w:hanging="709"/>
        <w:contextualSpacing/>
        <w:jc w:val="both"/>
        <w:rPr>
          <w:rFonts w:ascii="Verdana" w:hAnsi="Verdana" w:cs="Arial"/>
          <w:sz w:val="20"/>
          <w:szCs w:val="20"/>
        </w:rPr>
      </w:pPr>
      <w:r w:rsidRPr="006D3509">
        <w:rPr>
          <w:rFonts w:ascii="Verdana" w:hAnsi="Verdana" w:cs="Arial"/>
          <w:sz w:val="20"/>
          <w:szCs w:val="20"/>
        </w:rPr>
        <w:t>Circolo Fotografico Petroniano Bologna – “Le voci dell’Acqua”</w:t>
      </w:r>
    </w:p>
    <w:p w14:paraId="4C4B6FBE" w14:textId="77777777" w:rsidR="008E5646" w:rsidRPr="006D3509" w:rsidRDefault="008E5646" w:rsidP="008E5646">
      <w:pPr>
        <w:pStyle w:val="Paragrafoelenco"/>
        <w:widowControl/>
        <w:numPr>
          <w:ilvl w:val="3"/>
          <w:numId w:val="1"/>
        </w:numPr>
        <w:suppressAutoHyphens w:val="0"/>
        <w:spacing w:line="254" w:lineRule="auto"/>
        <w:ind w:left="1418" w:right="-285" w:hanging="709"/>
        <w:contextualSpacing/>
        <w:jc w:val="both"/>
        <w:rPr>
          <w:rFonts w:ascii="Verdana" w:hAnsi="Verdana" w:cs="Arial"/>
          <w:sz w:val="20"/>
          <w:szCs w:val="20"/>
        </w:rPr>
      </w:pPr>
      <w:r w:rsidRPr="006D3509">
        <w:rPr>
          <w:rFonts w:ascii="Verdana" w:hAnsi="Verdana" w:cs="Arial"/>
          <w:sz w:val="20"/>
          <w:szCs w:val="20"/>
        </w:rPr>
        <w:t xml:space="preserve">Collettiva dei soci del </w:t>
      </w:r>
      <w:r w:rsidRPr="006D3509">
        <w:rPr>
          <w:rFonts w:ascii="Verdana" w:hAnsi="Verdana" w:cs="Arial"/>
          <w:b/>
          <w:sz w:val="20"/>
          <w:szCs w:val="20"/>
        </w:rPr>
        <w:t xml:space="preserve">GF </w:t>
      </w:r>
      <w:proofErr w:type="spellStart"/>
      <w:r w:rsidRPr="006D3509">
        <w:rPr>
          <w:rFonts w:ascii="Verdana" w:hAnsi="Verdana" w:cs="Arial"/>
          <w:b/>
          <w:sz w:val="20"/>
          <w:szCs w:val="20"/>
        </w:rPr>
        <w:t>Color’s</w:t>
      </w:r>
      <w:proofErr w:type="spellEnd"/>
      <w:r w:rsidRPr="006D3509">
        <w:rPr>
          <w:rFonts w:ascii="Verdana" w:hAnsi="Verdana" w:cs="Arial"/>
          <w:b/>
          <w:sz w:val="20"/>
          <w:szCs w:val="20"/>
        </w:rPr>
        <w:t xml:space="preserve"> Light</w:t>
      </w:r>
      <w:r w:rsidRPr="006D3509">
        <w:rPr>
          <w:rFonts w:ascii="Verdana" w:hAnsi="Verdana" w:cs="Arial"/>
          <w:sz w:val="20"/>
          <w:szCs w:val="20"/>
        </w:rPr>
        <w:t xml:space="preserve"> “Quando l'uomo incontra l'acqua crea la storia” </w:t>
      </w:r>
    </w:p>
    <w:p w14:paraId="050AA32B" w14:textId="77777777" w:rsidR="008E5646" w:rsidRPr="006D3509" w:rsidRDefault="008E5646" w:rsidP="008E5646">
      <w:pPr>
        <w:pStyle w:val="Paragrafoelenco"/>
        <w:widowControl/>
        <w:suppressAutoHyphens w:val="0"/>
        <w:spacing w:line="254" w:lineRule="auto"/>
        <w:ind w:left="1418" w:right="-285"/>
        <w:contextualSpacing/>
        <w:jc w:val="both"/>
        <w:rPr>
          <w:rFonts w:ascii="Verdana" w:hAnsi="Verdana" w:cs="Arial"/>
          <w:sz w:val="20"/>
          <w:szCs w:val="20"/>
        </w:rPr>
      </w:pPr>
    </w:p>
    <w:p w14:paraId="0422659E" w14:textId="77777777" w:rsidR="008E5646" w:rsidRPr="006D3509" w:rsidRDefault="008E5646" w:rsidP="008E5646">
      <w:pPr>
        <w:pStyle w:val="Paragrafoelenco"/>
        <w:widowControl/>
        <w:suppressAutoHyphens w:val="0"/>
        <w:spacing w:line="254" w:lineRule="auto"/>
        <w:ind w:left="1276" w:right="-285" w:hanging="567"/>
        <w:contextualSpacing/>
        <w:jc w:val="both"/>
        <w:rPr>
          <w:rFonts w:ascii="Verdana" w:hAnsi="Verdana" w:cs="Arial"/>
          <w:sz w:val="20"/>
          <w:szCs w:val="20"/>
        </w:rPr>
      </w:pPr>
    </w:p>
    <w:p w14:paraId="36A10C55" w14:textId="77777777" w:rsidR="008E5646" w:rsidRPr="006D3509" w:rsidRDefault="008E5646" w:rsidP="008E5646">
      <w:pPr>
        <w:pStyle w:val="Paragrafoelenco"/>
        <w:widowControl/>
        <w:suppressAutoHyphens w:val="0"/>
        <w:spacing w:after="160" w:line="254" w:lineRule="auto"/>
        <w:ind w:left="0" w:right="-285"/>
        <w:contextualSpacing/>
        <w:jc w:val="both"/>
        <w:rPr>
          <w:rFonts w:ascii="Verdana" w:hAnsi="Verdana" w:cs="Arial"/>
          <w:b/>
          <w:szCs w:val="24"/>
        </w:rPr>
      </w:pPr>
      <w:r w:rsidRPr="006D3509">
        <w:rPr>
          <w:rFonts w:ascii="Verdana" w:hAnsi="Verdana" w:cs="Arial"/>
          <w:b/>
          <w:sz w:val="28"/>
          <w:szCs w:val="28"/>
          <w:u w:val="single"/>
        </w:rPr>
        <w:t>Municipio di Torrile (sede San Polo)</w:t>
      </w:r>
      <w:r w:rsidRPr="006D3509">
        <w:rPr>
          <w:rFonts w:ascii="Verdana" w:hAnsi="Verdana" w:cs="Arial"/>
          <w:b/>
          <w:szCs w:val="24"/>
        </w:rPr>
        <w:t xml:space="preserve"> </w:t>
      </w:r>
    </w:p>
    <w:p w14:paraId="5B62D99E" w14:textId="77777777" w:rsidR="008E5646" w:rsidRPr="006D3509" w:rsidRDefault="008E5646" w:rsidP="008E5646">
      <w:pPr>
        <w:pStyle w:val="Paragrafoelenco"/>
        <w:widowControl/>
        <w:suppressAutoHyphens w:val="0"/>
        <w:spacing w:after="160" w:line="254" w:lineRule="auto"/>
        <w:ind w:left="0" w:right="-285"/>
        <w:contextualSpacing/>
        <w:jc w:val="both"/>
        <w:rPr>
          <w:rFonts w:ascii="Verdana" w:hAnsi="Verdana" w:cs="Arial"/>
          <w:sz w:val="20"/>
          <w:szCs w:val="20"/>
        </w:rPr>
      </w:pPr>
      <w:r w:rsidRPr="006D3509">
        <w:rPr>
          <w:rFonts w:ascii="Verdana" w:hAnsi="Verdana" w:cs="Arial"/>
          <w:sz w:val="20"/>
          <w:szCs w:val="20"/>
        </w:rPr>
        <w:t>Ingresso libero negli orari della sede comunale</w:t>
      </w:r>
    </w:p>
    <w:p w14:paraId="7A4359D6" w14:textId="77777777" w:rsidR="008E5646" w:rsidRPr="006D3509" w:rsidRDefault="008E5646" w:rsidP="008E5646">
      <w:pPr>
        <w:pStyle w:val="Paragrafoelenco"/>
        <w:widowControl/>
        <w:suppressAutoHyphens w:val="0"/>
        <w:spacing w:after="160" w:line="254" w:lineRule="auto"/>
        <w:ind w:left="1276" w:right="-285"/>
        <w:contextualSpacing/>
        <w:jc w:val="both"/>
        <w:rPr>
          <w:rFonts w:ascii="Verdana" w:hAnsi="Verdana" w:cs="Arial"/>
          <w:sz w:val="16"/>
          <w:szCs w:val="16"/>
        </w:rPr>
      </w:pPr>
    </w:p>
    <w:p w14:paraId="04DA65F9" w14:textId="77777777" w:rsidR="008E5646" w:rsidRPr="006D3509" w:rsidRDefault="008E5646" w:rsidP="008E5646">
      <w:pPr>
        <w:pStyle w:val="Paragrafoelenco"/>
        <w:widowControl/>
        <w:numPr>
          <w:ilvl w:val="2"/>
          <w:numId w:val="2"/>
        </w:numPr>
        <w:suppressAutoHyphens w:val="0"/>
        <w:spacing w:after="160" w:line="254" w:lineRule="auto"/>
        <w:ind w:left="1276" w:right="-285" w:hanging="567"/>
        <w:contextualSpacing/>
        <w:jc w:val="both"/>
        <w:rPr>
          <w:rFonts w:ascii="Verdana" w:hAnsi="Verdana" w:cs="Arial"/>
          <w:b/>
          <w:smallCaps/>
          <w:kern w:val="20"/>
          <w:sz w:val="20"/>
          <w:szCs w:val="20"/>
        </w:rPr>
      </w:pPr>
      <w:r w:rsidRPr="006D3509">
        <w:rPr>
          <w:rFonts w:ascii="Verdana" w:hAnsi="Verdana" w:cs="Arial"/>
          <w:b/>
          <w:smallCaps/>
          <w:kern w:val="20"/>
          <w:sz w:val="20"/>
          <w:szCs w:val="20"/>
        </w:rPr>
        <w:t xml:space="preserve">“The Village” di Catalina Isabel Nucera </w:t>
      </w:r>
    </w:p>
    <w:p w14:paraId="4986C56B" w14:textId="77777777" w:rsidR="008E5646" w:rsidRPr="006D3509" w:rsidRDefault="008E5646" w:rsidP="008E5646">
      <w:pPr>
        <w:pStyle w:val="Paragrafoelenco"/>
        <w:widowControl/>
        <w:suppressAutoHyphens w:val="0"/>
        <w:spacing w:after="160" w:line="254" w:lineRule="auto"/>
        <w:ind w:left="1276" w:right="-285"/>
        <w:contextualSpacing/>
        <w:jc w:val="both"/>
        <w:rPr>
          <w:rFonts w:ascii="Verdana" w:hAnsi="Verdana" w:cs="Arial"/>
          <w:b/>
          <w:i/>
          <w:iCs/>
          <w:smallCaps/>
          <w:kern w:val="20"/>
          <w:sz w:val="20"/>
          <w:szCs w:val="20"/>
        </w:rPr>
      </w:pPr>
      <w:r w:rsidRPr="006D3509">
        <w:rPr>
          <w:rFonts w:ascii="Verdana" w:hAnsi="Verdana" w:cs="Arial"/>
          <w:i/>
          <w:iCs/>
          <w:sz w:val="20"/>
          <w:szCs w:val="20"/>
          <w:shd w:val="clear" w:color="auto" w:fill="FFFFFF"/>
        </w:rPr>
        <w:t xml:space="preserve">C’è un villaggio circondato da boschi nell’estremo sud della Bielorussia. Proprio vicino alla frontiera ucraina, dritto nel cuore della “zona d’esclusione” che circonda Chernobyl: trentaquattro anni dopo il disastro nucleare del 26 aprile 1986, la sua terra ha una contaminazione di 31 curie per chilometro quadrato, i suoi abitanti - 312, compresi 90 bambini - hanno in corpo ben più di un millisievert (unità di misura dell’energia radioattiva assorbita da organi e tessuti umani), oltre la norma. Eppure, non c’è traccia di controlli. Kirov è un luogo fuori dal tempo: il passato, qui, è troppo pesante da ricordare, e il futuro troppo difficile da immaginare. Il ricordo del disastro rimane nei documenti ufficiali, nei barattoli delle conserve stipati nelle dispense, nel tessuto carnoso dei funghi contaminati da cesio 137 che qui la gente ama raccogliere e mangiare, ma sbiadisce dalla memoria di chi, per continuare a vivere, preferisce dimenticare. The Village è uno sguardo sulla resilienza e l’ostinazione di chi in questo posto fantasma, sulla soglia dell’impossibile, continua a vivere, seppellendo in questa terra i propri morti e piantando sempre in essa i propri semi. La verità è che questo </w:t>
      </w:r>
      <w:r w:rsidRPr="006D3509">
        <w:rPr>
          <w:rFonts w:ascii="Verdana" w:hAnsi="Verdana" w:cs="Arial"/>
          <w:i/>
          <w:iCs/>
          <w:sz w:val="20"/>
          <w:szCs w:val="20"/>
          <w:shd w:val="clear" w:color="auto" w:fill="FFFFFF"/>
        </w:rPr>
        <w:lastRenderedPageBreak/>
        <w:t>villaggio esiste solo per la sua gente, come se questo fosse l’unico luogo possibile da poter, nonostante tutto, chiamare “Casa”.</w:t>
      </w:r>
    </w:p>
    <w:p w14:paraId="52506A0B" w14:textId="77777777" w:rsidR="008E5646" w:rsidRPr="006D3509" w:rsidRDefault="008E5646" w:rsidP="008E5646">
      <w:pPr>
        <w:pStyle w:val="Paragrafoelenco"/>
        <w:widowControl/>
        <w:suppressAutoHyphens w:val="0"/>
        <w:spacing w:line="254" w:lineRule="auto"/>
        <w:ind w:left="1276" w:right="-285" w:hanging="567"/>
        <w:contextualSpacing/>
        <w:jc w:val="both"/>
        <w:rPr>
          <w:rFonts w:ascii="Verdana" w:hAnsi="Verdana" w:cs="Arial"/>
          <w:sz w:val="20"/>
          <w:szCs w:val="20"/>
        </w:rPr>
      </w:pPr>
    </w:p>
    <w:p w14:paraId="72010F78" w14:textId="77777777" w:rsidR="008E5646" w:rsidRPr="006D3509" w:rsidRDefault="008E5646" w:rsidP="008E5646">
      <w:pPr>
        <w:pStyle w:val="Paragrafoelenco"/>
        <w:widowControl/>
        <w:suppressAutoHyphens w:val="0"/>
        <w:spacing w:line="254" w:lineRule="auto"/>
        <w:ind w:left="1276" w:right="-285" w:hanging="567"/>
        <w:contextualSpacing/>
        <w:jc w:val="both"/>
        <w:rPr>
          <w:rFonts w:ascii="Verdana" w:hAnsi="Verdana" w:cs="Arial"/>
          <w:sz w:val="20"/>
          <w:szCs w:val="20"/>
        </w:rPr>
      </w:pPr>
    </w:p>
    <w:p w14:paraId="06FD0592" w14:textId="77777777" w:rsidR="008E5646" w:rsidRPr="006D3509" w:rsidRDefault="008E5646" w:rsidP="008E5646">
      <w:pPr>
        <w:pStyle w:val="Paragrafoelenco"/>
        <w:widowControl/>
        <w:suppressAutoHyphens w:val="0"/>
        <w:spacing w:line="254" w:lineRule="auto"/>
        <w:ind w:left="1276" w:right="-285" w:hanging="567"/>
        <w:contextualSpacing/>
        <w:jc w:val="both"/>
        <w:rPr>
          <w:rFonts w:ascii="Verdana" w:hAnsi="Verdana" w:cs="Arial"/>
          <w:sz w:val="20"/>
          <w:szCs w:val="20"/>
        </w:rPr>
      </w:pPr>
    </w:p>
    <w:p w14:paraId="33CB6118"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8"/>
          <w:szCs w:val="28"/>
          <w:u w:val="single"/>
        </w:rPr>
      </w:pPr>
      <w:r w:rsidRPr="006D3509">
        <w:rPr>
          <w:rFonts w:ascii="Verdana" w:hAnsi="Verdana" w:cs="Arial"/>
          <w:b/>
          <w:sz w:val="28"/>
          <w:szCs w:val="28"/>
          <w:u w:val="single"/>
        </w:rPr>
        <w:t xml:space="preserve">Mostre diffuse a Colorno </w:t>
      </w:r>
    </w:p>
    <w:p w14:paraId="1C58B242" w14:textId="77777777" w:rsidR="008E5646" w:rsidRPr="006D3509" w:rsidRDefault="008E5646" w:rsidP="008E5646">
      <w:pPr>
        <w:pStyle w:val="Paragrafoelenco"/>
        <w:widowControl/>
        <w:suppressAutoHyphens w:val="0"/>
        <w:spacing w:after="160" w:line="254" w:lineRule="auto"/>
        <w:ind w:left="284" w:right="-285"/>
        <w:contextualSpacing/>
        <w:jc w:val="both"/>
        <w:rPr>
          <w:rFonts w:ascii="Verdana" w:eastAsia="Times New Roman" w:hAnsi="Verdana" w:cs="Arial"/>
          <w:b/>
          <w:bCs/>
          <w:caps/>
          <w:kern w:val="20"/>
          <w:sz w:val="20"/>
          <w:szCs w:val="20"/>
          <w:lang w:eastAsia="it-IT"/>
        </w:rPr>
      </w:pPr>
    </w:p>
    <w:p w14:paraId="11BB4DF8"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In collaborazione con i commercianti di Colorno saranno allestite delle mostre a portfolio negli esercizi commerciali del paese.</w:t>
      </w:r>
    </w:p>
    <w:p w14:paraId="59AADB37"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p>
    <w:p w14:paraId="0AA8A8B2"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 xml:space="preserve">Collettiva del gruppo </w:t>
      </w:r>
      <w:proofErr w:type="spellStart"/>
      <w:r w:rsidRPr="006D3509">
        <w:rPr>
          <w:rFonts w:ascii="Verdana" w:hAnsi="Verdana" w:cs="Arial"/>
          <w:sz w:val="20"/>
          <w:szCs w:val="20"/>
        </w:rPr>
        <w:t>Parmafotografica</w:t>
      </w:r>
      <w:proofErr w:type="spellEnd"/>
      <w:r w:rsidRPr="006D3509">
        <w:rPr>
          <w:rFonts w:ascii="Verdana" w:hAnsi="Verdana" w:cs="Arial"/>
          <w:sz w:val="20"/>
          <w:szCs w:val="20"/>
        </w:rPr>
        <w:t xml:space="preserve"> al Negozio, piazzale V. Veneto</w:t>
      </w:r>
    </w:p>
    <w:p w14:paraId="035C74BB"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 xml:space="preserve">“Di matrimonio vestita” di </w:t>
      </w:r>
      <w:proofErr w:type="spellStart"/>
      <w:r w:rsidRPr="006D3509">
        <w:rPr>
          <w:rFonts w:ascii="Verdana" w:hAnsi="Verdana" w:cs="Arial"/>
          <w:sz w:val="20"/>
          <w:szCs w:val="20"/>
        </w:rPr>
        <w:t>LaSullivan</w:t>
      </w:r>
      <w:proofErr w:type="spellEnd"/>
      <w:r w:rsidRPr="006D3509">
        <w:rPr>
          <w:rFonts w:ascii="Verdana" w:hAnsi="Verdana" w:cs="Arial"/>
          <w:sz w:val="20"/>
          <w:szCs w:val="20"/>
        </w:rPr>
        <w:t xml:space="preserve"> al “</w:t>
      </w:r>
      <w:proofErr w:type="spellStart"/>
      <w:r w:rsidRPr="006D3509">
        <w:rPr>
          <w:rFonts w:ascii="Verdana" w:hAnsi="Verdana" w:cs="Arial"/>
          <w:sz w:val="20"/>
          <w:szCs w:val="20"/>
        </w:rPr>
        <w:t>Turquoise</w:t>
      </w:r>
      <w:proofErr w:type="spellEnd"/>
      <w:r w:rsidRPr="006D3509">
        <w:rPr>
          <w:rFonts w:ascii="Verdana" w:hAnsi="Verdana" w:cs="Arial"/>
          <w:sz w:val="20"/>
          <w:szCs w:val="20"/>
        </w:rPr>
        <w:t>”</w:t>
      </w:r>
    </w:p>
    <w:p w14:paraId="0CF6E907"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“Acqua” di Caleffi Emanuele alla Farmacia Siviero</w:t>
      </w:r>
    </w:p>
    <w:p w14:paraId="775662C5"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“Dove finiscono le stelle” – Flavio Ghiretti da Cornici Cristina</w:t>
      </w:r>
    </w:p>
    <w:p w14:paraId="4818065E"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 xml:space="preserve">“Appunti </w:t>
      </w:r>
      <w:proofErr w:type="spellStart"/>
      <w:r w:rsidRPr="006D3509">
        <w:rPr>
          <w:rFonts w:ascii="Verdana" w:hAnsi="Verdana" w:cs="Arial"/>
          <w:sz w:val="20"/>
          <w:szCs w:val="20"/>
        </w:rPr>
        <w:t>Benecetesi</w:t>
      </w:r>
      <w:proofErr w:type="spellEnd"/>
      <w:r w:rsidRPr="006D3509">
        <w:rPr>
          <w:rFonts w:ascii="Verdana" w:hAnsi="Verdana" w:cs="Arial"/>
          <w:sz w:val="20"/>
          <w:szCs w:val="20"/>
        </w:rPr>
        <w:t>” di Gianni Mantovani al Bar Rebecchi</w:t>
      </w:r>
    </w:p>
    <w:p w14:paraId="5CB92614"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 xml:space="preserve">“A. In </w:t>
      </w:r>
      <w:proofErr w:type="spellStart"/>
      <w:r w:rsidRPr="006D3509">
        <w:rPr>
          <w:rFonts w:ascii="Verdana" w:hAnsi="Verdana" w:cs="Arial"/>
          <w:sz w:val="20"/>
          <w:szCs w:val="20"/>
        </w:rPr>
        <w:t>Waterland</w:t>
      </w:r>
      <w:proofErr w:type="spellEnd"/>
      <w:r w:rsidRPr="006D3509">
        <w:rPr>
          <w:rFonts w:ascii="Verdana" w:hAnsi="Verdana" w:cs="Arial"/>
          <w:sz w:val="20"/>
          <w:szCs w:val="20"/>
        </w:rPr>
        <w:t xml:space="preserve">” di </w:t>
      </w:r>
      <w:proofErr w:type="spellStart"/>
      <w:r w:rsidRPr="006D3509">
        <w:rPr>
          <w:rFonts w:ascii="Verdana" w:hAnsi="Verdana" w:cs="Arial"/>
          <w:sz w:val="20"/>
          <w:szCs w:val="20"/>
        </w:rPr>
        <w:t>Iara</w:t>
      </w:r>
      <w:proofErr w:type="spellEnd"/>
      <w:r w:rsidRPr="006D3509">
        <w:rPr>
          <w:rFonts w:ascii="Verdana" w:hAnsi="Verdana" w:cs="Arial"/>
          <w:sz w:val="20"/>
          <w:szCs w:val="20"/>
        </w:rPr>
        <w:t xml:space="preserve"> di Stefano al “Recuperando cose care”</w:t>
      </w:r>
    </w:p>
    <w:p w14:paraId="45F6B69D"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 xml:space="preserve">“ Il fiume” di Licia Usai presso trattoria Arcari </w:t>
      </w:r>
    </w:p>
    <w:p w14:paraId="24C88DB6"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“Le Cattedrali delle Acque” di Maurizio Ligabue all’A&amp;O</w:t>
      </w:r>
    </w:p>
    <w:p w14:paraId="3CF14F71"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“Acqua che scorre” di Bruno Frazzi da Martani Abbigliamento</w:t>
      </w:r>
    </w:p>
    <w:p w14:paraId="1081711A"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“Red Future” di Laura Misuraca al bar “I Soliti”</w:t>
      </w:r>
    </w:p>
    <w:p w14:paraId="50DCBE1F"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w:t>
      </w:r>
      <w:proofErr w:type="spellStart"/>
      <w:r w:rsidRPr="006D3509">
        <w:rPr>
          <w:rFonts w:ascii="Verdana" w:hAnsi="Verdana" w:cs="Arial"/>
          <w:sz w:val="20"/>
          <w:szCs w:val="20"/>
        </w:rPr>
        <w:t>Fresh</w:t>
      </w:r>
      <w:proofErr w:type="spellEnd"/>
      <w:r w:rsidRPr="006D3509">
        <w:rPr>
          <w:rFonts w:ascii="Verdana" w:hAnsi="Verdana" w:cs="Arial"/>
          <w:sz w:val="20"/>
          <w:szCs w:val="20"/>
        </w:rPr>
        <w:t>” di Sara Fantozzi da Borlenghi</w:t>
      </w:r>
    </w:p>
    <w:p w14:paraId="3F7696A2"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“PER AQAM” collettiva di IDEAIMMAGINE PIACENZA - Alla Venaria</w:t>
      </w:r>
    </w:p>
    <w:p w14:paraId="437DA9DB"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“Goccia dopo Goccia” di Graziano Andreassi al ristorante “Stendhal” di Sacca</w:t>
      </w:r>
    </w:p>
    <w:p w14:paraId="46EA0AB4"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w:t>
      </w:r>
      <w:r w:rsidRPr="006D3509">
        <w:rPr>
          <w:rFonts w:ascii="Verdana" w:hAnsi="Verdana" w:cs="Arial"/>
          <w:bCs/>
          <w:sz w:val="20"/>
          <w:szCs w:val="20"/>
        </w:rPr>
        <w:t xml:space="preserve">L’ISOLA DI PAN, un altro Po” di Erika Sereni </w:t>
      </w:r>
      <w:r w:rsidRPr="006D3509">
        <w:rPr>
          <w:rFonts w:ascii="Verdana" w:hAnsi="Verdana" w:cs="Arial"/>
          <w:sz w:val="20"/>
          <w:szCs w:val="20"/>
        </w:rPr>
        <w:t>presso</w:t>
      </w:r>
      <w:r w:rsidRPr="006D3509">
        <w:rPr>
          <w:rFonts w:ascii="Verdana" w:hAnsi="Verdana" w:cs="Arial"/>
          <w:bCs/>
          <w:sz w:val="20"/>
          <w:szCs w:val="20"/>
        </w:rPr>
        <w:t xml:space="preserve"> Parrucchiera Mirka</w:t>
      </w:r>
    </w:p>
    <w:p w14:paraId="1BA9748F"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r w:rsidRPr="006D3509">
        <w:rPr>
          <w:rFonts w:ascii="Verdana" w:hAnsi="Verdana" w:cs="Arial"/>
          <w:sz w:val="20"/>
          <w:szCs w:val="20"/>
        </w:rPr>
        <w:t>“HERBARIO FLUENS” di Annarita Mantovani presso Snack Bar via San Rocco</w:t>
      </w:r>
    </w:p>
    <w:p w14:paraId="4EE94B45" w14:textId="77777777" w:rsidR="008E5646" w:rsidRPr="006D3509" w:rsidRDefault="008E5646" w:rsidP="008E5646">
      <w:pPr>
        <w:pStyle w:val="Paragrafoelenco"/>
        <w:widowControl/>
        <w:suppressAutoHyphens w:val="0"/>
        <w:spacing w:after="160" w:line="254" w:lineRule="auto"/>
        <w:ind w:left="284"/>
        <w:contextualSpacing/>
        <w:jc w:val="center"/>
        <w:rPr>
          <w:rFonts w:ascii="Verdana" w:hAnsi="Verdana" w:cs="Arial"/>
          <w:b/>
          <w:sz w:val="28"/>
          <w:szCs w:val="28"/>
        </w:rPr>
      </w:pPr>
    </w:p>
    <w:p w14:paraId="66F96E2E"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bCs/>
          <w:sz w:val="28"/>
          <w:szCs w:val="28"/>
        </w:rPr>
      </w:pPr>
      <w:r w:rsidRPr="006D3509">
        <w:rPr>
          <w:rFonts w:ascii="Verdana" w:hAnsi="Verdana" w:cs="Arial"/>
          <w:b/>
          <w:bCs/>
          <w:sz w:val="28"/>
          <w:szCs w:val="28"/>
        </w:rPr>
        <w:t>ALTRI APPUNTAMENTI DEL DOPO FESTIVAL al MUPAC</w:t>
      </w:r>
    </w:p>
    <w:p w14:paraId="0A04CBEE"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sz w:val="20"/>
          <w:szCs w:val="20"/>
        </w:rPr>
      </w:pPr>
    </w:p>
    <w:p w14:paraId="75102E8B" w14:textId="77777777" w:rsidR="008E5646" w:rsidRPr="006D3509" w:rsidRDefault="008E5646" w:rsidP="008E5646">
      <w:pPr>
        <w:ind w:left="284"/>
        <w:rPr>
          <w:rFonts w:ascii="Verdana" w:hAnsi="Verdana" w:cs="Arial"/>
          <w:b/>
          <w:sz w:val="20"/>
          <w:szCs w:val="20"/>
        </w:rPr>
      </w:pPr>
      <w:r w:rsidRPr="006D3509">
        <w:rPr>
          <w:rFonts w:ascii="Verdana" w:hAnsi="Verdana" w:cs="Arial"/>
          <w:b/>
          <w:sz w:val="20"/>
          <w:szCs w:val="20"/>
        </w:rPr>
        <w:t>21 ottobre ore 21  “</w:t>
      </w:r>
      <w:proofErr w:type="spellStart"/>
      <w:r w:rsidRPr="006D3509">
        <w:rPr>
          <w:rFonts w:ascii="Verdana" w:hAnsi="Verdana" w:cs="Arial"/>
          <w:b/>
          <w:sz w:val="20"/>
          <w:szCs w:val="20"/>
        </w:rPr>
        <w:t>Transcoloring</w:t>
      </w:r>
      <w:proofErr w:type="spellEnd"/>
      <w:r w:rsidRPr="006D3509">
        <w:rPr>
          <w:rFonts w:ascii="Verdana" w:hAnsi="Verdana" w:cs="Arial"/>
          <w:b/>
          <w:sz w:val="20"/>
          <w:szCs w:val="20"/>
        </w:rPr>
        <w:t>”, live audio video performance</w:t>
      </w:r>
    </w:p>
    <w:p w14:paraId="08D67679" w14:textId="77777777" w:rsidR="008E5646" w:rsidRPr="006D3509" w:rsidRDefault="008E5646" w:rsidP="008E5646">
      <w:pPr>
        <w:ind w:left="284"/>
        <w:rPr>
          <w:rFonts w:ascii="Verdana" w:hAnsi="Verdana" w:cs="Arial"/>
          <w:bCs/>
          <w:sz w:val="20"/>
          <w:szCs w:val="20"/>
        </w:rPr>
      </w:pPr>
      <w:r w:rsidRPr="006D3509">
        <w:rPr>
          <w:rFonts w:ascii="Verdana" w:hAnsi="Verdana" w:cs="Arial"/>
          <w:bCs/>
          <w:sz w:val="20"/>
          <w:szCs w:val="20"/>
        </w:rPr>
        <w:t>Silvio Franzini - live visuals</w:t>
      </w:r>
    </w:p>
    <w:p w14:paraId="268BA9B2" w14:textId="77777777" w:rsidR="008E5646" w:rsidRPr="006D3509" w:rsidRDefault="008E5646" w:rsidP="008E5646">
      <w:pPr>
        <w:ind w:left="284"/>
        <w:rPr>
          <w:rFonts w:ascii="Verdana" w:hAnsi="Verdana" w:cs="Arial"/>
          <w:bCs/>
          <w:sz w:val="20"/>
          <w:szCs w:val="20"/>
          <w:lang w:val="en-US"/>
        </w:rPr>
      </w:pPr>
      <w:r w:rsidRPr="006D3509">
        <w:rPr>
          <w:rFonts w:ascii="Verdana" w:hAnsi="Verdana" w:cs="Arial"/>
          <w:bCs/>
          <w:sz w:val="20"/>
          <w:szCs w:val="20"/>
          <w:lang w:val="en-US"/>
        </w:rPr>
        <w:t xml:space="preserve">Giulio </w:t>
      </w:r>
      <w:proofErr w:type="spellStart"/>
      <w:r w:rsidRPr="006D3509">
        <w:rPr>
          <w:rFonts w:ascii="Verdana" w:hAnsi="Verdana" w:cs="Arial"/>
          <w:bCs/>
          <w:sz w:val="20"/>
          <w:szCs w:val="20"/>
          <w:lang w:val="en-US"/>
        </w:rPr>
        <w:t>Montepoli</w:t>
      </w:r>
      <w:proofErr w:type="spellEnd"/>
      <w:r w:rsidRPr="006D3509">
        <w:rPr>
          <w:rFonts w:ascii="Verdana" w:hAnsi="Verdana" w:cs="Arial"/>
          <w:bCs/>
          <w:sz w:val="20"/>
          <w:szCs w:val="20"/>
          <w:lang w:val="en-US"/>
        </w:rPr>
        <w:t xml:space="preserve"> - video installation</w:t>
      </w:r>
    </w:p>
    <w:p w14:paraId="56F9CBCF" w14:textId="77777777" w:rsidR="008E5646" w:rsidRPr="006D3509" w:rsidRDefault="008E5646" w:rsidP="008E5646">
      <w:pPr>
        <w:spacing w:line="254" w:lineRule="auto"/>
        <w:ind w:left="284" w:right="-285"/>
        <w:contextualSpacing/>
        <w:jc w:val="both"/>
        <w:rPr>
          <w:rFonts w:ascii="Verdana" w:hAnsi="Verdana" w:cs="Arial"/>
          <w:bCs/>
          <w:sz w:val="20"/>
          <w:szCs w:val="20"/>
          <w:lang w:val="en-US"/>
        </w:rPr>
      </w:pPr>
      <w:r w:rsidRPr="006D3509">
        <w:rPr>
          <w:rFonts w:ascii="Verdana" w:hAnsi="Verdana" w:cs="Arial"/>
          <w:bCs/>
          <w:sz w:val="20"/>
          <w:szCs w:val="20"/>
          <w:lang w:val="en-US"/>
        </w:rPr>
        <w:t>Projective Agency Music Collective - sound design</w:t>
      </w:r>
    </w:p>
    <w:p w14:paraId="480C9C3D"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r w:rsidRPr="006D3509">
        <w:rPr>
          <w:rFonts w:ascii="Verdana" w:hAnsi="Verdana" w:cs="Arial"/>
          <w:b/>
          <w:sz w:val="20"/>
          <w:szCs w:val="20"/>
        </w:rPr>
        <w:t>22 ottobre, workshop</w:t>
      </w:r>
      <w:r w:rsidRPr="006D3509">
        <w:rPr>
          <w:rFonts w:ascii="Verdana" w:hAnsi="Verdana" w:cs="Arial"/>
          <w:sz w:val="20"/>
          <w:szCs w:val="20"/>
        </w:rPr>
        <w:t xml:space="preserve"> “</w:t>
      </w:r>
      <w:r w:rsidRPr="006D3509">
        <w:rPr>
          <w:rFonts w:ascii="Verdana" w:eastAsia="Times New Roman" w:hAnsi="Verdana" w:cs="Arial"/>
          <w:b/>
          <w:bCs/>
          <w:sz w:val="20"/>
          <w:szCs w:val="20"/>
          <w:lang w:eastAsia="it-IT"/>
        </w:rPr>
        <w:t>COME (e perché) FARE UNA FANZINE” (dalle 9 alle 18)</w:t>
      </w:r>
      <w:r w:rsidRPr="006D3509">
        <w:rPr>
          <w:rFonts w:ascii="Verdana" w:eastAsia="Times New Roman" w:hAnsi="Verdana" w:cs="Arial"/>
          <w:sz w:val="20"/>
          <w:szCs w:val="20"/>
          <w:lang w:eastAsia="it-IT"/>
        </w:rPr>
        <w:t>,</w:t>
      </w:r>
      <w:r w:rsidRPr="006D3509">
        <w:rPr>
          <w:rFonts w:ascii="Verdana" w:eastAsia="Times New Roman" w:hAnsi="Verdana" w:cs="Arial"/>
          <w:b/>
          <w:bCs/>
          <w:sz w:val="20"/>
          <w:szCs w:val="20"/>
          <w:lang w:eastAsia="it-IT"/>
        </w:rPr>
        <w:t xml:space="preserve"> </w:t>
      </w:r>
      <w:r w:rsidRPr="006D3509">
        <w:rPr>
          <w:rFonts w:ascii="Verdana" w:eastAsia="Times New Roman" w:hAnsi="Verdana" w:cs="Arial"/>
          <w:sz w:val="20"/>
          <w:szCs w:val="20"/>
          <w:lang w:eastAsia="it-IT"/>
        </w:rPr>
        <w:t>docente</w:t>
      </w:r>
      <w:r w:rsidRPr="006D3509">
        <w:rPr>
          <w:rFonts w:ascii="Verdana" w:hAnsi="Verdana" w:cs="Arial"/>
          <w:sz w:val="20"/>
          <w:szCs w:val="20"/>
        </w:rPr>
        <w:t xml:space="preserve"> Loredana De Pace. Alle</w:t>
      </w:r>
      <w:r w:rsidRPr="006D3509">
        <w:rPr>
          <w:rFonts w:ascii="Verdana" w:hAnsi="Verdana" w:cs="Arial"/>
          <w:b/>
          <w:sz w:val="20"/>
          <w:szCs w:val="20"/>
        </w:rPr>
        <w:t xml:space="preserve"> 18 presentazione fanzine </w:t>
      </w:r>
      <w:r w:rsidRPr="006D3509">
        <w:rPr>
          <w:rFonts w:ascii="Verdana" w:hAnsi="Verdana" w:cs="Arial"/>
          <w:b/>
          <w:i/>
          <w:iCs/>
          <w:sz w:val="20"/>
          <w:szCs w:val="20"/>
        </w:rPr>
        <w:t>I(o)sola</w:t>
      </w:r>
      <w:r w:rsidRPr="006D3509">
        <w:rPr>
          <w:rFonts w:ascii="Verdana" w:hAnsi="Verdana" w:cs="Arial"/>
          <w:b/>
          <w:sz w:val="20"/>
          <w:szCs w:val="20"/>
        </w:rPr>
        <w:t xml:space="preserve"> di Isabella </w:t>
      </w:r>
      <w:proofErr w:type="spellStart"/>
      <w:r w:rsidRPr="006D3509">
        <w:rPr>
          <w:rFonts w:ascii="Verdana" w:hAnsi="Verdana" w:cs="Arial"/>
          <w:b/>
          <w:sz w:val="20"/>
          <w:szCs w:val="20"/>
        </w:rPr>
        <w:t>Tholozan</w:t>
      </w:r>
      <w:proofErr w:type="spellEnd"/>
    </w:p>
    <w:p w14:paraId="26D2BA69"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7D461759"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r w:rsidRPr="006D3509">
        <w:rPr>
          <w:rFonts w:ascii="Verdana" w:hAnsi="Verdana" w:cs="Arial"/>
          <w:b/>
          <w:sz w:val="20"/>
          <w:szCs w:val="20"/>
        </w:rPr>
        <w:t>23 ottobre ore 18, “Irlanda IN A LIFETIME, canzoni dalla pioggia”, proiezione immagini di Sandro Pezzi</w:t>
      </w:r>
    </w:p>
    <w:p w14:paraId="04FA9CEF"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1D632A02"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r w:rsidRPr="006D3509">
        <w:rPr>
          <w:rFonts w:ascii="Verdana" w:hAnsi="Verdana" w:cs="Arial"/>
          <w:b/>
          <w:sz w:val="20"/>
          <w:szCs w:val="20"/>
        </w:rPr>
        <w:t>6 novembre ore 16, premiazione concorso #ILSORRISOCHENONSIDIMENTICA2022</w:t>
      </w:r>
    </w:p>
    <w:p w14:paraId="004F5683"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7EB69383" w14:textId="000F730B" w:rsidR="008E5646" w:rsidRPr="006D3509" w:rsidRDefault="000F2225" w:rsidP="008E5646">
      <w:pPr>
        <w:pStyle w:val="Paragrafoelenco"/>
        <w:widowControl/>
        <w:suppressAutoHyphens w:val="0"/>
        <w:spacing w:line="254" w:lineRule="auto"/>
        <w:ind w:left="284" w:right="-285"/>
        <w:contextualSpacing/>
        <w:jc w:val="both"/>
        <w:rPr>
          <w:rFonts w:ascii="Verdana" w:hAnsi="Verdana" w:cs="Arial"/>
          <w:b/>
          <w:sz w:val="20"/>
          <w:szCs w:val="20"/>
        </w:rPr>
      </w:pPr>
      <w:r>
        <w:rPr>
          <w:rFonts w:ascii="Verdana" w:hAnsi="Verdana" w:cs="Arial"/>
          <w:b/>
          <w:sz w:val="20"/>
          <w:szCs w:val="20"/>
        </w:rPr>
        <w:t xml:space="preserve">6 novembre </w:t>
      </w:r>
      <w:r w:rsidR="008E5646" w:rsidRPr="006D3509">
        <w:rPr>
          <w:rFonts w:ascii="Verdana" w:hAnsi="Verdana" w:cs="Arial"/>
          <w:b/>
          <w:sz w:val="20"/>
          <w:szCs w:val="20"/>
        </w:rPr>
        <w:t xml:space="preserve">ore 18, concerto musica Armena </w:t>
      </w:r>
    </w:p>
    <w:p w14:paraId="3D460413"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42171BF4"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r w:rsidRPr="006D3509">
        <w:rPr>
          <w:rFonts w:ascii="Verdana" w:hAnsi="Verdana" w:cs="Arial"/>
          <w:b/>
          <w:sz w:val="20"/>
          <w:szCs w:val="20"/>
        </w:rPr>
        <w:t>12 novembre ore 17:30 in Venaria: presentazione rivista fotografica "3 di Zero"</w:t>
      </w:r>
    </w:p>
    <w:p w14:paraId="0B982B52"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67C2ADCC"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Cs/>
          <w:sz w:val="20"/>
          <w:szCs w:val="20"/>
        </w:rPr>
      </w:pPr>
      <w:r w:rsidRPr="006D3509">
        <w:rPr>
          <w:rFonts w:ascii="Verdana" w:hAnsi="Verdana" w:cs="Arial"/>
          <w:b/>
          <w:sz w:val="20"/>
          <w:szCs w:val="20"/>
        </w:rPr>
        <w:t xml:space="preserve">19 novembre ore 9:30 – 12:30, visita guidata all’archivio fotografico dello CSAC </w:t>
      </w:r>
      <w:r w:rsidRPr="006D3509">
        <w:rPr>
          <w:rFonts w:ascii="Verdana" w:hAnsi="Verdana" w:cs="Arial"/>
          <w:bCs/>
          <w:sz w:val="20"/>
          <w:szCs w:val="20"/>
        </w:rPr>
        <w:t>(Centro Studi e Archivio della Comunicazione)</w:t>
      </w:r>
    </w:p>
    <w:p w14:paraId="3292501D"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p>
    <w:p w14:paraId="32183CAE" w14:textId="77777777" w:rsidR="008E5646" w:rsidRPr="006D3509" w:rsidRDefault="008E5646" w:rsidP="008E5646">
      <w:pPr>
        <w:pStyle w:val="Paragrafoelenco"/>
        <w:widowControl/>
        <w:suppressAutoHyphens w:val="0"/>
        <w:spacing w:line="254" w:lineRule="auto"/>
        <w:ind w:left="284" w:right="-285"/>
        <w:contextualSpacing/>
        <w:jc w:val="both"/>
        <w:rPr>
          <w:rFonts w:ascii="Verdana" w:hAnsi="Verdana" w:cs="Arial"/>
          <w:b/>
          <w:sz w:val="20"/>
          <w:szCs w:val="20"/>
        </w:rPr>
      </w:pPr>
      <w:r w:rsidRPr="006D3509">
        <w:rPr>
          <w:rFonts w:ascii="Verdana" w:hAnsi="Verdana" w:cs="Arial"/>
          <w:b/>
          <w:sz w:val="20"/>
          <w:szCs w:val="20"/>
        </w:rPr>
        <w:lastRenderedPageBreak/>
        <w:t xml:space="preserve">19 novembre ore 15 in Venaria: conferenza con Silvano Bicocchi, “La fotografia artistica nell’epoca della </w:t>
      </w:r>
      <w:proofErr w:type="spellStart"/>
      <w:r w:rsidRPr="006D3509">
        <w:rPr>
          <w:rFonts w:ascii="Verdana" w:hAnsi="Verdana" w:cs="Arial"/>
          <w:b/>
          <w:sz w:val="20"/>
          <w:szCs w:val="20"/>
        </w:rPr>
        <w:t>postfotografia</w:t>
      </w:r>
      <w:proofErr w:type="spellEnd"/>
      <w:r w:rsidRPr="006D3509">
        <w:rPr>
          <w:rFonts w:ascii="Verdana" w:hAnsi="Verdana" w:cs="Arial"/>
          <w:b/>
          <w:sz w:val="20"/>
          <w:szCs w:val="20"/>
        </w:rPr>
        <w:t>” e “La furia delle immagini”</w:t>
      </w:r>
    </w:p>
    <w:p w14:paraId="66DCB860" w14:textId="77777777" w:rsidR="008E5646" w:rsidRPr="006D3509" w:rsidRDefault="008E5646" w:rsidP="008E5646">
      <w:pPr>
        <w:pStyle w:val="Paragrafoelenco"/>
        <w:widowControl/>
        <w:suppressAutoHyphens w:val="0"/>
        <w:spacing w:after="160" w:line="259" w:lineRule="auto"/>
        <w:ind w:left="284" w:right="-285"/>
        <w:contextualSpacing/>
        <w:rPr>
          <w:rFonts w:ascii="Verdana" w:hAnsi="Verdana" w:cs="Arial"/>
          <w:sz w:val="20"/>
          <w:szCs w:val="20"/>
        </w:rPr>
      </w:pPr>
    </w:p>
    <w:p w14:paraId="3C9A1A8F" w14:textId="77777777" w:rsidR="008E5646" w:rsidRPr="006D3509" w:rsidRDefault="008E5646" w:rsidP="008E5646">
      <w:pPr>
        <w:pStyle w:val="Paragrafoelenco"/>
        <w:widowControl/>
        <w:suppressAutoHyphens w:val="0"/>
        <w:spacing w:after="160" w:line="254" w:lineRule="auto"/>
        <w:ind w:left="284" w:right="-285"/>
        <w:contextualSpacing/>
        <w:jc w:val="both"/>
        <w:rPr>
          <w:rFonts w:ascii="Verdana" w:hAnsi="Verdana" w:cs="Arial"/>
          <w:sz w:val="20"/>
          <w:szCs w:val="20"/>
          <w:shd w:val="clear" w:color="auto" w:fill="FFFFFF"/>
        </w:rPr>
      </w:pPr>
    </w:p>
    <w:p w14:paraId="7EF9B810" w14:textId="77777777" w:rsidR="008E5646" w:rsidRPr="006D3509" w:rsidRDefault="008E5646" w:rsidP="008E5646">
      <w:pPr>
        <w:spacing w:after="0" w:line="240" w:lineRule="auto"/>
        <w:jc w:val="both"/>
        <w:rPr>
          <w:rFonts w:ascii="Verdana" w:hAnsi="Verdana" w:cs="Arial"/>
          <w:b/>
          <w:bCs/>
          <w:sz w:val="20"/>
          <w:szCs w:val="20"/>
        </w:rPr>
      </w:pPr>
      <w:r w:rsidRPr="006D3509">
        <w:rPr>
          <w:rFonts w:ascii="Verdana" w:hAnsi="Verdana" w:cs="Arial"/>
          <w:b/>
          <w:bCs/>
          <w:sz w:val="20"/>
          <w:szCs w:val="20"/>
        </w:rPr>
        <w:t>INFORMAZIONI E PRENOTAZIONI:</w:t>
      </w:r>
    </w:p>
    <w:p w14:paraId="4D172F07" w14:textId="77777777" w:rsidR="008E5646" w:rsidRPr="006D3509" w:rsidRDefault="008E5646" w:rsidP="008E5646">
      <w:pPr>
        <w:spacing w:after="0" w:line="240" w:lineRule="auto"/>
        <w:jc w:val="both"/>
        <w:rPr>
          <w:rFonts w:ascii="Verdana" w:hAnsi="Verdana" w:cs="Arial"/>
          <w:b/>
          <w:bCs/>
          <w:sz w:val="20"/>
          <w:szCs w:val="20"/>
        </w:rPr>
      </w:pPr>
    </w:p>
    <w:p w14:paraId="0D740B12" w14:textId="77777777" w:rsidR="008E5646" w:rsidRPr="006D3509" w:rsidRDefault="008E5646" w:rsidP="008E5646">
      <w:pPr>
        <w:spacing w:after="0" w:line="240" w:lineRule="auto"/>
        <w:rPr>
          <w:rFonts w:ascii="Verdana" w:hAnsi="Verdana" w:cs="Arial"/>
          <w:sz w:val="20"/>
          <w:szCs w:val="20"/>
        </w:rPr>
      </w:pPr>
      <w:r w:rsidRPr="006D3509">
        <w:rPr>
          <w:rFonts w:ascii="Verdana" w:hAnsi="Verdana" w:cs="Arial"/>
          <w:b/>
          <w:bCs/>
          <w:sz w:val="20"/>
          <w:szCs w:val="20"/>
        </w:rPr>
        <w:t>Sito web:</w:t>
      </w:r>
      <w:r w:rsidRPr="006D3509">
        <w:rPr>
          <w:rFonts w:ascii="Verdana" w:hAnsi="Verdana" w:cs="Arial"/>
          <w:sz w:val="20"/>
          <w:szCs w:val="20"/>
        </w:rPr>
        <w:t xml:space="preserve"> </w:t>
      </w:r>
      <w:hyperlink r:id="rId12" w:history="1">
        <w:r w:rsidRPr="006D3509">
          <w:rPr>
            <w:rStyle w:val="Collegamentoipertestuale"/>
            <w:rFonts w:ascii="Verdana" w:hAnsi="Verdana" w:cs="Arial"/>
            <w:b/>
            <w:bCs/>
            <w:color w:val="auto"/>
            <w:sz w:val="20"/>
            <w:szCs w:val="20"/>
          </w:rPr>
          <w:t>www.colornophotolife.it</w:t>
        </w:r>
      </w:hyperlink>
      <w:r w:rsidRPr="006D3509">
        <w:rPr>
          <w:rFonts w:ascii="Verdana" w:hAnsi="Verdana" w:cs="Arial"/>
          <w:b/>
          <w:bCs/>
          <w:sz w:val="20"/>
          <w:szCs w:val="20"/>
        </w:rPr>
        <w:t xml:space="preserve"> </w:t>
      </w:r>
    </w:p>
    <w:p w14:paraId="37D957C1" w14:textId="77777777" w:rsidR="008E5646" w:rsidRPr="006D3509" w:rsidRDefault="008E5646" w:rsidP="008E5646">
      <w:pPr>
        <w:spacing w:after="0" w:line="240" w:lineRule="auto"/>
        <w:rPr>
          <w:rFonts w:ascii="Verdana" w:hAnsi="Verdana" w:cs="Arial"/>
          <w:sz w:val="20"/>
          <w:szCs w:val="20"/>
        </w:rPr>
      </w:pPr>
      <w:r w:rsidRPr="006D3509">
        <w:rPr>
          <w:rFonts w:ascii="Verdana" w:hAnsi="Verdana" w:cs="Arial"/>
          <w:b/>
          <w:bCs/>
          <w:sz w:val="20"/>
          <w:szCs w:val="20"/>
        </w:rPr>
        <w:t>E-mail:</w:t>
      </w:r>
      <w:r w:rsidRPr="006D3509">
        <w:rPr>
          <w:rFonts w:ascii="Verdana" w:hAnsi="Verdana" w:cs="Arial"/>
          <w:sz w:val="20"/>
          <w:szCs w:val="20"/>
        </w:rPr>
        <w:t xml:space="preserve"> </w:t>
      </w:r>
      <w:hyperlink r:id="rId13" w:history="1">
        <w:r w:rsidRPr="006D3509">
          <w:rPr>
            <w:rStyle w:val="Collegamentoipertestuale"/>
            <w:rFonts w:ascii="Verdana" w:hAnsi="Verdana" w:cs="Arial"/>
            <w:color w:val="auto"/>
            <w:sz w:val="20"/>
            <w:szCs w:val="20"/>
          </w:rPr>
          <w:t>info@colornophotolife.it</w:t>
        </w:r>
      </w:hyperlink>
      <w:r w:rsidRPr="006D3509">
        <w:rPr>
          <w:rFonts w:ascii="Verdana" w:hAnsi="Verdana" w:cs="Arial"/>
          <w:sz w:val="20"/>
          <w:szCs w:val="20"/>
        </w:rPr>
        <w:t xml:space="preserve"> - </w:t>
      </w:r>
      <w:hyperlink r:id="rId14" w:history="1">
        <w:r w:rsidRPr="006D3509">
          <w:rPr>
            <w:rStyle w:val="Collegamentoipertestuale"/>
            <w:rFonts w:ascii="Verdana" w:hAnsi="Verdana" w:cs="Arial"/>
            <w:color w:val="auto"/>
            <w:sz w:val="20"/>
            <w:szCs w:val="20"/>
          </w:rPr>
          <w:t>prenotazioni@colornophotolife.it</w:t>
        </w:r>
      </w:hyperlink>
      <w:r w:rsidRPr="006D3509">
        <w:rPr>
          <w:rFonts w:ascii="Verdana" w:hAnsi="Verdana" w:cs="Arial"/>
          <w:sz w:val="20"/>
          <w:szCs w:val="20"/>
        </w:rPr>
        <w:t xml:space="preserve"> </w:t>
      </w:r>
    </w:p>
    <w:p w14:paraId="28085304" w14:textId="77777777" w:rsidR="008E5646" w:rsidRPr="006D3509" w:rsidRDefault="008E5646" w:rsidP="008E5646">
      <w:pPr>
        <w:spacing w:after="0" w:line="240" w:lineRule="auto"/>
        <w:rPr>
          <w:rFonts w:ascii="Verdana" w:hAnsi="Verdana" w:cs="Arial"/>
          <w:sz w:val="20"/>
          <w:szCs w:val="20"/>
        </w:rPr>
      </w:pPr>
      <w:r w:rsidRPr="006D3509">
        <w:rPr>
          <w:rFonts w:ascii="Verdana" w:hAnsi="Verdana" w:cs="Arial"/>
          <w:b/>
          <w:bCs/>
          <w:sz w:val="20"/>
          <w:szCs w:val="20"/>
        </w:rPr>
        <w:t>Cell.:</w:t>
      </w:r>
      <w:r w:rsidRPr="006D3509">
        <w:rPr>
          <w:rFonts w:ascii="Verdana" w:hAnsi="Verdana" w:cs="Arial"/>
          <w:sz w:val="20"/>
          <w:szCs w:val="20"/>
        </w:rPr>
        <w:t xml:space="preserve"> 3485259409</w:t>
      </w:r>
    </w:p>
    <w:p w14:paraId="62659A5E" w14:textId="77777777" w:rsidR="008E5646" w:rsidRPr="006D3509" w:rsidRDefault="008E5646" w:rsidP="008E5646">
      <w:pPr>
        <w:spacing w:after="0" w:line="240" w:lineRule="auto"/>
        <w:rPr>
          <w:rFonts w:ascii="Verdana" w:hAnsi="Verdana" w:cs="Arial"/>
          <w:sz w:val="20"/>
          <w:szCs w:val="20"/>
        </w:rPr>
      </w:pPr>
    </w:p>
    <w:p w14:paraId="6EDFE0C9" w14:textId="56FB8749" w:rsidR="008E5646" w:rsidRPr="006D3509" w:rsidRDefault="008E5646" w:rsidP="008E5646">
      <w:pPr>
        <w:spacing w:after="0" w:line="240" w:lineRule="auto"/>
        <w:rPr>
          <w:rFonts w:ascii="Verdana" w:hAnsi="Verdana" w:cs="Arial"/>
          <w:sz w:val="20"/>
          <w:szCs w:val="20"/>
        </w:rPr>
      </w:pPr>
    </w:p>
    <w:p w14:paraId="0A81D3CA" w14:textId="77777777" w:rsidR="008E5646" w:rsidRPr="006D3509" w:rsidRDefault="008E5646" w:rsidP="008E5646">
      <w:pPr>
        <w:spacing w:after="0" w:line="240" w:lineRule="auto"/>
        <w:rPr>
          <w:rFonts w:ascii="Verdana" w:hAnsi="Verdana" w:cs="Arial"/>
          <w:sz w:val="20"/>
          <w:szCs w:val="20"/>
        </w:rPr>
      </w:pPr>
    </w:p>
    <w:p w14:paraId="1DBF7AA7" w14:textId="77777777" w:rsidR="008E5646" w:rsidRPr="006D3509" w:rsidRDefault="008E5646" w:rsidP="008E5646">
      <w:pPr>
        <w:spacing w:after="0" w:line="240" w:lineRule="auto"/>
        <w:rPr>
          <w:rFonts w:ascii="Verdana" w:hAnsi="Verdana" w:cs="Arial"/>
          <w:sz w:val="20"/>
          <w:szCs w:val="20"/>
        </w:rPr>
      </w:pPr>
    </w:p>
    <w:p w14:paraId="55D1276B" w14:textId="08974F8A" w:rsidR="008E5646" w:rsidRPr="006D3509" w:rsidRDefault="008E5646" w:rsidP="006D3509">
      <w:pPr>
        <w:jc w:val="center"/>
        <w:rPr>
          <w:rFonts w:ascii="Verdana" w:hAnsi="Verdana" w:cs="Arial"/>
          <w:sz w:val="20"/>
          <w:szCs w:val="20"/>
        </w:rPr>
      </w:pPr>
      <w:r w:rsidRPr="006D3509">
        <w:rPr>
          <w:rFonts w:ascii="Verdana" w:hAnsi="Verdana" w:cs="Arial"/>
          <w:b/>
          <w:bCs/>
          <w:sz w:val="20"/>
          <w:szCs w:val="20"/>
        </w:rPr>
        <w:t xml:space="preserve">Ufficio Stampa </w:t>
      </w:r>
      <w:proofErr w:type="spellStart"/>
      <w:r w:rsidRPr="006D3509">
        <w:rPr>
          <w:rFonts w:ascii="Verdana" w:hAnsi="Verdana" w:cs="Arial"/>
          <w:b/>
          <w:bCs/>
          <w:sz w:val="20"/>
          <w:szCs w:val="20"/>
        </w:rPr>
        <w:t>ColornoPhotoLife</w:t>
      </w:r>
      <w:proofErr w:type="spellEnd"/>
      <w:r w:rsidRPr="006D3509">
        <w:rPr>
          <w:rFonts w:ascii="Verdana" w:hAnsi="Verdana" w:cs="Arial"/>
          <w:b/>
          <w:bCs/>
          <w:sz w:val="20"/>
          <w:szCs w:val="20"/>
        </w:rPr>
        <w:t>:</w:t>
      </w:r>
      <w:r w:rsidRPr="006D3509">
        <w:rPr>
          <w:rFonts w:ascii="Verdana" w:hAnsi="Verdana" w:cs="Arial"/>
          <w:sz w:val="20"/>
          <w:szCs w:val="20"/>
        </w:rPr>
        <w:t xml:space="preserve"> Barbara Valla  - Tel. 338 5823373 - barbara@artistisenzanome.it</w:t>
      </w:r>
    </w:p>
    <w:p w14:paraId="3E9165D4" w14:textId="77777777" w:rsidR="008E5646" w:rsidRPr="006D3509" w:rsidRDefault="008E5646" w:rsidP="006D3509">
      <w:pPr>
        <w:spacing w:after="0" w:line="276" w:lineRule="auto"/>
        <w:jc w:val="center"/>
        <w:rPr>
          <w:rFonts w:ascii="Verdana" w:hAnsi="Verdana"/>
        </w:rPr>
      </w:pPr>
    </w:p>
    <w:sectPr w:rsidR="008E5646" w:rsidRPr="006D3509">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1330D" w14:textId="77777777" w:rsidR="001E7A99" w:rsidRDefault="001E7A99" w:rsidP="00A62796">
      <w:pPr>
        <w:spacing w:after="0" w:line="240" w:lineRule="auto"/>
      </w:pPr>
      <w:r>
        <w:separator/>
      </w:r>
    </w:p>
  </w:endnote>
  <w:endnote w:type="continuationSeparator" w:id="0">
    <w:p w14:paraId="0FD8FF05" w14:textId="77777777" w:rsidR="001E7A99" w:rsidRDefault="001E7A99" w:rsidP="00A62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A9531" w14:textId="77777777" w:rsidR="001E7A99" w:rsidRDefault="001E7A99" w:rsidP="00A62796">
      <w:pPr>
        <w:spacing w:after="0" w:line="240" w:lineRule="auto"/>
      </w:pPr>
      <w:r>
        <w:separator/>
      </w:r>
    </w:p>
  </w:footnote>
  <w:footnote w:type="continuationSeparator" w:id="0">
    <w:p w14:paraId="0A645BBE" w14:textId="77777777" w:rsidR="001E7A99" w:rsidRDefault="001E7A99" w:rsidP="00A62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66B3D" w14:textId="41F04787" w:rsidR="00A62796" w:rsidRPr="00ED5C54" w:rsidRDefault="00A62796" w:rsidP="00A62796">
    <w:pPr>
      <w:pBdr>
        <w:bottom w:val="single" w:sz="4" w:space="1" w:color="auto"/>
      </w:pBdr>
      <w:jc w:val="center"/>
      <w:rPr>
        <w:sz w:val="40"/>
        <w:szCs w:val="40"/>
      </w:rPr>
    </w:pPr>
    <w:r w:rsidRPr="00ED5C54">
      <w:rPr>
        <w:noProof/>
        <w:lang w:eastAsia="it-IT"/>
      </w:rPr>
      <w:drawing>
        <wp:inline distT="0" distB="0" distL="0" distR="0" wp14:anchorId="46A61167" wp14:editId="1607BD27">
          <wp:extent cx="552450" cy="5429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r w:rsidRPr="00ED5C54">
      <w:rPr>
        <w:noProof/>
        <w:lang w:eastAsia="it-IT"/>
      </w:rPr>
      <w:t xml:space="preserve"> </w:t>
    </w:r>
    <w:r w:rsidRPr="00ED5C54">
      <w:rPr>
        <w:noProof/>
        <w:sz w:val="16"/>
        <w:szCs w:val="16"/>
        <w:lang w:eastAsia="it-IT"/>
      </w:rPr>
      <w:t xml:space="preserve">        </w:t>
    </w:r>
    <w:r w:rsidRPr="00ED5C54">
      <w:rPr>
        <w:rFonts w:ascii="Calibri" w:hAnsi="Calibri"/>
        <w:sz w:val="16"/>
        <w:szCs w:val="16"/>
      </w:rPr>
      <w:t xml:space="preserve">      </w:t>
    </w:r>
    <w:r>
      <w:rPr>
        <w:rFonts w:ascii="Calibri" w:hAnsi="Calibri"/>
        <w:sz w:val="40"/>
        <w:szCs w:val="40"/>
      </w:rPr>
      <w:t>Gruppo Fotografico</w:t>
    </w:r>
    <w:r w:rsidRPr="00ED5C54">
      <w:rPr>
        <w:rFonts w:ascii="Calibri" w:hAnsi="Calibri"/>
        <w:sz w:val="40"/>
        <w:szCs w:val="40"/>
      </w:rPr>
      <w:t xml:space="preserve"> </w:t>
    </w:r>
    <w:proofErr w:type="spellStart"/>
    <w:r w:rsidRPr="00ED5C54">
      <w:rPr>
        <w:rFonts w:ascii="Calibri" w:hAnsi="Calibri"/>
        <w:sz w:val="40"/>
        <w:szCs w:val="40"/>
      </w:rPr>
      <w:t>Color’s</w:t>
    </w:r>
    <w:proofErr w:type="spellEnd"/>
    <w:r w:rsidRPr="00ED5C54">
      <w:rPr>
        <w:rFonts w:ascii="Calibri" w:hAnsi="Calibri"/>
        <w:sz w:val="40"/>
        <w:szCs w:val="40"/>
      </w:rPr>
      <w:t xml:space="preserve"> Light APS </w:t>
    </w:r>
    <w:r>
      <w:rPr>
        <w:rFonts w:ascii="Calibri" w:hAnsi="Calibri"/>
        <w:sz w:val="40"/>
        <w:szCs w:val="40"/>
      </w:rPr>
      <w:t>- BFI</w:t>
    </w:r>
  </w:p>
  <w:p w14:paraId="6AA42687" w14:textId="77777777" w:rsidR="00A62796" w:rsidRDefault="00A6279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84457"/>
    <w:multiLevelType w:val="hybridMultilevel"/>
    <w:tmpl w:val="2078FC5C"/>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F3747A7"/>
    <w:multiLevelType w:val="hybridMultilevel"/>
    <w:tmpl w:val="245AD44E"/>
    <w:lvl w:ilvl="0" w:tplc="163686CE">
      <w:numFmt w:val="bullet"/>
      <w:lvlText w:val=""/>
      <w:lvlJc w:val="left"/>
      <w:pPr>
        <w:ind w:left="502" w:hanging="360"/>
      </w:pPr>
      <w:rPr>
        <w:rFonts w:ascii="Wingdings" w:eastAsia="Calibri" w:hAnsi="Wingdings" w:cs="Times New Roman" w:hint="default"/>
        <w:i/>
        <w:color w:val="383838"/>
        <w:sz w:val="27"/>
      </w:rPr>
    </w:lvl>
    <w:lvl w:ilvl="1" w:tplc="04100003">
      <w:start w:val="1"/>
      <w:numFmt w:val="bullet"/>
      <w:lvlText w:val="o"/>
      <w:lvlJc w:val="left"/>
      <w:pPr>
        <w:ind w:left="1222" w:hanging="360"/>
      </w:pPr>
      <w:rPr>
        <w:rFonts w:ascii="Courier New" w:hAnsi="Courier New" w:cs="Courier New" w:hint="default"/>
      </w:rPr>
    </w:lvl>
    <w:lvl w:ilvl="2" w:tplc="04100005">
      <w:start w:val="1"/>
      <w:numFmt w:val="bullet"/>
      <w:lvlText w:val=""/>
      <w:lvlJc w:val="left"/>
      <w:pPr>
        <w:ind w:left="1211" w:hanging="360"/>
      </w:pPr>
      <w:rPr>
        <w:rFonts w:ascii="Wingdings" w:hAnsi="Wingdings" w:hint="default"/>
      </w:rPr>
    </w:lvl>
    <w:lvl w:ilvl="3" w:tplc="0410000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16cid:durableId="1407263143">
    <w:abstractNumId w:val="1"/>
  </w:num>
  <w:num w:numId="2" w16cid:durableId="1136609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C42"/>
    <w:rsid w:val="00022E6E"/>
    <w:rsid w:val="00082DE5"/>
    <w:rsid w:val="000F2225"/>
    <w:rsid w:val="001E7A99"/>
    <w:rsid w:val="003D1945"/>
    <w:rsid w:val="00520C42"/>
    <w:rsid w:val="006D3509"/>
    <w:rsid w:val="008E5646"/>
    <w:rsid w:val="00A62796"/>
    <w:rsid w:val="00C27652"/>
    <w:rsid w:val="00FB2B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8CD4"/>
  <w15:chartTrackingRefBased/>
  <w15:docId w15:val="{BC4BB5A3-AFD5-4862-B25E-F80FF3EF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3D1945"/>
    <w:rPr>
      <w:color w:val="0000FF"/>
      <w:u w:val="single"/>
    </w:rPr>
  </w:style>
  <w:style w:type="paragraph" w:styleId="NormaleWeb">
    <w:name w:val="Normal (Web)"/>
    <w:basedOn w:val="Normale"/>
    <w:uiPriority w:val="99"/>
    <w:unhideWhenUsed/>
    <w:rsid w:val="003D1945"/>
    <w:pPr>
      <w:spacing w:before="100" w:beforeAutospacing="1" w:after="100" w:afterAutospacing="1" w:line="240" w:lineRule="auto"/>
    </w:pPr>
    <w:rPr>
      <w:rFonts w:ascii="Calibri" w:hAnsi="Calibri" w:cs="Calibri"/>
      <w:lang w:eastAsia="it-IT"/>
    </w:rPr>
  </w:style>
  <w:style w:type="character" w:styleId="Enfasigrassetto">
    <w:name w:val="Strong"/>
    <w:basedOn w:val="Carpredefinitoparagrafo"/>
    <w:uiPriority w:val="22"/>
    <w:qFormat/>
    <w:rsid w:val="003D1945"/>
    <w:rPr>
      <w:b/>
      <w:bCs/>
    </w:rPr>
  </w:style>
  <w:style w:type="character" w:styleId="Enfasicorsivo">
    <w:name w:val="Emphasis"/>
    <w:basedOn w:val="Carpredefinitoparagrafo"/>
    <w:uiPriority w:val="20"/>
    <w:qFormat/>
    <w:rsid w:val="003D1945"/>
    <w:rPr>
      <w:i/>
      <w:iCs/>
    </w:rPr>
  </w:style>
  <w:style w:type="paragraph" w:customStyle="1" w:styleId="storyparagraph">
    <w:name w:val="story_paragraph"/>
    <w:basedOn w:val="Normale"/>
    <w:rsid w:val="003D194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8E5646"/>
    <w:pPr>
      <w:widowControl w:val="0"/>
      <w:suppressAutoHyphens/>
      <w:spacing w:after="0" w:line="240" w:lineRule="auto"/>
      <w:ind w:left="708"/>
    </w:pPr>
    <w:rPr>
      <w:rFonts w:ascii="Times New Roman" w:eastAsia="SimSun" w:hAnsi="Times New Roman" w:cs="Mangal"/>
      <w:kern w:val="1"/>
      <w:sz w:val="24"/>
      <w:szCs w:val="21"/>
      <w:lang w:eastAsia="hi-IN" w:bidi="hi-IN"/>
    </w:rPr>
  </w:style>
  <w:style w:type="paragraph" w:styleId="Intestazione">
    <w:name w:val="header"/>
    <w:basedOn w:val="Normale"/>
    <w:link w:val="IntestazioneCarattere"/>
    <w:uiPriority w:val="99"/>
    <w:unhideWhenUsed/>
    <w:rsid w:val="00A6279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62796"/>
  </w:style>
  <w:style w:type="paragraph" w:styleId="Pidipagina">
    <w:name w:val="footer"/>
    <w:basedOn w:val="Normale"/>
    <w:link w:val="PidipaginaCarattere"/>
    <w:uiPriority w:val="99"/>
    <w:unhideWhenUsed/>
    <w:rsid w:val="00A6279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62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giadicolorno.it/" TargetMode="External"/><Relationship Id="rId13" Type="http://schemas.openxmlformats.org/officeDocument/2006/relationships/hyperlink" Target="mailto:info@colornophotolife.it" TargetMode="External"/><Relationship Id="rId3" Type="http://schemas.openxmlformats.org/officeDocument/2006/relationships/settings" Target="settings.xml"/><Relationship Id="rId7" Type="http://schemas.openxmlformats.org/officeDocument/2006/relationships/hyperlink" Target="http://www.colornophotolife.it" TargetMode="External"/><Relationship Id="rId12" Type="http://schemas.openxmlformats.org/officeDocument/2006/relationships/hyperlink" Target="http://www.colornophotolife.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ldwaterday.it/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iaf.net/portfolioitalia/" TargetMode="External"/><Relationship Id="rId4" Type="http://schemas.openxmlformats.org/officeDocument/2006/relationships/webSettings" Target="webSettings.xml"/><Relationship Id="rId9" Type="http://schemas.openxmlformats.org/officeDocument/2006/relationships/hyperlink" Target="mailto:info@colornophotolife.it" TargetMode="External"/><Relationship Id="rId14" Type="http://schemas.openxmlformats.org/officeDocument/2006/relationships/hyperlink" Target="mailto:prenotazioni@colornophotolif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4347</Words>
  <Characters>24783</Characters>
  <Application>Microsoft Office Word</Application>
  <DocSecurity>0</DocSecurity>
  <Lines>206</Lines>
  <Paragraphs>58</Paragraphs>
  <ScaleCrop>false</ScaleCrop>
  <Company/>
  <LinksUpToDate>false</LinksUpToDate>
  <CharactersWithSpaces>29072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Valla</dc:creator>
  <cp:keywords/>
  <dc:description/>
  <cp:lastModifiedBy>Barbara Valla</cp:lastModifiedBy>
  <cp:revision>2</cp:revision>
  <dcterms:created xsi:type="dcterms:W3CDTF">2022-10-10T12:22:00Z</dcterms:created>
  <dcterms:modified xsi:type="dcterms:W3CDTF">2022-10-10T12:22:00Z</dcterms:modified>
</cp:coreProperties>
</file>