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F5" w:rsidRDefault="00E33409" w:rsidP="00097F95">
      <w:pPr>
        <w:pStyle w:val="NormaleWeb"/>
        <w:spacing w:before="0" w:beforeAutospacing="0" w:after="0" w:afterAutospacing="0"/>
        <w:jc w:val="center"/>
        <w:rPr>
          <w:rFonts w:asciiTheme="minorHAnsi" w:hAnsiTheme="minorHAnsi" w:cstheme="minorHAnsi"/>
          <w:b/>
          <w:u w:val="single"/>
        </w:rPr>
      </w:pPr>
      <w:r>
        <w:rPr>
          <w:noProof/>
        </w:rPr>
        <w:drawing>
          <wp:inline distT="0" distB="0" distL="0" distR="0" wp14:anchorId="41FE6987" wp14:editId="70990E36">
            <wp:extent cx="6120130" cy="300799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3007995"/>
                    </a:xfrm>
                    <a:prstGeom prst="rect">
                      <a:avLst/>
                    </a:prstGeom>
                  </pic:spPr>
                </pic:pic>
              </a:graphicData>
            </a:graphic>
          </wp:inline>
        </w:drawing>
      </w:r>
    </w:p>
    <w:p w:rsidR="000479F5" w:rsidRDefault="000479F5" w:rsidP="00097F95">
      <w:pPr>
        <w:pStyle w:val="NormaleWeb"/>
        <w:spacing w:before="0" w:beforeAutospacing="0" w:after="0" w:afterAutospacing="0"/>
        <w:jc w:val="center"/>
        <w:rPr>
          <w:rFonts w:asciiTheme="minorHAnsi" w:hAnsiTheme="minorHAnsi" w:cstheme="minorHAnsi"/>
          <w:b/>
          <w:u w:val="single"/>
        </w:rPr>
      </w:pPr>
    </w:p>
    <w:p w:rsidR="00550509" w:rsidRPr="00A20D62" w:rsidRDefault="00550509" w:rsidP="00097F95">
      <w:pPr>
        <w:pStyle w:val="NormaleWeb"/>
        <w:spacing w:before="0" w:beforeAutospacing="0" w:after="0" w:afterAutospacing="0"/>
        <w:jc w:val="center"/>
        <w:rPr>
          <w:rFonts w:asciiTheme="minorHAnsi" w:hAnsiTheme="minorHAnsi" w:cstheme="minorHAnsi"/>
          <w:b/>
          <w:u w:val="single"/>
        </w:rPr>
      </w:pPr>
      <w:r w:rsidRPr="00A20D62">
        <w:rPr>
          <w:rFonts w:asciiTheme="minorHAnsi" w:hAnsiTheme="minorHAnsi" w:cstheme="minorHAnsi"/>
          <w:b/>
          <w:u w:val="single"/>
        </w:rPr>
        <w:t xml:space="preserve">COMUNICATO STAMPA </w:t>
      </w:r>
    </w:p>
    <w:p w:rsidR="00550509" w:rsidRPr="00A20D62" w:rsidRDefault="00550509" w:rsidP="00097F95">
      <w:pPr>
        <w:pStyle w:val="NormaleWeb"/>
        <w:spacing w:before="0" w:beforeAutospacing="0" w:after="0" w:afterAutospacing="0"/>
        <w:jc w:val="center"/>
        <w:rPr>
          <w:rFonts w:asciiTheme="minorHAnsi" w:hAnsiTheme="minorHAnsi" w:cstheme="minorHAnsi"/>
          <w:b/>
        </w:rPr>
      </w:pPr>
    </w:p>
    <w:p w:rsidR="00550509" w:rsidRPr="00A20D62" w:rsidRDefault="00550509" w:rsidP="00097F95">
      <w:pPr>
        <w:pStyle w:val="NormaleWeb"/>
        <w:spacing w:before="0" w:beforeAutospacing="0" w:after="0" w:afterAutospacing="0"/>
        <w:jc w:val="center"/>
        <w:rPr>
          <w:rFonts w:asciiTheme="minorHAnsi" w:hAnsiTheme="minorHAnsi" w:cstheme="minorHAnsi"/>
          <w:b/>
        </w:rPr>
      </w:pPr>
    </w:p>
    <w:p w:rsidR="00097F95" w:rsidRPr="00F670B9" w:rsidRDefault="00097F95" w:rsidP="00097F95">
      <w:pPr>
        <w:pStyle w:val="NormaleWeb"/>
        <w:spacing w:before="0" w:beforeAutospacing="0" w:after="0" w:afterAutospacing="0"/>
        <w:jc w:val="center"/>
        <w:rPr>
          <w:rFonts w:asciiTheme="minorHAnsi" w:hAnsiTheme="minorHAnsi" w:cstheme="minorHAnsi"/>
          <w:b/>
          <w:sz w:val="36"/>
          <w:szCs w:val="36"/>
        </w:rPr>
      </w:pPr>
      <w:r w:rsidRPr="00F670B9">
        <w:rPr>
          <w:rFonts w:asciiTheme="minorHAnsi" w:hAnsiTheme="minorHAnsi" w:cstheme="minorHAnsi"/>
          <w:b/>
          <w:sz w:val="36"/>
          <w:szCs w:val="36"/>
        </w:rPr>
        <w:t xml:space="preserve">Custodire l’arte, tra tutela e valorizzazione il </w:t>
      </w:r>
      <w:r w:rsidR="007C57D2" w:rsidRPr="00F670B9">
        <w:rPr>
          <w:rFonts w:asciiTheme="minorHAnsi" w:hAnsiTheme="minorHAnsi" w:cstheme="minorHAnsi"/>
          <w:b/>
          <w:sz w:val="36"/>
          <w:szCs w:val="36"/>
        </w:rPr>
        <w:t xml:space="preserve">legame </w:t>
      </w:r>
      <w:r w:rsidRPr="00F670B9">
        <w:rPr>
          <w:rFonts w:asciiTheme="minorHAnsi" w:hAnsiTheme="minorHAnsi" w:cstheme="minorHAnsi"/>
          <w:b/>
          <w:sz w:val="36"/>
          <w:szCs w:val="36"/>
        </w:rPr>
        <w:t xml:space="preserve">che </w:t>
      </w:r>
      <w:r w:rsidR="007C57D2" w:rsidRPr="00F670B9">
        <w:rPr>
          <w:rFonts w:asciiTheme="minorHAnsi" w:hAnsiTheme="minorHAnsi" w:cstheme="minorHAnsi"/>
          <w:b/>
          <w:sz w:val="36"/>
          <w:szCs w:val="36"/>
        </w:rPr>
        <w:t xml:space="preserve">unisce </w:t>
      </w:r>
      <w:r w:rsidRPr="00F670B9">
        <w:rPr>
          <w:rFonts w:asciiTheme="minorHAnsi" w:hAnsiTheme="minorHAnsi" w:cstheme="minorHAnsi"/>
          <w:b/>
          <w:sz w:val="36"/>
          <w:szCs w:val="36"/>
        </w:rPr>
        <w:t xml:space="preserve">la </w:t>
      </w:r>
      <w:proofErr w:type="spellStart"/>
      <w:r w:rsidRPr="00F670B9">
        <w:rPr>
          <w:rFonts w:asciiTheme="minorHAnsi" w:hAnsiTheme="minorHAnsi" w:cstheme="minorHAnsi"/>
          <w:b/>
          <w:sz w:val="36"/>
          <w:szCs w:val="36"/>
        </w:rPr>
        <w:t>Valnerina</w:t>
      </w:r>
      <w:proofErr w:type="spellEnd"/>
      <w:r w:rsidRPr="00F670B9">
        <w:rPr>
          <w:rFonts w:asciiTheme="minorHAnsi" w:hAnsiTheme="minorHAnsi" w:cstheme="minorHAnsi"/>
          <w:b/>
          <w:sz w:val="36"/>
          <w:szCs w:val="36"/>
        </w:rPr>
        <w:t xml:space="preserve"> a Perugia</w:t>
      </w:r>
    </w:p>
    <w:p w:rsidR="00097F95" w:rsidRPr="00A20D62" w:rsidRDefault="00097F95" w:rsidP="00097F95">
      <w:pPr>
        <w:pStyle w:val="NormaleWeb"/>
        <w:spacing w:before="0" w:beforeAutospacing="0" w:after="0" w:afterAutospacing="0"/>
        <w:jc w:val="center"/>
        <w:rPr>
          <w:rFonts w:asciiTheme="minorHAnsi" w:hAnsiTheme="minorHAnsi" w:cstheme="minorHAnsi"/>
          <w:b/>
        </w:rPr>
      </w:pPr>
    </w:p>
    <w:p w:rsidR="00097F95" w:rsidRPr="00F670B9" w:rsidRDefault="00097F95" w:rsidP="00097F95">
      <w:pPr>
        <w:pStyle w:val="NormaleWeb"/>
        <w:spacing w:before="0" w:beforeAutospacing="0" w:after="0" w:afterAutospacing="0"/>
        <w:jc w:val="center"/>
        <w:rPr>
          <w:rFonts w:asciiTheme="minorHAnsi" w:hAnsiTheme="minorHAnsi" w:cstheme="minorHAnsi"/>
          <w:b/>
          <w:sz w:val="28"/>
          <w:szCs w:val="28"/>
        </w:rPr>
      </w:pPr>
      <w:r w:rsidRPr="00F670B9">
        <w:rPr>
          <w:rFonts w:asciiTheme="minorHAnsi" w:hAnsiTheme="minorHAnsi" w:cstheme="minorHAnsi"/>
          <w:b/>
          <w:sz w:val="28"/>
          <w:szCs w:val="28"/>
        </w:rPr>
        <w:t>A Palazzo Baldeschi tre opere provenienti da chiese e musei danneggiati dal terremoto del 2016 grazie al nuovo progetto espositivo nato dalla collaborazione tra la Fondazione Cassa di Risparmio di Perugia con la sua strumentale Fondazione CariPerugia Arte, la Galleria Nazionale dell’Umbria, l’Archidiocesi di Spoleto-Norcia e il Comune di Norcia</w:t>
      </w:r>
    </w:p>
    <w:p w:rsidR="00097F95" w:rsidRPr="00A20D62" w:rsidRDefault="00097F95" w:rsidP="00097F95">
      <w:pPr>
        <w:pStyle w:val="NormaleWeb"/>
        <w:spacing w:before="0" w:beforeAutospacing="0" w:after="0" w:afterAutospacing="0"/>
        <w:jc w:val="center"/>
        <w:rPr>
          <w:rFonts w:asciiTheme="minorHAnsi" w:hAnsiTheme="minorHAnsi" w:cstheme="minorHAnsi"/>
          <w:b/>
        </w:rPr>
      </w:pPr>
    </w:p>
    <w:p w:rsidR="00097F95" w:rsidRPr="00A20D62" w:rsidRDefault="00097F95" w:rsidP="003B7F23">
      <w:pPr>
        <w:pStyle w:val="NormaleWeb"/>
        <w:spacing w:before="0" w:beforeAutospacing="0" w:after="0" w:afterAutospacing="0"/>
        <w:jc w:val="both"/>
        <w:rPr>
          <w:rFonts w:asciiTheme="minorHAnsi" w:hAnsiTheme="minorHAnsi" w:cstheme="minorHAnsi"/>
        </w:rPr>
      </w:pPr>
    </w:p>
    <w:p w:rsidR="007162B7" w:rsidRPr="00A20D62" w:rsidRDefault="00097F95" w:rsidP="00A20D62">
      <w:pPr>
        <w:pStyle w:val="NormaleWeb"/>
        <w:spacing w:before="0" w:beforeAutospacing="0" w:after="0" w:afterAutospacing="0"/>
        <w:jc w:val="both"/>
        <w:rPr>
          <w:rFonts w:asciiTheme="minorHAnsi" w:hAnsiTheme="minorHAnsi" w:cstheme="minorHAnsi"/>
          <w:b/>
        </w:rPr>
      </w:pPr>
      <w:r w:rsidRPr="00A20D62">
        <w:rPr>
          <w:rFonts w:asciiTheme="minorHAnsi" w:hAnsiTheme="minorHAnsi" w:cstheme="minorHAnsi"/>
          <w:b/>
        </w:rPr>
        <w:t>Perugia</w:t>
      </w:r>
      <w:r w:rsidR="00C041E8">
        <w:rPr>
          <w:rFonts w:asciiTheme="minorHAnsi" w:hAnsiTheme="minorHAnsi" w:cstheme="minorHAnsi"/>
          <w:b/>
        </w:rPr>
        <w:t xml:space="preserve">, 22 ottobre 2021 </w:t>
      </w:r>
      <w:r w:rsidRPr="00A20D62">
        <w:rPr>
          <w:rFonts w:asciiTheme="minorHAnsi" w:hAnsiTheme="minorHAnsi" w:cstheme="minorHAnsi"/>
        </w:rPr>
        <w:t xml:space="preserve">- </w:t>
      </w:r>
      <w:r w:rsidR="007B3111" w:rsidRPr="00F670B9">
        <w:rPr>
          <w:rFonts w:asciiTheme="minorHAnsi" w:hAnsiTheme="minorHAnsi" w:cstheme="minorHAnsi"/>
          <w:b/>
        </w:rPr>
        <w:t>Custodire l’arte</w:t>
      </w:r>
      <w:r w:rsidR="007B3111" w:rsidRPr="00A20D62">
        <w:rPr>
          <w:rFonts w:asciiTheme="minorHAnsi" w:hAnsiTheme="minorHAnsi" w:cstheme="minorHAnsi"/>
        </w:rPr>
        <w:t xml:space="preserve">. </w:t>
      </w:r>
      <w:r w:rsidR="00534C5B" w:rsidRPr="00A20D62">
        <w:rPr>
          <w:rFonts w:asciiTheme="minorHAnsi" w:hAnsiTheme="minorHAnsi" w:cstheme="minorHAnsi"/>
        </w:rPr>
        <w:t>E’</w:t>
      </w:r>
      <w:r w:rsidR="00E14B2E" w:rsidRPr="00A20D62">
        <w:rPr>
          <w:rFonts w:asciiTheme="minorHAnsi" w:hAnsiTheme="minorHAnsi" w:cstheme="minorHAnsi"/>
        </w:rPr>
        <w:t xml:space="preserve"> questo il </w:t>
      </w:r>
      <w:r w:rsidR="007C57D2" w:rsidRPr="00A20D62">
        <w:rPr>
          <w:rFonts w:asciiTheme="minorHAnsi" w:hAnsiTheme="minorHAnsi" w:cstheme="minorHAnsi"/>
        </w:rPr>
        <w:t>forte legame</w:t>
      </w:r>
      <w:r w:rsidR="00E14B2E" w:rsidRPr="00A20D62">
        <w:rPr>
          <w:rFonts w:asciiTheme="minorHAnsi" w:hAnsiTheme="minorHAnsi" w:cstheme="minorHAnsi"/>
        </w:rPr>
        <w:t xml:space="preserve"> </w:t>
      </w:r>
      <w:r w:rsidR="00534C5B" w:rsidRPr="00A20D62">
        <w:rPr>
          <w:rFonts w:asciiTheme="minorHAnsi" w:hAnsiTheme="minorHAnsi" w:cstheme="minorHAnsi"/>
        </w:rPr>
        <w:t xml:space="preserve">che collega la </w:t>
      </w:r>
      <w:proofErr w:type="spellStart"/>
      <w:r w:rsidR="00534C5B" w:rsidRPr="00A20D62">
        <w:rPr>
          <w:rFonts w:asciiTheme="minorHAnsi" w:hAnsiTheme="minorHAnsi" w:cstheme="minorHAnsi"/>
        </w:rPr>
        <w:t>Valnerina</w:t>
      </w:r>
      <w:proofErr w:type="spellEnd"/>
      <w:r w:rsidR="00534C5B" w:rsidRPr="00A20D62">
        <w:rPr>
          <w:rFonts w:asciiTheme="minorHAnsi" w:hAnsiTheme="minorHAnsi" w:cstheme="minorHAnsi"/>
        </w:rPr>
        <w:t xml:space="preserve"> a Perugia attraverso il </w:t>
      </w:r>
      <w:r w:rsidR="00F2364B" w:rsidRPr="00A20D62">
        <w:rPr>
          <w:rFonts w:asciiTheme="minorHAnsi" w:hAnsiTheme="minorHAnsi" w:cstheme="minorHAnsi"/>
        </w:rPr>
        <w:t xml:space="preserve">nuovo </w:t>
      </w:r>
      <w:r w:rsidR="00534C5B" w:rsidRPr="00A20D62">
        <w:rPr>
          <w:rFonts w:asciiTheme="minorHAnsi" w:hAnsiTheme="minorHAnsi" w:cstheme="minorHAnsi"/>
        </w:rPr>
        <w:t xml:space="preserve">progetto espositivo inaugurato oggi a </w:t>
      </w:r>
      <w:r w:rsidR="00534C5B" w:rsidRPr="00F670B9">
        <w:rPr>
          <w:rFonts w:asciiTheme="minorHAnsi" w:hAnsiTheme="minorHAnsi" w:cstheme="minorHAnsi"/>
          <w:b/>
        </w:rPr>
        <w:t>Palazzo Baldeschi</w:t>
      </w:r>
      <w:r w:rsidR="00534C5B" w:rsidRPr="00A20D62">
        <w:rPr>
          <w:rFonts w:asciiTheme="minorHAnsi" w:hAnsiTheme="minorHAnsi" w:cstheme="minorHAnsi"/>
        </w:rPr>
        <w:t xml:space="preserve">. </w:t>
      </w:r>
      <w:r w:rsidR="0053068F" w:rsidRPr="00A20D62">
        <w:rPr>
          <w:rFonts w:asciiTheme="minorHAnsi" w:hAnsiTheme="minorHAnsi" w:cstheme="minorHAnsi"/>
        </w:rPr>
        <w:t xml:space="preserve">Tra </w:t>
      </w:r>
      <w:r w:rsidR="001B157E" w:rsidRPr="00A20D62">
        <w:rPr>
          <w:rFonts w:asciiTheme="minorHAnsi" w:hAnsiTheme="minorHAnsi" w:cstheme="minorHAnsi"/>
        </w:rPr>
        <w:t xml:space="preserve">le tante </w:t>
      </w:r>
      <w:r w:rsidR="0053068F" w:rsidRPr="00A20D62">
        <w:rPr>
          <w:rFonts w:asciiTheme="minorHAnsi" w:hAnsiTheme="minorHAnsi" w:cstheme="minorHAnsi"/>
        </w:rPr>
        <w:t xml:space="preserve">salvate nelle chiese, nei musei e nei palazzi </w:t>
      </w:r>
      <w:r w:rsidR="00F2364B" w:rsidRPr="00A20D62">
        <w:rPr>
          <w:rFonts w:asciiTheme="minorHAnsi" w:hAnsiTheme="minorHAnsi" w:cstheme="minorHAnsi"/>
        </w:rPr>
        <w:t xml:space="preserve">danneggiati in seguito al terremoto del 2016, </w:t>
      </w:r>
      <w:r w:rsidR="00E14B2E" w:rsidRPr="00A20D62">
        <w:rPr>
          <w:rFonts w:asciiTheme="minorHAnsi" w:hAnsiTheme="minorHAnsi" w:cstheme="minorHAnsi"/>
        </w:rPr>
        <w:t xml:space="preserve">sono tre le opere </w:t>
      </w:r>
      <w:r w:rsidR="00F2364B" w:rsidRPr="00A20D62">
        <w:rPr>
          <w:rFonts w:asciiTheme="minorHAnsi" w:hAnsiTheme="minorHAnsi" w:cstheme="minorHAnsi"/>
        </w:rPr>
        <w:t xml:space="preserve">d’arte </w:t>
      </w:r>
      <w:r w:rsidR="00E14B2E" w:rsidRPr="00A20D62">
        <w:rPr>
          <w:rFonts w:asciiTheme="minorHAnsi" w:hAnsiTheme="minorHAnsi" w:cstheme="minorHAnsi"/>
        </w:rPr>
        <w:t>che da oggi hanno trovato una “nuova casa” nel</w:t>
      </w:r>
      <w:r w:rsidR="006B79A3" w:rsidRPr="00A20D62">
        <w:rPr>
          <w:rFonts w:asciiTheme="minorHAnsi" w:hAnsiTheme="minorHAnsi" w:cstheme="minorHAnsi"/>
        </w:rPr>
        <w:t>le sale del</w:t>
      </w:r>
      <w:r w:rsidR="00E14B2E" w:rsidRPr="00A20D62">
        <w:rPr>
          <w:rFonts w:asciiTheme="minorHAnsi" w:hAnsiTheme="minorHAnsi" w:cstheme="minorHAnsi"/>
        </w:rPr>
        <w:t xml:space="preserve"> museo </w:t>
      </w:r>
      <w:r w:rsidR="006B79A3" w:rsidRPr="00A20D62">
        <w:rPr>
          <w:rFonts w:asciiTheme="minorHAnsi" w:hAnsiTheme="minorHAnsi" w:cstheme="minorHAnsi"/>
        </w:rPr>
        <w:t>grazie ad un</w:t>
      </w:r>
      <w:r w:rsidR="00F2364B" w:rsidRPr="00A20D62">
        <w:rPr>
          <w:rFonts w:asciiTheme="minorHAnsi" w:hAnsiTheme="minorHAnsi" w:cstheme="minorHAnsi"/>
        </w:rPr>
        <w:t xml:space="preserve"> puntuale lavoro di squadra tra la </w:t>
      </w:r>
      <w:r w:rsidR="006B79A3" w:rsidRPr="00A20D62">
        <w:rPr>
          <w:rFonts w:asciiTheme="minorHAnsi" w:hAnsiTheme="minorHAnsi" w:cstheme="minorHAnsi"/>
          <w:b/>
        </w:rPr>
        <w:t>Fondazione Cassa di Risparmio di Perugia</w:t>
      </w:r>
      <w:r w:rsidR="006B79A3" w:rsidRPr="00A20D62">
        <w:rPr>
          <w:rFonts w:asciiTheme="minorHAnsi" w:hAnsiTheme="minorHAnsi" w:cstheme="minorHAnsi"/>
        </w:rPr>
        <w:t xml:space="preserve"> con la </w:t>
      </w:r>
      <w:r w:rsidR="003B7F23" w:rsidRPr="00A20D62">
        <w:rPr>
          <w:rFonts w:asciiTheme="minorHAnsi" w:hAnsiTheme="minorHAnsi" w:cstheme="minorHAnsi"/>
        </w:rPr>
        <w:t xml:space="preserve">sua </w:t>
      </w:r>
      <w:r w:rsidR="006B79A3" w:rsidRPr="00A20D62">
        <w:rPr>
          <w:rFonts w:asciiTheme="minorHAnsi" w:hAnsiTheme="minorHAnsi" w:cstheme="minorHAnsi"/>
        </w:rPr>
        <w:t xml:space="preserve">strumentale </w:t>
      </w:r>
      <w:r w:rsidR="006B79A3" w:rsidRPr="00A20D62">
        <w:rPr>
          <w:rFonts w:asciiTheme="minorHAnsi" w:hAnsiTheme="minorHAnsi" w:cstheme="minorHAnsi"/>
          <w:b/>
        </w:rPr>
        <w:t>Fondazione CariPerugia Arte</w:t>
      </w:r>
      <w:r w:rsidR="00F2364B" w:rsidRPr="00A20D62">
        <w:rPr>
          <w:rFonts w:asciiTheme="minorHAnsi" w:hAnsiTheme="minorHAnsi" w:cstheme="minorHAnsi"/>
        </w:rPr>
        <w:t xml:space="preserve">, </w:t>
      </w:r>
      <w:r w:rsidR="006B79A3" w:rsidRPr="00A20D62">
        <w:rPr>
          <w:rFonts w:asciiTheme="minorHAnsi" w:hAnsiTheme="minorHAnsi" w:cstheme="minorHAnsi"/>
        </w:rPr>
        <w:t xml:space="preserve">la </w:t>
      </w:r>
      <w:r w:rsidR="006B79A3" w:rsidRPr="00A20D62">
        <w:rPr>
          <w:rFonts w:asciiTheme="minorHAnsi" w:hAnsiTheme="minorHAnsi" w:cstheme="minorHAnsi"/>
          <w:b/>
        </w:rPr>
        <w:t>Galleria Nazionale dell’Umbria</w:t>
      </w:r>
      <w:r w:rsidR="006B79A3" w:rsidRPr="00A20D62">
        <w:rPr>
          <w:rFonts w:asciiTheme="minorHAnsi" w:hAnsiTheme="minorHAnsi" w:cstheme="minorHAnsi"/>
        </w:rPr>
        <w:t>, l’</w:t>
      </w:r>
      <w:r w:rsidR="006B79A3" w:rsidRPr="00A20D62">
        <w:rPr>
          <w:rFonts w:asciiTheme="minorHAnsi" w:hAnsiTheme="minorHAnsi" w:cstheme="minorHAnsi"/>
          <w:b/>
        </w:rPr>
        <w:t xml:space="preserve">Archidiocesi di Spoleto-Norcia </w:t>
      </w:r>
      <w:r w:rsidR="006B79A3" w:rsidRPr="00A20D62">
        <w:rPr>
          <w:rFonts w:asciiTheme="minorHAnsi" w:hAnsiTheme="minorHAnsi" w:cstheme="minorHAnsi"/>
        </w:rPr>
        <w:t xml:space="preserve">e il </w:t>
      </w:r>
      <w:r w:rsidR="006B79A3" w:rsidRPr="00A20D62">
        <w:rPr>
          <w:rFonts w:asciiTheme="minorHAnsi" w:hAnsiTheme="minorHAnsi" w:cstheme="minorHAnsi"/>
          <w:b/>
        </w:rPr>
        <w:t>Comune di Norcia</w:t>
      </w:r>
      <w:r w:rsidR="00F2364B" w:rsidRPr="00A20D62">
        <w:rPr>
          <w:rFonts w:asciiTheme="minorHAnsi" w:hAnsiTheme="minorHAnsi" w:cstheme="minorHAnsi"/>
        </w:rPr>
        <w:t xml:space="preserve">. </w:t>
      </w:r>
      <w:r w:rsidR="007162B7" w:rsidRPr="00A20D62">
        <w:rPr>
          <w:rFonts w:asciiTheme="minorHAnsi" w:hAnsiTheme="minorHAnsi" w:cstheme="minorHAnsi"/>
        </w:rPr>
        <w:t xml:space="preserve">Si tratta della </w:t>
      </w:r>
      <w:r w:rsidR="007162B7" w:rsidRPr="00A20D62">
        <w:rPr>
          <w:rFonts w:asciiTheme="minorHAnsi" w:hAnsiTheme="minorHAnsi" w:cstheme="minorHAnsi"/>
          <w:i/>
        </w:rPr>
        <w:t xml:space="preserve">Madonna </w:t>
      </w:r>
      <w:r w:rsidR="009B409B" w:rsidRPr="00A20D62">
        <w:rPr>
          <w:rFonts w:asciiTheme="minorHAnsi" w:hAnsiTheme="minorHAnsi" w:cstheme="minorHAnsi"/>
          <w:i/>
        </w:rPr>
        <w:t xml:space="preserve">adorante il </w:t>
      </w:r>
      <w:r w:rsidR="007162B7" w:rsidRPr="00A20D62">
        <w:rPr>
          <w:rFonts w:asciiTheme="minorHAnsi" w:hAnsiTheme="minorHAnsi" w:cstheme="minorHAnsi"/>
          <w:i/>
        </w:rPr>
        <w:t>Bambino</w:t>
      </w:r>
      <w:r w:rsidR="009B409B" w:rsidRPr="00A20D62">
        <w:rPr>
          <w:rFonts w:asciiTheme="minorHAnsi" w:hAnsiTheme="minorHAnsi" w:cstheme="minorHAnsi"/>
          <w:b/>
        </w:rPr>
        <w:t xml:space="preserve"> </w:t>
      </w:r>
      <w:r w:rsidR="009B409B" w:rsidRPr="00A20D62">
        <w:rPr>
          <w:rFonts w:asciiTheme="minorHAnsi" w:hAnsiTheme="minorHAnsi" w:cstheme="minorHAnsi"/>
        </w:rPr>
        <w:t xml:space="preserve">di uno </w:t>
      </w:r>
      <w:r w:rsidR="009B409B" w:rsidRPr="00A20D62">
        <w:rPr>
          <w:rFonts w:asciiTheme="minorHAnsi" w:hAnsiTheme="minorHAnsi" w:cstheme="minorHAnsi"/>
          <w:b/>
        </w:rPr>
        <w:t>scultore ignoto dell’Italia cent</w:t>
      </w:r>
      <w:r w:rsidR="0053068F" w:rsidRPr="00A20D62">
        <w:rPr>
          <w:rFonts w:asciiTheme="minorHAnsi" w:hAnsiTheme="minorHAnsi" w:cstheme="minorHAnsi"/>
          <w:b/>
        </w:rPr>
        <w:t>r</w:t>
      </w:r>
      <w:r w:rsidR="009B409B" w:rsidRPr="00A20D62">
        <w:rPr>
          <w:rFonts w:asciiTheme="minorHAnsi" w:hAnsiTheme="minorHAnsi" w:cstheme="minorHAnsi"/>
          <w:b/>
        </w:rPr>
        <w:t>ale</w:t>
      </w:r>
      <w:r w:rsidR="007162B7" w:rsidRPr="00A20D62">
        <w:rPr>
          <w:rFonts w:asciiTheme="minorHAnsi" w:hAnsiTheme="minorHAnsi" w:cstheme="minorHAnsi"/>
        </w:rPr>
        <w:t>,</w:t>
      </w:r>
      <w:r w:rsidR="007162B7" w:rsidRPr="00A20D62">
        <w:rPr>
          <w:rFonts w:asciiTheme="minorHAnsi" w:hAnsiTheme="minorHAnsi" w:cstheme="minorHAnsi"/>
          <w:b/>
        </w:rPr>
        <w:t xml:space="preserve"> </w:t>
      </w:r>
      <w:r w:rsidR="007162B7" w:rsidRPr="00A20D62">
        <w:rPr>
          <w:rFonts w:asciiTheme="minorHAnsi" w:hAnsiTheme="minorHAnsi" w:cstheme="minorHAnsi"/>
        </w:rPr>
        <w:t>dell</w:t>
      </w:r>
      <w:r w:rsidR="007162B7" w:rsidRPr="00F670B9">
        <w:rPr>
          <w:rFonts w:asciiTheme="minorHAnsi" w:hAnsiTheme="minorHAnsi" w:cstheme="minorHAnsi"/>
        </w:rPr>
        <w:t>’</w:t>
      </w:r>
      <w:r w:rsidR="007162B7" w:rsidRPr="00A20D62">
        <w:rPr>
          <w:rStyle w:val="Enfasigrassetto"/>
          <w:rFonts w:asciiTheme="minorHAnsi" w:hAnsiTheme="minorHAnsi" w:cstheme="minorHAnsi"/>
          <w:b w:val="0"/>
          <w:i/>
          <w:iCs/>
        </w:rPr>
        <w:t>Annunciazione</w:t>
      </w:r>
      <w:r w:rsidR="007162B7" w:rsidRPr="00A20D62">
        <w:rPr>
          <w:rStyle w:val="Enfasigrassetto"/>
          <w:rFonts w:asciiTheme="minorHAnsi" w:hAnsiTheme="minorHAnsi" w:cstheme="minorHAnsi"/>
          <w:i/>
          <w:iCs/>
        </w:rPr>
        <w:t xml:space="preserve"> </w:t>
      </w:r>
      <w:r w:rsidR="007162B7" w:rsidRPr="00A20D62">
        <w:rPr>
          <w:rStyle w:val="Enfasigrassetto"/>
          <w:rFonts w:asciiTheme="minorHAnsi" w:hAnsiTheme="minorHAnsi" w:cstheme="minorHAnsi"/>
          <w:b w:val="0"/>
          <w:iCs/>
        </w:rPr>
        <w:t>di</w:t>
      </w:r>
      <w:r w:rsidR="007162B7" w:rsidRPr="00A20D62">
        <w:rPr>
          <w:rStyle w:val="Enfasigrassetto"/>
          <w:rFonts w:asciiTheme="minorHAnsi" w:hAnsiTheme="minorHAnsi" w:cstheme="minorHAnsi"/>
          <w:i/>
          <w:iCs/>
        </w:rPr>
        <w:t xml:space="preserve"> </w:t>
      </w:r>
      <w:r w:rsidR="007162B7" w:rsidRPr="00A20D62">
        <w:rPr>
          <w:rFonts w:asciiTheme="minorHAnsi" w:hAnsiTheme="minorHAnsi" w:cstheme="minorHAnsi"/>
          <w:b/>
          <w:bCs/>
        </w:rPr>
        <w:t xml:space="preserve">Giovanni del Biondo </w:t>
      </w:r>
      <w:r w:rsidR="007162B7" w:rsidRPr="00A20D62">
        <w:rPr>
          <w:rFonts w:asciiTheme="minorHAnsi" w:hAnsiTheme="minorHAnsi" w:cstheme="minorHAnsi"/>
          <w:bCs/>
        </w:rPr>
        <w:t>e del</w:t>
      </w:r>
      <w:r w:rsidR="0053068F" w:rsidRPr="00A20D62">
        <w:rPr>
          <w:rFonts w:asciiTheme="minorHAnsi" w:hAnsiTheme="minorHAnsi" w:cstheme="minorHAnsi"/>
          <w:bCs/>
        </w:rPr>
        <w:t xml:space="preserve"> capolavoro </w:t>
      </w:r>
      <w:r w:rsidR="007162B7" w:rsidRPr="00A20D62">
        <w:rPr>
          <w:rFonts w:asciiTheme="minorHAnsi" w:hAnsiTheme="minorHAnsi" w:cstheme="minorHAnsi"/>
          <w:bCs/>
          <w:i/>
          <w:iCs/>
        </w:rPr>
        <w:t>Vergine Annunciata</w:t>
      </w:r>
      <w:r w:rsidR="007162B7" w:rsidRPr="00A20D62">
        <w:rPr>
          <w:rFonts w:asciiTheme="minorHAnsi" w:hAnsiTheme="minorHAnsi" w:cstheme="minorHAnsi"/>
          <w:b/>
          <w:bCs/>
          <w:i/>
          <w:iCs/>
        </w:rPr>
        <w:t xml:space="preserve"> </w:t>
      </w:r>
      <w:r w:rsidR="002170C5" w:rsidRPr="00A20D62">
        <w:rPr>
          <w:rFonts w:asciiTheme="minorHAnsi" w:hAnsiTheme="minorHAnsi" w:cstheme="minorHAnsi"/>
          <w:bCs/>
          <w:iCs/>
        </w:rPr>
        <w:t>dell’artista senese</w:t>
      </w:r>
      <w:r w:rsidR="007162B7" w:rsidRPr="00A20D62">
        <w:rPr>
          <w:rFonts w:asciiTheme="minorHAnsi" w:hAnsiTheme="minorHAnsi" w:cstheme="minorHAnsi"/>
          <w:bCs/>
          <w:iCs/>
        </w:rPr>
        <w:t xml:space="preserve"> </w:t>
      </w:r>
      <w:r w:rsidR="007162B7" w:rsidRPr="00A20D62">
        <w:rPr>
          <w:rFonts w:asciiTheme="minorHAnsi" w:hAnsiTheme="minorHAnsi" w:cstheme="minorHAnsi"/>
          <w:b/>
          <w:bCs/>
        </w:rPr>
        <w:t xml:space="preserve">Jacopo della Quercia, </w:t>
      </w:r>
      <w:r w:rsidR="007162B7" w:rsidRPr="00A20D62">
        <w:rPr>
          <w:rFonts w:asciiTheme="minorHAnsi" w:hAnsiTheme="minorHAnsi" w:cstheme="minorHAnsi"/>
          <w:bCs/>
        </w:rPr>
        <w:t>provenienti rispettivamente dalla</w:t>
      </w:r>
      <w:r w:rsidR="007162B7" w:rsidRPr="00A20D62">
        <w:rPr>
          <w:rFonts w:asciiTheme="minorHAnsi" w:hAnsiTheme="minorHAnsi" w:cstheme="minorHAnsi"/>
          <w:b/>
          <w:bCs/>
        </w:rPr>
        <w:t xml:space="preserve"> </w:t>
      </w:r>
      <w:r w:rsidR="007162B7" w:rsidRPr="00A20D62">
        <w:rPr>
          <w:rFonts w:asciiTheme="minorHAnsi" w:hAnsiTheme="minorHAnsi" w:cstheme="minorHAnsi"/>
          <w:bCs/>
        </w:rPr>
        <w:t>chiesa di</w:t>
      </w:r>
      <w:r w:rsidR="007162B7" w:rsidRPr="00A20D62">
        <w:rPr>
          <w:rFonts w:asciiTheme="minorHAnsi" w:hAnsiTheme="minorHAnsi" w:cstheme="minorHAnsi"/>
          <w:b/>
          <w:bCs/>
        </w:rPr>
        <w:t xml:space="preserve"> San Michele Arcangelo </w:t>
      </w:r>
      <w:r w:rsidR="007162B7" w:rsidRPr="00A20D62">
        <w:rPr>
          <w:rFonts w:asciiTheme="minorHAnsi" w:hAnsiTheme="minorHAnsi" w:cstheme="minorHAnsi"/>
          <w:bCs/>
        </w:rPr>
        <w:t xml:space="preserve">a </w:t>
      </w:r>
      <w:r w:rsidR="007162B7" w:rsidRPr="00A20D62">
        <w:rPr>
          <w:rFonts w:asciiTheme="minorHAnsi" w:hAnsiTheme="minorHAnsi" w:cstheme="minorHAnsi"/>
          <w:b/>
          <w:bCs/>
        </w:rPr>
        <w:t>Savelli di Norcia</w:t>
      </w:r>
      <w:r w:rsidR="003B7F23" w:rsidRPr="00A20D62">
        <w:rPr>
          <w:rFonts w:asciiTheme="minorHAnsi" w:hAnsiTheme="minorHAnsi" w:cstheme="minorHAnsi"/>
          <w:b/>
          <w:bCs/>
        </w:rPr>
        <w:t xml:space="preserve">, </w:t>
      </w:r>
      <w:r w:rsidR="003B7F23" w:rsidRPr="00A20D62">
        <w:rPr>
          <w:rFonts w:asciiTheme="minorHAnsi" w:hAnsiTheme="minorHAnsi" w:cstheme="minorHAnsi"/>
          <w:bCs/>
        </w:rPr>
        <w:t>dalla chiesa</w:t>
      </w:r>
      <w:r w:rsidR="003B7F23" w:rsidRPr="00A20D62">
        <w:rPr>
          <w:rFonts w:asciiTheme="minorHAnsi" w:hAnsiTheme="minorHAnsi" w:cstheme="minorHAnsi"/>
          <w:b/>
          <w:bCs/>
        </w:rPr>
        <w:t xml:space="preserve"> dell’Annunziata </w:t>
      </w:r>
      <w:r w:rsidR="003B7F23" w:rsidRPr="00A20D62">
        <w:rPr>
          <w:rFonts w:asciiTheme="minorHAnsi" w:hAnsiTheme="minorHAnsi" w:cstheme="minorHAnsi"/>
          <w:bCs/>
        </w:rPr>
        <w:t xml:space="preserve">a </w:t>
      </w:r>
      <w:r w:rsidR="003B7F23" w:rsidRPr="00A20D62">
        <w:rPr>
          <w:rFonts w:asciiTheme="minorHAnsi" w:hAnsiTheme="minorHAnsi" w:cstheme="minorHAnsi"/>
          <w:b/>
          <w:bCs/>
        </w:rPr>
        <w:t xml:space="preserve">Poggio di Croce </w:t>
      </w:r>
      <w:r w:rsidR="003B7F23" w:rsidRPr="00A20D62">
        <w:rPr>
          <w:rFonts w:asciiTheme="minorHAnsi" w:hAnsiTheme="minorHAnsi" w:cstheme="minorHAnsi"/>
          <w:bCs/>
        </w:rPr>
        <w:t xml:space="preserve">di </w:t>
      </w:r>
      <w:r w:rsidR="003B7F23" w:rsidRPr="00A20D62">
        <w:rPr>
          <w:rFonts w:asciiTheme="minorHAnsi" w:hAnsiTheme="minorHAnsi" w:cstheme="minorHAnsi"/>
          <w:b/>
          <w:bCs/>
        </w:rPr>
        <w:t xml:space="preserve">Preci </w:t>
      </w:r>
      <w:r w:rsidR="003B7F23" w:rsidRPr="00A20D62">
        <w:rPr>
          <w:rFonts w:asciiTheme="minorHAnsi" w:hAnsiTheme="minorHAnsi" w:cstheme="minorHAnsi"/>
          <w:bCs/>
        </w:rPr>
        <w:t xml:space="preserve">e dal </w:t>
      </w:r>
      <w:r w:rsidR="003B7F23" w:rsidRPr="00A20D62">
        <w:rPr>
          <w:rFonts w:asciiTheme="minorHAnsi" w:hAnsiTheme="minorHAnsi" w:cstheme="minorHAnsi"/>
          <w:b/>
        </w:rPr>
        <w:t xml:space="preserve">Museo della Castellina </w:t>
      </w:r>
      <w:r w:rsidR="003B7F23" w:rsidRPr="00A20D62">
        <w:rPr>
          <w:rFonts w:asciiTheme="minorHAnsi" w:hAnsiTheme="minorHAnsi" w:cstheme="minorHAnsi"/>
        </w:rPr>
        <w:t>di</w:t>
      </w:r>
      <w:r w:rsidR="003B7F23" w:rsidRPr="00A20D62">
        <w:rPr>
          <w:rFonts w:asciiTheme="minorHAnsi" w:hAnsiTheme="minorHAnsi" w:cstheme="minorHAnsi"/>
          <w:b/>
        </w:rPr>
        <w:t xml:space="preserve"> Norcia. </w:t>
      </w:r>
    </w:p>
    <w:p w:rsidR="001B157E" w:rsidRPr="00A20D62" w:rsidRDefault="001B157E" w:rsidP="00A20D62">
      <w:pPr>
        <w:pStyle w:val="p1"/>
        <w:spacing w:before="0" w:beforeAutospacing="0" w:after="0" w:afterAutospacing="0"/>
        <w:jc w:val="both"/>
        <w:rPr>
          <w:rFonts w:asciiTheme="minorHAnsi" w:hAnsiTheme="minorHAnsi" w:cstheme="minorHAnsi"/>
        </w:rPr>
      </w:pPr>
    </w:p>
    <w:p w:rsidR="00072006" w:rsidRPr="00A20D62" w:rsidRDefault="00F2364B" w:rsidP="00A20D62">
      <w:pPr>
        <w:pStyle w:val="p1"/>
        <w:spacing w:before="0" w:beforeAutospacing="0" w:after="0" w:afterAutospacing="0"/>
        <w:jc w:val="both"/>
        <w:rPr>
          <w:rStyle w:val="s2"/>
          <w:rFonts w:asciiTheme="minorHAnsi" w:hAnsiTheme="minorHAnsi" w:cstheme="minorHAnsi"/>
        </w:rPr>
      </w:pPr>
      <w:r w:rsidRPr="00A20D62">
        <w:rPr>
          <w:rFonts w:asciiTheme="minorHAnsi" w:hAnsiTheme="minorHAnsi" w:cstheme="minorHAnsi"/>
        </w:rPr>
        <w:t xml:space="preserve">L’iniziativa si riaggancia </w:t>
      </w:r>
      <w:r w:rsidR="000640F7" w:rsidRPr="00A20D62">
        <w:rPr>
          <w:rFonts w:asciiTheme="minorHAnsi" w:hAnsiTheme="minorHAnsi" w:cstheme="minorHAnsi"/>
        </w:rPr>
        <w:t xml:space="preserve">a </w:t>
      </w:r>
      <w:r w:rsidRPr="00A20D62">
        <w:rPr>
          <w:rFonts w:asciiTheme="minorHAnsi" w:hAnsiTheme="minorHAnsi" w:cstheme="minorHAnsi"/>
          <w:b/>
        </w:rPr>
        <w:t>#INCURSIONI</w:t>
      </w:r>
      <w:r w:rsidR="004F75A7">
        <w:rPr>
          <w:rFonts w:asciiTheme="minorHAnsi" w:hAnsiTheme="minorHAnsi" w:cstheme="minorHAnsi"/>
          <w:b/>
        </w:rPr>
        <w:t>,</w:t>
      </w:r>
      <w:r w:rsidRPr="00A20D62">
        <w:rPr>
          <w:rFonts w:asciiTheme="minorHAnsi" w:hAnsiTheme="minorHAnsi" w:cstheme="minorHAnsi"/>
        </w:rPr>
        <w:t xml:space="preserve"> </w:t>
      </w:r>
      <w:r w:rsidR="000640F7" w:rsidRPr="00A20D62">
        <w:rPr>
          <w:rFonts w:asciiTheme="minorHAnsi" w:hAnsiTheme="minorHAnsi" w:cstheme="minorHAnsi"/>
        </w:rPr>
        <w:t xml:space="preserve">mostra </w:t>
      </w:r>
      <w:r w:rsidR="00EA18CB" w:rsidRPr="00A20D62">
        <w:rPr>
          <w:rFonts w:asciiTheme="minorHAnsi" w:hAnsiTheme="minorHAnsi" w:cstheme="minorHAnsi"/>
        </w:rPr>
        <w:t xml:space="preserve">inaugurata lo scorso 7 luglio che </w:t>
      </w:r>
      <w:r w:rsidR="00EA18CB" w:rsidRPr="00A20D62">
        <w:rPr>
          <w:rFonts w:asciiTheme="minorHAnsi" w:hAnsiTheme="minorHAnsi" w:cstheme="minorHAnsi"/>
          <w:bCs/>
        </w:rPr>
        <w:t>presenta una selezione di opere provenienti dalle raccolte della</w:t>
      </w:r>
      <w:r w:rsidR="00EA18CB" w:rsidRPr="00A20D62">
        <w:rPr>
          <w:rFonts w:asciiTheme="minorHAnsi" w:hAnsiTheme="minorHAnsi" w:cstheme="minorHAnsi"/>
          <w:b/>
          <w:bCs/>
        </w:rPr>
        <w:t xml:space="preserve"> </w:t>
      </w:r>
      <w:r w:rsidR="00EA18CB" w:rsidRPr="00A20D62">
        <w:rPr>
          <w:rFonts w:asciiTheme="minorHAnsi" w:hAnsiTheme="minorHAnsi" w:cstheme="minorHAnsi"/>
          <w:bCs/>
        </w:rPr>
        <w:t>Galleria Nazionale dell’Umbria</w:t>
      </w:r>
      <w:r w:rsidR="00072006" w:rsidRPr="00A20D62">
        <w:rPr>
          <w:rFonts w:asciiTheme="minorHAnsi" w:hAnsiTheme="minorHAnsi" w:cstheme="minorHAnsi"/>
          <w:bCs/>
        </w:rPr>
        <w:t>,</w:t>
      </w:r>
      <w:r w:rsidR="00072006" w:rsidRPr="00A20D62">
        <w:rPr>
          <w:rFonts w:asciiTheme="minorHAnsi" w:hAnsiTheme="minorHAnsi" w:cstheme="minorHAnsi"/>
          <w:b/>
          <w:bCs/>
        </w:rPr>
        <w:t xml:space="preserve"> </w:t>
      </w:r>
      <w:r w:rsidR="00072006" w:rsidRPr="00A20D62">
        <w:rPr>
          <w:rFonts w:asciiTheme="minorHAnsi" w:hAnsiTheme="minorHAnsi" w:cstheme="minorHAnsi"/>
          <w:bCs/>
        </w:rPr>
        <w:t>chiusa per lavori di riallestimento, messe dialogo</w:t>
      </w:r>
      <w:r w:rsidR="00072006" w:rsidRPr="00A20D62">
        <w:rPr>
          <w:rFonts w:asciiTheme="minorHAnsi" w:hAnsiTheme="minorHAnsi" w:cstheme="minorHAnsi"/>
          <w:b/>
          <w:bCs/>
        </w:rPr>
        <w:t xml:space="preserve"> </w:t>
      </w:r>
      <w:r w:rsidR="00072006" w:rsidRPr="00A20D62">
        <w:rPr>
          <w:rStyle w:val="s2"/>
          <w:rFonts w:asciiTheme="minorHAnsi" w:hAnsiTheme="minorHAnsi" w:cstheme="minorHAnsi"/>
        </w:rPr>
        <w:t>con quelle dell</w:t>
      </w:r>
      <w:r w:rsidR="00957956" w:rsidRPr="00A20D62">
        <w:rPr>
          <w:rStyle w:val="s2"/>
          <w:rFonts w:asciiTheme="minorHAnsi" w:hAnsiTheme="minorHAnsi" w:cstheme="minorHAnsi"/>
        </w:rPr>
        <w:t>a</w:t>
      </w:r>
      <w:r w:rsidR="00072006" w:rsidRPr="00A20D62">
        <w:rPr>
          <w:rStyle w:val="s2"/>
          <w:rFonts w:asciiTheme="minorHAnsi" w:hAnsiTheme="minorHAnsi" w:cstheme="minorHAnsi"/>
        </w:rPr>
        <w:t xml:space="preserve"> Fondazione Cassa di Risparmio di Perugia esposte permanentemente a Palazzo Baldeschi. Un’occasione, dunque, per poter continuare a fruire di </w:t>
      </w:r>
      <w:r w:rsidR="001B157E" w:rsidRPr="00A20D62">
        <w:rPr>
          <w:rStyle w:val="s2"/>
          <w:rFonts w:asciiTheme="minorHAnsi" w:hAnsiTheme="minorHAnsi" w:cstheme="minorHAnsi"/>
        </w:rPr>
        <w:t xml:space="preserve">un </w:t>
      </w:r>
      <w:r w:rsidR="001B157E" w:rsidRPr="00A20D62">
        <w:rPr>
          <w:rStyle w:val="s2"/>
          <w:rFonts w:asciiTheme="minorHAnsi" w:hAnsiTheme="minorHAnsi" w:cstheme="minorHAnsi"/>
        </w:rPr>
        <w:lastRenderedPageBreak/>
        <w:t>patrimonio</w:t>
      </w:r>
      <w:r w:rsidR="007C57D2" w:rsidRPr="00A20D62">
        <w:rPr>
          <w:rStyle w:val="s2"/>
          <w:rFonts w:asciiTheme="minorHAnsi" w:hAnsiTheme="minorHAnsi" w:cstheme="minorHAnsi"/>
        </w:rPr>
        <w:t xml:space="preserve"> </w:t>
      </w:r>
      <w:r w:rsidR="00072006" w:rsidRPr="00A20D62">
        <w:rPr>
          <w:rStyle w:val="s2"/>
          <w:rFonts w:asciiTheme="minorHAnsi" w:hAnsiTheme="minorHAnsi" w:cstheme="minorHAnsi"/>
        </w:rPr>
        <w:t>che altrimenti sarebbe rimast</w:t>
      </w:r>
      <w:r w:rsidR="00097F95" w:rsidRPr="00A20D62">
        <w:rPr>
          <w:rStyle w:val="s2"/>
          <w:rFonts w:asciiTheme="minorHAnsi" w:hAnsiTheme="minorHAnsi" w:cstheme="minorHAnsi"/>
        </w:rPr>
        <w:t>o</w:t>
      </w:r>
      <w:r w:rsidR="00072006" w:rsidRPr="00A20D62">
        <w:rPr>
          <w:rStyle w:val="s2"/>
          <w:rFonts w:asciiTheme="minorHAnsi" w:hAnsiTheme="minorHAnsi" w:cstheme="minorHAnsi"/>
        </w:rPr>
        <w:t xml:space="preserve"> inaccessibil</w:t>
      </w:r>
      <w:r w:rsidR="00097F95" w:rsidRPr="00A20D62">
        <w:rPr>
          <w:rStyle w:val="s2"/>
          <w:rFonts w:asciiTheme="minorHAnsi" w:hAnsiTheme="minorHAnsi" w:cstheme="minorHAnsi"/>
        </w:rPr>
        <w:t>e</w:t>
      </w:r>
      <w:r w:rsidR="00072006" w:rsidRPr="00A20D62">
        <w:rPr>
          <w:rStyle w:val="s2"/>
          <w:rFonts w:asciiTheme="minorHAnsi" w:hAnsiTheme="minorHAnsi" w:cstheme="minorHAnsi"/>
        </w:rPr>
        <w:t xml:space="preserve"> al pubblico per l</w:t>
      </w:r>
      <w:r w:rsidR="00957956" w:rsidRPr="00A20D62">
        <w:rPr>
          <w:rStyle w:val="s2"/>
          <w:rFonts w:asciiTheme="minorHAnsi" w:hAnsiTheme="minorHAnsi" w:cstheme="minorHAnsi"/>
        </w:rPr>
        <w:t xml:space="preserve">’intera </w:t>
      </w:r>
      <w:r w:rsidR="00072006" w:rsidRPr="00A20D62">
        <w:rPr>
          <w:rStyle w:val="s2"/>
          <w:rFonts w:asciiTheme="minorHAnsi" w:hAnsiTheme="minorHAnsi" w:cstheme="minorHAnsi"/>
        </w:rPr>
        <w:t>durata dei lavori</w:t>
      </w:r>
      <w:r w:rsidR="00957956" w:rsidRPr="00A20D62">
        <w:rPr>
          <w:rStyle w:val="s2"/>
          <w:rFonts w:asciiTheme="minorHAnsi" w:hAnsiTheme="minorHAnsi" w:cstheme="minorHAnsi"/>
        </w:rPr>
        <w:t>. Ed è proprio il tema della custodia e della cura</w:t>
      </w:r>
      <w:r w:rsidR="007C57D2" w:rsidRPr="00A20D62">
        <w:rPr>
          <w:rStyle w:val="s2"/>
          <w:rFonts w:asciiTheme="minorHAnsi" w:hAnsiTheme="minorHAnsi" w:cstheme="minorHAnsi"/>
        </w:rPr>
        <w:t>,</w:t>
      </w:r>
      <w:r w:rsidR="00957956" w:rsidRPr="00A20D62">
        <w:rPr>
          <w:rStyle w:val="s2"/>
          <w:rFonts w:asciiTheme="minorHAnsi" w:hAnsiTheme="minorHAnsi" w:cstheme="minorHAnsi"/>
        </w:rPr>
        <w:t xml:space="preserve"> unito alla volontà di proseguire il cammino d</w:t>
      </w:r>
      <w:r w:rsidR="00DA4FE5" w:rsidRPr="00A20D62">
        <w:rPr>
          <w:rStyle w:val="s2"/>
          <w:rFonts w:asciiTheme="minorHAnsi" w:hAnsiTheme="minorHAnsi" w:cstheme="minorHAnsi"/>
        </w:rPr>
        <w:t xml:space="preserve">i </w:t>
      </w:r>
      <w:r w:rsidR="00957956" w:rsidRPr="00A20D62">
        <w:rPr>
          <w:rStyle w:val="s2"/>
          <w:rFonts w:asciiTheme="minorHAnsi" w:hAnsiTheme="minorHAnsi" w:cstheme="minorHAnsi"/>
        </w:rPr>
        <w:t>valorizzazion</w:t>
      </w:r>
      <w:r w:rsidR="007162B7" w:rsidRPr="00A20D62">
        <w:rPr>
          <w:rStyle w:val="s2"/>
          <w:rFonts w:asciiTheme="minorHAnsi" w:hAnsiTheme="minorHAnsi" w:cstheme="minorHAnsi"/>
        </w:rPr>
        <w:t>e</w:t>
      </w:r>
      <w:r w:rsidR="00957956" w:rsidRPr="00A20D62">
        <w:rPr>
          <w:rStyle w:val="s2"/>
          <w:rFonts w:asciiTheme="minorHAnsi" w:hAnsiTheme="minorHAnsi" w:cstheme="minorHAnsi"/>
        </w:rPr>
        <w:t xml:space="preserve"> del patrimonio artistico-culturale </w:t>
      </w:r>
      <w:r w:rsidR="00DA4FE5" w:rsidRPr="00A20D62">
        <w:rPr>
          <w:rStyle w:val="s2"/>
          <w:rFonts w:asciiTheme="minorHAnsi" w:hAnsiTheme="minorHAnsi" w:cstheme="minorHAnsi"/>
        </w:rPr>
        <w:t>del territorio umbro</w:t>
      </w:r>
      <w:r w:rsidR="002170C5" w:rsidRPr="00A20D62">
        <w:rPr>
          <w:rStyle w:val="s2"/>
          <w:rFonts w:asciiTheme="minorHAnsi" w:hAnsiTheme="minorHAnsi" w:cstheme="minorHAnsi"/>
        </w:rPr>
        <w:t>,</w:t>
      </w:r>
      <w:r w:rsidR="00DA4FE5" w:rsidRPr="00A20D62">
        <w:rPr>
          <w:rStyle w:val="s2"/>
          <w:rFonts w:asciiTheme="minorHAnsi" w:hAnsiTheme="minorHAnsi" w:cstheme="minorHAnsi"/>
        </w:rPr>
        <w:t xml:space="preserve"> </w:t>
      </w:r>
      <w:r w:rsidR="00957956" w:rsidRPr="00A20D62">
        <w:rPr>
          <w:rStyle w:val="s2"/>
          <w:rFonts w:asciiTheme="minorHAnsi" w:hAnsiTheme="minorHAnsi" w:cstheme="minorHAnsi"/>
        </w:rPr>
        <w:t xml:space="preserve">soprattutto in periodo così difficile a causa dell’emergenza sanitaria, ad aver sollecitato la nuova iniziativa inaugurata oggi. </w:t>
      </w:r>
      <w:r w:rsidR="003B7F23" w:rsidRPr="00A20D62">
        <w:rPr>
          <w:rStyle w:val="s2"/>
          <w:rFonts w:asciiTheme="minorHAnsi" w:hAnsiTheme="minorHAnsi" w:cstheme="minorHAnsi"/>
        </w:rPr>
        <w:t xml:space="preserve">Dopo il sisma che ha colpito pesantemente la </w:t>
      </w:r>
      <w:proofErr w:type="spellStart"/>
      <w:r w:rsidR="003B7F23" w:rsidRPr="00A20D62">
        <w:rPr>
          <w:rStyle w:val="s2"/>
          <w:rFonts w:asciiTheme="minorHAnsi" w:hAnsiTheme="minorHAnsi" w:cstheme="minorHAnsi"/>
        </w:rPr>
        <w:t>Valnerina</w:t>
      </w:r>
      <w:proofErr w:type="spellEnd"/>
      <w:r w:rsidR="003B7F23" w:rsidRPr="00A20D62">
        <w:rPr>
          <w:rStyle w:val="s2"/>
          <w:rFonts w:asciiTheme="minorHAnsi" w:hAnsiTheme="minorHAnsi" w:cstheme="minorHAnsi"/>
        </w:rPr>
        <w:t xml:space="preserve"> </w:t>
      </w:r>
      <w:r w:rsidR="005E6EF3" w:rsidRPr="00A20D62">
        <w:rPr>
          <w:rStyle w:val="s2"/>
          <w:rFonts w:asciiTheme="minorHAnsi" w:hAnsiTheme="minorHAnsi" w:cstheme="minorHAnsi"/>
        </w:rPr>
        <w:t>nel 2016</w:t>
      </w:r>
      <w:r w:rsidR="000640F7" w:rsidRPr="00A20D62">
        <w:rPr>
          <w:rStyle w:val="s2"/>
          <w:rFonts w:asciiTheme="minorHAnsi" w:hAnsiTheme="minorHAnsi" w:cstheme="minorHAnsi"/>
        </w:rPr>
        <w:t>,</w:t>
      </w:r>
      <w:r w:rsidR="005E6EF3" w:rsidRPr="00A20D62">
        <w:rPr>
          <w:rStyle w:val="s2"/>
          <w:rFonts w:asciiTheme="minorHAnsi" w:hAnsiTheme="minorHAnsi" w:cstheme="minorHAnsi"/>
        </w:rPr>
        <w:t xml:space="preserve"> </w:t>
      </w:r>
      <w:r w:rsidR="003B7F23" w:rsidRPr="00A20D62">
        <w:rPr>
          <w:rStyle w:val="s2"/>
          <w:rFonts w:asciiTheme="minorHAnsi" w:hAnsiTheme="minorHAnsi" w:cstheme="minorHAnsi"/>
        </w:rPr>
        <w:t xml:space="preserve">le </w:t>
      </w:r>
      <w:r w:rsidR="00957956" w:rsidRPr="00A20D62">
        <w:rPr>
          <w:rStyle w:val="s2"/>
          <w:rFonts w:asciiTheme="minorHAnsi" w:hAnsiTheme="minorHAnsi" w:cstheme="minorHAnsi"/>
        </w:rPr>
        <w:t xml:space="preserve">tre opere d’arte </w:t>
      </w:r>
      <w:r w:rsidR="00DA4FE5" w:rsidRPr="00A20D62">
        <w:rPr>
          <w:rStyle w:val="s2"/>
          <w:rFonts w:asciiTheme="minorHAnsi" w:hAnsiTheme="minorHAnsi" w:cstheme="minorHAnsi"/>
        </w:rPr>
        <w:t xml:space="preserve">avevano infatti trovato ospitalità alla Galleria Nazionale dell’Umbria ed in seguito alla collaborazione già attivata con la Fondazione Cassa di Risparmio di Perugia e </w:t>
      </w:r>
      <w:r w:rsidR="001B157E" w:rsidRPr="00A20D62">
        <w:rPr>
          <w:rStyle w:val="s2"/>
          <w:rFonts w:asciiTheme="minorHAnsi" w:hAnsiTheme="minorHAnsi" w:cstheme="minorHAnsi"/>
        </w:rPr>
        <w:t xml:space="preserve">d’intesa con </w:t>
      </w:r>
      <w:r w:rsidR="00DA4FE5" w:rsidRPr="00A20D62">
        <w:rPr>
          <w:rStyle w:val="s2"/>
          <w:rFonts w:asciiTheme="minorHAnsi" w:hAnsiTheme="minorHAnsi" w:cstheme="minorHAnsi"/>
        </w:rPr>
        <w:t xml:space="preserve">l’Archidiocesi di Spoleto-Norcia </w:t>
      </w:r>
      <w:r w:rsidR="00D46A70" w:rsidRPr="00A20D62">
        <w:rPr>
          <w:rStyle w:val="s2"/>
          <w:rFonts w:asciiTheme="minorHAnsi" w:hAnsiTheme="minorHAnsi" w:cstheme="minorHAnsi"/>
        </w:rPr>
        <w:t>e il</w:t>
      </w:r>
      <w:r w:rsidR="00DA4FE5" w:rsidRPr="00A20D62">
        <w:rPr>
          <w:rStyle w:val="s2"/>
          <w:rFonts w:asciiTheme="minorHAnsi" w:hAnsiTheme="minorHAnsi" w:cstheme="minorHAnsi"/>
        </w:rPr>
        <w:t xml:space="preserve"> Comune di Norcia</w:t>
      </w:r>
      <w:r w:rsidR="000640F7" w:rsidRPr="00A20D62">
        <w:rPr>
          <w:rStyle w:val="s2"/>
          <w:rFonts w:asciiTheme="minorHAnsi" w:hAnsiTheme="minorHAnsi" w:cstheme="minorHAnsi"/>
        </w:rPr>
        <w:t>,</w:t>
      </w:r>
      <w:r w:rsidR="00DA4FE5" w:rsidRPr="00A20D62">
        <w:rPr>
          <w:rStyle w:val="s2"/>
          <w:rFonts w:asciiTheme="minorHAnsi" w:hAnsiTheme="minorHAnsi" w:cstheme="minorHAnsi"/>
        </w:rPr>
        <w:t xml:space="preserve"> sono state trasferite a Palazzo Baldeschi in attesa che gli edifici danneggiati dai quali provengono</w:t>
      </w:r>
      <w:r w:rsidR="007162B7" w:rsidRPr="00A20D62">
        <w:rPr>
          <w:rStyle w:val="s2"/>
          <w:rFonts w:asciiTheme="minorHAnsi" w:hAnsiTheme="minorHAnsi" w:cstheme="minorHAnsi"/>
        </w:rPr>
        <w:t xml:space="preserve"> </w:t>
      </w:r>
      <w:r w:rsidR="003B7F23" w:rsidRPr="00A20D62">
        <w:rPr>
          <w:rStyle w:val="s2"/>
          <w:rFonts w:asciiTheme="minorHAnsi" w:hAnsiTheme="minorHAnsi" w:cstheme="minorHAnsi"/>
        </w:rPr>
        <w:t xml:space="preserve">tornino ad essere agibili </w:t>
      </w:r>
      <w:r w:rsidR="002B261A" w:rsidRPr="00A20D62">
        <w:rPr>
          <w:rStyle w:val="s2"/>
          <w:rFonts w:asciiTheme="minorHAnsi" w:hAnsiTheme="minorHAnsi" w:cstheme="minorHAnsi"/>
        </w:rPr>
        <w:t>e</w:t>
      </w:r>
      <w:r w:rsidR="003B7F23" w:rsidRPr="00A20D62">
        <w:rPr>
          <w:rStyle w:val="s2"/>
          <w:rFonts w:asciiTheme="minorHAnsi" w:hAnsiTheme="minorHAnsi" w:cstheme="minorHAnsi"/>
        </w:rPr>
        <w:t xml:space="preserve"> </w:t>
      </w:r>
      <w:r w:rsidR="007162B7" w:rsidRPr="00A20D62">
        <w:rPr>
          <w:rStyle w:val="s2"/>
          <w:rFonts w:asciiTheme="minorHAnsi" w:hAnsiTheme="minorHAnsi" w:cstheme="minorHAnsi"/>
        </w:rPr>
        <w:t xml:space="preserve">riaperti al pubblico. </w:t>
      </w:r>
    </w:p>
    <w:p w:rsidR="001B157E" w:rsidRPr="00A20D62" w:rsidRDefault="001B157E" w:rsidP="00A20D62">
      <w:pPr>
        <w:spacing w:after="0" w:line="240" w:lineRule="auto"/>
        <w:jc w:val="both"/>
        <w:rPr>
          <w:rFonts w:cstheme="minorHAnsi"/>
          <w:sz w:val="24"/>
          <w:szCs w:val="24"/>
        </w:rPr>
      </w:pPr>
    </w:p>
    <w:p w:rsidR="00EE0E71" w:rsidRPr="00A20D62" w:rsidRDefault="003B7F23" w:rsidP="00A20D62">
      <w:pPr>
        <w:spacing w:after="0" w:line="240" w:lineRule="auto"/>
        <w:jc w:val="both"/>
        <w:rPr>
          <w:rFonts w:cstheme="minorHAnsi"/>
          <w:sz w:val="24"/>
          <w:szCs w:val="24"/>
        </w:rPr>
      </w:pPr>
      <w:r w:rsidRPr="00A20D62">
        <w:rPr>
          <w:rFonts w:cstheme="minorHAnsi"/>
          <w:sz w:val="24"/>
          <w:szCs w:val="24"/>
        </w:rPr>
        <w:t xml:space="preserve">Recuperata grazie al generoso impegno del </w:t>
      </w:r>
      <w:r w:rsidRPr="00A20D62">
        <w:rPr>
          <w:rFonts w:cstheme="minorHAnsi"/>
          <w:b/>
          <w:sz w:val="24"/>
          <w:szCs w:val="24"/>
        </w:rPr>
        <w:t>FAI Umbria</w:t>
      </w:r>
      <w:r w:rsidRPr="00A20D62">
        <w:rPr>
          <w:rFonts w:cstheme="minorHAnsi"/>
          <w:sz w:val="24"/>
          <w:szCs w:val="24"/>
        </w:rPr>
        <w:t>, che ha promosso una raccolta fondi per finanziarne il restauro</w:t>
      </w:r>
      <w:r w:rsidR="00EE0E71" w:rsidRPr="00A20D62">
        <w:rPr>
          <w:rFonts w:cstheme="minorHAnsi"/>
          <w:sz w:val="24"/>
          <w:szCs w:val="24"/>
        </w:rPr>
        <w:t xml:space="preserve"> eseguito con particolare minuzia da </w:t>
      </w:r>
      <w:r w:rsidR="00EE0E71" w:rsidRPr="00A20D62">
        <w:rPr>
          <w:rFonts w:cstheme="minorHAnsi"/>
          <w:b/>
          <w:sz w:val="24"/>
          <w:szCs w:val="24"/>
        </w:rPr>
        <w:t>Giovanni Manuali</w:t>
      </w:r>
      <w:r w:rsidRPr="00A20D62">
        <w:rPr>
          <w:rFonts w:cstheme="minorHAnsi"/>
          <w:sz w:val="24"/>
          <w:szCs w:val="24"/>
        </w:rPr>
        <w:t xml:space="preserve">, </w:t>
      </w:r>
      <w:r w:rsidRPr="00A20D62">
        <w:rPr>
          <w:rFonts w:cstheme="minorHAnsi"/>
          <w:i/>
          <w:sz w:val="24"/>
          <w:szCs w:val="24"/>
        </w:rPr>
        <w:t>la Madonna adorante il Bambino</w:t>
      </w:r>
      <w:r w:rsidR="00EE0E71" w:rsidRPr="00A20D62">
        <w:rPr>
          <w:rFonts w:cstheme="minorHAnsi"/>
          <w:b/>
          <w:i/>
          <w:sz w:val="24"/>
          <w:szCs w:val="24"/>
        </w:rPr>
        <w:t xml:space="preserve"> </w:t>
      </w:r>
      <w:r w:rsidR="00EE0E71" w:rsidRPr="00A20D62">
        <w:rPr>
          <w:rFonts w:cstheme="minorHAnsi"/>
          <w:sz w:val="24"/>
          <w:szCs w:val="24"/>
        </w:rPr>
        <w:t xml:space="preserve">è attribuibile a uno scultore </w:t>
      </w:r>
      <w:r w:rsidR="005E6EF3" w:rsidRPr="00A20D62">
        <w:rPr>
          <w:rFonts w:cstheme="minorHAnsi"/>
          <w:sz w:val="24"/>
          <w:szCs w:val="24"/>
        </w:rPr>
        <w:t xml:space="preserve">probabilmente </w:t>
      </w:r>
      <w:r w:rsidR="00EE0E71" w:rsidRPr="00A20D62">
        <w:rPr>
          <w:rFonts w:cstheme="minorHAnsi"/>
          <w:sz w:val="24"/>
          <w:szCs w:val="24"/>
        </w:rPr>
        <w:t xml:space="preserve">originario della </w:t>
      </w:r>
      <w:proofErr w:type="spellStart"/>
      <w:r w:rsidR="00EE0E71" w:rsidRPr="00A20D62">
        <w:rPr>
          <w:rFonts w:cstheme="minorHAnsi"/>
          <w:sz w:val="24"/>
          <w:szCs w:val="24"/>
        </w:rPr>
        <w:t>Valnerina</w:t>
      </w:r>
      <w:proofErr w:type="spellEnd"/>
      <w:r w:rsidR="00EE0E71" w:rsidRPr="00A20D62">
        <w:rPr>
          <w:rFonts w:cstheme="minorHAnsi"/>
          <w:sz w:val="24"/>
          <w:szCs w:val="24"/>
        </w:rPr>
        <w:t xml:space="preserve"> attivo nella prima metà del XVI secolo</w:t>
      </w:r>
      <w:r w:rsidR="00CC5EDA" w:rsidRPr="00A20D62">
        <w:rPr>
          <w:rFonts w:cstheme="minorHAnsi"/>
          <w:sz w:val="24"/>
          <w:szCs w:val="24"/>
        </w:rPr>
        <w:t>. A</w:t>
      </w:r>
      <w:r w:rsidR="00EE0E71" w:rsidRPr="00A20D62">
        <w:rPr>
          <w:rFonts w:cstheme="minorHAnsi"/>
          <w:sz w:val="24"/>
          <w:szCs w:val="24"/>
        </w:rPr>
        <w:t>ppartiene ad una particolare tipologia iconografica che ha incontrato un’importante diffusione tra la fine del Quattrocento e i primi decenni del Cinquecento in un’area geografica ben definita, compresa tra l’Umbria, le Marche, il Lazio e l’Abruzzo</w:t>
      </w:r>
      <w:r w:rsidR="00097F95" w:rsidRPr="00A20D62">
        <w:rPr>
          <w:rFonts w:cstheme="minorHAnsi"/>
          <w:sz w:val="24"/>
          <w:szCs w:val="24"/>
        </w:rPr>
        <w:t xml:space="preserve">, </w:t>
      </w:r>
      <w:r w:rsidR="00EE0E71" w:rsidRPr="00A20D62">
        <w:rPr>
          <w:rFonts w:cstheme="minorHAnsi"/>
          <w:sz w:val="24"/>
          <w:szCs w:val="24"/>
        </w:rPr>
        <w:t>accomunat</w:t>
      </w:r>
      <w:r w:rsidR="00097F95" w:rsidRPr="00A20D62">
        <w:rPr>
          <w:rFonts w:cstheme="minorHAnsi"/>
          <w:sz w:val="24"/>
          <w:szCs w:val="24"/>
        </w:rPr>
        <w:t>a</w:t>
      </w:r>
      <w:r w:rsidR="00EE0E71" w:rsidRPr="00A20D62">
        <w:rPr>
          <w:rFonts w:cstheme="minorHAnsi"/>
          <w:sz w:val="24"/>
          <w:szCs w:val="24"/>
        </w:rPr>
        <w:t xml:space="preserve"> in passato da condizioni d</w:t>
      </w:r>
      <w:r w:rsidR="00097F95" w:rsidRPr="00A20D62">
        <w:rPr>
          <w:rFonts w:cstheme="minorHAnsi"/>
          <w:sz w:val="24"/>
          <w:szCs w:val="24"/>
        </w:rPr>
        <w:t>i vita aspre e faticose e unita</w:t>
      </w:r>
      <w:r w:rsidR="00EE0E71" w:rsidRPr="00A20D62">
        <w:rPr>
          <w:rFonts w:cstheme="minorHAnsi"/>
          <w:sz w:val="24"/>
          <w:szCs w:val="24"/>
        </w:rPr>
        <w:t xml:space="preserve"> oggi, di nuovo, nell’impegno a reagire alle difficoltà poste dal terremoto. </w:t>
      </w:r>
    </w:p>
    <w:p w:rsidR="00EE0E71" w:rsidRPr="00A20D62" w:rsidRDefault="00EE0E71" w:rsidP="00A20D62">
      <w:pPr>
        <w:spacing w:after="0" w:line="240" w:lineRule="auto"/>
        <w:jc w:val="both"/>
        <w:rPr>
          <w:rFonts w:cstheme="minorHAnsi"/>
          <w:sz w:val="24"/>
          <w:szCs w:val="24"/>
        </w:rPr>
      </w:pPr>
      <w:r w:rsidRPr="00A20D62">
        <w:rPr>
          <w:rFonts w:cstheme="minorHAnsi"/>
          <w:sz w:val="24"/>
          <w:szCs w:val="24"/>
        </w:rPr>
        <w:t>L’attento restauro ha restituito splendore alla doratura che ricopre interamente il manto della Vergine</w:t>
      </w:r>
      <w:r w:rsidR="00550509" w:rsidRPr="00A20D62">
        <w:rPr>
          <w:rFonts w:cstheme="minorHAnsi"/>
          <w:sz w:val="24"/>
          <w:szCs w:val="24"/>
        </w:rPr>
        <w:t xml:space="preserve"> e </w:t>
      </w:r>
      <w:r w:rsidRPr="00A20D62">
        <w:rPr>
          <w:rFonts w:cstheme="minorHAnsi"/>
          <w:sz w:val="24"/>
          <w:szCs w:val="24"/>
        </w:rPr>
        <w:t xml:space="preserve">ha portato ad individuare l’uso di pigmenti preziosi come lo smaltino, </w:t>
      </w:r>
      <w:r w:rsidR="00550509" w:rsidRPr="00A20D62">
        <w:rPr>
          <w:rFonts w:cstheme="minorHAnsi"/>
          <w:sz w:val="24"/>
          <w:szCs w:val="24"/>
        </w:rPr>
        <w:t xml:space="preserve">consentendo </w:t>
      </w:r>
      <w:r w:rsidRPr="00A20D62">
        <w:rPr>
          <w:rFonts w:cstheme="minorHAnsi"/>
          <w:sz w:val="24"/>
          <w:szCs w:val="24"/>
        </w:rPr>
        <w:t xml:space="preserve">di riscoprire il fine ornato del cuscino rivestito in lamina d’argento, su cui poggia la figura del Bambino. </w:t>
      </w:r>
    </w:p>
    <w:p w:rsidR="001B157E" w:rsidRPr="0043309F" w:rsidRDefault="001B157E" w:rsidP="00A20D62">
      <w:pPr>
        <w:spacing w:after="0" w:line="240" w:lineRule="auto"/>
        <w:jc w:val="both"/>
        <w:rPr>
          <w:rFonts w:cstheme="minorHAnsi"/>
          <w:sz w:val="24"/>
          <w:szCs w:val="24"/>
        </w:rPr>
      </w:pPr>
    </w:p>
    <w:p w:rsidR="00EE0E71" w:rsidRPr="00A20D62" w:rsidRDefault="00EE0E71" w:rsidP="00A20D62">
      <w:pPr>
        <w:spacing w:after="0" w:line="240" w:lineRule="auto"/>
        <w:jc w:val="both"/>
        <w:rPr>
          <w:rFonts w:cstheme="minorHAnsi"/>
          <w:sz w:val="24"/>
          <w:szCs w:val="24"/>
        </w:rPr>
      </w:pPr>
      <w:r w:rsidRPr="0043309F">
        <w:rPr>
          <w:rFonts w:cstheme="minorHAnsi"/>
          <w:sz w:val="24"/>
          <w:szCs w:val="24"/>
        </w:rPr>
        <w:t xml:space="preserve">Tavola completa della predella con figure di </w:t>
      </w:r>
      <w:r w:rsidR="0043309F" w:rsidRPr="0043309F">
        <w:rPr>
          <w:rFonts w:cstheme="minorHAnsi"/>
          <w:iCs/>
          <w:sz w:val="24"/>
          <w:szCs w:val="24"/>
        </w:rPr>
        <w:t>s</w:t>
      </w:r>
      <w:r w:rsidRPr="0043309F">
        <w:rPr>
          <w:rFonts w:cstheme="minorHAnsi"/>
          <w:iCs/>
          <w:sz w:val="24"/>
          <w:szCs w:val="24"/>
        </w:rPr>
        <w:t>anti</w:t>
      </w:r>
      <w:r w:rsidR="0043309F" w:rsidRPr="0043309F">
        <w:rPr>
          <w:rFonts w:cstheme="minorHAnsi"/>
          <w:iCs/>
          <w:sz w:val="24"/>
          <w:szCs w:val="24"/>
        </w:rPr>
        <w:t xml:space="preserve"> </w:t>
      </w:r>
      <w:r w:rsidR="0043309F" w:rsidRPr="0043309F">
        <w:rPr>
          <w:rFonts w:cstheme="minorHAnsi"/>
          <w:sz w:val="24"/>
          <w:szCs w:val="24"/>
          <w:shd w:val="clear" w:color="auto" w:fill="FFFFFF"/>
        </w:rPr>
        <w:t>databile intorno al 1385</w:t>
      </w:r>
      <w:r w:rsidR="00CC5EDA" w:rsidRPr="0043309F">
        <w:rPr>
          <w:rFonts w:cstheme="minorHAnsi"/>
          <w:iCs/>
          <w:sz w:val="24"/>
          <w:szCs w:val="24"/>
        </w:rPr>
        <w:t>,</w:t>
      </w:r>
      <w:r w:rsidRPr="0043309F">
        <w:rPr>
          <w:rFonts w:cstheme="minorHAnsi"/>
          <w:sz w:val="24"/>
          <w:szCs w:val="24"/>
        </w:rPr>
        <w:t xml:space="preserve"> l’</w:t>
      </w:r>
      <w:r w:rsidRPr="0043309F">
        <w:rPr>
          <w:rFonts w:cstheme="minorHAnsi"/>
          <w:i/>
          <w:sz w:val="24"/>
          <w:szCs w:val="24"/>
        </w:rPr>
        <w:t>Annunciazione</w:t>
      </w:r>
      <w:r w:rsidRPr="0043309F">
        <w:rPr>
          <w:rFonts w:cstheme="minorHAnsi"/>
          <w:sz w:val="24"/>
          <w:szCs w:val="24"/>
        </w:rPr>
        <w:t xml:space="preserve"> è opera di Giovanni del Biondo, importante pittore originario del Casentino attivo a Firenze nella seconda metà del XIV secolo. Formatosi nella bottega di Nardo e Andrea di Cione, detto l’Orcagna, Giovanni rappresenta l’ultima generazione di stretti osservanti della corrente neogiottesca, con qualche concessione ai preziosismi del gotico, soprattutto nella brillante tavolozza. </w:t>
      </w:r>
      <w:r w:rsidR="0043309F" w:rsidRPr="0043309F">
        <w:rPr>
          <w:rFonts w:cstheme="minorHAnsi"/>
          <w:sz w:val="24"/>
          <w:szCs w:val="24"/>
        </w:rPr>
        <w:t xml:space="preserve">Anch’essa danneggiata dagli eventi sismici del 2016, </w:t>
      </w:r>
      <w:r w:rsidR="0043309F" w:rsidRPr="0043309F">
        <w:rPr>
          <w:rFonts w:cstheme="minorHAnsi"/>
          <w:sz w:val="24"/>
          <w:szCs w:val="24"/>
          <w:shd w:val="clear" w:color="auto" w:fill="FFFFFF"/>
        </w:rPr>
        <w:t xml:space="preserve">era stata momentaneamente collocata nel Deposito per i Beni Culturali di Santo Chiodo di Spoleto ed è stata recuperata grazie al generoso impegno del </w:t>
      </w:r>
      <w:r w:rsidR="0043309F" w:rsidRPr="0043309F">
        <w:rPr>
          <w:rFonts w:cstheme="minorHAnsi"/>
          <w:b/>
          <w:sz w:val="24"/>
          <w:szCs w:val="24"/>
          <w:shd w:val="clear" w:color="auto" w:fill="FFFFFF"/>
        </w:rPr>
        <w:t>Rotary Club Perugia Est</w:t>
      </w:r>
      <w:r w:rsidR="0043309F" w:rsidRPr="0043309F">
        <w:rPr>
          <w:rFonts w:cstheme="minorHAnsi"/>
          <w:sz w:val="24"/>
          <w:szCs w:val="24"/>
          <w:shd w:val="clear" w:color="auto" w:fill="FFFFFF"/>
        </w:rPr>
        <w:t>,</w:t>
      </w:r>
      <w:r w:rsidR="0043309F">
        <w:rPr>
          <w:rFonts w:cstheme="minorHAnsi"/>
          <w:b/>
          <w:sz w:val="24"/>
          <w:szCs w:val="24"/>
          <w:shd w:val="clear" w:color="auto" w:fill="FFFFFF"/>
        </w:rPr>
        <w:t xml:space="preserve"> </w:t>
      </w:r>
      <w:r w:rsidR="0043309F" w:rsidRPr="0043309F">
        <w:rPr>
          <w:rFonts w:cstheme="minorHAnsi"/>
          <w:sz w:val="24"/>
          <w:szCs w:val="24"/>
          <w:shd w:val="clear" w:color="auto" w:fill="FFFFFF"/>
        </w:rPr>
        <w:t>che ne ha finanziato il restauro</w:t>
      </w:r>
      <w:r w:rsidR="0043309F" w:rsidRPr="0043309F">
        <w:rPr>
          <w:rFonts w:cstheme="minorHAnsi"/>
          <w:sz w:val="24"/>
          <w:szCs w:val="24"/>
        </w:rPr>
        <w:t xml:space="preserve"> </w:t>
      </w:r>
    </w:p>
    <w:p w:rsidR="0043309F" w:rsidRDefault="0043309F" w:rsidP="00A20D62">
      <w:pPr>
        <w:spacing w:after="0" w:line="240" w:lineRule="auto"/>
        <w:jc w:val="both"/>
        <w:rPr>
          <w:rFonts w:cstheme="minorHAnsi"/>
          <w:sz w:val="24"/>
          <w:szCs w:val="24"/>
        </w:rPr>
      </w:pPr>
    </w:p>
    <w:p w:rsidR="001B157E" w:rsidRPr="00A20D62" w:rsidRDefault="00CC5EDA" w:rsidP="00A20D62">
      <w:pPr>
        <w:spacing w:after="0" w:line="240" w:lineRule="auto"/>
        <w:jc w:val="both"/>
        <w:rPr>
          <w:rFonts w:cstheme="minorHAnsi"/>
          <w:sz w:val="24"/>
          <w:szCs w:val="24"/>
        </w:rPr>
      </w:pPr>
      <w:r w:rsidRPr="00A20D62">
        <w:rPr>
          <w:rFonts w:cstheme="minorHAnsi"/>
          <w:sz w:val="24"/>
          <w:szCs w:val="24"/>
        </w:rPr>
        <w:t xml:space="preserve">Già segnalata nella Collezione </w:t>
      </w:r>
      <w:proofErr w:type="spellStart"/>
      <w:r w:rsidRPr="00A20D62">
        <w:rPr>
          <w:rFonts w:cstheme="minorHAnsi"/>
          <w:sz w:val="24"/>
          <w:szCs w:val="24"/>
        </w:rPr>
        <w:t>Massenzi</w:t>
      </w:r>
      <w:proofErr w:type="spellEnd"/>
      <w:r w:rsidRPr="00A20D62">
        <w:rPr>
          <w:rFonts w:cstheme="minorHAnsi"/>
          <w:sz w:val="24"/>
          <w:szCs w:val="24"/>
        </w:rPr>
        <w:t xml:space="preserve"> nel 1929, l</w:t>
      </w:r>
      <w:r w:rsidR="008011DF" w:rsidRPr="00A20D62">
        <w:rPr>
          <w:rFonts w:cstheme="minorHAnsi"/>
          <w:bCs/>
          <w:iCs/>
          <w:sz w:val="24"/>
          <w:szCs w:val="24"/>
        </w:rPr>
        <w:t>a</w:t>
      </w:r>
      <w:r w:rsidR="008011DF" w:rsidRPr="00A20D62">
        <w:rPr>
          <w:rFonts w:cstheme="minorHAnsi"/>
          <w:bCs/>
          <w:i/>
          <w:iCs/>
          <w:sz w:val="24"/>
          <w:szCs w:val="24"/>
        </w:rPr>
        <w:t xml:space="preserve"> </w:t>
      </w:r>
      <w:r w:rsidR="00EE0E71" w:rsidRPr="00A20D62">
        <w:rPr>
          <w:rFonts w:cstheme="minorHAnsi"/>
          <w:bCs/>
          <w:i/>
          <w:iCs/>
          <w:sz w:val="24"/>
          <w:szCs w:val="24"/>
        </w:rPr>
        <w:t>Vergine Annunciata</w:t>
      </w:r>
      <w:r w:rsidRPr="00A20D62">
        <w:rPr>
          <w:rFonts w:cstheme="minorHAnsi"/>
          <w:bCs/>
          <w:i/>
          <w:iCs/>
          <w:sz w:val="24"/>
          <w:szCs w:val="24"/>
        </w:rPr>
        <w:t xml:space="preserve"> </w:t>
      </w:r>
      <w:r w:rsidRPr="00A20D62">
        <w:rPr>
          <w:rFonts w:cstheme="minorHAnsi"/>
          <w:bCs/>
          <w:iCs/>
          <w:sz w:val="24"/>
          <w:szCs w:val="24"/>
        </w:rPr>
        <w:t>è una</w:t>
      </w:r>
      <w:r w:rsidRPr="00A20D62">
        <w:rPr>
          <w:rFonts w:cstheme="minorHAnsi"/>
          <w:bCs/>
          <w:i/>
          <w:iCs/>
          <w:sz w:val="24"/>
          <w:szCs w:val="24"/>
        </w:rPr>
        <w:t xml:space="preserve"> </w:t>
      </w:r>
      <w:r w:rsidR="008011DF" w:rsidRPr="00A20D62">
        <w:rPr>
          <w:rFonts w:cstheme="minorHAnsi"/>
          <w:bCs/>
          <w:iCs/>
          <w:sz w:val="24"/>
          <w:szCs w:val="24"/>
        </w:rPr>
        <w:t>scultura i</w:t>
      </w:r>
      <w:r w:rsidR="008011DF" w:rsidRPr="00A20D62">
        <w:rPr>
          <w:rFonts w:cstheme="minorHAnsi"/>
          <w:sz w:val="24"/>
          <w:szCs w:val="24"/>
        </w:rPr>
        <w:t>n terracotta policroma realizzata nei primi anni del Quattrocento da</w:t>
      </w:r>
      <w:r w:rsidRPr="00A20D62">
        <w:rPr>
          <w:rFonts w:cstheme="minorHAnsi"/>
          <w:sz w:val="24"/>
          <w:szCs w:val="24"/>
        </w:rPr>
        <w:t xml:space="preserve">ll’artista senese </w:t>
      </w:r>
      <w:r w:rsidR="008011DF" w:rsidRPr="00A20D62">
        <w:rPr>
          <w:rFonts w:cstheme="minorHAnsi"/>
          <w:sz w:val="24"/>
          <w:szCs w:val="24"/>
        </w:rPr>
        <w:t>Jacopo della Quercia</w:t>
      </w:r>
      <w:r w:rsidRPr="00A20D62">
        <w:rPr>
          <w:rFonts w:cstheme="minorHAnsi"/>
          <w:sz w:val="24"/>
          <w:szCs w:val="24"/>
        </w:rPr>
        <w:t xml:space="preserve">. Priva di </w:t>
      </w:r>
      <w:r w:rsidR="008011DF" w:rsidRPr="00A20D62">
        <w:rPr>
          <w:rFonts w:cstheme="minorHAnsi"/>
          <w:sz w:val="24"/>
          <w:szCs w:val="24"/>
        </w:rPr>
        <w:t>braccia</w:t>
      </w:r>
      <w:r w:rsidRPr="00A20D62">
        <w:rPr>
          <w:rFonts w:cstheme="minorHAnsi"/>
          <w:sz w:val="24"/>
          <w:szCs w:val="24"/>
        </w:rPr>
        <w:t>,</w:t>
      </w:r>
      <w:r w:rsidR="001B157E" w:rsidRPr="00A20D62">
        <w:rPr>
          <w:rFonts w:cstheme="minorHAnsi"/>
          <w:sz w:val="24"/>
          <w:szCs w:val="24"/>
        </w:rPr>
        <w:t xml:space="preserve"> </w:t>
      </w:r>
      <w:r w:rsidR="008011DF" w:rsidRPr="00A20D62">
        <w:rPr>
          <w:rFonts w:cstheme="minorHAnsi"/>
          <w:sz w:val="24"/>
          <w:szCs w:val="24"/>
        </w:rPr>
        <w:t xml:space="preserve">si caratterizza per un giovane volto gentile e veste un abito rosso cangiante, con lo scollo sottolineato da un elegante bordura con fiorellini a incisione su foglia ora applicata a guazzo, stretto sotto i seni da una cintura dorata. </w:t>
      </w:r>
      <w:r w:rsidR="001B157E" w:rsidRPr="00A20D62">
        <w:rPr>
          <w:rFonts w:cstheme="minorHAnsi"/>
          <w:sz w:val="24"/>
          <w:szCs w:val="24"/>
        </w:rPr>
        <w:t>Restaurata in seguito ai danni subiti nel terremoto del 1997</w:t>
      </w:r>
      <w:r w:rsidR="000640F7" w:rsidRPr="00A20D62">
        <w:rPr>
          <w:rFonts w:cstheme="minorHAnsi"/>
          <w:sz w:val="24"/>
          <w:szCs w:val="24"/>
        </w:rPr>
        <w:t xml:space="preserve"> grazie al contributo del </w:t>
      </w:r>
      <w:r w:rsidR="000640F7" w:rsidRPr="00A20D62">
        <w:rPr>
          <w:rFonts w:cstheme="minorHAnsi"/>
          <w:b/>
          <w:sz w:val="24"/>
          <w:szCs w:val="24"/>
        </w:rPr>
        <w:t>Consorzio del Bacino Imbrifero del Nera e del Velino di Cascia</w:t>
      </w:r>
      <w:r w:rsidR="000640F7" w:rsidRPr="00A20D62">
        <w:rPr>
          <w:rFonts w:cstheme="minorHAnsi"/>
          <w:sz w:val="24"/>
          <w:szCs w:val="24"/>
        </w:rPr>
        <w:t xml:space="preserve"> e successivamente esposta nel Museo della Castellina grazie al </w:t>
      </w:r>
      <w:r w:rsidR="000640F7" w:rsidRPr="00A20D62">
        <w:rPr>
          <w:rFonts w:cstheme="minorHAnsi"/>
          <w:b/>
          <w:sz w:val="24"/>
          <w:szCs w:val="24"/>
        </w:rPr>
        <w:t xml:space="preserve">Lions Club di Norcia, </w:t>
      </w:r>
      <w:r w:rsidR="000640F7" w:rsidRPr="00A20D62">
        <w:rPr>
          <w:rFonts w:cstheme="minorHAnsi"/>
          <w:sz w:val="24"/>
          <w:szCs w:val="24"/>
        </w:rPr>
        <w:t xml:space="preserve">è </w:t>
      </w:r>
      <w:r w:rsidR="001B157E" w:rsidRPr="00A20D62">
        <w:rPr>
          <w:rFonts w:cstheme="minorHAnsi"/>
          <w:sz w:val="24"/>
          <w:szCs w:val="24"/>
        </w:rPr>
        <w:t>r</w:t>
      </w:r>
      <w:r w:rsidR="008011DF" w:rsidRPr="00A20D62">
        <w:rPr>
          <w:rFonts w:cstheme="minorHAnsi"/>
          <w:sz w:val="24"/>
          <w:szCs w:val="24"/>
        </w:rPr>
        <w:t xml:space="preserve">imasta miracolosamente intatta dopo la scossa </w:t>
      </w:r>
      <w:r w:rsidR="001B157E" w:rsidRPr="00A20D62">
        <w:rPr>
          <w:rFonts w:cstheme="minorHAnsi"/>
          <w:sz w:val="24"/>
          <w:szCs w:val="24"/>
        </w:rPr>
        <w:t>sismica del</w:t>
      </w:r>
      <w:r w:rsidR="008011DF" w:rsidRPr="00A20D62">
        <w:rPr>
          <w:rFonts w:cstheme="minorHAnsi"/>
          <w:sz w:val="24"/>
          <w:szCs w:val="24"/>
        </w:rPr>
        <w:t xml:space="preserve"> 30 ottobre </w:t>
      </w:r>
      <w:r w:rsidR="001B157E" w:rsidRPr="00A20D62">
        <w:rPr>
          <w:rFonts w:cstheme="minorHAnsi"/>
          <w:sz w:val="24"/>
          <w:szCs w:val="24"/>
        </w:rPr>
        <w:t>2016</w:t>
      </w:r>
      <w:r w:rsidR="000640F7" w:rsidRPr="00A20D62">
        <w:rPr>
          <w:rFonts w:cstheme="minorHAnsi"/>
          <w:sz w:val="24"/>
          <w:szCs w:val="24"/>
        </w:rPr>
        <w:t xml:space="preserve">. Portata in salvo è stata </w:t>
      </w:r>
      <w:r w:rsidR="008011DF" w:rsidRPr="00A20D62">
        <w:rPr>
          <w:rFonts w:cstheme="minorHAnsi"/>
          <w:sz w:val="24"/>
          <w:szCs w:val="24"/>
        </w:rPr>
        <w:t>esposta dal dicembre 2016 alla</w:t>
      </w:r>
      <w:r w:rsidR="001B157E" w:rsidRPr="00A20D62">
        <w:rPr>
          <w:rFonts w:cstheme="minorHAnsi"/>
          <w:sz w:val="24"/>
          <w:szCs w:val="24"/>
        </w:rPr>
        <w:t xml:space="preserve"> Galleria Nazionale dell’Umbria.</w:t>
      </w:r>
    </w:p>
    <w:p w:rsidR="000B582E" w:rsidRPr="00A20D62" w:rsidRDefault="000B582E" w:rsidP="00A20D62">
      <w:pPr>
        <w:spacing w:after="0" w:line="240" w:lineRule="auto"/>
        <w:jc w:val="both"/>
        <w:rPr>
          <w:rFonts w:cstheme="minorHAnsi"/>
          <w:sz w:val="24"/>
          <w:szCs w:val="24"/>
        </w:rPr>
      </w:pPr>
    </w:p>
    <w:p w:rsidR="00097F95" w:rsidRPr="00A20D62" w:rsidRDefault="003003A2" w:rsidP="0043309F">
      <w:pPr>
        <w:shd w:val="clear" w:color="auto" w:fill="FFFFFF"/>
        <w:spacing w:after="150" w:line="240" w:lineRule="auto"/>
        <w:jc w:val="both"/>
        <w:rPr>
          <w:rFonts w:cstheme="minorHAnsi"/>
          <w:sz w:val="24"/>
          <w:szCs w:val="24"/>
        </w:rPr>
      </w:pPr>
      <w:r w:rsidRPr="009B2304">
        <w:rPr>
          <w:rFonts w:cstheme="minorHAnsi"/>
          <w:sz w:val="24"/>
          <w:szCs w:val="24"/>
        </w:rPr>
        <w:t>“</w:t>
      </w:r>
      <w:r w:rsidR="0043309F" w:rsidRPr="009B2304">
        <w:rPr>
          <w:rFonts w:cstheme="minorHAnsi"/>
          <w:sz w:val="24"/>
          <w:szCs w:val="24"/>
        </w:rPr>
        <w:t xml:space="preserve">Custodire l’arte - afferma la </w:t>
      </w:r>
      <w:r w:rsidR="0043309F" w:rsidRPr="009B2304">
        <w:rPr>
          <w:rFonts w:cstheme="minorHAnsi"/>
          <w:b/>
          <w:sz w:val="24"/>
          <w:szCs w:val="24"/>
        </w:rPr>
        <w:t xml:space="preserve">Presidente della Fondazione Cassa di Risparmio di Perugia, Cristina Colaiacovo </w:t>
      </w:r>
      <w:r w:rsidR="0043309F" w:rsidRPr="009B2304">
        <w:rPr>
          <w:rFonts w:cstheme="minorHAnsi"/>
          <w:sz w:val="24"/>
          <w:szCs w:val="24"/>
        </w:rPr>
        <w:t>- oltre a essere un segnale di sostegno e di vicinanza alle comunità locali e ai territori terremotati è una ulteriore spinta verso la tutela e la valorizzazione del patrimonio culturale della nostra regione. Disponiamo di una ricchezza artistica straordinaria che dobbiamo prima di tutto custodire come memoria ed identità collettiva, ma anche valorizzare, integrare con nuove progettualità e farla vivere nel tempo</w:t>
      </w:r>
      <w:r w:rsidR="00BD717E">
        <w:rPr>
          <w:rFonts w:cstheme="minorHAnsi"/>
          <w:sz w:val="24"/>
          <w:szCs w:val="24"/>
        </w:rPr>
        <w:t>.</w:t>
      </w:r>
      <w:bookmarkStart w:id="0" w:name="_GoBack"/>
      <w:bookmarkEnd w:id="0"/>
      <w:r w:rsidR="0043309F" w:rsidRPr="009B2304">
        <w:rPr>
          <w:rFonts w:cstheme="minorHAnsi"/>
          <w:sz w:val="24"/>
          <w:szCs w:val="24"/>
        </w:rPr>
        <w:t xml:space="preserve"> Questo progetto è stato reso possibile non solo grazie al rapporto di fiducia che </w:t>
      </w:r>
      <w:r w:rsidR="0043309F" w:rsidRPr="009B2304">
        <w:rPr>
          <w:rFonts w:cstheme="minorHAnsi"/>
          <w:sz w:val="24"/>
          <w:szCs w:val="24"/>
        </w:rPr>
        <w:lastRenderedPageBreak/>
        <w:t>abbiamo instaurato con la Galleria Nazionale dell’Umbria - con la quale stiamo rafforzando la collaborazione facendo convergere le energie su progetti condivisi - e alla disponibilità dell’Archidiocesi di Spoleto-Norcia e del Comune di Norcia, ma anche grazie all’impegno di altre realtà, come il Fai Umbria e il Rotary Club Perugia Est, che hanno sostenuto il restauro delle opere danneggiate. Dopo #INCURSIONI, è la seconda iniziativa che inauguriamo in poco tempo grazie ad un solido lavoro di squadra, dando così un segnale preciso, che è quello della ripartenza sotto il segno della cultura, puntando sul sostegno alle attività legate al turismo”.</w:t>
      </w:r>
    </w:p>
    <w:p w:rsidR="00534B08" w:rsidRPr="00A20D62" w:rsidRDefault="00534B08" w:rsidP="00A20D62">
      <w:pPr>
        <w:spacing w:line="240" w:lineRule="auto"/>
        <w:jc w:val="both"/>
        <w:rPr>
          <w:rFonts w:cstheme="minorHAnsi"/>
          <w:sz w:val="24"/>
          <w:szCs w:val="24"/>
        </w:rPr>
      </w:pPr>
      <w:r w:rsidRPr="00A20D62">
        <w:rPr>
          <w:rFonts w:cstheme="minorHAnsi"/>
          <w:sz w:val="24"/>
          <w:szCs w:val="24"/>
        </w:rPr>
        <w:t xml:space="preserve">“Custodire l’arte”: la mostra allestita a Palazzo Baldeschi di Perugia - afferma </w:t>
      </w:r>
      <w:r w:rsidRPr="00A20D62">
        <w:rPr>
          <w:rFonts w:cstheme="minorHAnsi"/>
          <w:b/>
          <w:bCs/>
          <w:sz w:val="24"/>
          <w:szCs w:val="24"/>
        </w:rPr>
        <w:t xml:space="preserve">l’Arcivescovo di Spoleto-Norcia </w:t>
      </w:r>
      <w:proofErr w:type="spellStart"/>
      <w:r w:rsidRPr="00A20D62">
        <w:rPr>
          <w:rFonts w:cstheme="minorHAnsi"/>
          <w:b/>
          <w:bCs/>
          <w:sz w:val="24"/>
          <w:szCs w:val="24"/>
        </w:rPr>
        <w:t>mons</w:t>
      </w:r>
      <w:proofErr w:type="spellEnd"/>
      <w:r w:rsidRPr="00A20D62">
        <w:rPr>
          <w:rFonts w:cstheme="minorHAnsi"/>
          <w:b/>
          <w:bCs/>
          <w:sz w:val="24"/>
          <w:szCs w:val="24"/>
        </w:rPr>
        <w:t xml:space="preserve">. Renato Boccardo - </w:t>
      </w:r>
      <w:r w:rsidRPr="00A20D62">
        <w:rPr>
          <w:rFonts w:cstheme="minorHAnsi"/>
          <w:sz w:val="24"/>
          <w:szCs w:val="24"/>
        </w:rPr>
        <w:t xml:space="preserve">è per il territorio della </w:t>
      </w:r>
      <w:proofErr w:type="spellStart"/>
      <w:r w:rsidRPr="00A20D62">
        <w:rPr>
          <w:rFonts w:cstheme="minorHAnsi"/>
          <w:sz w:val="24"/>
          <w:szCs w:val="24"/>
        </w:rPr>
        <w:t>Valnerina</w:t>
      </w:r>
      <w:proofErr w:type="spellEnd"/>
      <w:r w:rsidRPr="00A20D62">
        <w:rPr>
          <w:rFonts w:cstheme="minorHAnsi"/>
          <w:sz w:val="24"/>
          <w:szCs w:val="24"/>
        </w:rPr>
        <w:t xml:space="preserve"> ferito dai terremoti del 2016 un’iniezione di speranza importante; ci dice che è possibile ripartire anche grazie alla sinergia tra le istituzioni e tra esse e le persone. Abbiamo il privilegio di essere i testimoni della restituzione graduale di queste belle opere, ma anche il compito di conservarle bene per trasmetterle a chi verrà dopo di noi. Siamo eredi di un immenso patrimonio artistico vivo, che racconta la storia di intere generazioni, di un popolo che per secoli si è identificato in esso. Questo progetto, così come tanti altri, è la conferma che se uniamo le forze si fanno delle cose belle che alimentano la speranza delle persone provate dal terremoto</w:t>
      </w:r>
      <w:r w:rsidR="005E6EF3" w:rsidRPr="00A20D62">
        <w:rPr>
          <w:rFonts w:cstheme="minorHAnsi"/>
          <w:sz w:val="24"/>
          <w:szCs w:val="24"/>
        </w:rPr>
        <w:t>”</w:t>
      </w:r>
      <w:r w:rsidRPr="00A20D62">
        <w:rPr>
          <w:rFonts w:cstheme="minorHAnsi"/>
          <w:sz w:val="24"/>
          <w:szCs w:val="24"/>
        </w:rPr>
        <w:t xml:space="preserve">. </w:t>
      </w:r>
    </w:p>
    <w:p w:rsidR="00786E65" w:rsidRPr="00A20D62" w:rsidRDefault="00786E65" w:rsidP="00A20D62">
      <w:pPr>
        <w:pStyle w:val="NormaleWeb"/>
        <w:spacing w:before="0" w:beforeAutospacing="0" w:after="0"/>
        <w:jc w:val="both"/>
        <w:rPr>
          <w:rFonts w:asciiTheme="minorHAnsi" w:hAnsiTheme="minorHAnsi" w:cstheme="minorHAnsi"/>
          <w:color w:val="000000"/>
        </w:rPr>
      </w:pPr>
      <w:r w:rsidRPr="00A20D62">
        <w:rPr>
          <w:rFonts w:asciiTheme="minorHAnsi" w:hAnsiTheme="minorHAnsi" w:cstheme="minorHAnsi"/>
          <w:color w:val="000000"/>
        </w:rPr>
        <w:t xml:space="preserve">“Un sentito grazie </w:t>
      </w:r>
      <w:r w:rsidR="005E6EF3" w:rsidRPr="00A20D62">
        <w:rPr>
          <w:rFonts w:asciiTheme="minorHAnsi" w:hAnsiTheme="minorHAnsi" w:cstheme="minorHAnsi"/>
          <w:color w:val="000000"/>
        </w:rPr>
        <w:t xml:space="preserve">- dichiara il </w:t>
      </w:r>
      <w:r w:rsidR="005E6EF3" w:rsidRPr="00A20D62">
        <w:rPr>
          <w:rFonts w:asciiTheme="minorHAnsi" w:hAnsiTheme="minorHAnsi" w:cstheme="minorHAnsi"/>
          <w:b/>
          <w:color w:val="000000"/>
        </w:rPr>
        <w:t>Sindaco di Norcia, Nicola Alemanno</w:t>
      </w:r>
      <w:r w:rsidR="005E6EF3" w:rsidRPr="00A20D62">
        <w:rPr>
          <w:rFonts w:asciiTheme="minorHAnsi" w:hAnsiTheme="minorHAnsi" w:cstheme="minorHAnsi"/>
          <w:color w:val="000000"/>
        </w:rPr>
        <w:t xml:space="preserve"> - </w:t>
      </w:r>
      <w:r w:rsidRPr="00A20D62">
        <w:rPr>
          <w:rFonts w:asciiTheme="minorHAnsi" w:hAnsiTheme="minorHAnsi" w:cstheme="minorHAnsi"/>
          <w:color w:val="000000"/>
        </w:rPr>
        <w:t>alla Presidente della Fondazione Cassa di Risparmio di Perugia, Cristina Colaiacovo che si è messa a disposizione della nostra Comunità dandoci l'opportunità di esporre alcune delle nostre importanti opere in un contesto così prestigioso quale è Palazzo Baldeschi</w:t>
      </w:r>
      <w:r w:rsidR="005E6EF3" w:rsidRPr="00A20D62">
        <w:rPr>
          <w:rFonts w:asciiTheme="minorHAnsi" w:hAnsiTheme="minorHAnsi" w:cstheme="minorHAnsi"/>
          <w:color w:val="000000"/>
        </w:rPr>
        <w:t xml:space="preserve">. </w:t>
      </w:r>
      <w:r w:rsidRPr="00A20D62">
        <w:rPr>
          <w:rFonts w:asciiTheme="minorHAnsi" w:hAnsiTheme="minorHAnsi" w:cstheme="minorHAnsi"/>
          <w:color w:val="000000"/>
        </w:rPr>
        <w:t>Grazie ancora al Direttore della Galleria Nazionale dell’Umbria, Marco Pierini, che subito dopo gli eventi sismici ha voluto esporre le stesse opere all'interno della Galleria Nazionale dell'Umbria. Ricordo ancora l'emozione del giorno dell'inaugurazione della mostra. La ricostruzione necessita di queste in</w:t>
      </w:r>
      <w:r w:rsidR="00190B37">
        <w:rPr>
          <w:rFonts w:asciiTheme="minorHAnsi" w:hAnsiTheme="minorHAnsi" w:cstheme="minorHAnsi"/>
          <w:color w:val="000000"/>
        </w:rPr>
        <w:t>i</w:t>
      </w:r>
      <w:r w:rsidRPr="00A20D62">
        <w:rPr>
          <w:rFonts w:asciiTheme="minorHAnsi" w:hAnsiTheme="minorHAnsi" w:cstheme="minorHAnsi"/>
          <w:color w:val="000000"/>
        </w:rPr>
        <w:t>ziative, del recupero, della conservazione, del restauro di opere che rappresentano la storia, la cultura e l'identità di una comunità, della quale sono un patrimonio da custodire gelosamente ma al contempo da rendere disponibile a tutti, in attesa che tutte le opere d'arte possano tornare nel</w:t>
      </w:r>
      <w:r w:rsidR="005E6EF3" w:rsidRPr="00A20D62">
        <w:rPr>
          <w:rFonts w:asciiTheme="minorHAnsi" w:hAnsiTheme="minorHAnsi" w:cstheme="minorHAnsi"/>
          <w:color w:val="000000"/>
        </w:rPr>
        <w:t>la loro collocazione originale”.</w:t>
      </w:r>
    </w:p>
    <w:p w:rsidR="00097F95" w:rsidRPr="00A20D62" w:rsidRDefault="005E6EF3" w:rsidP="00F670B9">
      <w:pPr>
        <w:spacing w:line="240" w:lineRule="auto"/>
        <w:jc w:val="both"/>
        <w:rPr>
          <w:rFonts w:cstheme="minorHAnsi"/>
          <w:sz w:val="24"/>
          <w:szCs w:val="24"/>
        </w:rPr>
      </w:pPr>
      <w:r w:rsidRPr="00A20D62">
        <w:rPr>
          <w:rFonts w:cstheme="minorHAnsi"/>
          <w:sz w:val="24"/>
          <w:szCs w:val="24"/>
        </w:rPr>
        <w:t>“</w:t>
      </w:r>
      <w:r w:rsidR="00786E65" w:rsidRPr="00A20D62">
        <w:rPr>
          <w:rFonts w:cstheme="minorHAnsi"/>
          <w:sz w:val="24"/>
          <w:szCs w:val="24"/>
        </w:rPr>
        <w:t xml:space="preserve">Allontanate dal loro contesto </w:t>
      </w:r>
      <w:r w:rsidRPr="00A20D62">
        <w:rPr>
          <w:rFonts w:cstheme="minorHAnsi"/>
          <w:sz w:val="24"/>
          <w:szCs w:val="24"/>
        </w:rPr>
        <w:t xml:space="preserve">d’origine - commenta il </w:t>
      </w:r>
      <w:r w:rsidRPr="00A20D62">
        <w:rPr>
          <w:rFonts w:cstheme="minorHAnsi"/>
          <w:b/>
          <w:sz w:val="24"/>
          <w:szCs w:val="24"/>
        </w:rPr>
        <w:t>Direttore</w:t>
      </w:r>
      <w:r w:rsidRPr="00A20D62">
        <w:rPr>
          <w:rFonts w:cstheme="minorHAnsi"/>
          <w:sz w:val="24"/>
          <w:szCs w:val="24"/>
        </w:rPr>
        <w:t xml:space="preserve"> della </w:t>
      </w:r>
      <w:r w:rsidRPr="00A20D62">
        <w:rPr>
          <w:rFonts w:cstheme="minorHAnsi"/>
          <w:b/>
          <w:sz w:val="24"/>
          <w:szCs w:val="24"/>
        </w:rPr>
        <w:t>Galleria Nazionale dell’Umbria, Marco Pierini</w:t>
      </w:r>
      <w:r w:rsidRPr="00A20D62">
        <w:rPr>
          <w:rFonts w:cstheme="minorHAnsi"/>
          <w:sz w:val="24"/>
          <w:szCs w:val="24"/>
        </w:rPr>
        <w:t xml:space="preserve"> - </w:t>
      </w:r>
      <w:r w:rsidR="00786E65" w:rsidRPr="00A20D62">
        <w:rPr>
          <w:rFonts w:cstheme="minorHAnsi"/>
          <w:sz w:val="24"/>
          <w:szCs w:val="24"/>
        </w:rPr>
        <w:t>per cause, letteralmente, “di forza maggiore”, le opere che oggi trovano ospitalità a Palazzo Baldeschi al Corso sono testimonianza di una ferita e al tempo stesso di una speranza. In attesa di ritornare nei luoghi e negli spazi di pertinenza esse non mancheranno di ricordare ai visitatori dello spazio espositivo che le ospita la ricchezza artistica dell’Umbria, una regione piccola ma ovunque punteggiata di piccoli e grandi capolavori dell’architettura e dell’arte dei secoli passati. La Galleria, che le ha accolte ed esposte in una prima fase, rafforza attraverso questa nuova iniziativa un dialogo e una collaborazione con la Fondazione Cassa di Risparmio di Perugia che condurrà certamente, in futuro, a perseguire insieme nuovi e ancor più ambiziosi traguardi</w:t>
      </w:r>
      <w:r w:rsidRPr="00A20D62">
        <w:rPr>
          <w:rFonts w:cstheme="minorHAnsi"/>
          <w:sz w:val="24"/>
          <w:szCs w:val="24"/>
        </w:rPr>
        <w:t>”</w:t>
      </w:r>
      <w:r w:rsidR="00786E65" w:rsidRPr="00A20D62">
        <w:rPr>
          <w:rFonts w:cstheme="minorHAnsi"/>
          <w:sz w:val="24"/>
          <w:szCs w:val="24"/>
        </w:rPr>
        <w:t>.</w:t>
      </w:r>
    </w:p>
    <w:p w:rsidR="00097F95" w:rsidRPr="00A20D62" w:rsidRDefault="00097F95" w:rsidP="00A20D62">
      <w:pPr>
        <w:spacing w:after="0" w:line="240" w:lineRule="auto"/>
        <w:jc w:val="both"/>
        <w:rPr>
          <w:rFonts w:cstheme="minorHAnsi"/>
          <w:sz w:val="24"/>
          <w:szCs w:val="24"/>
        </w:rPr>
      </w:pPr>
    </w:p>
    <w:p w:rsidR="00097F95" w:rsidRPr="00A20D62" w:rsidRDefault="00097F95" w:rsidP="00A20D62">
      <w:pPr>
        <w:spacing w:after="0" w:line="240" w:lineRule="auto"/>
        <w:jc w:val="both"/>
        <w:rPr>
          <w:rFonts w:cstheme="minorHAnsi"/>
          <w:sz w:val="24"/>
          <w:szCs w:val="24"/>
        </w:rPr>
      </w:pPr>
    </w:p>
    <w:p w:rsidR="00097F95" w:rsidRPr="00A20D62" w:rsidRDefault="00097F95" w:rsidP="00A20D62">
      <w:pPr>
        <w:spacing w:after="0" w:line="240" w:lineRule="auto"/>
        <w:jc w:val="both"/>
        <w:rPr>
          <w:rFonts w:cstheme="minorHAnsi"/>
          <w:sz w:val="24"/>
          <w:szCs w:val="24"/>
        </w:rPr>
      </w:pPr>
    </w:p>
    <w:p w:rsidR="00097F95" w:rsidRPr="00A20D62" w:rsidRDefault="00097F95" w:rsidP="00A20D62">
      <w:pPr>
        <w:spacing w:after="0" w:line="240" w:lineRule="auto"/>
        <w:jc w:val="both"/>
        <w:rPr>
          <w:rFonts w:cstheme="minorHAnsi"/>
          <w:sz w:val="24"/>
          <w:szCs w:val="24"/>
        </w:rPr>
      </w:pPr>
    </w:p>
    <w:p w:rsidR="00097F95" w:rsidRPr="00A20D62" w:rsidRDefault="00097F95" w:rsidP="00A20D62">
      <w:pPr>
        <w:spacing w:after="0" w:line="240" w:lineRule="auto"/>
        <w:jc w:val="both"/>
        <w:rPr>
          <w:rFonts w:cstheme="minorHAnsi"/>
          <w:sz w:val="24"/>
          <w:szCs w:val="24"/>
        </w:rPr>
      </w:pPr>
    </w:p>
    <w:p w:rsidR="00097F95" w:rsidRDefault="00097F95" w:rsidP="000640F7">
      <w:pPr>
        <w:spacing w:after="0"/>
        <w:jc w:val="both"/>
        <w:rPr>
          <w:rFonts w:cstheme="minorHAnsi"/>
          <w:sz w:val="24"/>
          <w:szCs w:val="24"/>
        </w:rPr>
      </w:pPr>
    </w:p>
    <w:sectPr w:rsidR="00097F95" w:rsidSect="00B139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77D"/>
    <w:multiLevelType w:val="hybridMultilevel"/>
    <w:tmpl w:val="AE988E64"/>
    <w:lvl w:ilvl="0" w:tplc="27D0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E35987"/>
    <w:multiLevelType w:val="hybridMultilevel"/>
    <w:tmpl w:val="44806EC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84"/>
    <w:rsid w:val="00017758"/>
    <w:rsid w:val="00025F4E"/>
    <w:rsid w:val="00042517"/>
    <w:rsid w:val="000479F5"/>
    <w:rsid w:val="00055622"/>
    <w:rsid w:val="000640F7"/>
    <w:rsid w:val="00072006"/>
    <w:rsid w:val="00097F95"/>
    <w:rsid w:val="000B582E"/>
    <w:rsid w:val="000C0EB7"/>
    <w:rsid w:val="000D75F4"/>
    <w:rsid w:val="00190B37"/>
    <w:rsid w:val="001B157E"/>
    <w:rsid w:val="001E563F"/>
    <w:rsid w:val="002170C5"/>
    <w:rsid w:val="00221E49"/>
    <w:rsid w:val="00284A2E"/>
    <w:rsid w:val="002B261A"/>
    <w:rsid w:val="002B3E0B"/>
    <w:rsid w:val="002B4876"/>
    <w:rsid w:val="002F3EAF"/>
    <w:rsid w:val="002F6BAF"/>
    <w:rsid w:val="003003A2"/>
    <w:rsid w:val="00325351"/>
    <w:rsid w:val="003649A3"/>
    <w:rsid w:val="003B7F23"/>
    <w:rsid w:val="003D6A30"/>
    <w:rsid w:val="003F3736"/>
    <w:rsid w:val="0043309F"/>
    <w:rsid w:val="00441A5E"/>
    <w:rsid w:val="00442278"/>
    <w:rsid w:val="004D2A3A"/>
    <w:rsid w:val="004F47A2"/>
    <w:rsid w:val="004F75A7"/>
    <w:rsid w:val="00521385"/>
    <w:rsid w:val="0053068F"/>
    <w:rsid w:val="005338F9"/>
    <w:rsid w:val="00534B08"/>
    <w:rsid w:val="00534C5B"/>
    <w:rsid w:val="00550509"/>
    <w:rsid w:val="00582105"/>
    <w:rsid w:val="005A1F8F"/>
    <w:rsid w:val="005E6EF3"/>
    <w:rsid w:val="00656F4F"/>
    <w:rsid w:val="00663605"/>
    <w:rsid w:val="006A38AF"/>
    <w:rsid w:val="006B79A3"/>
    <w:rsid w:val="007162B7"/>
    <w:rsid w:val="007330BD"/>
    <w:rsid w:val="00745FCD"/>
    <w:rsid w:val="00747EDE"/>
    <w:rsid w:val="00752EF0"/>
    <w:rsid w:val="00771444"/>
    <w:rsid w:val="007829D5"/>
    <w:rsid w:val="00786E65"/>
    <w:rsid w:val="007952DD"/>
    <w:rsid w:val="007B3111"/>
    <w:rsid w:val="007C57D2"/>
    <w:rsid w:val="008011DF"/>
    <w:rsid w:val="00861708"/>
    <w:rsid w:val="008B7BB8"/>
    <w:rsid w:val="00910D9E"/>
    <w:rsid w:val="00957956"/>
    <w:rsid w:val="009B2304"/>
    <w:rsid w:val="009B409B"/>
    <w:rsid w:val="009D7678"/>
    <w:rsid w:val="00A029CB"/>
    <w:rsid w:val="00A20B9A"/>
    <w:rsid w:val="00A20D62"/>
    <w:rsid w:val="00A4766D"/>
    <w:rsid w:val="00A939C7"/>
    <w:rsid w:val="00AD2014"/>
    <w:rsid w:val="00B02933"/>
    <w:rsid w:val="00B13950"/>
    <w:rsid w:val="00B23A13"/>
    <w:rsid w:val="00B903DF"/>
    <w:rsid w:val="00BA6584"/>
    <w:rsid w:val="00BD717E"/>
    <w:rsid w:val="00BF493D"/>
    <w:rsid w:val="00C041E8"/>
    <w:rsid w:val="00C67D23"/>
    <w:rsid w:val="00C718AC"/>
    <w:rsid w:val="00CC5EDA"/>
    <w:rsid w:val="00D00741"/>
    <w:rsid w:val="00D4639C"/>
    <w:rsid w:val="00D46A70"/>
    <w:rsid w:val="00D4734D"/>
    <w:rsid w:val="00D84FEF"/>
    <w:rsid w:val="00DA4FE5"/>
    <w:rsid w:val="00E11E74"/>
    <w:rsid w:val="00E14B2E"/>
    <w:rsid w:val="00E31C6D"/>
    <w:rsid w:val="00E33409"/>
    <w:rsid w:val="00E613D3"/>
    <w:rsid w:val="00E73F08"/>
    <w:rsid w:val="00EA18CB"/>
    <w:rsid w:val="00EA337F"/>
    <w:rsid w:val="00EA350D"/>
    <w:rsid w:val="00EE0E71"/>
    <w:rsid w:val="00F2364B"/>
    <w:rsid w:val="00F30966"/>
    <w:rsid w:val="00F31F8D"/>
    <w:rsid w:val="00F40514"/>
    <w:rsid w:val="00F60DAB"/>
    <w:rsid w:val="00F6443D"/>
    <w:rsid w:val="00F670B9"/>
    <w:rsid w:val="00F94FBE"/>
    <w:rsid w:val="00FF5C39"/>
    <w:rsid w:val="00FF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20BB6-3DA7-48B7-9826-39A6E22B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9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0D9E"/>
    <w:pPr>
      <w:ind w:left="720"/>
      <w:contextualSpacing/>
    </w:pPr>
  </w:style>
  <w:style w:type="paragraph" w:styleId="NormaleWeb">
    <w:name w:val="Normal (Web)"/>
    <w:basedOn w:val="Normale"/>
    <w:uiPriority w:val="99"/>
    <w:unhideWhenUsed/>
    <w:rsid w:val="00A029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029CB"/>
    <w:rPr>
      <w:i/>
      <w:iCs/>
    </w:rPr>
  </w:style>
  <w:style w:type="character" w:styleId="Enfasigrassetto">
    <w:name w:val="Strong"/>
    <w:basedOn w:val="Carpredefinitoparagrafo"/>
    <w:uiPriority w:val="22"/>
    <w:qFormat/>
    <w:rsid w:val="00A029CB"/>
    <w:rPr>
      <w:b/>
      <w:bCs/>
    </w:rPr>
  </w:style>
  <w:style w:type="character" w:customStyle="1" w:styleId="s2">
    <w:name w:val="s2"/>
    <w:basedOn w:val="Carpredefinitoparagrafo"/>
    <w:rsid w:val="00EA18CB"/>
  </w:style>
  <w:style w:type="paragraph" w:customStyle="1" w:styleId="p1">
    <w:name w:val="p1"/>
    <w:basedOn w:val="Normale"/>
    <w:uiPriority w:val="99"/>
    <w:rsid w:val="00072006"/>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97F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7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98841">
      <w:bodyDiv w:val="1"/>
      <w:marLeft w:val="0"/>
      <w:marRight w:val="0"/>
      <w:marTop w:val="0"/>
      <w:marBottom w:val="0"/>
      <w:divBdr>
        <w:top w:val="none" w:sz="0" w:space="0" w:color="auto"/>
        <w:left w:val="none" w:sz="0" w:space="0" w:color="auto"/>
        <w:bottom w:val="none" w:sz="0" w:space="0" w:color="auto"/>
        <w:right w:val="none" w:sz="0" w:space="0" w:color="auto"/>
      </w:divBdr>
    </w:div>
    <w:div w:id="317660905">
      <w:bodyDiv w:val="1"/>
      <w:marLeft w:val="0"/>
      <w:marRight w:val="0"/>
      <w:marTop w:val="0"/>
      <w:marBottom w:val="0"/>
      <w:divBdr>
        <w:top w:val="none" w:sz="0" w:space="0" w:color="auto"/>
        <w:left w:val="none" w:sz="0" w:space="0" w:color="auto"/>
        <w:bottom w:val="none" w:sz="0" w:space="0" w:color="auto"/>
        <w:right w:val="none" w:sz="0" w:space="0" w:color="auto"/>
      </w:divBdr>
    </w:div>
    <w:div w:id="1046298652">
      <w:bodyDiv w:val="1"/>
      <w:marLeft w:val="0"/>
      <w:marRight w:val="0"/>
      <w:marTop w:val="0"/>
      <w:marBottom w:val="0"/>
      <w:divBdr>
        <w:top w:val="none" w:sz="0" w:space="0" w:color="auto"/>
        <w:left w:val="none" w:sz="0" w:space="0" w:color="auto"/>
        <w:bottom w:val="none" w:sz="0" w:space="0" w:color="auto"/>
        <w:right w:val="none" w:sz="0" w:space="0" w:color="auto"/>
      </w:divBdr>
    </w:div>
    <w:div w:id="1329820322">
      <w:bodyDiv w:val="1"/>
      <w:marLeft w:val="0"/>
      <w:marRight w:val="0"/>
      <w:marTop w:val="0"/>
      <w:marBottom w:val="0"/>
      <w:divBdr>
        <w:top w:val="none" w:sz="0" w:space="0" w:color="auto"/>
        <w:left w:val="none" w:sz="0" w:space="0" w:color="auto"/>
        <w:bottom w:val="none" w:sz="0" w:space="0" w:color="auto"/>
        <w:right w:val="none" w:sz="0" w:space="0" w:color="auto"/>
      </w:divBdr>
    </w:div>
    <w:div w:id="1420174789">
      <w:bodyDiv w:val="1"/>
      <w:marLeft w:val="0"/>
      <w:marRight w:val="0"/>
      <w:marTop w:val="0"/>
      <w:marBottom w:val="0"/>
      <w:divBdr>
        <w:top w:val="none" w:sz="0" w:space="0" w:color="auto"/>
        <w:left w:val="none" w:sz="0" w:space="0" w:color="auto"/>
        <w:bottom w:val="none" w:sz="0" w:space="0" w:color="auto"/>
        <w:right w:val="none" w:sz="0" w:space="0" w:color="auto"/>
      </w:divBdr>
    </w:div>
    <w:div w:id="19314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1388</Words>
  <Characters>7913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Partenzi Lara</cp:lastModifiedBy>
  <cp:revision>21</cp:revision>
  <cp:lastPrinted>2021-10-20T13:05:00Z</cp:lastPrinted>
  <dcterms:created xsi:type="dcterms:W3CDTF">2021-10-15T08:08:00Z</dcterms:created>
  <dcterms:modified xsi:type="dcterms:W3CDTF">2021-10-22T07:24:00Z</dcterms:modified>
</cp:coreProperties>
</file>