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C5E9A" w:rsidRPr="00361802" w:rsidRDefault="006C5E9A" w:rsidP="006C5E9A">
      <w:pPr>
        <w:jc w:val="center"/>
        <w:rPr>
          <w:rFonts w:ascii="Verdana" w:hAnsi="Verdana"/>
        </w:rPr>
      </w:pPr>
      <w:r w:rsidRPr="00361802">
        <w:rPr>
          <w:rFonts w:ascii="Verdana" w:hAnsi="Verdana"/>
          <w:noProof/>
        </w:rPr>
        <w:drawing>
          <wp:inline distT="0" distB="0" distL="0" distR="0">
            <wp:extent cx="1679944" cy="648586"/>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ta 2023-01-13 alle 12.11.08.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79944" cy="648586"/>
                    </a:xfrm>
                    <a:prstGeom prst="rect">
                      <a:avLst/>
                    </a:prstGeom>
                  </pic:spPr>
                </pic:pic>
              </a:graphicData>
            </a:graphic>
          </wp:inline>
        </w:drawing>
      </w:r>
    </w:p>
    <w:p w:rsidR="006C5E9A" w:rsidRPr="00361802" w:rsidRDefault="006C5E9A" w:rsidP="006C5E9A">
      <w:pPr>
        <w:jc w:val="center"/>
        <w:rPr>
          <w:rFonts w:ascii="Verdana" w:hAnsi="Verdana"/>
        </w:rPr>
      </w:pPr>
    </w:p>
    <w:p w:rsidR="006C5E9A" w:rsidRPr="00361802" w:rsidRDefault="006C5E9A" w:rsidP="006C5E9A">
      <w:pPr>
        <w:jc w:val="center"/>
        <w:rPr>
          <w:rFonts w:ascii="Verdana" w:hAnsi="Verdana"/>
          <w:b/>
          <w:bCs/>
          <w:color w:val="000000" w:themeColor="text1"/>
          <w:sz w:val="36"/>
          <w:szCs w:val="36"/>
        </w:rPr>
      </w:pPr>
      <w:r w:rsidRPr="00361802">
        <w:rPr>
          <w:rFonts w:ascii="Verdana" w:hAnsi="Verdana"/>
          <w:b/>
          <w:bCs/>
          <w:color w:val="000000" w:themeColor="text1"/>
          <w:sz w:val="36"/>
          <w:szCs w:val="36"/>
        </w:rPr>
        <w:t xml:space="preserve">In anteprima ad Artefiera </w:t>
      </w:r>
    </w:p>
    <w:p w:rsidR="00361802" w:rsidRDefault="006C5E9A" w:rsidP="00361802">
      <w:pPr>
        <w:jc w:val="center"/>
        <w:rPr>
          <w:rFonts w:ascii="Verdana" w:hAnsi="Verdana"/>
          <w:b/>
          <w:bCs/>
          <w:sz w:val="36"/>
          <w:szCs w:val="36"/>
        </w:rPr>
      </w:pPr>
      <w:r w:rsidRPr="00361802">
        <w:rPr>
          <w:rFonts w:ascii="Verdana" w:hAnsi="Verdana"/>
          <w:b/>
          <w:bCs/>
          <w:sz w:val="36"/>
          <w:szCs w:val="36"/>
        </w:rPr>
        <w:t xml:space="preserve">la biennale </w:t>
      </w:r>
      <w:r w:rsidRPr="00361802">
        <w:rPr>
          <w:rFonts w:ascii="Verdana" w:hAnsi="Verdana"/>
          <w:b/>
          <w:bCs/>
          <w:color w:val="FF0000"/>
          <w:sz w:val="36"/>
          <w:szCs w:val="36"/>
        </w:rPr>
        <w:t>do</w:t>
      </w:r>
      <w:r w:rsidRPr="00361802">
        <w:rPr>
          <w:rFonts w:ascii="Verdana" w:hAnsi="Verdana"/>
          <w:b/>
          <w:bCs/>
          <w:i/>
          <w:iCs/>
          <w:color w:val="FF0000"/>
          <w:sz w:val="36"/>
          <w:szCs w:val="36"/>
        </w:rPr>
        <w:t>ut</w:t>
      </w:r>
      <w:r w:rsidRPr="00361802">
        <w:rPr>
          <w:rFonts w:ascii="Verdana" w:hAnsi="Verdana"/>
          <w:b/>
          <w:bCs/>
          <w:color w:val="FF0000"/>
          <w:sz w:val="36"/>
          <w:szCs w:val="36"/>
        </w:rPr>
        <w:t>do</w:t>
      </w:r>
      <w:r w:rsidRPr="00361802">
        <w:rPr>
          <w:rFonts w:ascii="Verdana" w:hAnsi="Verdana"/>
          <w:b/>
          <w:bCs/>
          <w:sz w:val="36"/>
          <w:szCs w:val="36"/>
        </w:rPr>
        <w:t xml:space="preserve"> presenta il tema della nuova edizione con FRÀGIL, </w:t>
      </w:r>
    </w:p>
    <w:p w:rsidR="006C5E9A" w:rsidRPr="00361802" w:rsidRDefault="006C5E9A" w:rsidP="00361802">
      <w:pPr>
        <w:jc w:val="center"/>
        <w:rPr>
          <w:rFonts w:ascii="Verdana" w:hAnsi="Verdana"/>
          <w:b/>
          <w:bCs/>
          <w:sz w:val="36"/>
          <w:szCs w:val="36"/>
        </w:rPr>
      </w:pPr>
      <w:r w:rsidRPr="00361802">
        <w:rPr>
          <w:rFonts w:ascii="Verdana" w:hAnsi="Verdana"/>
          <w:b/>
          <w:bCs/>
          <w:sz w:val="36"/>
          <w:szCs w:val="36"/>
        </w:rPr>
        <w:t>opera di Joan Crous</w:t>
      </w:r>
    </w:p>
    <w:p w:rsidR="006C5E9A" w:rsidRPr="00361802" w:rsidRDefault="006C5E9A" w:rsidP="006C5E9A">
      <w:pPr>
        <w:jc w:val="center"/>
        <w:rPr>
          <w:rFonts w:ascii="Verdana" w:hAnsi="Verdana"/>
          <w:b/>
          <w:bCs/>
          <w:sz w:val="36"/>
          <w:szCs w:val="36"/>
        </w:rPr>
      </w:pPr>
    </w:p>
    <w:p w:rsidR="006C5E9A" w:rsidRPr="00361802" w:rsidRDefault="006C5E9A" w:rsidP="006C5E9A">
      <w:pPr>
        <w:jc w:val="center"/>
        <w:rPr>
          <w:rFonts w:ascii="Verdana" w:hAnsi="Verdana"/>
          <w:b/>
          <w:bCs/>
          <w:sz w:val="36"/>
          <w:szCs w:val="36"/>
        </w:rPr>
      </w:pPr>
      <w:r w:rsidRPr="00361802">
        <w:rPr>
          <w:rFonts w:ascii="Verdana" w:hAnsi="Verdana"/>
          <w:b/>
          <w:bCs/>
          <w:noProof/>
          <w:sz w:val="36"/>
          <w:szCs w:val="36"/>
        </w:rPr>
        <w:drawing>
          <wp:inline distT="0" distB="0" distL="0" distR="0">
            <wp:extent cx="5916173" cy="3829050"/>
            <wp:effectExtent l="0" t="0" r="254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20006" cy="3831531"/>
                    </a:xfrm>
                    <a:prstGeom prst="rect">
                      <a:avLst/>
                    </a:prstGeom>
                  </pic:spPr>
                </pic:pic>
              </a:graphicData>
            </a:graphic>
          </wp:inline>
        </w:drawing>
      </w:r>
    </w:p>
    <w:p w:rsidR="006C5E9A" w:rsidRPr="00361802" w:rsidRDefault="006C5E9A" w:rsidP="006C5E9A">
      <w:pPr>
        <w:jc w:val="center"/>
        <w:rPr>
          <w:rFonts w:ascii="Verdana" w:hAnsi="Verdana"/>
          <w:b/>
          <w:bCs/>
        </w:rPr>
      </w:pPr>
    </w:p>
    <w:p w:rsidR="006C5E9A" w:rsidRPr="00361802" w:rsidRDefault="006C5E9A" w:rsidP="006C5E9A">
      <w:pPr>
        <w:jc w:val="center"/>
        <w:rPr>
          <w:rFonts w:ascii="Verdana" w:hAnsi="Verdana"/>
          <w:b/>
          <w:bCs/>
          <w:sz w:val="28"/>
          <w:szCs w:val="28"/>
        </w:rPr>
      </w:pPr>
      <w:r w:rsidRPr="00361802">
        <w:rPr>
          <w:rFonts w:ascii="Verdana" w:hAnsi="Verdana"/>
          <w:b/>
          <w:bCs/>
          <w:sz w:val="28"/>
          <w:szCs w:val="28"/>
        </w:rPr>
        <w:t xml:space="preserve">3-5 febbraio 2023 </w:t>
      </w:r>
    </w:p>
    <w:p w:rsidR="006C5E9A" w:rsidRPr="00361802" w:rsidRDefault="006C5E9A" w:rsidP="006C5E9A">
      <w:pPr>
        <w:jc w:val="center"/>
        <w:rPr>
          <w:rFonts w:ascii="Verdana" w:hAnsi="Verdana"/>
          <w:b/>
          <w:bCs/>
          <w:color w:val="FF0000"/>
          <w:sz w:val="28"/>
          <w:szCs w:val="28"/>
        </w:rPr>
      </w:pPr>
      <w:r w:rsidRPr="00361802">
        <w:rPr>
          <w:rFonts w:ascii="Verdana" w:hAnsi="Verdana"/>
          <w:b/>
          <w:bCs/>
          <w:color w:val="FF0000"/>
          <w:sz w:val="28"/>
          <w:szCs w:val="28"/>
        </w:rPr>
        <w:t>Artefiera</w:t>
      </w:r>
    </w:p>
    <w:p w:rsidR="006327E4" w:rsidRPr="00361802" w:rsidRDefault="006327E4" w:rsidP="006C5E9A">
      <w:pPr>
        <w:jc w:val="center"/>
        <w:rPr>
          <w:rFonts w:ascii="Verdana" w:hAnsi="Verdana"/>
          <w:sz w:val="28"/>
          <w:szCs w:val="28"/>
        </w:rPr>
      </w:pPr>
      <w:r w:rsidRPr="00361802">
        <w:rPr>
          <w:rFonts w:ascii="Verdana" w:hAnsi="Verdana"/>
          <w:sz w:val="28"/>
          <w:szCs w:val="28"/>
        </w:rPr>
        <w:t xml:space="preserve">Quartiere Fieristico di Bologna </w:t>
      </w:r>
      <w:r w:rsidR="000128B8" w:rsidRPr="00361802">
        <w:rPr>
          <w:rFonts w:ascii="Verdana" w:hAnsi="Verdana"/>
          <w:sz w:val="28"/>
          <w:szCs w:val="28"/>
        </w:rPr>
        <w:t>– Padiglione 26 stand B80</w:t>
      </w:r>
    </w:p>
    <w:p w:rsidR="006C5E9A" w:rsidRPr="00361802" w:rsidRDefault="006C5E9A" w:rsidP="006C5E9A">
      <w:pPr>
        <w:jc w:val="center"/>
        <w:rPr>
          <w:rFonts w:ascii="Verdana" w:hAnsi="Verdana"/>
          <w:b/>
          <w:bCs/>
          <w:sz w:val="28"/>
          <w:szCs w:val="28"/>
        </w:rPr>
      </w:pPr>
      <w:r w:rsidRPr="00361802">
        <w:rPr>
          <w:rFonts w:ascii="Verdana" w:hAnsi="Verdana"/>
          <w:b/>
          <w:bCs/>
          <w:sz w:val="28"/>
          <w:szCs w:val="28"/>
        </w:rPr>
        <w:t>Anteprima il 2 febbraio 2023</w:t>
      </w:r>
    </w:p>
    <w:p w:rsidR="006C5E9A" w:rsidRDefault="006C5E9A" w:rsidP="006C5E9A">
      <w:pPr>
        <w:jc w:val="center"/>
        <w:rPr>
          <w:rFonts w:ascii="Verdana" w:hAnsi="Verdana"/>
          <w:b/>
          <w:bCs/>
        </w:rPr>
      </w:pPr>
    </w:p>
    <w:p w:rsidR="00361802" w:rsidRPr="00361802" w:rsidRDefault="00361802" w:rsidP="006C5E9A">
      <w:pPr>
        <w:jc w:val="center"/>
        <w:rPr>
          <w:rFonts w:ascii="Verdana" w:hAnsi="Verdana"/>
          <w:b/>
          <w:bCs/>
        </w:rPr>
      </w:pPr>
    </w:p>
    <w:p w:rsidR="00E60E27" w:rsidRDefault="006C5E9A" w:rsidP="006C5E9A">
      <w:pPr>
        <w:jc w:val="both"/>
        <w:rPr>
          <w:rFonts w:ascii="Verdana" w:hAnsi="Verdana"/>
        </w:rPr>
      </w:pPr>
      <w:r w:rsidRPr="00361802">
        <w:rPr>
          <w:rFonts w:ascii="Verdana" w:hAnsi="Verdana"/>
        </w:rPr>
        <w:t xml:space="preserve">In </w:t>
      </w:r>
      <w:r w:rsidRPr="00361802">
        <w:rPr>
          <w:rFonts w:ascii="Verdana" w:hAnsi="Verdana"/>
          <w:b/>
          <w:bCs/>
        </w:rPr>
        <w:t>anteprima ad Artefiera</w:t>
      </w:r>
      <w:r w:rsidRPr="00361802">
        <w:rPr>
          <w:rFonts w:ascii="Verdana" w:hAnsi="Verdana"/>
        </w:rPr>
        <w:t xml:space="preserve"> </w:t>
      </w:r>
      <w:r w:rsidRPr="00361802">
        <w:rPr>
          <w:rFonts w:ascii="Verdana" w:hAnsi="Verdana"/>
          <w:b/>
          <w:bCs/>
        </w:rPr>
        <w:t>dal 3 al 5 febbraio 2023</w:t>
      </w:r>
      <w:r w:rsidRPr="00361802">
        <w:rPr>
          <w:rFonts w:ascii="Verdana" w:hAnsi="Verdana"/>
        </w:rPr>
        <w:t xml:space="preserve"> a Bologna, la biennale </w:t>
      </w:r>
      <w:r w:rsidRPr="00361802">
        <w:rPr>
          <w:rFonts w:ascii="Verdana" w:hAnsi="Verdana"/>
          <w:b/>
          <w:bCs/>
          <w:color w:val="FF0000"/>
        </w:rPr>
        <w:t>do</w:t>
      </w:r>
      <w:r w:rsidRPr="00361802">
        <w:rPr>
          <w:rFonts w:ascii="Verdana" w:hAnsi="Verdana"/>
          <w:b/>
          <w:bCs/>
          <w:i/>
          <w:iCs/>
          <w:color w:val="FF0000"/>
        </w:rPr>
        <w:t>ut</w:t>
      </w:r>
      <w:r w:rsidRPr="00361802">
        <w:rPr>
          <w:rFonts w:ascii="Verdana" w:hAnsi="Verdana"/>
          <w:b/>
          <w:bCs/>
          <w:color w:val="FF0000"/>
        </w:rPr>
        <w:t>do</w:t>
      </w:r>
      <w:r w:rsidR="007A67E9" w:rsidRPr="00361802">
        <w:rPr>
          <w:rFonts w:ascii="Verdana" w:hAnsi="Verdana"/>
          <w:b/>
          <w:bCs/>
          <w:color w:val="FF0000"/>
        </w:rPr>
        <w:t>*</w:t>
      </w:r>
      <w:r w:rsidRPr="00361802">
        <w:rPr>
          <w:rFonts w:ascii="Verdana" w:hAnsi="Verdana"/>
        </w:rPr>
        <w:t xml:space="preserve"> presenterà al pubblico il nuovo tema dell’edizione 2023 con </w:t>
      </w:r>
      <w:r w:rsidRPr="00361802">
        <w:rPr>
          <w:rFonts w:ascii="Verdana" w:hAnsi="Verdana"/>
          <w:b/>
          <w:bCs/>
          <w:i/>
          <w:iCs/>
        </w:rPr>
        <w:t>FRÀGIL</w:t>
      </w:r>
      <w:r w:rsidRPr="00361802">
        <w:rPr>
          <w:rFonts w:ascii="Verdana" w:hAnsi="Verdana"/>
        </w:rPr>
        <w:t xml:space="preserve">, un’importante </w:t>
      </w:r>
      <w:r w:rsidRPr="00361802">
        <w:rPr>
          <w:rFonts w:ascii="Verdana" w:hAnsi="Verdana"/>
          <w:b/>
          <w:bCs/>
        </w:rPr>
        <w:t>opera di Joan Crous</w:t>
      </w:r>
      <w:r w:rsidRPr="00361802">
        <w:rPr>
          <w:rFonts w:ascii="Verdana" w:hAnsi="Verdana"/>
        </w:rPr>
        <w:t xml:space="preserve">, in un allestimento </w:t>
      </w:r>
      <w:r w:rsidR="0036231D" w:rsidRPr="00361802">
        <w:rPr>
          <w:rFonts w:ascii="Verdana" w:hAnsi="Verdana"/>
        </w:rPr>
        <w:t xml:space="preserve">ideato e </w:t>
      </w:r>
      <w:r w:rsidRPr="00361802">
        <w:rPr>
          <w:rFonts w:ascii="Verdana" w:hAnsi="Verdana"/>
        </w:rPr>
        <w:t xml:space="preserve">progettato da </w:t>
      </w:r>
      <w:r w:rsidRPr="00361802">
        <w:rPr>
          <w:rFonts w:ascii="Verdana" w:hAnsi="Verdana"/>
          <w:b/>
          <w:bCs/>
        </w:rPr>
        <w:t>Michele de Lucchi</w:t>
      </w:r>
      <w:r w:rsidR="00CF60F3" w:rsidRPr="00361802">
        <w:rPr>
          <w:rFonts w:ascii="Verdana" w:hAnsi="Verdana"/>
        </w:rPr>
        <w:t xml:space="preserve"> con </w:t>
      </w:r>
      <w:r w:rsidR="00CF60F3" w:rsidRPr="00361802">
        <w:rPr>
          <w:rFonts w:ascii="Verdana" w:hAnsi="Verdana"/>
          <w:b/>
          <w:bCs/>
        </w:rPr>
        <w:t>Albert</w:t>
      </w:r>
      <w:r w:rsidR="00B370A5">
        <w:rPr>
          <w:rFonts w:ascii="Verdana" w:hAnsi="Verdana"/>
          <w:b/>
          <w:bCs/>
        </w:rPr>
        <w:t>o</w:t>
      </w:r>
      <w:bookmarkStart w:id="0" w:name="_GoBack"/>
      <w:bookmarkEnd w:id="0"/>
      <w:r w:rsidR="00CF60F3" w:rsidRPr="00361802">
        <w:rPr>
          <w:rFonts w:ascii="Verdana" w:hAnsi="Verdana"/>
          <w:b/>
          <w:bCs/>
        </w:rPr>
        <w:t xml:space="preserve"> Nason</w:t>
      </w:r>
      <w:r w:rsidRPr="00361802">
        <w:rPr>
          <w:rFonts w:ascii="Verdana" w:hAnsi="Verdana"/>
        </w:rPr>
        <w:t>.</w:t>
      </w:r>
      <w:r w:rsidR="00AC0A0E" w:rsidRPr="00361802">
        <w:rPr>
          <w:rFonts w:ascii="Verdana" w:hAnsi="Verdana"/>
        </w:rPr>
        <w:t xml:space="preserve"> </w:t>
      </w:r>
    </w:p>
    <w:p w:rsidR="00361802" w:rsidRPr="00361802" w:rsidRDefault="00361802" w:rsidP="006C5E9A">
      <w:pPr>
        <w:jc w:val="both"/>
        <w:rPr>
          <w:rFonts w:ascii="Verdana" w:hAnsi="Verdana"/>
        </w:rPr>
      </w:pPr>
    </w:p>
    <w:p w:rsidR="00A966C8" w:rsidRPr="00361802" w:rsidRDefault="00E60E27" w:rsidP="00E60E27">
      <w:pPr>
        <w:jc w:val="both"/>
        <w:rPr>
          <w:rFonts w:ascii="Verdana" w:hAnsi="Verdana"/>
        </w:rPr>
      </w:pPr>
      <w:r w:rsidRPr="00361802">
        <w:rPr>
          <w:rFonts w:ascii="Verdana" w:hAnsi="Verdana"/>
          <w:b/>
          <w:bCs/>
        </w:rPr>
        <w:lastRenderedPageBreak/>
        <w:t>Do</w:t>
      </w:r>
      <w:r w:rsidRPr="00361802">
        <w:rPr>
          <w:rFonts w:ascii="Verdana" w:hAnsi="Verdana"/>
          <w:b/>
          <w:bCs/>
          <w:i/>
          <w:iCs/>
        </w:rPr>
        <w:t>ut</w:t>
      </w:r>
      <w:r w:rsidRPr="00361802">
        <w:rPr>
          <w:rFonts w:ascii="Verdana" w:hAnsi="Verdana"/>
          <w:b/>
          <w:bCs/>
        </w:rPr>
        <w:t>do</w:t>
      </w:r>
      <w:r w:rsidRPr="00361802">
        <w:rPr>
          <w:rFonts w:ascii="Verdana" w:hAnsi="Verdana"/>
        </w:rPr>
        <w:t xml:space="preserve"> è una biennale di iniziative culturali che </w:t>
      </w:r>
      <w:r w:rsidRPr="00361802">
        <w:rPr>
          <w:rFonts w:ascii="Verdana" w:hAnsi="Verdana"/>
          <w:b/>
          <w:bCs/>
        </w:rPr>
        <w:t xml:space="preserve">unisce arte </w:t>
      </w:r>
      <w:r w:rsidR="0036231D" w:rsidRPr="00361802">
        <w:rPr>
          <w:rFonts w:ascii="Verdana" w:hAnsi="Verdana"/>
        </w:rPr>
        <w:t>ed</w:t>
      </w:r>
      <w:r w:rsidR="0036231D" w:rsidRPr="00361802">
        <w:rPr>
          <w:rFonts w:ascii="Verdana" w:hAnsi="Verdana"/>
          <w:b/>
          <w:bCs/>
        </w:rPr>
        <w:t xml:space="preserve"> </w:t>
      </w:r>
      <w:r w:rsidRPr="00361802">
        <w:rPr>
          <w:rFonts w:ascii="Verdana" w:hAnsi="Verdana"/>
          <w:b/>
          <w:bCs/>
        </w:rPr>
        <w:t>etica</w:t>
      </w:r>
      <w:r w:rsidRPr="00361802">
        <w:rPr>
          <w:rFonts w:ascii="Verdana" w:hAnsi="Verdana"/>
        </w:rPr>
        <w:t xml:space="preserve">, creata a Bologna nel 2011 da </w:t>
      </w:r>
      <w:r w:rsidRPr="00361802">
        <w:rPr>
          <w:rFonts w:ascii="Verdana" w:hAnsi="Verdana"/>
          <w:b/>
          <w:bCs/>
        </w:rPr>
        <w:t>Alessandra D’Innocenzo</w:t>
      </w:r>
      <w:r w:rsidRPr="00361802">
        <w:rPr>
          <w:rFonts w:ascii="Verdana" w:hAnsi="Verdana"/>
        </w:rPr>
        <w:t xml:space="preserve"> all’interno delle attività di raccolta fondi dell’</w:t>
      </w:r>
      <w:r w:rsidRPr="00361802">
        <w:rPr>
          <w:rFonts w:ascii="Verdana" w:hAnsi="Verdana"/>
          <w:b/>
          <w:bCs/>
        </w:rPr>
        <w:t>Associazione Amici della Fondazione Hòspice Seràgnoli</w:t>
      </w:r>
      <w:r w:rsidRPr="00361802">
        <w:rPr>
          <w:rFonts w:ascii="Verdana" w:hAnsi="Verdana"/>
        </w:rPr>
        <w:t>. Ogni due anni do</w:t>
      </w:r>
      <w:r w:rsidRPr="00361802">
        <w:rPr>
          <w:rFonts w:ascii="Verdana" w:hAnsi="Verdana"/>
          <w:i/>
          <w:iCs/>
        </w:rPr>
        <w:t>u</w:t>
      </w:r>
      <w:r w:rsidR="0036231D" w:rsidRPr="00361802">
        <w:rPr>
          <w:rFonts w:ascii="Verdana" w:hAnsi="Verdana"/>
          <w:i/>
          <w:iCs/>
        </w:rPr>
        <w:t>t</w:t>
      </w:r>
      <w:r w:rsidRPr="00361802">
        <w:rPr>
          <w:rFonts w:ascii="Verdana" w:hAnsi="Verdana"/>
        </w:rPr>
        <w:t xml:space="preserve">do propone mostre ed eventi dedicati all’arte, architettura, design e alle eccellenze della nostra cultura, coinvolgendo artisti, istituzioni, gallerie, imprese e collezionisti per riflettere su un tema legato alla contemporaneità. Per </w:t>
      </w:r>
      <w:r w:rsidR="000B1CD9" w:rsidRPr="00361802">
        <w:rPr>
          <w:rFonts w:ascii="Verdana" w:hAnsi="Verdana"/>
        </w:rPr>
        <w:t>l’edizione</w:t>
      </w:r>
      <w:r w:rsidRPr="00361802">
        <w:rPr>
          <w:rFonts w:ascii="Verdana" w:hAnsi="Verdana"/>
        </w:rPr>
        <w:t xml:space="preserve"> 2023</w:t>
      </w:r>
      <w:r w:rsidR="000B1CD9" w:rsidRPr="00361802">
        <w:rPr>
          <w:rFonts w:ascii="Verdana" w:hAnsi="Verdana"/>
        </w:rPr>
        <w:t xml:space="preserve"> della biennale</w:t>
      </w:r>
      <w:r w:rsidRPr="00361802">
        <w:rPr>
          <w:rFonts w:ascii="Verdana" w:hAnsi="Verdana"/>
        </w:rPr>
        <w:t xml:space="preserve"> </w:t>
      </w:r>
      <w:r w:rsidR="00A966C8" w:rsidRPr="00361802">
        <w:rPr>
          <w:rFonts w:ascii="Verdana" w:hAnsi="Verdana"/>
        </w:rPr>
        <w:t>il tema scelto</w:t>
      </w:r>
      <w:r w:rsidR="000B1CD9" w:rsidRPr="00361802">
        <w:rPr>
          <w:rFonts w:ascii="Verdana" w:hAnsi="Verdana"/>
        </w:rPr>
        <w:t>,</w:t>
      </w:r>
      <w:r w:rsidR="00A966C8" w:rsidRPr="00361802">
        <w:rPr>
          <w:rFonts w:ascii="Verdana" w:hAnsi="Verdana"/>
        </w:rPr>
        <w:t xml:space="preserve"> presentato in anteprima speciale ad Artefiera </w:t>
      </w:r>
      <w:r w:rsidRPr="00361802">
        <w:rPr>
          <w:rFonts w:ascii="Verdana" w:hAnsi="Verdana"/>
        </w:rPr>
        <w:t>presso</w:t>
      </w:r>
      <w:r w:rsidR="000128B8" w:rsidRPr="00361802">
        <w:rPr>
          <w:rFonts w:ascii="Verdana" w:hAnsi="Verdana"/>
        </w:rPr>
        <w:t xml:space="preserve"> il</w:t>
      </w:r>
      <w:r w:rsidRPr="00361802">
        <w:rPr>
          <w:rFonts w:ascii="Verdana" w:hAnsi="Verdana"/>
        </w:rPr>
        <w:t xml:space="preserve"> </w:t>
      </w:r>
      <w:r w:rsidR="000128B8" w:rsidRPr="00361802">
        <w:rPr>
          <w:rFonts w:ascii="Verdana" w:hAnsi="Verdana"/>
        </w:rPr>
        <w:t xml:space="preserve">Padiglione 26 stand B80, </w:t>
      </w:r>
      <w:r w:rsidR="00A966C8" w:rsidRPr="00361802">
        <w:rPr>
          <w:rFonts w:ascii="Verdana" w:hAnsi="Verdana"/>
        </w:rPr>
        <w:t>è la</w:t>
      </w:r>
      <w:r w:rsidRPr="00361802">
        <w:rPr>
          <w:rFonts w:ascii="Verdana" w:hAnsi="Verdana"/>
        </w:rPr>
        <w:t xml:space="preserve"> </w:t>
      </w:r>
      <w:r w:rsidRPr="00361802">
        <w:rPr>
          <w:rFonts w:ascii="Verdana" w:hAnsi="Verdana"/>
          <w:b/>
          <w:bCs/>
        </w:rPr>
        <w:t>Fragilità</w:t>
      </w:r>
      <w:r w:rsidR="00A966C8" w:rsidRPr="00361802">
        <w:rPr>
          <w:rFonts w:ascii="Verdana" w:hAnsi="Verdana"/>
        </w:rPr>
        <w:t xml:space="preserve">. </w:t>
      </w:r>
    </w:p>
    <w:p w:rsidR="00A966C8" w:rsidRPr="00361802" w:rsidRDefault="00A966C8" w:rsidP="00E60E27">
      <w:pPr>
        <w:jc w:val="both"/>
        <w:rPr>
          <w:rFonts w:ascii="Verdana" w:hAnsi="Verdana"/>
        </w:rPr>
      </w:pPr>
    </w:p>
    <w:p w:rsidR="00E60E27" w:rsidRPr="00361802" w:rsidRDefault="00E60E27" w:rsidP="00E60E27">
      <w:pPr>
        <w:jc w:val="both"/>
        <w:rPr>
          <w:rFonts w:ascii="Verdana" w:hAnsi="Verdana"/>
          <w:i/>
          <w:iCs/>
        </w:rPr>
      </w:pPr>
      <w:r w:rsidRPr="00361802">
        <w:rPr>
          <w:rFonts w:ascii="Verdana" w:hAnsi="Verdana"/>
        </w:rPr>
        <w:t>“</w:t>
      </w:r>
      <w:r w:rsidRPr="00361802">
        <w:rPr>
          <w:rFonts w:ascii="Verdana" w:hAnsi="Verdana"/>
          <w:i/>
          <w:iCs/>
        </w:rPr>
        <w:t xml:space="preserve">Siamo fragili, tutto è fragile intorno a noi: uomini, animali, piante, la vita sulla terra, le nostre relazioni, i nostri sentimenti, i nostri amori, le nostre idee, la sostenibilità del nostro modello di sviluppo, la nostra idea di progresso, la nostra presunta centralità nell’universo – </w:t>
      </w:r>
      <w:r w:rsidRPr="00361802">
        <w:rPr>
          <w:rFonts w:ascii="Verdana" w:hAnsi="Verdana"/>
        </w:rPr>
        <w:t xml:space="preserve">dichiara </w:t>
      </w:r>
      <w:r w:rsidRPr="00361802">
        <w:rPr>
          <w:rFonts w:ascii="Verdana" w:hAnsi="Verdana"/>
          <w:b/>
          <w:bCs/>
        </w:rPr>
        <w:t>Alessandra D’Innocenzo</w:t>
      </w:r>
      <w:r w:rsidRPr="00361802">
        <w:rPr>
          <w:rFonts w:ascii="Verdana" w:hAnsi="Verdana"/>
        </w:rPr>
        <w:t>, fondatrice</w:t>
      </w:r>
      <w:r w:rsidR="000128B8" w:rsidRPr="00361802">
        <w:rPr>
          <w:rFonts w:ascii="Verdana" w:hAnsi="Verdana"/>
        </w:rPr>
        <w:t xml:space="preserve"> e presidente</w:t>
      </w:r>
      <w:r w:rsidRPr="00361802">
        <w:rPr>
          <w:rFonts w:ascii="Verdana" w:hAnsi="Verdana"/>
        </w:rPr>
        <w:t xml:space="preserve"> di do</w:t>
      </w:r>
      <w:r w:rsidRPr="00361802">
        <w:rPr>
          <w:rFonts w:ascii="Verdana" w:hAnsi="Verdana"/>
          <w:i/>
          <w:iCs/>
        </w:rPr>
        <w:t>ut</w:t>
      </w:r>
      <w:r w:rsidRPr="00361802">
        <w:rPr>
          <w:rFonts w:ascii="Verdana" w:hAnsi="Verdana"/>
        </w:rPr>
        <w:t>do</w:t>
      </w:r>
      <w:r w:rsidRPr="00361802">
        <w:rPr>
          <w:rFonts w:ascii="Verdana" w:hAnsi="Verdana"/>
          <w:i/>
          <w:iCs/>
        </w:rPr>
        <w:t xml:space="preserve"> - Se però accettiamo la nostra fragilità possiamo trasformare l’apparente vulnerabilità nel suo opposto, la storia umana lo ha dimostrato, la nostra fragilità diventa agilità consapevole, che se crea una comunità può produrre innovativi e potenti risultati, la vulnerabilità dei singoli diventa forza collettiva per difendere valori condivisi e il bene comune</w:t>
      </w:r>
      <w:r w:rsidR="00A966C8" w:rsidRPr="00361802">
        <w:rPr>
          <w:rFonts w:ascii="Verdana" w:hAnsi="Verdana"/>
          <w:i/>
          <w:iCs/>
        </w:rPr>
        <w:t xml:space="preserve">” </w:t>
      </w:r>
    </w:p>
    <w:p w:rsidR="00A966C8" w:rsidRPr="00361802" w:rsidRDefault="00A966C8" w:rsidP="00E60E27">
      <w:pPr>
        <w:jc w:val="both"/>
        <w:rPr>
          <w:rFonts w:ascii="Verdana" w:hAnsi="Verdana"/>
          <w:i/>
          <w:iCs/>
        </w:rPr>
      </w:pPr>
    </w:p>
    <w:p w:rsidR="00A47552" w:rsidRPr="00361802" w:rsidRDefault="00A966C8" w:rsidP="00E60E27">
      <w:pPr>
        <w:jc w:val="both"/>
        <w:rPr>
          <w:rFonts w:ascii="Verdana" w:hAnsi="Verdana"/>
        </w:rPr>
      </w:pPr>
      <w:r w:rsidRPr="00361802">
        <w:rPr>
          <w:rFonts w:ascii="Verdana" w:hAnsi="Verdana"/>
          <w:b/>
          <w:bCs/>
        </w:rPr>
        <w:t>La nostra fragilità è come quella del vetro</w:t>
      </w:r>
      <w:r w:rsidRPr="00361802">
        <w:rPr>
          <w:rFonts w:ascii="Verdana" w:hAnsi="Verdana"/>
        </w:rPr>
        <w:t>, inventato dall’uomo con fuoco e ferro, trasparente come l’acqua, duttile come la creta ma eterno come l’oro. Capace di dare luce al buio e di farci vedere le stelle. A rappresentare tutto ciò per do</w:t>
      </w:r>
      <w:r w:rsidRPr="00361802">
        <w:rPr>
          <w:rFonts w:ascii="Verdana" w:hAnsi="Verdana"/>
          <w:i/>
          <w:iCs/>
        </w:rPr>
        <w:t>ut</w:t>
      </w:r>
      <w:r w:rsidRPr="00361802">
        <w:rPr>
          <w:rFonts w:ascii="Verdana" w:hAnsi="Verdana"/>
        </w:rPr>
        <w:t xml:space="preserve">do sarà l’opera di </w:t>
      </w:r>
      <w:r w:rsidRPr="00361802">
        <w:rPr>
          <w:rFonts w:ascii="Verdana" w:hAnsi="Verdana"/>
          <w:b/>
          <w:bCs/>
        </w:rPr>
        <w:t>Joan Crous</w:t>
      </w:r>
      <w:r w:rsidRPr="00361802">
        <w:rPr>
          <w:rFonts w:ascii="Verdana" w:hAnsi="Verdana"/>
        </w:rPr>
        <w:t xml:space="preserve">, noto artista del vetro di origine catalana. </w:t>
      </w:r>
      <w:r w:rsidR="00CF60F3" w:rsidRPr="00361802">
        <w:rPr>
          <w:rFonts w:ascii="Verdana" w:hAnsi="Verdana"/>
        </w:rPr>
        <w:t xml:space="preserve">La </w:t>
      </w:r>
      <w:r w:rsidR="00CF60F3" w:rsidRPr="00361802">
        <w:rPr>
          <w:rFonts w:ascii="Verdana" w:hAnsi="Verdana"/>
          <w:b/>
          <w:bCs/>
        </w:rPr>
        <w:t xml:space="preserve">grande scultura </w:t>
      </w:r>
      <w:r w:rsidR="00CF60F3" w:rsidRPr="00361802">
        <w:rPr>
          <w:rFonts w:ascii="Verdana" w:hAnsi="Verdana"/>
          <w:b/>
          <w:bCs/>
          <w:i/>
          <w:iCs/>
        </w:rPr>
        <w:t>FRÀGI</w:t>
      </w:r>
      <w:r w:rsidR="00CF60F3" w:rsidRPr="00361802">
        <w:rPr>
          <w:rFonts w:ascii="Verdana" w:hAnsi="Verdana"/>
          <w:b/>
          <w:bCs/>
        </w:rPr>
        <w:t>L</w:t>
      </w:r>
      <w:r w:rsidR="00CF60F3" w:rsidRPr="00361802">
        <w:rPr>
          <w:rFonts w:ascii="Verdana" w:hAnsi="Verdana"/>
        </w:rPr>
        <w:t xml:space="preserve"> (dimensioni 120x360 cm) è la composizione di </w:t>
      </w:r>
      <w:r w:rsidR="00CF60F3" w:rsidRPr="00361802">
        <w:rPr>
          <w:rFonts w:ascii="Verdana" w:hAnsi="Verdana"/>
          <w:b/>
          <w:bCs/>
        </w:rPr>
        <w:t>sei opere uniche</w:t>
      </w:r>
      <w:r w:rsidR="00CF60F3" w:rsidRPr="00361802">
        <w:rPr>
          <w:rFonts w:ascii="Verdana" w:hAnsi="Verdana"/>
        </w:rPr>
        <w:t xml:space="preserve">, tutte diverse fra loro, realizzate in </w:t>
      </w:r>
      <w:r w:rsidR="00CF60F3" w:rsidRPr="00361802">
        <w:rPr>
          <w:rFonts w:ascii="Verdana" w:hAnsi="Verdana"/>
          <w:b/>
          <w:bCs/>
        </w:rPr>
        <w:t>fusione di vetro</w:t>
      </w:r>
      <w:r w:rsidR="00CF60F3" w:rsidRPr="00361802">
        <w:rPr>
          <w:rFonts w:ascii="Verdana" w:hAnsi="Verdana"/>
        </w:rPr>
        <w:t xml:space="preserve"> con interventi manuali dell’artista. Per Artefiera </w:t>
      </w:r>
      <w:r w:rsidR="00CF60F3" w:rsidRPr="00361802">
        <w:rPr>
          <w:rFonts w:ascii="Verdana" w:hAnsi="Verdana"/>
          <w:b/>
          <w:bCs/>
        </w:rPr>
        <w:t>l’allestimento</w:t>
      </w:r>
      <w:r w:rsidR="00CF60F3" w:rsidRPr="00361802">
        <w:rPr>
          <w:rFonts w:ascii="Verdana" w:hAnsi="Verdana"/>
        </w:rPr>
        <w:t xml:space="preserve"> dell’opera di Crous è stato affidato alla sapiente progettazione di </w:t>
      </w:r>
      <w:r w:rsidR="00CF60F3" w:rsidRPr="00361802">
        <w:rPr>
          <w:rFonts w:ascii="Verdana" w:hAnsi="Verdana"/>
          <w:b/>
          <w:bCs/>
        </w:rPr>
        <w:t>Michele De Lucchi</w:t>
      </w:r>
      <w:r w:rsidR="00CF60F3" w:rsidRPr="00361802">
        <w:rPr>
          <w:rFonts w:ascii="Verdana" w:hAnsi="Verdana"/>
        </w:rPr>
        <w:t xml:space="preserve"> – designer, architetto e “falegname”, amico da anni di do</w:t>
      </w:r>
      <w:r w:rsidR="00CF60F3" w:rsidRPr="00361802">
        <w:rPr>
          <w:rFonts w:ascii="Verdana" w:hAnsi="Verdana"/>
          <w:i/>
          <w:iCs/>
        </w:rPr>
        <w:t>ut</w:t>
      </w:r>
      <w:r w:rsidR="00CF60F3" w:rsidRPr="00361802">
        <w:rPr>
          <w:rFonts w:ascii="Verdana" w:hAnsi="Verdana"/>
        </w:rPr>
        <w:t xml:space="preserve">do – in collaborazione con </w:t>
      </w:r>
      <w:r w:rsidR="00CF60F3" w:rsidRPr="00361802">
        <w:rPr>
          <w:rFonts w:ascii="Verdana" w:hAnsi="Verdana"/>
          <w:b/>
          <w:bCs/>
        </w:rPr>
        <w:t>Alberto Nason</w:t>
      </w:r>
      <w:r w:rsidR="00CF60F3" w:rsidRPr="00361802">
        <w:rPr>
          <w:rFonts w:ascii="Verdana" w:hAnsi="Verdana"/>
        </w:rPr>
        <w:t>, industrial e lighting designer.</w:t>
      </w:r>
      <w:r w:rsidR="00A47552" w:rsidRPr="00361802">
        <w:rPr>
          <w:rFonts w:ascii="Verdana" w:hAnsi="Verdana"/>
        </w:rPr>
        <w:t xml:space="preserve"> </w:t>
      </w:r>
    </w:p>
    <w:p w:rsidR="00A47552" w:rsidRPr="00361802" w:rsidRDefault="00A47552" w:rsidP="00E60E27">
      <w:pPr>
        <w:jc w:val="both"/>
        <w:rPr>
          <w:rFonts w:ascii="Verdana" w:hAnsi="Verdana"/>
        </w:rPr>
      </w:pPr>
    </w:p>
    <w:p w:rsidR="00555712" w:rsidRPr="00361802" w:rsidRDefault="00361802" w:rsidP="00E60E27">
      <w:pPr>
        <w:jc w:val="both"/>
        <w:rPr>
          <w:rFonts w:ascii="Verdana" w:hAnsi="Verdana"/>
        </w:rPr>
      </w:pPr>
      <w:r w:rsidRPr="00361802">
        <w:rPr>
          <w:rFonts w:ascii="Verdana" w:hAnsi="Verdana"/>
          <w:noProof/>
        </w:rPr>
        <w:drawing>
          <wp:anchor distT="0" distB="0" distL="114300" distR="114300" simplePos="0" relativeHeight="251658240" behindDoc="0" locked="0" layoutInCell="1" allowOverlap="1">
            <wp:simplePos x="0" y="0"/>
            <wp:positionH relativeFrom="margin">
              <wp:posOffset>2172970</wp:posOffset>
            </wp:positionH>
            <wp:positionV relativeFrom="margin">
              <wp:posOffset>5586730</wp:posOffset>
            </wp:positionV>
            <wp:extent cx="3945890" cy="2152650"/>
            <wp:effectExtent l="0" t="0" r="3810" b="635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stel__5d4ac9ed1b3c602558622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45890" cy="2152650"/>
                    </a:xfrm>
                    <a:prstGeom prst="rect">
                      <a:avLst/>
                    </a:prstGeom>
                  </pic:spPr>
                </pic:pic>
              </a:graphicData>
            </a:graphic>
            <wp14:sizeRelH relativeFrom="margin">
              <wp14:pctWidth>0</wp14:pctWidth>
            </wp14:sizeRelH>
            <wp14:sizeRelV relativeFrom="margin">
              <wp14:pctHeight>0</wp14:pctHeight>
            </wp14:sizeRelV>
          </wp:anchor>
        </w:drawing>
      </w:r>
      <w:r w:rsidR="00A47552" w:rsidRPr="00361802">
        <w:rPr>
          <w:rFonts w:ascii="Verdana" w:hAnsi="Verdana"/>
        </w:rPr>
        <w:t>In questa occasione</w:t>
      </w:r>
      <w:r w:rsidR="00AC0A0E" w:rsidRPr="00361802">
        <w:rPr>
          <w:rFonts w:ascii="Verdana" w:hAnsi="Verdana"/>
        </w:rPr>
        <w:t xml:space="preserve"> le sei opere</w:t>
      </w:r>
      <w:r w:rsidR="000B1CD9" w:rsidRPr="00361802">
        <w:rPr>
          <w:rFonts w:ascii="Verdana" w:hAnsi="Verdana"/>
        </w:rPr>
        <w:t xml:space="preserve"> originarie</w:t>
      </w:r>
      <w:r w:rsidR="00AC0A0E" w:rsidRPr="00361802">
        <w:rPr>
          <w:rFonts w:ascii="Verdana" w:hAnsi="Verdana"/>
        </w:rPr>
        <w:t xml:space="preserve"> sono state unite in </w:t>
      </w:r>
      <w:r w:rsidR="00AC0A0E" w:rsidRPr="00361802">
        <w:rPr>
          <w:rFonts w:ascii="Verdana" w:hAnsi="Verdana"/>
          <w:b/>
          <w:bCs/>
        </w:rPr>
        <w:t>un’unica e grande installazione</w:t>
      </w:r>
      <w:r w:rsidR="00AC0A0E" w:rsidRPr="00361802">
        <w:rPr>
          <w:rFonts w:ascii="Verdana" w:hAnsi="Verdana"/>
        </w:rPr>
        <w:t xml:space="preserve">, un lungo tavolo di vetro che rimanda alla fotografia di </w:t>
      </w:r>
      <w:r w:rsidR="00AC0A0E" w:rsidRPr="00361802">
        <w:rPr>
          <w:rFonts w:ascii="Verdana" w:hAnsi="Verdana"/>
          <w:b/>
          <w:bCs/>
        </w:rPr>
        <w:t>Giovanni Gastel</w:t>
      </w:r>
      <w:r w:rsidR="00AC0A0E" w:rsidRPr="00361802">
        <w:rPr>
          <w:rFonts w:ascii="Verdana" w:hAnsi="Verdana"/>
        </w:rPr>
        <w:t xml:space="preserve"> “</w:t>
      </w:r>
      <w:r w:rsidR="00AC0A0E" w:rsidRPr="00361802">
        <w:rPr>
          <w:rFonts w:ascii="Verdana" w:hAnsi="Verdana"/>
          <w:i/>
          <w:iCs/>
        </w:rPr>
        <w:t xml:space="preserve">La </w:t>
      </w:r>
      <w:r w:rsidR="006327E4" w:rsidRPr="00361802">
        <w:rPr>
          <w:rFonts w:ascii="Verdana" w:hAnsi="Verdana"/>
          <w:i/>
          <w:iCs/>
        </w:rPr>
        <w:t>cena</w:t>
      </w:r>
      <w:r w:rsidR="00AC0A0E" w:rsidRPr="00361802">
        <w:rPr>
          <w:rFonts w:ascii="Verdana" w:hAnsi="Verdana"/>
          <w:i/>
          <w:iCs/>
        </w:rPr>
        <w:t xml:space="preserve"> di Atene</w:t>
      </w:r>
      <w:r w:rsidR="00AC0A0E" w:rsidRPr="00361802">
        <w:rPr>
          <w:rFonts w:ascii="Verdana" w:hAnsi="Verdana"/>
        </w:rPr>
        <w:t>” (2019) la quale vede ritratti i protagonisti della passata edizione di do</w:t>
      </w:r>
      <w:r w:rsidR="00AC0A0E" w:rsidRPr="00361802">
        <w:rPr>
          <w:rFonts w:ascii="Verdana" w:hAnsi="Verdana"/>
          <w:i/>
          <w:iCs/>
        </w:rPr>
        <w:t>ut</w:t>
      </w:r>
      <w:r w:rsidR="00AC0A0E" w:rsidRPr="00361802">
        <w:rPr>
          <w:rFonts w:ascii="Verdana" w:hAnsi="Verdana"/>
        </w:rPr>
        <w:t xml:space="preserve">do. Come scrive </w:t>
      </w:r>
      <w:r w:rsidR="00A47552" w:rsidRPr="00361802">
        <w:rPr>
          <w:rFonts w:ascii="Verdana" w:hAnsi="Verdana"/>
          <w:b/>
          <w:bCs/>
        </w:rPr>
        <w:t>Gianluca Riccio</w:t>
      </w:r>
      <w:r w:rsidR="00A47552" w:rsidRPr="00361802">
        <w:rPr>
          <w:rFonts w:ascii="Verdana" w:hAnsi="Verdana"/>
        </w:rPr>
        <w:t>, uno dei curatori del progetto espositivo “</w:t>
      </w:r>
      <w:r w:rsidR="00A47552" w:rsidRPr="00361802">
        <w:rPr>
          <w:rFonts w:ascii="Verdana" w:hAnsi="Verdana"/>
          <w:i/>
          <w:iCs/>
        </w:rPr>
        <w:t xml:space="preserve">Lungo il filo di questa trama insieme etica, morale ed estetica, i protagonisti dell’ultima edizione di doutdo, riuniti dallo sguardo partecipe di Giovanni Gastel intorno a un lungo tavolo, sono evocati </w:t>
      </w:r>
      <w:r w:rsidR="00A47552" w:rsidRPr="00361802">
        <w:rPr>
          <w:rFonts w:ascii="Verdana" w:hAnsi="Verdana"/>
          <w:i/>
          <w:iCs/>
        </w:rPr>
        <w:lastRenderedPageBreak/>
        <w:t>dagli oggetti e dai residui di cibo cristallizzati sulla superficie dei sei tavoli che compongono la grande scultura realizzata da Joan Crus per l’edizione 2023; come se la scena – e il significato di cui è portatrice – fossero restati intatti nel corso di questi anni, ma il punto di vista si fosse ribaltato dall’esterno verso l’interno, con tutti quegli oggetti ordinari dispiegati sul piano orizzontale del tavolo-scultura a incarnare il senso di un messaggio che, anno dopo anno, resta custodito nella forma dell’opera chiamata a interpretarlo</w:t>
      </w:r>
      <w:r w:rsidR="00A47552" w:rsidRPr="00361802">
        <w:rPr>
          <w:rFonts w:ascii="Verdana" w:hAnsi="Verdana"/>
        </w:rPr>
        <w:t xml:space="preserve">”. </w:t>
      </w:r>
    </w:p>
    <w:p w:rsidR="00555712" w:rsidRPr="00361802" w:rsidRDefault="00555712" w:rsidP="00E60E27">
      <w:pPr>
        <w:jc w:val="both"/>
        <w:rPr>
          <w:rFonts w:ascii="Verdana" w:hAnsi="Verdana"/>
        </w:rPr>
      </w:pPr>
    </w:p>
    <w:p w:rsidR="00CF60F3" w:rsidRDefault="003A669E" w:rsidP="00E60E27">
      <w:pPr>
        <w:jc w:val="both"/>
        <w:rPr>
          <w:rFonts w:ascii="Verdana" w:hAnsi="Verdana"/>
        </w:rPr>
      </w:pPr>
      <w:r w:rsidRPr="003A669E">
        <w:rPr>
          <w:rFonts w:ascii="Verdana" w:hAnsi="Verdana"/>
        </w:rPr>
        <w:t xml:space="preserve">Ad accompagnare l’imponente opera di Crous saranno inoltre </w:t>
      </w:r>
      <w:r w:rsidRPr="003A669E">
        <w:rPr>
          <w:rFonts w:ascii="Verdana" w:hAnsi="Verdana"/>
          <w:b/>
          <w:bCs/>
        </w:rPr>
        <w:t>due panche</w:t>
      </w:r>
      <w:r w:rsidRPr="003A669E">
        <w:rPr>
          <w:rFonts w:ascii="Verdana" w:hAnsi="Verdana"/>
        </w:rPr>
        <w:t xml:space="preserve"> “</w:t>
      </w:r>
      <w:r w:rsidRPr="003A669E">
        <w:rPr>
          <w:rFonts w:ascii="Verdana" w:hAnsi="Verdana"/>
          <w:b/>
          <w:bCs/>
          <w:i/>
          <w:iCs/>
        </w:rPr>
        <w:t>Bernina</w:t>
      </w:r>
      <w:r w:rsidRPr="003A669E">
        <w:rPr>
          <w:rFonts w:ascii="Verdana" w:hAnsi="Verdana"/>
        </w:rPr>
        <w:t xml:space="preserve">” progettate da </w:t>
      </w:r>
      <w:r w:rsidRPr="003A669E">
        <w:rPr>
          <w:rFonts w:ascii="Verdana" w:hAnsi="Verdana"/>
          <w:b/>
          <w:bCs/>
        </w:rPr>
        <w:t>Michele De Lucchi</w:t>
      </w:r>
      <w:r w:rsidRPr="003A669E">
        <w:rPr>
          <w:rFonts w:ascii="Verdana" w:hAnsi="Verdana"/>
        </w:rPr>
        <w:t xml:space="preserve"> con </w:t>
      </w:r>
      <w:r w:rsidRPr="003A669E">
        <w:rPr>
          <w:rFonts w:ascii="Verdana" w:hAnsi="Verdana"/>
          <w:b/>
          <w:bCs/>
        </w:rPr>
        <w:t>Alberto Nason</w:t>
      </w:r>
      <w:r w:rsidRPr="003A669E">
        <w:rPr>
          <w:rFonts w:ascii="Verdana" w:hAnsi="Verdana"/>
        </w:rPr>
        <w:t xml:space="preserve"> e realizzate in pietra Leccese da </w:t>
      </w:r>
      <w:r w:rsidRPr="003A669E">
        <w:rPr>
          <w:rFonts w:ascii="Verdana" w:hAnsi="Verdana"/>
          <w:b/>
          <w:bCs/>
        </w:rPr>
        <w:t>PI.MAR Limestone di Giorgia Marrocco</w:t>
      </w:r>
      <w:r w:rsidRPr="003A669E">
        <w:rPr>
          <w:rFonts w:ascii="Verdana" w:hAnsi="Verdana"/>
        </w:rPr>
        <w:t xml:space="preserve">, storico sostenitore di </w:t>
      </w:r>
      <w:r>
        <w:rPr>
          <w:rFonts w:ascii="Verdana" w:hAnsi="Verdana"/>
        </w:rPr>
        <w:t>d</w:t>
      </w:r>
      <w:r w:rsidRPr="003A669E">
        <w:rPr>
          <w:rFonts w:ascii="Verdana" w:hAnsi="Verdana"/>
        </w:rPr>
        <w:t>o</w:t>
      </w:r>
      <w:r w:rsidRPr="003A669E">
        <w:rPr>
          <w:rFonts w:ascii="Verdana" w:hAnsi="Verdana"/>
          <w:i/>
          <w:iCs/>
        </w:rPr>
        <w:t>ut</w:t>
      </w:r>
      <w:r w:rsidRPr="003A669E">
        <w:rPr>
          <w:rFonts w:ascii="Verdana" w:hAnsi="Verdana"/>
        </w:rPr>
        <w:t>do</w:t>
      </w:r>
      <w:r>
        <w:rPr>
          <w:rFonts w:ascii="Verdana" w:hAnsi="Verdana"/>
        </w:rPr>
        <w:t xml:space="preserve">. </w:t>
      </w:r>
    </w:p>
    <w:p w:rsidR="003A669E" w:rsidRPr="00361802" w:rsidRDefault="003A669E" w:rsidP="00E60E27">
      <w:pPr>
        <w:jc w:val="both"/>
        <w:rPr>
          <w:rFonts w:ascii="Verdana" w:hAnsi="Verdana"/>
        </w:rPr>
      </w:pPr>
    </w:p>
    <w:p w:rsidR="00A966C8" w:rsidRPr="00361802" w:rsidRDefault="000128B8" w:rsidP="00E60E27">
      <w:pPr>
        <w:jc w:val="both"/>
        <w:rPr>
          <w:rFonts w:ascii="Verdana" w:hAnsi="Verdana"/>
        </w:rPr>
      </w:pPr>
      <w:r w:rsidRPr="00361802">
        <w:rPr>
          <w:rFonts w:ascii="Verdana" w:hAnsi="Verdana"/>
        </w:rPr>
        <w:t>I c</w:t>
      </w:r>
      <w:r w:rsidR="00A47552" w:rsidRPr="00361802">
        <w:rPr>
          <w:rFonts w:ascii="Verdana" w:hAnsi="Verdana"/>
        </w:rPr>
        <w:t xml:space="preserve">uratori </w:t>
      </w:r>
      <w:r w:rsidRPr="00361802">
        <w:rPr>
          <w:rFonts w:ascii="Verdana" w:hAnsi="Verdana"/>
        </w:rPr>
        <w:t>che affiancano il</w:t>
      </w:r>
      <w:r w:rsidR="00A47552" w:rsidRPr="00361802">
        <w:rPr>
          <w:rFonts w:ascii="Verdana" w:hAnsi="Verdana"/>
        </w:rPr>
        <w:t xml:space="preserve"> progetto espositivo</w:t>
      </w:r>
      <w:r w:rsidRPr="00361802">
        <w:rPr>
          <w:rFonts w:ascii="Verdana" w:hAnsi="Verdana"/>
        </w:rPr>
        <w:t xml:space="preserve"> ideato da do</w:t>
      </w:r>
      <w:r w:rsidRPr="00361802">
        <w:rPr>
          <w:rFonts w:ascii="Verdana" w:hAnsi="Verdana"/>
          <w:i/>
          <w:iCs/>
        </w:rPr>
        <w:t>ut</w:t>
      </w:r>
      <w:r w:rsidRPr="00361802">
        <w:rPr>
          <w:rFonts w:ascii="Verdana" w:hAnsi="Verdana"/>
        </w:rPr>
        <w:t>do</w:t>
      </w:r>
      <w:r w:rsidR="00A47552" w:rsidRPr="00361802">
        <w:rPr>
          <w:rFonts w:ascii="Verdana" w:hAnsi="Verdana"/>
        </w:rPr>
        <w:t xml:space="preserve"> sono </w:t>
      </w:r>
      <w:r w:rsidR="00A47552" w:rsidRPr="00361802">
        <w:rPr>
          <w:rFonts w:ascii="Verdana" w:hAnsi="Verdana"/>
          <w:b/>
          <w:bCs/>
        </w:rPr>
        <w:t>Domenico De Masi</w:t>
      </w:r>
      <w:r w:rsidR="00A47552" w:rsidRPr="00361802">
        <w:rPr>
          <w:rFonts w:ascii="Verdana" w:hAnsi="Verdana"/>
        </w:rPr>
        <w:t xml:space="preserve"> (Professore emerito di sociologia del lavoro presso l’Università La Sapienza di Roma), </w:t>
      </w:r>
      <w:r w:rsidR="00A47552" w:rsidRPr="00361802">
        <w:rPr>
          <w:rFonts w:ascii="Verdana" w:hAnsi="Verdana"/>
          <w:b/>
          <w:bCs/>
        </w:rPr>
        <w:t>Gianluca Ricc</w:t>
      </w:r>
      <w:r w:rsidR="0036231D" w:rsidRPr="00361802">
        <w:rPr>
          <w:rFonts w:ascii="Verdana" w:hAnsi="Verdana"/>
          <w:b/>
          <w:bCs/>
        </w:rPr>
        <w:t>i</w:t>
      </w:r>
      <w:r w:rsidR="00A47552" w:rsidRPr="00361802">
        <w:rPr>
          <w:rFonts w:ascii="Verdana" w:hAnsi="Verdana"/>
          <w:b/>
          <w:bCs/>
        </w:rPr>
        <w:t>o</w:t>
      </w:r>
      <w:r w:rsidR="00A47552" w:rsidRPr="00361802">
        <w:rPr>
          <w:rFonts w:ascii="Verdana" w:hAnsi="Verdana"/>
        </w:rPr>
        <w:t xml:space="preserve"> (storico dell’arte, curatore e Professore di storia dell’arte contemporanea presso l’Accademia di Belle Arti di Napoli), </w:t>
      </w:r>
      <w:r w:rsidR="00A47552" w:rsidRPr="00361802">
        <w:rPr>
          <w:rFonts w:ascii="Verdana" w:hAnsi="Verdana"/>
          <w:b/>
          <w:bCs/>
        </w:rPr>
        <w:t>Sebastiano Maffettone</w:t>
      </w:r>
      <w:r w:rsidR="00A47552" w:rsidRPr="00361802">
        <w:rPr>
          <w:rFonts w:ascii="Verdana" w:hAnsi="Verdana"/>
        </w:rPr>
        <w:t xml:space="preserve"> (Professore di filosofia politica presso l’Università LUISS di Roma) e </w:t>
      </w:r>
      <w:r w:rsidR="00A47552" w:rsidRPr="00361802">
        <w:rPr>
          <w:rFonts w:ascii="Verdana" w:hAnsi="Verdana"/>
          <w:b/>
          <w:bCs/>
        </w:rPr>
        <w:t>Pierpaolo Forte</w:t>
      </w:r>
      <w:r w:rsidR="00A47552" w:rsidRPr="00361802">
        <w:rPr>
          <w:rFonts w:ascii="Verdana" w:hAnsi="Verdana"/>
        </w:rPr>
        <w:t xml:space="preserve"> (Professore ordinario di diritto amministrativo presso l’Università degli studi del Sannio di Benevento). Ai loro testi critici che saranno presentati in un unico volume durante Artefiera, si aggiungono i testi di </w:t>
      </w:r>
      <w:r w:rsidR="00A47552" w:rsidRPr="00361802">
        <w:rPr>
          <w:rFonts w:ascii="Verdana" w:hAnsi="Verdana"/>
          <w:b/>
          <w:bCs/>
        </w:rPr>
        <w:t>Michele De Lucchi</w:t>
      </w:r>
      <w:r w:rsidR="0018386F" w:rsidRPr="00361802">
        <w:rPr>
          <w:rFonts w:ascii="Verdana" w:hAnsi="Verdana"/>
          <w:b/>
          <w:bCs/>
        </w:rPr>
        <w:t>, Roberto Grandi</w:t>
      </w:r>
      <w:r w:rsidR="00A47552" w:rsidRPr="00361802">
        <w:rPr>
          <w:rFonts w:ascii="Verdana" w:hAnsi="Verdana"/>
        </w:rPr>
        <w:t xml:space="preserve"> e di </w:t>
      </w:r>
      <w:r w:rsidR="00A47552" w:rsidRPr="00361802">
        <w:rPr>
          <w:rFonts w:ascii="Verdana" w:hAnsi="Verdana"/>
          <w:b/>
          <w:bCs/>
        </w:rPr>
        <w:t>Alessandro Bergonzoni</w:t>
      </w:r>
      <w:r w:rsidRPr="00361802">
        <w:rPr>
          <w:rFonts w:ascii="Verdana" w:hAnsi="Verdana"/>
        </w:rPr>
        <w:t>. Quest’ultimo è amico e sostenitore di do</w:t>
      </w:r>
      <w:r w:rsidRPr="00361802">
        <w:rPr>
          <w:rFonts w:ascii="Verdana" w:hAnsi="Verdana"/>
          <w:i/>
          <w:iCs/>
        </w:rPr>
        <w:t>ut</w:t>
      </w:r>
      <w:r w:rsidRPr="00361802">
        <w:rPr>
          <w:rFonts w:ascii="Verdana" w:hAnsi="Verdana"/>
        </w:rPr>
        <w:t>do fin dagli inizi ed è infatti proprio lui ad aver dato il nome alla biennale</w:t>
      </w:r>
      <w:r w:rsidR="007A67E9" w:rsidRPr="00361802">
        <w:rPr>
          <w:rFonts w:ascii="Verdana" w:hAnsi="Verdana"/>
          <w:color w:val="FF0000"/>
        </w:rPr>
        <w:t>*</w:t>
      </w:r>
      <w:r w:rsidRPr="00361802">
        <w:rPr>
          <w:rFonts w:ascii="Verdana" w:hAnsi="Verdana"/>
        </w:rPr>
        <w:t>.</w:t>
      </w:r>
    </w:p>
    <w:p w:rsidR="000B1CD9" w:rsidRPr="00361802" w:rsidRDefault="000B1CD9" w:rsidP="00E60E27">
      <w:pPr>
        <w:jc w:val="both"/>
        <w:rPr>
          <w:rFonts w:ascii="Verdana" w:hAnsi="Verdana"/>
        </w:rPr>
      </w:pPr>
    </w:p>
    <w:p w:rsidR="00A47552" w:rsidRPr="00361802" w:rsidRDefault="000B1CD9" w:rsidP="00E60E27">
      <w:pPr>
        <w:jc w:val="both"/>
        <w:rPr>
          <w:rFonts w:ascii="Verdana" w:hAnsi="Verdana"/>
        </w:rPr>
      </w:pPr>
      <w:r w:rsidRPr="00361802">
        <w:rPr>
          <w:rFonts w:ascii="Verdana" w:hAnsi="Verdana"/>
        </w:rPr>
        <w:t>L’opera, dopo Artefiera, entrerà ufficialmente nella grande collezione do</w:t>
      </w:r>
      <w:r w:rsidRPr="00361802">
        <w:rPr>
          <w:rFonts w:ascii="Verdana" w:hAnsi="Verdana"/>
          <w:i/>
          <w:iCs/>
        </w:rPr>
        <w:t>ut</w:t>
      </w:r>
      <w:r w:rsidRPr="00361802">
        <w:rPr>
          <w:rFonts w:ascii="Verdana" w:hAnsi="Verdana"/>
        </w:rPr>
        <w:t>do, per poi essere assegnata a collezionisti o musei a fronte di una donazione a do</w:t>
      </w:r>
      <w:r w:rsidRPr="00361802">
        <w:rPr>
          <w:rFonts w:ascii="Verdana" w:hAnsi="Verdana"/>
          <w:i/>
          <w:iCs/>
        </w:rPr>
        <w:t>ut</w:t>
      </w:r>
      <w:r w:rsidRPr="00361802">
        <w:rPr>
          <w:rFonts w:ascii="Verdana" w:hAnsi="Verdana"/>
        </w:rPr>
        <w:t xml:space="preserve">do attraverso l’Associazione Amici della Fondazione Hòspice Seràgnoli il cui </w:t>
      </w:r>
      <w:r w:rsidRPr="00361802">
        <w:rPr>
          <w:rFonts w:ascii="Verdana" w:hAnsi="Verdana"/>
          <w:b/>
          <w:bCs/>
        </w:rPr>
        <w:t>ricavato verrà interamente devoluto alla</w:t>
      </w:r>
      <w:r w:rsidRPr="00361802">
        <w:rPr>
          <w:rFonts w:ascii="Verdana" w:hAnsi="Verdana"/>
        </w:rPr>
        <w:t xml:space="preserve"> </w:t>
      </w:r>
      <w:r w:rsidRPr="00361802">
        <w:rPr>
          <w:rFonts w:ascii="Verdana" w:hAnsi="Verdana"/>
          <w:b/>
          <w:bCs/>
        </w:rPr>
        <w:t>Fondazione Hospice MT. Chiantore Seràgnoli di Bologna</w:t>
      </w:r>
      <w:r w:rsidRPr="00361802">
        <w:rPr>
          <w:rFonts w:ascii="Verdana" w:hAnsi="Verdana"/>
        </w:rPr>
        <w:t xml:space="preserve">. </w:t>
      </w:r>
      <w:r w:rsidR="001A6D9C" w:rsidRPr="00361802">
        <w:rPr>
          <w:rFonts w:ascii="Verdana" w:hAnsi="Verdana"/>
        </w:rPr>
        <w:t>Come nelle passate edizioni infatti, anche per il 2023 do</w:t>
      </w:r>
      <w:r w:rsidR="001A6D9C" w:rsidRPr="00361802">
        <w:rPr>
          <w:rFonts w:ascii="Verdana" w:hAnsi="Verdana"/>
          <w:i/>
          <w:iCs/>
        </w:rPr>
        <w:t>ut</w:t>
      </w:r>
      <w:r w:rsidR="001A6D9C" w:rsidRPr="00361802">
        <w:rPr>
          <w:rFonts w:ascii="Verdana" w:hAnsi="Verdana"/>
        </w:rPr>
        <w:t xml:space="preserve">do riunirà le generose donazioni di artisti, gallerie e collezionisti per sostenere concretamente la missione della Fondazione Hospice MT. Chiantore Seràgnoli dedita all’assistenza e cura di pazienti affetti da malattie inguaribili e delle loro famiglie e alle attività di formazione e ricerca sulla </w:t>
      </w:r>
      <w:r w:rsidR="001A6D9C" w:rsidRPr="00361802">
        <w:rPr>
          <w:rFonts w:ascii="Verdana" w:hAnsi="Verdana"/>
          <w:b/>
          <w:bCs/>
        </w:rPr>
        <w:t>medicina palliativa</w:t>
      </w:r>
      <w:r w:rsidR="001A6D9C" w:rsidRPr="00361802">
        <w:rPr>
          <w:rFonts w:ascii="Verdana" w:hAnsi="Verdana"/>
        </w:rPr>
        <w:t xml:space="preserve"> all’interno del Campus Bentivoglio. Un </w:t>
      </w:r>
      <w:r w:rsidRPr="00361802">
        <w:rPr>
          <w:rFonts w:ascii="Verdana" w:hAnsi="Verdana"/>
        </w:rPr>
        <w:t xml:space="preserve">"dare per dare" che si oppone, o quanto meno si discosta da un utilitaristico o egoistico "dare per ricevere". Una restituzione di senso e valore che non ricerca o pretende nulla in cambio. </w:t>
      </w:r>
    </w:p>
    <w:p w:rsidR="001A6D9C" w:rsidRPr="00361802" w:rsidRDefault="001A6D9C" w:rsidP="00E60E27">
      <w:pPr>
        <w:jc w:val="both"/>
        <w:rPr>
          <w:rFonts w:ascii="Verdana" w:hAnsi="Verdana"/>
        </w:rPr>
      </w:pPr>
    </w:p>
    <w:p w:rsidR="000128B8" w:rsidRPr="00361802" w:rsidRDefault="001A6D9C" w:rsidP="001A6D9C">
      <w:pPr>
        <w:jc w:val="both"/>
        <w:rPr>
          <w:rFonts w:ascii="Verdana" w:hAnsi="Verdana"/>
        </w:rPr>
      </w:pPr>
      <w:r w:rsidRPr="00361802">
        <w:rPr>
          <w:rFonts w:ascii="Verdana" w:hAnsi="Verdana"/>
        </w:rPr>
        <w:t xml:space="preserve">Si ringrazia per il sostegno: </w:t>
      </w:r>
      <w:r w:rsidRPr="00361802">
        <w:rPr>
          <w:rFonts w:ascii="Verdana" w:hAnsi="Verdana"/>
          <w:b/>
          <w:bCs/>
        </w:rPr>
        <w:t>Banca di Bologna</w:t>
      </w:r>
      <w:r w:rsidRPr="00361802">
        <w:rPr>
          <w:rFonts w:ascii="Verdana" w:hAnsi="Verdana"/>
        </w:rPr>
        <w:t xml:space="preserve"> e </w:t>
      </w:r>
      <w:r w:rsidRPr="00361802">
        <w:rPr>
          <w:rFonts w:ascii="Verdana" w:hAnsi="Verdana"/>
          <w:b/>
          <w:bCs/>
        </w:rPr>
        <w:t>PI.MAR Limestone</w:t>
      </w:r>
      <w:r w:rsidRPr="00361802">
        <w:rPr>
          <w:rFonts w:ascii="Verdana" w:hAnsi="Verdana"/>
        </w:rPr>
        <w:t xml:space="preserve">. Si ringrazia per la collaborazione: </w:t>
      </w:r>
      <w:r w:rsidRPr="00361802">
        <w:rPr>
          <w:rFonts w:ascii="Verdana" w:hAnsi="Verdana"/>
          <w:b/>
          <w:bCs/>
        </w:rPr>
        <w:t>Cleto Chiarli – Tenute Agricole, Champagne Aleran, Dusk, Radiosata</w:t>
      </w:r>
      <w:r w:rsidRPr="00361802">
        <w:rPr>
          <w:rFonts w:ascii="Verdana" w:hAnsi="Verdana"/>
        </w:rPr>
        <w:t xml:space="preserve">. </w:t>
      </w:r>
    </w:p>
    <w:p w:rsidR="000128B8" w:rsidRPr="00361802" w:rsidRDefault="000128B8" w:rsidP="001A6D9C">
      <w:pPr>
        <w:jc w:val="both"/>
        <w:rPr>
          <w:rFonts w:ascii="Verdana" w:hAnsi="Verdana"/>
        </w:rPr>
      </w:pPr>
    </w:p>
    <w:p w:rsidR="001A6D9C" w:rsidRPr="00361802" w:rsidRDefault="001A6D9C" w:rsidP="001A6D9C">
      <w:pPr>
        <w:jc w:val="both"/>
        <w:rPr>
          <w:rFonts w:ascii="Verdana" w:hAnsi="Verdana"/>
        </w:rPr>
      </w:pPr>
      <w:r w:rsidRPr="00361802">
        <w:rPr>
          <w:rFonts w:ascii="Verdana" w:hAnsi="Verdana"/>
        </w:rPr>
        <w:lastRenderedPageBreak/>
        <w:t xml:space="preserve">Un grazie speciale a: </w:t>
      </w:r>
      <w:r w:rsidRPr="00361802">
        <w:rPr>
          <w:rFonts w:ascii="Verdana" w:hAnsi="Verdana"/>
          <w:b/>
          <w:bCs/>
        </w:rPr>
        <w:t>Joan Crous, Michele De Lucchi, Domenico De Masi, PierPaolo Forte, Sebastiano Maffettone, Giorgia Marrocco, Alberto Nason, Gianluca Riccio</w:t>
      </w:r>
      <w:r w:rsidRPr="00361802">
        <w:rPr>
          <w:rFonts w:ascii="Verdana" w:hAnsi="Verdana"/>
        </w:rPr>
        <w:t xml:space="preserve">. </w:t>
      </w:r>
    </w:p>
    <w:p w:rsidR="00361802" w:rsidRPr="00361802" w:rsidRDefault="00361802" w:rsidP="001A6D9C">
      <w:pPr>
        <w:jc w:val="both"/>
        <w:rPr>
          <w:rFonts w:ascii="Verdana" w:hAnsi="Verdana"/>
        </w:rPr>
      </w:pPr>
    </w:p>
    <w:p w:rsidR="00A47552" w:rsidRPr="00361802" w:rsidRDefault="006327E4" w:rsidP="00E60E27">
      <w:pPr>
        <w:jc w:val="both"/>
        <w:rPr>
          <w:rFonts w:ascii="Verdana" w:hAnsi="Verdana"/>
          <w:b/>
          <w:bCs/>
          <w:sz w:val="22"/>
          <w:szCs w:val="22"/>
          <w:u w:val="single"/>
        </w:rPr>
      </w:pPr>
      <w:r w:rsidRPr="00361802">
        <w:rPr>
          <w:rFonts w:ascii="Verdana" w:hAnsi="Verdana"/>
          <w:b/>
          <w:bCs/>
          <w:sz w:val="22"/>
          <w:szCs w:val="22"/>
          <w:u w:val="single"/>
        </w:rPr>
        <w:t>INFORMAZIONI UTILI</w:t>
      </w:r>
    </w:p>
    <w:p w:rsidR="006327E4" w:rsidRPr="00361802" w:rsidRDefault="006327E4" w:rsidP="00E60E27">
      <w:pPr>
        <w:jc w:val="both"/>
        <w:rPr>
          <w:rFonts w:ascii="Verdana" w:hAnsi="Verdana"/>
          <w:sz w:val="22"/>
          <w:szCs w:val="22"/>
        </w:rPr>
      </w:pPr>
    </w:p>
    <w:p w:rsidR="006327E4" w:rsidRPr="00361802" w:rsidRDefault="006327E4" w:rsidP="00E60E27">
      <w:pPr>
        <w:jc w:val="both"/>
        <w:rPr>
          <w:rFonts w:ascii="Verdana" w:hAnsi="Verdana"/>
          <w:b/>
          <w:bCs/>
          <w:sz w:val="22"/>
          <w:szCs w:val="22"/>
        </w:rPr>
      </w:pPr>
      <w:r w:rsidRPr="00361802">
        <w:rPr>
          <w:rFonts w:ascii="Verdana" w:hAnsi="Verdana"/>
          <w:b/>
          <w:bCs/>
          <w:sz w:val="22"/>
          <w:szCs w:val="22"/>
        </w:rPr>
        <w:t>Anteprima do</w:t>
      </w:r>
      <w:r w:rsidRPr="00361802">
        <w:rPr>
          <w:rFonts w:ascii="Verdana" w:hAnsi="Verdana"/>
          <w:b/>
          <w:bCs/>
          <w:i/>
          <w:iCs/>
          <w:sz w:val="22"/>
          <w:szCs w:val="22"/>
        </w:rPr>
        <w:t>ut</w:t>
      </w:r>
      <w:r w:rsidRPr="00361802">
        <w:rPr>
          <w:rFonts w:ascii="Verdana" w:hAnsi="Verdana"/>
          <w:b/>
          <w:bCs/>
          <w:sz w:val="22"/>
          <w:szCs w:val="22"/>
        </w:rPr>
        <w:t>do 2023 ad Artefiera con l’opera di Jo</w:t>
      </w:r>
      <w:r w:rsidR="0036231D" w:rsidRPr="00361802">
        <w:rPr>
          <w:rFonts w:ascii="Verdana" w:hAnsi="Verdana"/>
          <w:b/>
          <w:bCs/>
          <w:sz w:val="22"/>
          <w:szCs w:val="22"/>
        </w:rPr>
        <w:t>a</w:t>
      </w:r>
      <w:r w:rsidRPr="00361802">
        <w:rPr>
          <w:rFonts w:ascii="Verdana" w:hAnsi="Verdana"/>
          <w:b/>
          <w:bCs/>
          <w:sz w:val="22"/>
          <w:szCs w:val="22"/>
        </w:rPr>
        <w:t>n Crous e l’allestimento di Michele de Lucchi con Albert Nason.</w:t>
      </w:r>
    </w:p>
    <w:p w:rsidR="006327E4" w:rsidRPr="00361802" w:rsidRDefault="006327E4" w:rsidP="00E60E27">
      <w:pPr>
        <w:jc w:val="both"/>
        <w:rPr>
          <w:rFonts w:ascii="Verdana" w:hAnsi="Verdana"/>
          <w:b/>
          <w:bCs/>
          <w:sz w:val="22"/>
          <w:szCs w:val="22"/>
        </w:rPr>
      </w:pPr>
    </w:p>
    <w:p w:rsidR="006327E4" w:rsidRPr="00361802" w:rsidRDefault="006327E4" w:rsidP="00E60E27">
      <w:pPr>
        <w:jc w:val="both"/>
        <w:rPr>
          <w:rFonts w:ascii="Verdana" w:hAnsi="Verdana"/>
          <w:sz w:val="22"/>
          <w:szCs w:val="22"/>
        </w:rPr>
      </w:pPr>
      <w:r w:rsidRPr="00361802">
        <w:rPr>
          <w:rFonts w:ascii="Verdana" w:hAnsi="Verdana"/>
          <w:sz w:val="22"/>
          <w:szCs w:val="22"/>
        </w:rPr>
        <w:t xml:space="preserve">QUANDO: </w:t>
      </w:r>
      <w:r w:rsidRPr="00361802">
        <w:rPr>
          <w:rFonts w:ascii="Verdana" w:hAnsi="Verdana"/>
          <w:b/>
          <w:bCs/>
          <w:sz w:val="22"/>
          <w:szCs w:val="22"/>
        </w:rPr>
        <w:t>dal 3 al 5 febbraio 2023</w:t>
      </w:r>
    </w:p>
    <w:p w:rsidR="006327E4" w:rsidRPr="00361802" w:rsidRDefault="006327E4" w:rsidP="00E60E27">
      <w:pPr>
        <w:jc w:val="both"/>
        <w:rPr>
          <w:rFonts w:ascii="Verdana" w:hAnsi="Verdana"/>
          <w:sz w:val="22"/>
          <w:szCs w:val="22"/>
        </w:rPr>
      </w:pPr>
      <w:r w:rsidRPr="00361802">
        <w:rPr>
          <w:rFonts w:ascii="Verdana" w:hAnsi="Verdana"/>
          <w:sz w:val="22"/>
          <w:szCs w:val="22"/>
        </w:rPr>
        <w:t xml:space="preserve">ANTEPRIMA SU INVITO: </w:t>
      </w:r>
      <w:r w:rsidRPr="00361802">
        <w:rPr>
          <w:rFonts w:ascii="Verdana" w:hAnsi="Verdana"/>
          <w:b/>
          <w:bCs/>
          <w:sz w:val="22"/>
          <w:szCs w:val="22"/>
        </w:rPr>
        <w:t>2 febbraio 2023</w:t>
      </w:r>
    </w:p>
    <w:p w:rsidR="006327E4" w:rsidRPr="00361802" w:rsidRDefault="006327E4" w:rsidP="006327E4">
      <w:pPr>
        <w:jc w:val="both"/>
        <w:rPr>
          <w:rFonts w:ascii="Verdana" w:hAnsi="Verdana"/>
          <w:sz w:val="22"/>
          <w:szCs w:val="22"/>
        </w:rPr>
      </w:pPr>
      <w:r w:rsidRPr="00361802">
        <w:rPr>
          <w:rFonts w:ascii="Verdana" w:hAnsi="Verdana"/>
          <w:sz w:val="22"/>
          <w:szCs w:val="22"/>
        </w:rPr>
        <w:t xml:space="preserve">DOVE: </w:t>
      </w:r>
      <w:r w:rsidRPr="00361802">
        <w:rPr>
          <w:rFonts w:ascii="Verdana" w:hAnsi="Verdana"/>
          <w:b/>
          <w:bCs/>
          <w:sz w:val="22"/>
          <w:szCs w:val="22"/>
        </w:rPr>
        <w:t>Quartiere Fieristico di Bologna, Padiglioni 25 e 26 - Ingresso Costituzione</w:t>
      </w:r>
      <w:r w:rsidRPr="00361802">
        <w:rPr>
          <w:rFonts w:ascii="Verdana" w:hAnsi="Verdana"/>
          <w:sz w:val="22"/>
          <w:szCs w:val="22"/>
        </w:rPr>
        <w:t xml:space="preserve"> </w:t>
      </w:r>
    </w:p>
    <w:p w:rsidR="006327E4" w:rsidRPr="00361802" w:rsidRDefault="006327E4" w:rsidP="006327E4">
      <w:pPr>
        <w:jc w:val="both"/>
        <w:rPr>
          <w:rFonts w:ascii="Verdana" w:hAnsi="Verdana"/>
          <w:sz w:val="22"/>
          <w:szCs w:val="22"/>
        </w:rPr>
      </w:pPr>
      <w:r w:rsidRPr="00361802">
        <w:rPr>
          <w:rFonts w:ascii="Verdana" w:hAnsi="Verdana"/>
          <w:sz w:val="22"/>
          <w:szCs w:val="22"/>
        </w:rPr>
        <w:t xml:space="preserve">STAND DOUTDO: </w:t>
      </w:r>
      <w:r w:rsidR="000128B8" w:rsidRPr="00361802">
        <w:rPr>
          <w:rFonts w:ascii="Verdana" w:hAnsi="Verdana"/>
          <w:b/>
          <w:bCs/>
          <w:sz w:val="22"/>
          <w:szCs w:val="22"/>
        </w:rPr>
        <w:t>Padiglione 26 stand B80</w:t>
      </w:r>
    </w:p>
    <w:p w:rsidR="006327E4" w:rsidRPr="00361802" w:rsidRDefault="006327E4" w:rsidP="006327E4">
      <w:pPr>
        <w:jc w:val="both"/>
        <w:rPr>
          <w:rFonts w:ascii="Verdana" w:hAnsi="Verdana"/>
          <w:sz w:val="22"/>
          <w:szCs w:val="22"/>
        </w:rPr>
      </w:pPr>
    </w:p>
    <w:p w:rsidR="006327E4" w:rsidRPr="00361802" w:rsidRDefault="006327E4" w:rsidP="00E60E27">
      <w:pPr>
        <w:jc w:val="both"/>
        <w:rPr>
          <w:rFonts w:ascii="Verdana" w:hAnsi="Verdana"/>
          <w:sz w:val="22"/>
          <w:szCs w:val="22"/>
        </w:rPr>
      </w:pPr>
      <w:r w:rsidRPr="00361802">
        <w:rPr>
          <w:rFonts w:ascii="Verdana" w:hAnsi="Verdana"/>
          <w:sz w:val="22"/>
          <w:szCs w:val="22"/>
        </w:rPr>
        <w:t xml:space="preserve">Per informazioni su orari e biglietti di ingresso alla fiera si rimanda al sito </w:t>
      </w:r>
      <w:hyperlink r:id="rId9" w:history="1">
        <w:r w:rsidRPr="00361802">
          <w:rPr>
            <w:rStyle w:val="Collegamentoipertestuale"/>
            <w:rFonts w:ascii="Verdana" w:hAnsi="Verdana"/>
            <w:sz w:val="22"/>
            <w:szCs w:val="22"/>
          </w:rPr>
          <w:t>www.artefiera.it/</w:t>
        </w:r>
      </w:hyperlink>
      <w:r w:rsidRPr="00361802">
        <w:rPr>
          <w:rFonts w:ascii="Verdana" w:hAnsi="Verdana"/>
          <w:sz w:val="22"/>
          <w:szCs w:val="22"/>
        </w:rPr>
        <w:t xml:space="preserve"> </w:t>
      </w:r>
    </w:p>
    <w:p w:rsidR="006327E4" w:rsidRPr="00361802" w:rsidRDefault="006327E4" w:rsidP="00E60E27">
      <w:pPr>
        <w:jc w:val="both"/>
        <w:rPr>
          <w:rFonts w:ascii="Verdana" w:hAnsi="Verdana"/>
          <w:sz w:val="22"/>
          <w:szCs w:val="22"/>
        </w:rPr>
      </w:pPr>
    </w:p>
    <w:p w:rsidR="006327E4" w:rsidRPr="00361802" w:rsidRDefault="006327E4" w:rsidP="00E60E27">
      <w:pPr>
        <w:jc w:val="both"/>
        <w:rPr>
          <w:rFonts w:ascii="Verdana" w:hAnsi="Verdana"/>
          <w:b/>
          <w:bCs/>
          <w:sz w:val="22"/>
          <w:szCs w:val="22"/>
        </w:rPr>
      </w:pPr>
      <w:r w:rsidRPr="00361802">
        <w:rPr>
          <w:rFonts w:ascii="Verdana" w:hAnsi="Verdana"/>
          <w:b/>
          <w:bCs/>
          <w:sz w:val="22"/>
          <w:szCs w:val="22"/>
        </w:rPr>
        <w:t>CONTATTI</w:t>
      </w:r>
    </w:p>
    <w:p w:rsidR="006327E4" w:rsidRPr="00361802" w:rsidRDefault="006327E4" w:rsidP="00E60E27">
      <w:pPr>
        <w:jc w:val="both"/>
        <w:rPr>
          <w:rFonts w:ascii="Verdana" w:hAnsi="Verdana"/>
          <w:sz w:val="22"/>
          <w:szCs w:val="22"/>
        </w:rPr>
      </w:pPr>
      <w:r w:rsidRPr="00361802">
        <w:rPr>
          <w:rFonts w:ascii="Verdana" w:hAnsi="Verdana"/>
          <w:sz w:val="22"/>
          <w:szCs w:val="22"/>
        </w:rPr>
        <w:t xml:space="preserve">SITO: </w:t>
      </w:r>
      <w:hyperlink r:id="rId10" w:history="1">
        <w:r w:rsidRPr="00361802">
          <w:rPr>
            <w:rStyle w:val="Collegamentoipertestuale"/>
            <w:rFonts w:ascii="Verdana" w:hAnsi="Verdana"/>
            <w:sz w:val="22"/>
            <w:szCs w:val="22"/>
          </w:rPr>
          <w:t>https://www.doutdo.it/</w:t>
        </w:r>
      </w:hyperlink>
      <w:r w:rsidRPr="00361802">
        <w:rPr>
          <w:rFonts w:ascii="Verdana" w:hAnsi="Verdana"/>
          <w:sz w:val="22"/>
          <w:szCs w:val="22"/>
        </w:rPr>
        <w:t xml:space="preserve"> </w:t>
      </w:r>
    </w:p>
    <w:p w:rsidR="006327E4" w:rsidRPr="00361802" w:rsidRDefault="006327E4" w:rsidP="00E60E27">
      <w:pPr>
        <w:jc w:val="both"/>
        <w:rPr>
          <w:rFonts w:ascii="Verdana" w:hAnsi="Verdana"/>
          <w:sz w:val="22"/>
          <w:szCs w:val="22"/>
          <w:lang w:val="en-US"/>
        </w:rPr>
      </w:pPr>
      <w:r w:rsidRPr="00361802">
        <w:rPr>
          <w:rFonts w:ascii="Verdana" w:hAnsi="Verdana"/>
          <w:sz w:val="22"/>
          <w:szCs w:val="22"/>
          <w:lang w:val="en-US"/>
        </w:rPr>
        <w:t xml:space="preserve">MAIL: </w:t>
      </w:r>
      <w:hyperlink r:id="rId11" w:history="1">
        <w:r w:rsidRPr="00361802">
          <w:rPr>
            <w:rStyle w:val="Collegamentoipertestuale"/>
            <w:rFonts w:ascii="Verdana" w:hAnsi="Verdana"/>
            <w:sz w:val="22"/>
            <w:szCs w:val="22"/>
            <w:lang w:val="en-US"/>
          </w:rPr>
          <w:t>info@doutdo.it</w:t>
        </w:r>
      </w:hyperlink>
      <w:r w:rsidRPr="00361802">
        <w:rPr>
          <w:rFonts w:ascii="Verdana" w:hAnsi="Verdana"/>
          <w:sz w:val="22"/>
          <w:szCs w:val="22"/>
          <w:lang w:val="en-US"/>
        </w:rPr>
        <w:t xml:space="preserve"> </w:t>
      </w:r>
    </w:p>
    <w:p w:rsidR="006327E4" w:rsidRPr="00361802" w:rsidRDefault="006327E4" w:rsidP="00E60E27">
      <w:pPr>
        <w:jc w:val="both"/>
        <w:rPr>
          <w:rFonts w:ascii="Verdana" w:hAnsi="Verdana"/>
          <w:sz w:val="22"/>
          <w:szCs w:val="22"/>
          <w:lang w:val="en-US"/>
        </w:rPr>
      </w:pPr>
      <w:r w:rsidRPr="00361802">
        <w:rPr>
          <w:rFonts w:ascii="Verdana" w:hAnsi="Verdana"/>
          <w:sz w:val="22"/>
          <w:szCs w:val="22"/>
          <w:lang w:val="en-US"/>
        </w:rPr>
        <w:t xml:space="preserve">FACEBOOK: </w:t>
      </w:r>
      <w:hyperlink r:id="rId12" w:history="1">
        <w:r w:rsidRPr="00361802">
          <w:rPr>
            <w:rStyle w:val="Collegamentoipertestuale"/>
            <w:rFonts w:ascii="Verdana" w:hAnsi="Verdana"/>
            <w:sz w:val="22"/>
            <w:szCs w:val="22"/>
            <w:lang w:val="en-US"/>
          </w:rPr>
          <w:t>https://www.facebook.com/doutdo</w:t>
        </w:r>
      </w:hyperlink>
      <w:r w:rsidRPr="00361802">
        <w:rPr>
          <w:rFonts w:ascii="Verdana" w:hAnsi="Verdana"/>
          <w:sz w:val="22"/>
          <w:szCs w:val="22"/>
          <w:lang w:val="en-US"/>
        </w:rPr>
        <w:t xml:space="preserve"> </w:t>
      </w:r>
    </w:p>
    <w:p w:rsidR="006327E4" w:rsidRPr="00361802" w:rsidRDefault="006327E4" w:rsidP="00E60E27">
      <w:pPr>
        <w:jc w:val="both"/>
        <w:rPr>
          <w:rFonts w:ascii="Verdana" w:hAnsi="Verdana"/>
          <w:sz w:val="22"/>
          <w:szCs w:val="22"/>
          <w:lang w:val="en-US"/>
        </w:rPr>
      </w:pPr>
    </w:p>
    <w:p w:rsidR="006327E4" w:rsidRPr="00361802" w:rsidRDefault="006327E4" w:rsidP="006327E4">
      <w:pPr>
        <w:pStyle w:val="Normale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Helvetica Neue" w:hAnsi="Verdana" w:cs="Helvetica Neue"/>
          <w:b/>
          <w:bCs/>
          <w:color w:val="000000"/>
          <w:sz w:val="22"/>
          <w:szCs w:val="22"/>
        </w:rPr>
      </w:pPr>
      <w:r w:rsidRPr="00361802">
        <w:rPr>
          <w:rFonts w:ascii="Verdana" w:eastAsia="Helvetica Neue" w:hAnsi="Verdana" w:cs="Helvetica Neue"/>
          <w:b/>
          <w:bCs/>
          <w:color w:val="000000"/>
          <w:sz w:val="22"/>
          <w:szCs w:val="22"/>
        </w:rPr>
        <w:t xml:space="preserve">UFFICIO STAMPA </w:t>
      </w:r>
    </w:p>
    <w:p w:rsidR="006327E4" w:rsidRPr="00361802" w:rsidRDefault="006327E4" w:rsidP="006327E4">
      <w:pPr>
        <w:pStyle w:val="Normale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Helvetica Neue" w:hAnsi="Verdana" w:cs="Helvetica Neue"/>
          <w:b/>
          <w:bCs/>
          <w:color w:val="000000"/>
          <w:sz w:val="22"/>
          <w:szCs w:val="22"/>
        </w:rPr>
      </w:pPr>
      <w:r w:rsidRPr="00361802">
        <w:rPr>
          <w:rFonts w:ascii="Verdana" w:eastAsia="Helvetica Neue" w:hAnsi="Verdana" w:cs="Helvetica Neue"/>
          <w:b/>
          <w:bCs/>
          <w:color w:val="000000"/>
          <w:sz w:val="22"/>
          <w:szCs w:val="22"/>
        </w:rPr>
        <w:t>CULTURALIA DI NORMA WALTMANN</w:t>
      </w:r>
    </w:p>
    <w:p w:rsidR="006327E4" w:rsidRPr="00361802" w:rsidRDefault="006327E4" w:rsidP="006327E4">
      <w:pPr>
        <w:pStyle w:val="Normale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Helvetica Neue" w:hAnsi="Verdana" w:cs="Helvetica Neue"/>
          <w:b/>
          <w:bCs/>
          <w:color w:val="000000"/>
          <w:sz w:val="22"/>
          <w:szCs w:val="22"/>
        </w:rPr>
      </w:pPr>
    </w:p>
    <w:p w:rsidR="006327E4" w:rsidRPr="00361802" w:rsidRDefault="006327E4" w:rsidP="006327E4">
      <w:pPr>
        <w:pStyle w:val="Normale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Helvetica Neue" w:hAnsi="Verdana" w:cs="Helvetica Neue"/>
          <w:b/>
          <w:bCs/>
          <w:color w:val="000000"/>
          <w:sz w:val="22"/>
          <w:szCs w:val="22"/>
        </w:rPr>
      </w:pPr>
      <w:r w:rsidRPr="00361802">
        <w:rPr>
          <w:rFonts w:ascii="Verdana" w:eastAsia="Helvetica Neue" w:hAnsi="Verdana" w:cs="Helvetica Neue"/>
          <w:b/>
          <w:bCs/>
          <w:noProof/>
          <w:color w:val="000000"/>
          <w:sz w:val="22"/>
          <w:szCs w:val="22"/>
        </w:rPr>
        <mc:AlternateContent>
          <mc:Choice Requires="wpg">
            <w:drawing>
              <wp:inline distT="0" distB="0" distL="0" distR="0" wp14:anchorId="4E5A8459" wp14:editId="01941D22">
                <wp:extent cx="799754" cy="542813"/>
                <wp:effectExtent l="0" t="0" r="0" b="0"/>
                <wp:docPr id="1073741831" name="officeArt object" descr="Immagine che contiene testo, clipart&#10;&#10;Descrizione generata automaticamente"/>
                <wp:cNvGraphicFramePr/>
                <a:graphic xmlns:a="http://schemas.openxmlformats.org/drawingml/2006/main">
                  <a:graphicData uri="http://schemas.microsoft.com/office/word/2010/wordprocessingGroup">
                    <wpg:wgp>
                      <wpg:cNvGrpSpPr/>
                      <wpg:grpSpPr>
                        <a:xfrm>
                          <a:off x="0" y="0"/>
                          <a:ext cx="799754" cy="542813"/>
                          <a:chOff x="0" y="0"/>
                          <a:chExt cx="799753" cy="542812"/>
                        </a:xfrm>
                      </wpg:grpSpPr>
                      <wps:wsp>
                        <wps:cNvPr id="1073741829" name="Rettangolo"/>
                        <wps:cNvSpPr/>
                        <wps:spPr>
                          <a:xfrm>
                            <a:off x="-1" y="-1"/>
                            <a:ext cx="799755" cy="542814"/>
                          </a:xfrm>
                          <a:prstGeom prst="rect">
                            <a:avLst/>
                          </a:prstGeom>
                          <a:solidFill>
                            <a:srgbClr val="FFFFFF"/>
                          </a:solidFill>
                          <a:ln w="12700" cap="flat">
                            <a:noFill/>
                            <a:miter lim="400000"/>
                          </a:ln>
                          <a:effectLst/>
                        </wps:spPr>
                        <wps:bodyPr/>
                      </wps:wsp>
                      <pic:pic xmlns:pic="http://schemas.openxmlformats.org/drawingml/2006/picture">
                        <pic:nvPicPr>
                          <pic:cNvPr id="1073741830" name="Immagine" descr="Immagine"/>
                          <pic:cNvPicPr>
                            <a:picLocks noChangeAspect="1"/>
                          </pic:cNvPicPr>
                        </pic:nvPicPr>
                        <pic:blipFill>
                          <a:blip r:embed="rId13"/>
                          <a:stretch>
                            <a:fillRect/>
                          </a:stretch>
                        </pic:blipFill>
                        <pic:spPr>
                          <a:xfrm>
                            <a:off x="302" y="438"/>
                            <a:ext cx="799149" cy="541936"/>
                          </a:xfrm>
                          <a:prstGeom prst="rect">
                            <a:avLst/>
                          </a:prstGeom>
                          <a:ln w="12700" cap="flat">
                            <a:noFill/>
                            <a:miter lim="400000"/>
                          </a:ln>
                          <a:effectLst/>
                        </pic:spPr>
                      </pic:pic>
                    </wpg:wgp>
                  </a:graphicData>
                </a:graphic>
              </wp:inline>
            </w:drawing>
          </mc:Choice>
          <mc:Fallback xmlns:w16sdtdh="http://schemas.microsoft.com/office/word/2020/wordml/sdtdatahash" xmlns:oel="http://schemas.microsoft.com/office/2019/extlst">
            <w:pict>
              <v:group w14:anchorId="0828D5E6" id="officeArt object" o:spid="_x0000_s1026" alt="Immagine che contiene testo, clipart&#10;&#10;Descrizione generata automaticamente" style="width:62.95pt;height:42.75pt;mso-position-horizontal-relative:char;mso-position-vertical-relative:line" coordsize="7997,542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t25VoKQMAAJ4HAAAOAAAAZHJzL2Uyb0RvYy54bWysVetO2zAU/j9p72B5&#13;&#10;0n4NkjaFtllbhGAgJLQh2B7AdZzEI77Idpt2T79jJ+mVaYitUh1fj8/5vu8cTy5WokJLZixXcop7&#13;&#10;pzFGTFKVcVlM8Y/vNycjjKwjMiOVkmyK18zii9n7d5Nap6yvSlVlzCAwIm1a6ykundNpFFlaMkHs&#13;&#10;qdJMwmKujCAOhqaIMkNqsC6qqB/H51GtTKaNosxamL1uFvEs2M9zRt23PLfMoWqKwTcXWhPauW+j&#13;&#10;2YSkhSG65LR1g7zBC0G4hEs3pq6JI2hh+JEpwalRVuXulCoRqTznlIUYIJpefBDNrVELHWIp0rrQ&#13;&#10;G5gA2gOc3myWfl0+GMQz4C4eJsNBb5T0MJJEAFeNd5fGITX/CUhilDFLAbw7IUjBJUPAEqJKOs5g&#13;&#10;4Jh16hOiFdfEuI8fVpefQ3PtD/FfIBCGCthoPDZk4RRQyincJB3zPNS6SMGdW6Of9INpJ4pm5KFd&#13;&#10;5Ub4L7iFVoHB9YZBtnKIwuRwPB6eDTCisHQ26I96ScMwLUEGR6do+WX3XLJzru/PRd2lkfdt40qt&#13;&#10;Qat2S4f9NzqeSqJZYNn6+A/o6I87Oh6Zg0QqVKUatMLuDVQ2tYDaCzidAJ+ABnyC1veQOtuJeLAX&#13;&#10;MUm1se6WKYF8Z4qNF4A3T5b31jXgdFv8tFUVz254VYWBKeZXlUFLAml3E36t9b1tlUQ1CK8/jCE1&#13;&#10;KYH0zyvS3CKVtxU8FtxBiai4mOJB7H+tqUr6q1hI8tYlz0wDg+/NVbYOQgL6AmOzieY0hX+bSdA7&#13;&#10;ou7vFQdOuYVhuDUiXmVDEPO80CeQ9BpUP+cVd+tQwABT75RcPnDq+fODYxUkAFCTlF3uHSWjR6U7&#13;&#10;3JgCDjm9V/TZIqmuStAOu7QaeATMA4b72yM/3PNjDqncUer7bcRQAQ7KzwugNcXjWtGFT/CmVhsG&#13;&#10;9EIdsCXXFiOTMjFnUHrMXdaq0zrDHC09sTnw/wjONlLbLAQvt455n/8g/CTuB+UPkpGPFqSyTfbe&#13;&#10;ANKqKRK9cXLeKqqrMJ2uXyn9/y7jbVAhWhhCLfIlCB6BUJXaB8u/MrvjsGv7rM5+AwAA//8DAFBL&#13;&#10;AwQKAAAAAAAAACEATHexgsgTAADIEwAAFAAAAGRycy9tZWRpYS9pbWFnZTEucG5niVBORw0KGgoA&#13;&#10;AAANSUhEUgAAAKIAAABpCAIAAAA2v287AAAAAXNSR0IArs4c6QAAAHhlWElmTU0AKgAAAAgABAEa&#13;&#10;AAUAAAABAAAAPgEbAAUAAAABAAAARgEoAAMAAAABAAIAAIdpAAQAAAABAAAATgAAAAAAAADcAAAA&#13;&#10;AQAAANwAAAABAAOgAQADAAAAAQABAACgAgAEAAAAAQAAAKKgAwAEAAAAAQAAAGkAAAAA7MLYogAA&#13;&#10;AAlwSFlzAAAh1QAAIdUBBJy0nQAAEulJREFUeAHt3XXwW0XwAHBoi7u7OxR3LS7FtZRi0xYZKFI6&#13;&#10;uMMwuDODFR1cihXXAsUpWtzth7vb7/fhd0waIpf3krw0yTf5I5Pcu7e3t3uyu7e7N844mX26des2&#13;&#10;66yz9unT57nnnvvfmj+XXnppZpgWAj7ppJNqxre5APQo7GI9/s8888zLLbfceuutt9Zaa80333z1&#13;&#10;ANmBURMF6snmCSaYYIkllujbt+9GG20011xzmc01odZ5uX4UqA+bxx9//F69eu2yyy69e/eeZJJJ&#13;&#10;6odeB1J9KFArm3v06LHBBhvsscce2DzRRBPVB6kOlHpToCY2L7rookOGDLFKm831RqwDr54UqJLN&#13;&#10;k08++cCBAw844IAZZpihnuh0YGVDgWrYvOyyyx533HHrrLNONih1oNafAunY3L1795133vn444+f&#13;&#10;brrp6o9LB2JmFEjB5mmnnfaYY47ZddddMTszfDqAM6FAUjbPMcccQ4cOXXvttTPBogM0YwoksmCQ&#13;&#10;qK+88soOjzPmRYbgK8/m5Zdf/rLLLltggQXqhcXvv//++eefv/HGG2+//fZHH330xRdffPvtt7/+&#13;&#10;+uvff//NcEb5nnrqqe397OHzzz//PPPMM80001DYOja1Wuhfgc09e/a8/PLLkbuWNsK777333osv&#13;&#10;vjhixIinnnoKj7/55ps//vgjAnbcccdleyEQGGFsL1S4NdZY47fffjMgfvzxx6+++urrr792PhCB&#13;&#10;0HmUo0CMzbhrHtfI459++um+++679tprn3766bfeeivXcMUfWGgc/M//fx566KH9998fnMDmH374&#13;&#10;AZs//fTTl156yfGXcfP+++//9ddfFWF22Qpl2czuccEFFyy11FJVk+azzz678cYbDZRRo0b9+eef&#13;&#10;VcMJL5rZYUm3qk811VSzzz67cnZW3P3uu+8ee+yxu+6664EHHnj11VdrbKgLvT7hhBNec801VR+Z&#13;&#10;fv/99+edd95iiy1WR5IdfPDBFfH55JNPbDEOQGtU+drvvLkEI2yKe++9d0WalqswcuRIWykgJUDX&#13;&#10;UJSEzQElm/ett966+uqrVy21dQk2r7nmmkG6KcfIcuWkqiOPPJKcXAM3y76anM0BPfs3h5OFFlqo&#13;&#10;LMTyD9qfzTQZEk05RkbK33nnnfXXX7886Wp9kpbNAdV333132223TbuGtx+bC80jhxxyiJOJtDyx&#13;&#10;UG+88caEoLQvZl1/zjnnNKfPOeccilnWbTUz/P+wGYO33377tOgOHz68X79+o0ePTvtiY+pzXdp9&#13;&#10;991Z8dhrG9NiE7Yyhs0UlcGDB6cd9Q8++OCAAQOorVn3jUJVSxPrrrvu9ddfv8gii9QCpHXfHXPW&#13;&#10;xGR97LHHptrGXnjhhR122OHDDz9sQP9NSiI089mXX37JXArPtD5Js8wyC39TZjimlTjCjtJXXnnl&#13;&#10;eJ2WfIqIbEwRCav4ESW1il28dupQ1QjzSy+9tBFmKYZGMW6Rkscff5x/cRyN9hPB/u3vhhtuyCoZ&#13;&#10;oU7BI/Npn332iROrAU8dabB4H3744U5BCjCM/L344ovZfyLotSebLYCmRYQuxY+uvvrqtGtmhKy1&#13;&#10;P1pwwQXPPPPMhOq+o7BBgwZFGm1PNi+88MKplj7KKEUlQqax9WillVZyQFI8KItLnH6uuuqq5fBs&#13;&#10;Pzb/I2nr8EwzzVSuz8Xlp5xyilPF4vKxXuIAY+uttyZRV8SEQnHQQQd1ociBiSeemOJbPN7LlTj4&#13;&#10;S6t0VSR6fSvo0VlnnVUO/1y5U85tttmmZNNtOJsZDZIrD84Tr7vuOipNSeo0SeHPP//MlldxTlPE&#13;&#10;BYvwVmgStDNFo9t222035ZRTJmyD4fqqq65KWHksVuNesueeez7yyCNxHFZbbbVM7fDx1hv5tJvI&#13;&#10;ieTtsVo3wOCVHJ9ITUIWh5O4JYQKzu28RvtaBIfmedQtefgTXfmGG25oHtQrYvLkk0+eeuqp8Wrs&#13;&#10;Yiwt8Tpt8HSMTbtiZ1577TXWzYrVmqrCFVdcwT4aQYlBjbdJpEJ7PErB5ocfftiel1G3mWhYpthc&#13;&#10;y31SGdtzSLK333LLLbm/xT+s2yussMJ4441X/KidSlIc+zz77LPsRxl1nr4rbKecSy9mmJf8vKpo&#13;&#10;fdiwYf379+fsXe5druDMBh988EG5Cm1QnpTNPGfjq1+NtJh33nm5YUeA8GmJPI08Mjq5e66yyirl&#13;&#10;6uDxjDPO2N5sTrpoE1njUms5IiYsr+jhW26iV4TvxSeeeCJSbbLJJhPhEanQBo+Ssln8S3Ybc9Z0&#13;&#10;FO0Rb6Li0WT89eZ/mpTNePzLL780f39KYkgQY+Ms+SgUZuSNGmmxwY+SspnSXHFdbTDqyZsTHgD/&#13;&#10;SH3ifeRpGzxKyuZg8W/RDgvAyU5HaAmaJGUzi2B1mmszUMGZVdzY1/ZhdknZzFekdVc2YX/xMWpV&#13;&#10;b4bhmB0OSdnsFGvSSSfNDo9MIXMhisMXvBmv0OpPk7KZFSnTo9mK5sZazpGcT0T4RDqTNCFSoQ0e&#13;&#10;JbWCmcr8v7iOZNTnm2++WVh6xAby/PPPV9c0v4l4lLYMGWLlqwPeKm8lZTOrskQzN910U0Ydk3fA&#13;&#10;JwvgfJPjnm7MnB9//HEWTTcPzKSLNox5BracFMaQudVWW8XFbOuEKNnmYUkWmKRgs+P3kAoiCzwy&#13;&#10;gskNiFdvBDjTnjCwSIX2eJSCzTJ+yIfeQt3mgSqsPr4COXa79957W6hT1aHaTfhv8jc33XRTpobk&#13;&#10;9cdiTcIEN7eKUV6S4MhQMxbxbFDTfCdEGua8l+M/UGSzzTZrEGa1NcOXz3FLvDtk+5JXcbShn7Yj&#13;&#10;dwEpCUlKdUa+ijpuQmjZVbO5nHbaaRWDKs4///xUqcqyQzhryN3Y+e68887kzUhAI71j8vqNr7n5&#13;&#10;5pvLaEaSiDctPkjOMtM9Xq19ntrAEsYShjXwjjvuiAeOji3SMLxLBV1xrdYLh6qRwN32W7T/4Qjq&#13;&#10;3H333fFtLP+pQz3ZPMYWL8u1S99jvcnHM/Kb0S0SuNuebEa4nXbaiVNfhC4Fj/hjJI+8KseYupQ7&#13;&#10;epJRxC4rsqsAyXJ/mdt4c0Zab1s2k62eeeaZcnQpWf7oo48mD76K0LS6R/QlNnYhjRTC5AzWETnq&#13;&#10;iBfxRtuPzf/atAliov1TOUKbzS692GuvvRrjPCRBDCdfxks/zEXX1/nr7ro4wwqe2rb3228/GVwL&#13;&#10;yrvQXxRkDyo5cSOFRJ74iX29KCjqPPj6RJCJP+Kc6t67JPi032weY+xkvpeGQHBwEkLk6qA+kbXq&#13;&#10;JKg5OBV/WKW14rtizZIVLOx4fOGFF5Z82vaFY9isq/fff3884qiYHEwlJ5xwwtFHHx0RXIvfanDJ&#13;&#10;66+/LnthxcD2BmPVyOb+w2a77FFHHZU2rwhOH3bYYSwSzXk5lcTgjpxpjI0ka7O19R82Q86JjTRb&#13;&#10;lKu0iJoubjpoKgOZiHuJwemKsoal7U771+d1dfLJJ8fFmXJP+c7JiJyFc2CqRMuOWASwlzyWSMK/&#13;&#10;9hPBSvfaSa1o5nK8rFhOYpfTo74nHAnZbAa7f2GZZZYp3bFkpV2FzaghJxzJpSJHy1XgleEmAule&#13;&#10;a/HIzGdKnM3UBE4g++67b4337IQW24/NZV3+XnnlFXHlkjwyR+STO+FvZxsSqUtla1UABA/YRxO+&#13;&#10;W7JaQXQMHZo9y4Hxm2++Keub9cOgdHBe8t1OYQU1VF4OaQJqz/dGshOHTmGTxIkknyqYxeLvyopN&#13;&#10;NtmErzgPXwY7EgDPat+W6Cyirs1mWYjaaXBUYLOuShdx7rnnRpI6JCcH7jrxxHLOlM4P5P7kIy3z&#13;&#10;L8Ee/6z/rB+8MHlvEeJExJChHEu46MgO4kyJzJy8rVpqth+byy7aOTKxKjAFuy5i7rnnzhVW94NZ&#13;&#10;lG7tkzvdsqf6ML0JfbAss3NZ7bmbOUopcDozCKprtPMWClRms0rcS6jF0lBXDEZKS1OGdJ+0b3Xq&#13;&#10;p6VAoXmk3PuSynPr7OK2pHLEaf7ypGzWE3uqBJ+ON+KR/83f5y6IYQo2ow4BivOzBVzGvy5IrNbt&#13;&#10;cjo26ydRiFBGJ77ooouqMH23LqVaGvPUbA695d7M62+33XarOh61panWcshXyWb9dGrJz5k5k2dB&#13;&#10;F3Fqbznu5hCuns0BBCPUiSeeiNlHHHFEZ8POkbXZftTK5tAfRkc30km6KfTGtWUsHs3Wzy6OT33Y&#13;&#10;HIjoIMEyzgwunE4Ik9CsjozWJMMrkRUsFa5sljxkfZi3XPkm4tLF6EsuuaTzD7FrVbuBpjrtSIVw&#13;&#10;ceVICpTiyi1R0sOemgWi9C78JqZhj8Q0HCsdQsheMsUUU1TXnNfdR1Ov0+tyOATLuRwH5Sq0aPm4&#13;&#10;jTwS0FbVHrgtSt8mQbuee3PFLjUnj606jRzrFalUUKEuQS3135sLsGzOvwLGuHvyUKDx20d4IDUP&#13;&#10;noYd/wuaqp3OOYLcdazLtaJnIHfBj1uq+J/suOOOyEcvaCoKYLObWfk8EWWgR1PNR4+vlXNC+OcX&#13;&#10;Vvzd0EW71iFZv/eJ/XzcODgAGc8aVr82k0KytclXJxAw+EHnS50UVAZmKitpFGuTQhxnnC7K5kAg&#13;&#10;8yY5pRpck4ZSzEjeNe5rmH766eN5C4tR7dJsLiZHKEFf0dtN6CfK+/H0009nkyBMpJJnO2wuwWuO&#13;&#10;iDwMm9N7wkrOhJA290urStp2KR7/FjGegfm7V45pZmSq8Z57kQnskksuefnll8tFjZSEXLIwwLT8&#13;&#10;GjEkgAILIPwtGJAXTFqyCzmUin+UbA40H71GkwLkW4/NHH6tWuznCId8tA7uvWIeEZGaJFadKuKs&#13;&#10;rFevXuH+Mvdaquwtsiu5hj9yMdVCCe3F3WRutXV5sWwII0aMCMTi6MgnnHDLeYbfMZeKFVdc0Suj&#13;&#10;Ro3SlqgAIQHcXvv27YujKqjp8EahEBCxgyNHjhSN4E5kKy2svCjE67bbboMqfniFzN+zZ0+udhFh&#13;&#10;kBihIyDryOjRo0NzuXEMIPHbIgSgmhIKMzPzbPf3384aFy30Qe4+ffoMGTIEcQPasmLw63Z5uL9U&#13;&#10;YVdO4bq+yUkSKjg9wzxEVCjYM7+zgwcPViiBSSikxrDLBusvfuCiOe2Du1zKjSGpudV37W2or1D9&#13;&#10;EAR66KGHKsQzwQY4HXIhukN66NChqm255ZZepP6qwxuaSx13fwwLcEICLsKzURtKfPvtOMBbMn/4&#13;&#10;i3kgay505MADD8zVtLANGDCgX79+mB0KRboQ07i1WzBCSSvNZj2XOYRwZDaH7DZIxuVUP8NRd/Ak&#13;&#10;D2bz3Aopa7BP0J3iayPx1QcpEde5izCAHBDJ5GabbbYCyHLcqBnyzAXINpEwFFDZI4EmAwcOVM1E&#13;&#10;p8L5Vih9t0Ep2ED2hBCz6dtIPfvss1Uul03FxAXZJ0DO7wiA1gbEMcTDHYlahL81ifYVFp5WYrNY&#13;&#10;KW5oiy++OIqjlw95RIArxkiaHUpC9Eb4nftGguS6UzieUt+PHJuBKgfZdMk1lPsRCg2awEizOUxo&#13;&#10;FQw4uSatELkVVWXjw7Zq1OYglPxhtSjuCMbLjcScl0vsBGBYz3MH/y3DZqhbizCMkJnbk9DCaVLT&#13;&#10;HijZIItzdZjW0v5igI3Wdmv04JBvncrvV0k2lywUoSLOzRCxkXHNC8u75doYzQFsGTYjRMtdPGJE&#13;&#10;mqbFvLn99ttFibqBg73aGXzBwC2uX7HknnvuwWmiohsMACQ5FrTbMmy2G4WMurkRmt95Y5mYGpFU&#13;&#10;S76VDyGL32Hpzoes5IwzziCv8aYaNGhQWLeFIeqdcZxfM+FvAO3BQpSt2yTKYB8ladvs81svMdYS&#13;&#10;NtDgaoZnkCYsR7ao/Nb1x54driXxu3j3yslo+W+l/V0SsnUy1XUoNAXChC707t07tzfXctQoytC4&#13;&#10;8U3NCzzWrwCwJdkMeyZ7eg79hA6azyQ7nI4FWdp6Za/yNF96Io0H6SZfQM3Vya+pMMx7haGclhIY&#13;&#10;6d0gVOevh7SskEktVM5hFf4WNOepAUq88AOnc5VpSo5EtRtWo1Aht/DmA/kHp+7dvZgrxEuDWElA&#13;&#10;I8CEMHOCmkHv14XuMkSFZ83/bQ+zNDmJo1OxPBAsWSfIZcwFcmgHHiAWGYd3KWLRLnQ+aKUkWwI5&#13;&#10;dUU1fPKXtYQlRFIG9cnDavqBCKjjFdMUTIXDhg1zlmVdVe7+X8GhVlfebZqWIsGQkneevk7VoSN5&#13;&#10;nSmGmQUE3xQbMLUVXveUnkNdZjAxrTWKAfAP5hRAwiAmcgcLDwUdt+AMMnZS6ynxzCAML5oLEefg&#13;&#10;QwwmRr9gf8DpI67VAt9kYOQh69E2G+okVJeRhApuV5emDrN1AzNESxe4mJnfskxiAAdyyigjMAsJ&#13;&#10;gdZ0wWN/DQJ0MQ8sA8hkJ6P8hMvnEJS8ynxB4ttiiy1se0E/DsjjimBBLNEuQw1Q8i+YPeYNIERr&#13;&#10;89Jf8O0dIIc1wHbjaYDgEYM5+BYY8Bkx5DPHlf79+8NQLj3WK9jitJ5CJgeZ1QxKEA6QAcdXHyXD&#13;&#10;hw+Xmk27sKKdI4ixFWwMACr8P1/3XGFMmcJRAAAAAElFTkSuQmCCUEsDBBQABgAIAAAAIQCYPCp1&#13;&#10;3wAAAAkBAAAPAAAAZHJzL2Rvd25yZXYueG1sTI9Pa8JAEMXvhX6HZYTe6iaWFBuzEbF/TlJQC8Xb&#13;&#10;mB2TYHY2ZNckfvuuvbSXB8PjvXm/bDmaRvTUudqygngagSAurK65VPC1f3+cg3AeWWNjmRRcycEy&#13;&#10;v7/LMNV24C31O1+KUMIuRQWV920qpSsqMuimtiUO3sl2Bn04u1LqDodQbho5i6JnabDm8KHCltYV&#13;&#10;FefdxSj4GHBYPcVv/eZ8Wl8P++TzexOTUg+T8XURZLUA4Wn0fwm4MYT9kIdhR3th7USjIND4X715&#13;&#10;s+QFxFHBPElA5pn8T5D/AAAA//8DAFBLAwQUAAYACAAAACEAqiYOvrwAAAAhAQAAGQAAAGRycy9f&#13;&#10;cmVscy9lMm9Eb2MueG1sLnJlbHOEj0FqwzAQRfeF3EHMPpadRSjFsjeh4G1IDjBIY1nEGglJLfXt&#13;&#10;I8gmgUCX8z//PaYf//wqfillF1hB17QgiHUwjq2C6+V7/wkiF2SDa2BSsFGGcdh99GdasdRRXlzM&#13;&#10;olI4K1hKiV9SZr2Qx9yESFybOSSPpZ7Jyoj6hpbkoW2PMj0zYHhhiskoSJPpQFy2WM3/s8M8O02n&#13;&#10;oH88cXmjkM5XdwVislQUeDIOH2HXRLYgh16+PDbcAQAA//8DAFBLAQItABQABgAIAAAAIQCxgme2&#13;&#10;CgEAABMCAAATAAAAAAAAAAAAAAAAAAAAAABbQ29udGVudF9UeXBlc10ueG1sUEsBAi0AFAAGAAgA&#13;&#10;AAAhADj9If/WAAAAlAEAAAsAAAAAAAAAAAAAAAAAOwEAAF9yZWxzLy5yZWxzUEsBAi0AFAAGAAgA&#13;&#10;AAAhAO3blWgpAwAAngcAAA4AAAAAAAAAAAAAAAAAOgIAAGRycy9lMm9Eb2MueG1sUEsBAi0ACgAA&#13;&#10;AAAAAAAhAEx3sYLIEwAAyBMAABQAAAAAAAAAAAAAAAAAjwUAAGRycy9tZWRpYS9pbWFnZTEucG5n&#13;&#10;UEsBAi0AFAAGAAgAAAAhAJg8KnXfAAAACQEAAA8AAAAAAAAAAAAAAAAAiRkAAGRycy9kb3ducmV2&#13;&#10;LnhtbFBLAQItABQABgAIAAAAIQCqJg6+vAAAACEBAAAZAAAAAAAAAAAAAAAAAJUaAABkcnMvX3Jl&#13;&#10;bHMvZTJvRG9jLnhtbC5yZWxzUEsFBgAAAAAGAAYAfAEAAIgbAAAAAA==&#13;&#10;">
                <v:rect id="Rettangolo" o:spid="_x0000_s1027" style="position:absolute;width:7997;height:54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It3ZzgAAAOgAAAAPAAAAZHJzL2Rvd25yZXYueG1sRI/BSgMx&#13;&#10;EIbvgu8QRvAiNmmtbrttWsQi9ODFrg8wbKabrZvJkqTb7dsbQfAyMPPzf8O33o6uEwOF2HrWMJ0o&#13;&#10;EMS1Ny03Gr6q98cFiJiQDXaeScOVImw3tzdrLI2/8CcNh9SIDOFYogabUl9KGWtLDuPE98Q5O/rg&#13;&#10;MOU1NNIEvGS46+RMqRfpsOX8wWJPb5bq78PZaSjCae6SUsN1uf+ods+VHR7Oo9b3d+NulcfrCkSi&#13;&#10;Mf03/hB7kx1U8VTMp4vZEn7F8gHk5gcAAP//AwBQSwECLQAUAAYACAAAACEA2+H2y+4AAACFAQAA&#13;&#10;EwAAAAAAAAAAAAAAAAAAAAAAW0NvbnRlbnRfVHlwZXNdLnhtbFBLAQItABQABgAIAAAAIQBa9Cxb&#13;&#10;vwAAABUBAAALAAAAAAAAAAAAAAAAAB8BAABfcmVscy8ucmVsc1BLAQItABQABgAIAAAAIQD4It3Z&#13;&#10;zgAAAOgAAAAPAAAAAAAAAAAAAAAAAAcCAABkcnMvZG93bnJldi54bWxQSwUGAAAAAAMAAwC3AAAA&#13;&#10;AgMAAAAA&#13;&#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o:spid="_x0000_s1028" type="#_x0000_t75" alt="Immagine" style="position:absolute;left:3;top:4;width:7991;height:541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9t3P0QAAAOgAAAAPAAAAZHJzL2Rvd25yZXYueG1sRI/BSsNA&#13;&#10;EIbvgu+wjOCltJtatSXttohSqFDQph7sbchOk2B2Nma3TfTpOwfBy8A/w3w/32LVu1qdqQ2VZwPj&#13;&#10;UQKKOPe24sLAx349nIEKEdli7ZkM/FCA1fL6aoGp9R3v6JzFQgmEQ4oGyhibVOuQl+QwjHxDLLej&#13;&#10;bx1GiW2hbYudwF2t75LkUTusWBpKbOi5pPwrOzkD3+tB9tud4s7n9FZ8Dh7eD9vXzpjbm/5lLuNp&#13;&#10;DipSH/8//hAbKw7JdDK9H88moiJisgC9vAAAAP//AwBQSwECLQAUAAYACAAAACEA2+H2y+4AAACF&#13;&#10;AQAAEwAAAAAAAAAAAAAAAAAAAAAAW0NvbnRlbnRfVHlwZXNdLnhtbFBLAQItABQABgAIAAAAIQBa&#13;&#10;9CxbvwAAABUBAAALAAAAAAAAAAAAAAAAAB8BAABfcmVscy8ucmVsc1BLAQItABQABgAIAAAAIQBL&#13;&#10;9t3P0QAAAOgAAAAPAAAAAAAAAAAAAAAAAAcCAABkcnMvZG93bnJldi54bWxQSwUGAAAAAAMAAwC3&#13;&#10;AAAABQMAAAAA&#13;&#10;" strokeweight="1pt">
                  <v:stroke miterlimit="4"/>
                  <v:imagedata r:id="rId14" o:title="Immagine"/>
                </v:shape>
                <w10:anchorlock/>
              </v:group>
            </w:pict>
          </mc:Fallback>
        </mc:AlternateContent>
      </w:r>
    </w:p>
    <w:p w:rsidR="006327E4" w:rsidRPr="00361802" w:rsidRDefault="006327E4" w:rsidP="006327E4">
      <w:pPr>
        <w:pStyle w:val="Normale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Helvetica Neue" w:hAnsi="Verdana" w:cs="Helvetica Neue"/>
          <w:b/>
          <w:bCs/>
          <w:color w:val="000000"/>
          <w:sz w:val="22"/>
          <w:szCs w:val="22"/>
        </w:rPr>
      </w:pPr>
    </w:p>
    <w:p w:rsidR="006327E4" w:rsidRPr="00361802" w:rsidRDefault="006327E4" w:rsidP="006327E4">
      <w:pPr>
        <w:pStyle w:val="Normale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Helvetica Neue" w:hAnsi="Verdana" w:cs="Helvetica Neue"/>
          <w:color w:val="000000"/>
          <w:sz w:val="22"/>
          <w:szCs w:val="22"/>
        </w:rPr>
      </w:pPr>
      <w:r w:rsidRPr="00361802">
        <w:rPr>
          <w:rFonts w:ascii="Verdana" w:eastAsia="Helvetica Neue" w:hAnsi="Verdana" w:cs="Helvetica Neue"/>
          <w:color w:val="000000"/>
          <w:sz w:val="22"/>
          <w:szCs w:val="22"/>
        </w:rPr>
        <w:t xml:space="preserve">051 6569105 - 392 2527126 </w:t>
      </w:r>
      <w:r w:rsidRPr="00361802">
        <w:rPr>
          <w:rFonts w:ascii="Verdana" w:eastAsia="Helvetica Neue" w:hAnsi="Verdana" w:cs="Helvetica Neue"/>
          <w:color w:val="000000"/>
          <w:sz w:val="22"/>
          <w:szCs w:val="22"/>
        </w:rPr>
        <w:tab/>
      </w:r>
      <w:r w:rsidRPr="00361802">
        <w:rPr>
          <w:rFonts w:ascii="Verdana" w:eastAsia="Helvetica Neue" w:hAnsi="Verdana" w:cs="Helvetica Neue"/>
          <w:color w:val="000000"/>
          <w:sz w:val="22"/>
          <w:szCs w:val="22"/>
        </w:rPr>
        <w:tab/>
      </w:r>
    </w:p>
    <w:p w:rsidR="006327E4" w:rsidRPr="00361802" w:rsidRDefault="009334E6" w:rsidP="006327E4">
      <w:pPr>
        <w:pStyle w:val="Normale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Helvetica Neue" w:hAnsi="Verdana" w:cs="Helvetica Neue"/>
          <w:color w:val="000000"/>
          <w:sz w:val="22"/>
          <w:szCs w:val="22"/>
        </w:rPr>
      </w:pPr>
      <w:hyperlink r:id="rId15" w:history="1">
        <w:r w:rsidR="006327E4" w:rsidRPr="00361802">
          <w:rPr>
            <w:rStyle w:val="Collegamentoipertestuale"/>
            <w:rFonts w:ascii="Verdana" w:eastAsia="Helvetica Neue" w:hAnsi="Verdana" w:cs="Helvetica Neue"/>
            <w:sz w:val="22"/>
            <w:szCs w:val="22"/>
          </w:rPr>
          <w:t>info@culturaliart.com</w:t>
        </w:r>
      </w:hyperlink>
      <w:r w:rsidR="006327E4" w:rsidRPr="00361802">
        <w:rPr>
          <w:rFonts w:ascii="Verdana" w:eastAsia="Helvetica Neue" w:hAnsi="Verdana" w:cs="Helvetica Neue"/>
          <w:color w:val="000000"/>
          <w:sz w:val="22"/>
          <w:szCs w:val="22"/>
        </w:rPr>
        <w:t xml:space="preserve"> </w:t>
      </w:r>
    </w:p>
    <w:p w:rsidR="006327E4" w:rsidRPr="00361802" w:rsidRDefault="009334E6" w:rsidP="006327E4">
      <w:pPr>
        <w:pStyle w:val="Normale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Helvetica Neue" w:hAnsi="Verdana" w:cs="Helvetica Neue"/>
          <w:color w:val="000000"/>
          <w:sz w:val="22"/>
          <w:szCs w:val="22"/>
        </w:rPr>
      </w:pPr>
      <w:hyperlink r:id="rId16" w:history="1">
        <w:r w:rsidR="006327E4" w:rsidRPr="00361802">
          <w:rPr>
            <w:rStyle w:val="Collegamentoipertestuale"/>
            <w:rFonts w:ascii="Verdana" w:eastAsia="Helvetica Neue" w:hAnsi="Verdana" w:cs="Helvetica Neue"/>
            <w:sz w:val="22"/>
            <w:szCs w:val="22"/>
          </w:rPr>
          <w:t>www.culturaliart.com</w:t>
        </w:r>
      </w:hyperlink>
      <w:r w:rsidR="006327E4" w:rsidRPr="00361802">
        <w:rPr>
          <w:rFonts w:ascii="Verdana" w:eastAsia="Helvetica Neue" w:hAnsi="Verdana" w:cs="Helvetica Neue"/>
          <w:color w:val="000000"/>
          <w:sz w:val="22"/>
          <w:szCs w:val="22"/>
        </w:rPr>
        <w:t xml:space="preserve"> </w:t>
      </w:r>
    </w:p>
    <w:p w:rsidR="006327E4" w:rsidRPr="00361802" w:rsidRDefault="006327E4" w:rsidP="006327E4">
      <w:pPr>
        <w:pStyle w:val="Normale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Helvetica Neue" w:hAnsi="Verdana" w:cs="Helvetica Neue"/>
          <w:color w:val="000000"/>
          <w:sz w:val="22"/>
          <w:szCs w:val="22"/>
        </w:rPr>
      </w:pPr>
      <w:r w:rsidRPr="00361802">
        <w:rPr>
          <w:rFonts w:ascii="Verdana" w:eastAsia="Helvetica Neue" w:hAnsi="Verdana" w:cs="Helvetica Neue"/>
          <w:color w:val="000000"/>
          <w:sz w:val="22"/>
          <w:szCs w:val="22"/>
        </w:rPr>
        <w:t xml:space="preserve">Facebook: </w:t>
      </w:r>
      <w:hyperlink r:id="rId17" w:history="1">
        <w:r w:rsidRPr="00361802">
          <w:rPr>
            <w:rStyle w:val="Collegamentoipertestuale"/>
            <w:rFonts w:ascii="Verdana" w:eastAsia="Helvetica Neue" w:hAnsi="Verdana" w:cs="Helvetica Neue"/>
            <w:sz w:val="22"/>
            <w:szCs w:val="22"/>
          </w:rPr>
          <w:t>Culturalia</w:t>
        </w:r>
      </w:hyperlink>
      <w:r w:rsidRPr="00361802">
        <w:rPr>
          <w:rFonts w:ascii="Verdana" w:eastAsia="Helvetica Neue" w:hAnsi="Verdana" w:cs="Helvetica Neue"/>
          <w:color w:val="000000"/>
          <w:sz w:val="22"/>
          <w:szCs w:val="22"/>
        </w:rPr>
        <w:t xml:space="preserve"> </w:t>
      </w:r>
    </w:p>
    <w:p w:rsidR="006327E4" w:rsidRPr="00361802" w:rsidRDefault="006327E4" w:rsidP="006327E4">
      <w:pPr>
        <w:pStyle w:val="Normale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Helvetica Neue" w:hAnsi="Verdana" w:cs="Helvetica Neue"/>
          <w:color w:val="000000"/>
          <w:sz w:val="22"/>
          <w:szCs w:val="22"/>
        </w:rPr>
      </w:pPr>
      <w:r w:rsidRPr="00361802">
        <w:rPr>
          <w:rFonts w:ascii="Verdana" w:eastAsia="Helvetica Neue" w:hAnsi="Verdana" w:cs="Helvetica Neue"/>
          <w:color w:val="000000"/>
          <w:sz w:val="22"/>
          <w:szCs w:val="22"/>
        </w:rPr>
        <w:t xml:space="preserve">Instagram: </w:t>
      </w:r>
      <w:hyperlink r:id="rId18" w:history="1">
        <w:r w:rsidRPr="00361802">
          <w:rPr>
            <w:rStyle w:val="Collegamentoipertestuale"/>
            <w:rFonts w:ascii="Verdana" w:eastAsia="Helvetica Neue" w:hAnsi="Verdana" w:cs="Helvetica Neue"/>
            <w:sz w:val="22"/>
            <w:szCs w:val="22"/>
          </w:rPr>
          <w:t>Culturalia_comunicare_arte</w:t>
        </w:r>
      </w:hyperlink>
    </w:p>
    <w:p w:rsidR="006327E4" w:rsidRPr="00361802" w:rsidRDefault="006327E4" w:rsidP="006327E4">
      <w:pPr>
        <w:pStyle w:val="Normale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Helvetica Neue" w:hAnsi="Verdana" w:cs="Helvetica Neue"/>
          <w:color w:val="000000"/>
          <w:sz w:val="22"/>
          <w:szCs w:val="22"/>
        </w:rPr>
      </w:pPr>
      <w:r w:rsidRPr="00361802">
        <w:rPr>
          <w:rFonts w:ascii="Verdana" w:eastAsia="Helvetica Neue" w:hAnsi="Verdana" w:cs="Helvetica Neue"/>
          <w:color w:val="000000"/>
          <w:sz w:val="22"/>
          <w:szCs w:val="22"/>
        </w:rPr>
        <w:t xml:space="preserve">Linkedin: </w:t>
      </w:r>
      <w:hyperlink r:id="rId19" w:history="1">
        <w:r w:rsidRPr="00361802">
          <w:rPr>
            <w:rStyle w:val="Collegamentoipertestuale"/>
            <w:rFonts w:ascii="Verdana" w:eastAsia="Helvetica Neue" w:hAnsi="Verdana" w:cs="Helvetica Neue"/>
            <w:sz w:val="22"/>
            <w:szCs w:val="22"/>
          </w:rPr>
          <w:t>Culturalia di Norma Waltmann</w:t>
        </w:r>
      </w:hyperlink>
    </w:p>
    <w:p w:rsidR="00E60E27" w:rsidRPr="00361802" w:rsidRDefault="006327E4" w:rsidP="000128B8">
      <w:pPr>
        <w:pStyle w:val="Normale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Helvetica Neue" w:hAnsi="Verdana" w:cs="Helvetica Neue"/>
          <w:color w:val="000000"/>
          <w:sz w:val="22"/>
          <w:szCs w:val="22"/>
        </w:rPr>
      </w:pPr>
      <w:r w:rsidRPr="00361802">
        <w:rPr>
          <w:rFonts w:ascii="Verdana" w:eastAsia="Helvetica Neue" w:hAnsi="Verdana" w:cs="Helvetica Neue"/>
          <w:color w:val="000000"/>
          <w:sz w:val="22"/>
          <w:szCs w:val="22"/>
        </w:rPr>
        <w:t xml:space="preserve">Youtube: </w:t>
      </w:r>
      <w:hyperlink r:id="rId20" w:history="1">
        <w:r w:rsidRPr="00361802">
          <w:rPr>
            <w:rStyle w:val="Collegamentoipertestuale"/>
            <w:rFonts w:ascii="Verdana" w:eastAsia="Helvetica Neue" w:hAnsi="Verdana" w:cs="Helvetica Neue"/>
            <w:sz w:val="22"/>
            <w:szCs w:val="22"/>
          </w:rPr>
          <w:t>Culturalia</w:t>
        </w:r>
      </w:hyperlink>
    </w:p>
    <w:sectPr w:rsidR="00E60E27" w:rsidRPr="00361802" w:rsidSect="002962A2">
      <w:footerReference w:type="default" r:id="rId2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334E6" w:rsidRDefault="009334E6" w:rsidP="00AC0A0E">
      <w:r>
        <w:separator/>
      </w:r>
    </w:p>
  </w:endnote>
  <w:endnote w:type="continuationSeparator" w:id="0">
    <w:p w:rsidR="009334E6" w:rsidRDefault="009334E6" w:rsidP="00AC0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1802" w:rsidRDefault="00361802">
    <w:pPr>
      <w:pStyle w:val="Pidipagina"/>
    </w:pPr>
  </w:p>
  <w:p w:rsidR="00AC0A0E" w:rsidRDefault="00AC0A0E">
    <w:pPr>
      <w:pStyle w:val="Pidipagina"/>
    </w:pPr>
    <w:r>
      <w:tab/>
    </w:r>
    <w:r>
      <w:rPr>
        <w:noProof/>
      </w:rPr>
      <w:drawing>
        <wp:inline distT="0" distB="0" distL="0" distR="0" wp14:anchorId="1D76A984" wp14:editId="6C51FF99">
          <wp:extent cx="1193800" cy="6985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ermata 2018-05-10 alle 16.58.34.png"/>
                  <pic:cNvPicPr/>
                </pic:nvPicPr>
                <pic:blipFill>
                  <a:blip r:embed="rId1"/>
                  <a:stretch>
                    <a:fillRect/>
                  </a:stretch>
                </pic:blipFill>
                <pic:spPr>
                  <a:xfrm>
                    <a:off x="0" y="0"/>
                    <a:ext cx="1193800" cy="698500"/>
                  </a:xfrm>
                  <a:prstGeom prst="rect">
                    <a:avLst/>
                  </a:prstGeom>
                </pic:spPr>
              </pic:pic>
            </a:graphicData>
          </a:graphic>
        </wp:inline>
      </w:drawing>
    </w:r>
    <w:r>
      <w:tab/>
    </w:r>
    <w:r>
      <w:rPr>
        <w:rFonts w:ascii="Book Antiqua" w:hAnsi="Book Antiqua" w:cs="Calibri"/>
        <w:noProof/>
      </w:rPr>
      <w:drawing>
        <wp:inline distT="0" distB="0" distL="0" distR="0" wp14:anchorId="20C777D6" wp14:editId="1F4D0BE9">
          <wp:extent cx="1524000" cy="6731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hermata 2018-05-10 alle 16.58.30.png"/>
                  <pic:cNvPicPr/>
                </pic:nvPicPr>
                <pic:blipFill>
                  <a:blip r:embed="rId2"/>
                  <a:stretch>
                    <a:fillRect/>
                  </a:stretch>
                </pic:blipFill>
                <pic:spPr>
                  <a:xfrm>
                    <a:off x="0" y="0"/>
                    <a:ext cx="1524000" cy="673100"/>
                  </a:xfrm>
                  <a:prstGeom prst="rect">
                    <a:avLst/>
                  </a:prstGeom>
                </pic:spPr>
              </pic:pic>
            </a:graphicData>
          </a:graphic>
        </wp:inline>
      </w:drawing>
    </w:r>
    <w:r>
      <w:rPr>
        <w:rFonts w:ascii="Book Antiqua" w:hAnsi="Book Antiqua" w:cs="Calibri"/>
        <w:noProof/>
      </w:rPr>
      <mc:AlternateContent>
        <mc:Choice Requires="wps">
          <w:drawing>
            <wp:anchor distT="0" distB="0" distL="114300" distR="114300" simplePos="0" relativeHeight="251659264" behindDoc="0" locked="0" layoutInCell="1" allowOverlap="1" wp14:anchorId="69CEA1D7" wp14:editId="372397C9">
              <wp:simplePos x="0" y="0"/>
              <wp:positionH relativeFrom="column">
                <wp:posOffset>0</wp:posOffset>
              </wp:positionH>
              <wp:positionV relativeFrom="paragraph">
                <wp:posOffset>42545</wp:posOffset>
              </wp:positionV>
              <wp:extent cx="1828800" cy="685800"/>
              <wp:effectExtent l="0" t="0" r="0" b="0"/>
              <wp:wrapSquare wrapText="bothSides"/>
              <wp:docPr id="4" name="Casella di testo 4"/>
              <wp:cNvGraphicFramePr/>
              <a:graphic xmlns:a="http://schemas.openxmlformats.org/drawingml/2006/main">
                <a:graphicData uri="http://schemas.microsoft.com/office/word/2010/wordprocessingShape">
                  <wps:wsp>
                    <wps:cNvSpPr txBox="1"/>
                    <wps:spPr>
                      <a:xfrm>
                        <a:off x="0" y="0"/>
                        <a:ext cx="18288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rsidR="00AC0A0E" w:rsidRPr="002E657D" w:rsidRDefault="00AC0A0E" w:rsidP="00AC0A0E">
                          <w:pPr>
                            <w:ind w:left="-142"/>
                            <w:rPr>
                              <w:rFonts w:ascii="Arial" w:eastAsia="Arial Unicode MS" w:hAnsi="Arial" w:cs="Arial"/>
                              <w:color w:val="808080" w:themeColor="background1" w:themeShade="80"/>
                              <w:kern w:val="144"/>
                              <w:sz w:val="16"/>
                              <w:szCs w:val="16"/>
                              <w:lang w:val="en-GB"/>
                            </w:rPr>
                          </w:pPr>
                          <w:r w:rsidRPr="002E657D">
                            <w:rPr>
                              <w:rFonts w:ascii="Arial" w:eastAsia="Arial Unicode MS" w:hAnsi="Arial" w:cs="Arial"/>
                              <w:color w:val="808080" w:themeColor="background1" w:themeShade="80"/>
                              <w:kern w:val="144"/>
                              <w:sz w:val="16"/>
                              <w:szCs w:val="16"/>
                              <w:lang w:val="en-GB"/>
                            </w:rPr>
                            <w:t>SEGRETERIA  DO UT DO</w:t>
                          </w:r>
                        </w:p>
                        <w:p w:rsidR="00AC0A0E" w:rsidRPr="002E657D" w:rsidRDefault="00AC0A0E" w:rsidP="00AC0A0E">
                          <w:pPr>
                            <w:ind w:left="-142"/>
                            <w:rPr>
                              <w:rFonts w:ascii="Arial" w:eastAsia="Arial Unicode MS" w:hAnsi="Arial" w:cs="Arial"/>
                              <w:color w:val="808080" w:themeColor="background1" w:themeShade="80"/>
                              <w:kern w:val="144"/>
                              <w:sz w:val="16"/>
                              <w:szCs w:val="16"/>
                              <w:lang w:val="en-GB"/>
                            </w:rPr>
                          </w:pPr>
                          <w:r w:rsidRPr="002E657D">
                            <w:rPr>
                              <w:rFonts w:ascii="Arial" w:eastAsia="Arial Unicode MS" w:hAnsi="Arial" w:cs="Arial"/>
                              <w:color w:val="808080" w:themeColor="background1" w:themeShade="80"/>
                              <w:kern w:val="144"/>
                              <w:sz w:val="16"/>
                              <w:szCs w:val="16"/>
                              <w:lang w:val="en-GB"/>
                            </w:rPr>
                            <w:t xml:space="preserve">Tel. 051 271060  Fax 051 266499 </w:t>
                          </w:r>
                        </w:p>
                        <w:p w:rsidR="00AC0A0E" w:rsidRPr="002E657D" w:rsidRDefault="00AC0A0E" w:rsidP="00AC0A0E">
                          <w:pPr>
                            <w:ind w:left="-142"/>
                            <w:rPr>
                              <w:rFonts w:ascii="Arial" w:eastAsia="Arial Unicode MS" w:hAnsi="Arial" w:cs="Arial"/>
                              <w:color w:val="808080" w:themeColor="background1" w:themeShade="80"/>
                              <w:kern w:val="144"/>
                              <w:sz w:val="16"/>
                              <w:szCs w:val="16"/>
                              <w:lang w:val="en-GB"/>
                            </w:rPr>
                          </w:pPr>
                          <w:r w:rsidRPr="002E657D">
                            <w:rPr>
                              <w:rFonts w:ascii="Arial" w:eastAsia="Arial Unicode MS" w:hAnsi="Arial" w:cs="Arial"/>
                              <w:color w:val="808080" w:themeColor="background1" w:themeShade="80"/>
                              <w:kern w:val="144"/>
                              <w:sz w:val="16"/>
                              <w:szCs w:val="16"/>
                              <w:lang w:val="en-GB"/>
                            </w:rPr>
                            <w:t>info@doutdo.it  www.doutdo.it</w:t>
                          </w:r>
                        </w:p>
                        <w:p w:rsidR="00AC0A0E" w:rsidRPr="002E657D" w:rsidRDefault="00AC0A0E" w:rsidP="00AC0A0E">
                          <w:pPr>
                            <w:ind w:left="-142"/>
                            <w:rPr>
                              <w:rFonts w:ascii="Arial" w:eastAsia="Arial Unicode MS" w:hAnsi="Arial" w:cs="Arial"/>
                              <w:color w:val="808080" w:themeColor="background1" w:themeShade="80"/>
                              <w:kern w:val="144"/>
                              <w:sz w:val="16"/>
                              <w:szCs w:val="16"/>
                              <w:lang w:val="en-GB"/>
                            </w:rPr>
                          </w:pPr>
                          <w:r w:rsidRPr="002E657D">
                            <w:rPr>
                              <w:rFonts w:ascii="Arial" w:eastAsia="Arial Unicode MS" w:hAnsi="Arial" w:cs="Arial"/>
                              <w:color w:val="808080" w:themeColor="background1" w:themeShade="80"/>
                              <w:kern w:val="144"/>
                              <w:sz w:val="16"/>
                              <w:szCs w:val="16"/>
                              <w:lang w:val="en-GB"/>
                            </w:rPr>
                            <w:t>www.FaceBook.com/DoUtDo</w:t>
                          </w:r>
                        </w:p>
                        <w:p w:rsidR="00AC0A0E" w:rsidRPr="00B12656" w:rsidRDefault="00AC0A0E" w:rsidP="00AC0A0E">
                          <w:pPr>
                            <w:ind w:left="-142" w:right="-1701"/>
                            <w:jc w:val="both"/>
                            <w:rPr>
                              <w:rFonts w:ascii="Arial" w:eastAsia="Arial Unicode MS" w:hAnsi="Arial" w:cs="Arial"/>
                              <w:color w:val="808080" w:themeColor="background1" w:themeShade="80"/>
                              <w:kern w:val="144"/>
                              <w:sz w:val="15"/>
                              <w:szCs w:val="15"/>
                              <w:lang w:val="en-GB"/>
                            </w:rPr>
                          </w:pPr>
                        </w:p>
                        <w:p w:rsidR="00AC0A0E" w:rsidRDefault="00AC0A0E" w:rsidP="00AC0A0E">
                          <w:pPr>
                            <w:ind w:left="-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type w14:anchorId="69CEA1D7" id="_x0000_t202" coordsize="21600,21600" o:spt="202" path="m,l,21600r21600,l21600,xe">
              <v:stroke joinstyle="miter"/>
              <v:path gradientshapeok="t" o:connecttype="rect"/>
            </v:shapetype>
            <v:shape id="Casella di testo 4" o:spid="_x0000_s1026" type="#_x0000_t202" style="position:absolute;margin-left:0;margin-top:3.35pt;width:2in;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NWgAegIAAGEFAAAOAAAAZHJzL2Uyb0RvYy54bWysVMFu2zAMvQ/YPwi6r06CtMuCOEWWosOA&#13;&#10;oi3aDj0rspQYk0RNYmJnXz9KdtKs26XDLjZFPlLkI6nZZWsN26kQa3AlH54NOFNOQlW7dcm/PV1/&#13;&#10;mHAWUbhKGHCq5HsV+eX8/btZ46dqBBswlQqMgrg4bXzJN4h+WhRRbpQV8Qy8cmTUEKxAOoZ1UQXR&#13;&#10;UHRritFgcFE0ECofQKoYSXvVGfk8x9daSbzTOipkpuSUG+ZvyN9V+hbzmZiug/CbWvZpiH/Iwora&#13;&#10;0aXHUFcCBduG+o9QtpYBImg8k2AL0LqWKtdA1QwHr6p53Aivci1ETvRHmuL/Cytvd/eB1VXJx5w5&#13;&#10;YalFSxGVMYJVNUMVEdg4sdT4OCXwoyc4tp+hpW4f9JGUqfhWB5v+VBYjO/G9P3KsWmQyOU1Gk8mA&#13;&#10;TJJsF5PzJFP44sXbh4hfFFiWhJIH6mGmVuxuInbQAyRd5uC6Nib30bjfFBSz06g8CL13KqRLOEu4&#13;&#10;Nyp5GfegNBGR806KPIJqaQLbCRoeIaVymEvOcQmdUJrufotjj0+uXVZvcT565JvB4dHZ1g5CZulV&#13;&#10;2tX3Q8q6wxPVJ3UnEdtV2zd4BdWe+hug25Po5XVNTbgREe9FoMWgvtGy4x19tIGm5NBLnG0g/Pyb&#13;&#10;PuFpXsnKWUOLVvL4YyuC4sx8dTTJn4bjcdrMfBiffxzRIZxaVqcWt7VLoHYM6VnxMosJj+Yg6gD2&#13;&#10;md6ERbqVTMJJurvkeBCX2K0/vSlSLRYZRLvoBd64Ry9T6ERvGrGn9lkE388h0gTfwmElxfTVOHbY&#13;&#10;5OlgsUXQdZ7VRHDHak887XGe9v7NSQ/F6TmjXl7G+S8AAAD//wMAUEsDBBQABgAIAAAAIQAgv/DI&#13;&#10;3wAAAAsBAAAPAAAAZHJzL2Rvd25yZXYueG1sTI9PT8MwDMXvSHyHyEjcmLNpbKVrOiEmriDGH4lb&#13;&#10;1nhtReNUTbaWb485wcXS07Of36/YTr5TZxpiG9jAfKZBEVfBtVwbeHt9vMlAxWTZ2S4wGfimCNvy&#13;&#10;8qKwuQsjv9B5n2olIRxza6BJqc8RY9WQt3EWemLxjmHwNokcanSDHSXcd7jQeoXetiwfGtvTQ0PV&#13;&#10;1/7kDbw/HT8/lvq53vnbfgyTRvZ3aMz11bTbyLjfgEo0pb8L+GWQ/lBKsUM4sYuqMyA0ycBqDUrM&#13;&#10;RZaJPsjWfLkGLAv8z1D+AAAA//8DAFBLAQItABQABgAIAAAAIQC2gziS/gAAAOEBAAATAAAAAAAA&#13;&#10;AAAAAAAAAAAAAABbQ29udGVudF9UeXBlc10ueG1sUEsBAi0AFAAGAAgAAAAhADj9If/WAAAAlAEA&#13;&#10;AAsAAAAAAAAAAAAAAAAALwEAAF9yZWxzLy5yZWxzUEsBAi0AFAAGAAgAAAAhAJU1aAB6AgAAYQUA&#13;&#10;AA4AAAAAAAAAAAAAAAAALgIAAGRycy9lMm9Eb2MueG1sUEsBAi0AFAAGAAgAAAAhACC/8MjfAAAA&#13;&#10;CwEAAA8AAAAAAAAAAAAAAAAA1AQAAGRycy9kb3ducmV2LnhtbFBLBQYAAAAABAAEAPMAAADgBQAA&#13;&#10;AAA=&#13;&#10;" filled="f" stroked="f">
              <v:textbox>
                <w:txbxContent>
                  <w:p w:rsidR="00AC0A0E" w:rsidRPr="002E657D" w:rsidRDefault="00AC0A0E" w:rsidP="00AC0A0E">
                    <w:pPr>
                      <w:ind w:left="-142"/>
                      <w:rPr>
                        <w:rFonts w:ascii="Arial" w:eastAsia="Arial Unicode MS" w:hAnsi="Arial" w:cs="Arial"/>
                        <w:color w:val="808080" w:themeColor="background1" w:themeShade="80"/>
                        <w:kern w:val="144"/>
                        <w:sz w:val="16"/>
                        <w:szCs w:val="16"/>
                        <w:lang w:val="en-GB"/>
                      </w:rPr>
                    </w:pPr>
                    <w:proofErr w:type="gramStart"/>
                    <w:r w:rsidRPr="002E657D">
                      <w:rPr>
                        <w:rFonts w:ascii="Arial" w:eastAsia="Arial Unicode MS" w:hAnsi="Arial" w:cs="Arial"/>
                        <w:color w:val="808080" w:themeColor="background1" w:themeShade="80"/>
                        <w:kern w:val="144"/>
                        <w:sz w:val="16"/>
                        <w:szCs w:val="16"/>
                        <w:lang w:val="en-GB"/>
                      </w:rPr>
                      <w:t>SEGRETERIA  DO</w:t>
                    </w:r>
                    <w:proofErr w:type="gramEnd"/>
                    <w:r w:rsidRPr="002E657D">
                      <w:rPr>
                        <w:rFonts w:ascii="Arial" w:eastAsia="Arial Unicode MS" w:hAnsi="Arial" w:cs="Arial"/>
                        <w:color w:val="808080" w:themeColor="background1" w:themeShade="80"/>
                        <w:kern w:val="144"/>
                        <w:sz w:val="16"/>
                        <w:szCs w:val="16"/>
                        <w:lang w:val="en-GB"/>
                      </w:rPr>
                      <w:t xml:space="preserve"> UT DO</w:t>
                    </w:r>
                  </w:p>
                  <w:p w:rsidR="00AC0A0E" w:rsidRPr="002E657D" w:rsidRDefault="00AC0A0E" w:rsidP="00AC0A0E">
                    <w:pPr>
                      <w:ind w:left="-142"/>
                      <w:rPr>
                        <w:rFonts w:ascii="Arial" w:eastAsia="Arial Unicode MS" w:hAnsi="Arial" w:cs="Arial"/>
                        <w:color w:val="808080" w:themeColor="background1" w:themeShade="80"/>
                        <w:kern w:val="144"/>
                        <w:sz w:val="16"/>
                        <w:szCs w:val="16"/>
                        <w:lang w:val="en-GB"/>
                      </w:rPr>
                    </w:pPr>
                    <w:r w:rsidRPr="002E657D">
                      <w:rPr>
                        <w:rFonts w:ascii="Arial" w:eastAsia="Arial Unicode MS" w:hAnsi="Arial" w:cs="Arial"/>
                        <w:color w:val="808080" w:themeColor="background1" w:themeShade="80"/>
                        <w:kern w:val="144"/>
                        <w:sz w:val="16"/>
                        <w:szCs w:val="16"/>
                        <w:lang w:val="en-GB"/>
                      </w:rPr>
                      <w:t xml:space="preserve">Tel. 051 </w:t>
                    </w:r>
                    <w:proofErr w:type="gramStart"/>
                    <w:r w:rsidRPr="002E657D">
                      <w:rPr>
                        <w:rFonts w:ascii="Arial" w:eastAsia="Arial Unicode MS" w:hAnsi="Arial" w:cs="Arial"/>
                        <w:color w:val="808080" w:themeColor="background1" w:themeShade="80"/>
                        <w:kern w:val="144"/>
                        <w:sz w:val="16"/>
                        <w:szCs w:val="16"/>
                        <w:lang w:val="en-GB"/>
                      </w:rPr>
                      <w:t>271060  Fax</w:t>
                    </w:r>
                    <w:proofErr w:type="gramEnd"/>
                    <w:r w:rsidRPr="002E657D">
                      <w:rPr>
                        <w:rFonts w:ascii="Arial" w:eastAsia="Arial Unicode MS" w:hAnsi="Arial" w:cs="Arial"/>
                        <w:color w:val="808080" w:themeColor="background1" w:themeShade="80"/>
                        <w:kern w:val="144"/>
                        <w:sz w:val="16"/>
                        <w:szCs w:val="16"/>
                        <w:lang w:val="en-GB"/>
                      </w:rPr>
                      <w:t xml:space="preserve"> 051 266499 </w:t>
                    </w:r>
                  </w:p>
                  <w:p w:rsidR="00AC0A0E" w:rsidRPr="002E657D" w:rsidRDefault="00AC0A0E" w:rsidP="00AC0A0E">
                    <w:pPr>
                      <w:ind w:left="-142"/>
                      <w:rPr>
                        <w:rFonts w:ascii="Arial" w:eastAsia="Arial Unicode MS" w:hAnsi="Arial" w:cs="Arial"/>
                        <w:color w:val="808080" w:themeColor="background1" w:themeShade="80"/>
                        <w:kern w:val="144"/>
                        <w:sz w:val="16"/>
                        <w:szCs w:val="16"/>
                        <w:lang w:val="en-GB"/>
                      </w:rPr>
                    </w:pPr>
                    <w:proofErr w:type="gramStart"/>
                    <w:r w:rsidRPr="002E657D">
                      <w:rPr>
                        <w:rFonts w:ascii="Arial" w:eastAsia="Arial Unicode MS" w:hAnsi="Arial" w:cs="Arial"/>
                        <w:color w:val="808080" w:themeColor="background1" w:themeShade="80"/>
                        <w:kern w:val="144"/>
                        <w:sz w:val="16"/>
                        <w:szCs w:val="16"/>
                        <w:lang w:val="en-GB"/>
                      </w:rPr>
                      <w:t>info@doutdo.it  www.doutdo.it</w:t>
                    </w:r>
                    <w:proofErr w:type="gramEnd"/>
                  </w:p>
                  <w:p w:rsidR="00AC0A0E" w:rsidRPr="002E657D" w:rsidRDefault="00AC0A0E" w:rsidP="00AC0A0E">
                    <w:pPr>
                      <w:ind w:left="-142"/>
                      <w:rPr>
                        <w:rFonts w:ascii="Arial" w:eastAsia="Arial Unicode MS" w:hAnsi="Arial" w:cs="Arial"/>
                        <w:color w:val="808080" w:themeColor="background1" w:themeShade="80"/>
                        <w:kern w:val="144"/>
                        <w:sz w:val="16"/>
                        <w:szCs w:val="16"/>
                        <w:lang w:val="en-GB"/>
                      </w:rPr>
                    </w:pPr>
                    <w:r w:rsidRPr="002E657D">
                      <w:rPr>
                        <w:rFonts w:ascii="Arial" w:eastAsia="Arial Unicode MS" w:hAnsi="Arial" w:cs="Arial"/>
                        <w:color w:val="808080" w:themeColor="background1" w:themeShade="80"/>
                        <w:kern w:val="144"/>
                        <w:sz w:val="16"/>
                        <w:szCs w:val="16"/>
                        <w:lang w:val="en-GB"/>
                      </w:rPr>
                      <w:t>www.FaceBook.com/DoUtDo</w:t>
                    </w:r>
                  </w:p>
                  <w:p w:rsidR="00AC0A0E" w:rsidRPr="00B12656" w:rsidRDefault="00AC0A0E" w:rsidP="00AC0A0E">
                    <w:pPr>
                      <w:ind w:left="-142" w:right="-1701"/>
                      <w:jc w:val="both"/>
                      <w:rPr>
                        <w:rFonts w:ascii="Arial" w:eastAsia="Arial Unicode MS" w:hAnsi="Arial" w:cs="Arial"/>
                        <w:color w:val="808080" w:themeColor="background1" w:themeShade="80"/>
                        <w:kern w:val="144"/>
                        <w:sz w:val="15"/>
                        <w:szCs w:val="15"/>
                        <w:lang w:val="en-GB"/>
                      </w:rPr>
                    </w:pPr>
                  </w:p>
                  <w:p w:rsidR="00AC0A0E" w:rsidRDefault="00AC0A0E" w:rsidP="00AC0A0E">
                    <w:pPr>
                      <w:ind w:left="-142"/>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334E6" w:rsidRDefault="009334E6" w:rsidP="00AC0A0E">
      <w:r>
        <w:separator/>
      </w:r>
    </w:p>
  </w:footnote>
  <w:footnote w:type="continuationSeparator" w:id="0">
    <w:p w:rsidR="009334E6" w:rsidRDefault="009334E6" w:rsidP="00AC0A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E9A"/>
    <w:rsid w:val="000128B8"/>
    <w:rsid w:val="000B1CD9"/>
    <w:rsid w:val="0018386F"/>
    <w:rsid w:val="001A6D9C"/>
    <w:rsid w:val="002962A2"/>
    <w:rsid w:val="00347664"/>
    <w:rsid w:val="00361802"/>
    <w:rsid w:val="0036231D"/>
    <w:rsid w:val="003A669E"/>
    <w:rsid w:val="00511000"/>
    <w:rsid w:val="00555712"/>
    <w:rsid w:val="005C41B8"/>
    <w:rsid w:val="006327E4"/>
    <w:rsid w:val="006556BA"/>
    <w:rsid w:val="006C5E9A"/>
    <w:rsid w:val="007A67E9"/>
    <w:rsid w:val="009334E6"/>
    <w:rsid w:val="00990AFF"/>
    <w:rsid w:val="00A47552"/>
    <w:rsid w:val="00A966C8"/>
    <w:rsid w:val="00AC0A0E"/>
    <w:rsid w:val="00B1426E"/>
    <w:rsid w:val="00B370A5"/>
    <w:rsid w:val="00B91020"/>
    <w:rsid w:val="00CF60F3"/>
    <w:rsid w:val="00E60E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9C412"/>
  <w15:chartTrackingRefBased/>
  <w15:docId w15:val="{3635ACA6-936B-4047-AF44-72F96EEF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C0A0E"/>
    <w:pPr>
      <w:tabs>
        <w:tab w:val="center" w:pos="4819"/>
        <w:tab w:val="right" w:pos="9638"/>
      </w:tabs>
    </w:pPr>
  </w:style>
  <w:style w:type="character" w:customStyle="1" w:styleId="IntestazioneCarattere">
    <w:name w:val="Intestazione Carattere"/>
    <w:basedOn w:val="Carpredefinitoparagrafo"/>
    <w:link w:val="Intestazione"/>
    <w:uiPriority w:val="99"/>
    <w:rsid w:val="00AC0A0E"/>
  </w:style>
  <w:style w:type="paragraph" w:styleId="Pidipagina">
    <w:name w:val="footer"/>
    <w:basedOn w:val="Normale"/>
    <w:link w:val="PidipaginaCarattere"/>
    <w:uiPriority w:val="99"/>
    <w:unhideWhenUsed/>
    <w:rsid w:val="00AC0A0E"/>
    <w:pPr>
      <w:tabs>
        <w:tab w:val="center" w:pos="4819"/>
        <w:tab w:val="right" w:pos="9638"/>
      </w:tabs>
    </w:pPr>
  </w:style>
  <w:style w:type="character" w:customStyle="1" w:styleId="PidipaginaCarattere">
    <w:name w:val="Piè di pagina Carattere"/>
    <w:basedOn w:val="Carpredefinitoparagrafo"/>
    <w:link w:val="Pidipagina"/>
    <w:uiPriority w:val="99"/>
    <w:rsid w:val="00AC0A0E"/>
  </w:style>
  <w:style w:type="character" w:styleId="Collegamentoipertestuale">
    <w:name w:val="Hyperlink"/>
    <w:basedOn w:val="Carpredefinitoparagrafo"/>
    <w:uiPriority w:val="99"/>
    <w:unhideWhenUsed/>
    <w:rsid w:val="006327E4"/>
    <w:rPr>
      <w:color w:val="0563C1" w:themeColor="hyperlink"/>
      <w:u w:val="single"/>
    </w:rPr>
  </w:style>
  <w:style w:type="character" w:styleId="Menzionenonrisolta">
    <w:name w:val="Unresolved Mention"/>
    <w:basedOn w:val="Carpredefinitoparagrafo"/>
    <w:uiPriority w:val="99"/>
    <w:semiHidden/>
    <w:unhideWhenUsed/>
    <w:rsid w:val="006327E4"/>
    <w:rPr>
      <w:color w:val="605E5C"/>
      <w:shd w:val="clear" w:color="auto" w:fill="E1DFDD"/>
    </w:rPr>
  </w:style>
  <w:style w:type="paragraph" w:customStyle="1" w:styleId="Normale1">
    <w:name w:val="Normale1"/>
    <w:rsid w:val="006327E4"/>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415633">
      <w:bodyDiv w:val="1"/>
      <w:marLeft w:val="0"/>
      <w:marRight w:val="0"/>
      <w:marTop w:val="0"/>
      <w:marBottom w:val="0"/>
      <w:divBdr>
        <w:top w:val="none" w:sz="0" w:space="0" w:color="auto"/>
        <w:left w:val="none" w:sz="0" w:space="0" w:color="auto"/>
        <w:bottom w:val="none" w:sz="0" w:space="0" w:color="auto"/>
        <w:right w:val="none" w:sz="0" w:space="0" w:color="auto"/>
      </w:divBdr>
    </w:div>
    <w:div w:id="186319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4.png"/><Relationship Id="rId18" Type="http://schemas.openxmlformats.org/officeDocument/2006/relationships/hyperlink" Target="https://www.instagram.com/culturalia_comunicare_arte"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image" Target="media/image2.jpeg"/><Relationship Id="rId12" Type="http://schemas.openxmlformats.org/officeDocument/2006/relationships/hyperlink" Target="https://www.facebook.com/doutdo" TargetMode="External"/><Relationship Id="rId17" Type="http://schemas.openxmlformats.org/officeDocument/2006/relationships/hyperlink" Target="https://www.facebook.com/Culturalia" TargetMode="External"/><Relationship Id="rId2" Type="http://schemas.openxmlformats.org/officeDocument/2006/relationships/settings" Target="settings.xml"/><Relationship Id="rId16" Type="http://schemas.openxmlformats.org/officeDocument/2006/relationships/hyperlink" Target="http://www.culturaliart.com" TargetMode="External"/><Relationship Id="rId20" Type="http://schemas.openxmlformats.org/officeDocument/2006/relationships/hyperlink" Target="https://www.youtube.com/channel/UCdZuj5-r-Q_Q8QZujiw0_-A"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info@doutdo.it" TargetMode="External"/><Relationship Id="rId5" Type="http://schemas.openxmlformats.org/officeDocument/2006/relationships/endnotes" Target="endnotes.xml"/><Relationship Id="rId15" Type="http://schemas.openxmlformats.org/officeDocument/2006/relationships/hyperlink" Target="mailto:info@culturaliart.com" TargetMode="External"/><Relationship Id="rId23" Type="http://schemas.openxmlformats.org/officeDocument/2006/relationships/theme" Target="theme/theme1.xml"/><Relationship Id="rId10" Type="http://schemas.openxmlformats.org/officeDocument/2006/relationships/hyperlink" Target="https://www.doutdo.it/" TargetMode="External"/><Relationship Id="rId19" Type="http://schemas.openxmlformats.org/officeDocument/2006/relationships/hyperlink" Target="https://www.linkedin.com/company/culturalia-di-norma-waltmann/" TargetMode="External"/><Relationship Id="rId4" Type="http://schemas.openxmlformats.org/officeDocument/2006/relationships/footnotes" Target="footnotes.xml"/><Relationship Id="rId9" Type="http://schemas.openxmlformats.org/officeDocument/2006/relationships/hyperlink" Target="http://www.artefiera.it/" TargetMode="External"/><Relationship Id="rId14" Type="http://schemas.openxmlformats.org/officeDocument/2006/relationships/image" Target="media/image40.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1096</Words>
  <Characters>6248</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2023-01-13T11:10:00Z</dcterms:created>
  <dcterms:modified xsi:type="dcterms:W3CDTF">2023-01-20T10:57:00Z</dcterms:modified>
</cp:coreProperties>
</file>