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CF" w:rsidRDefault="00AF1BCF" w:rsidP="00AF1BCF">
      <w:pPr>
        <w:jc w:val="center"/>
      </w:pPr>
      <w:r w:rsidRPr="00AF1BCF">
        <w:rPr>
          <w:noProof/>
          <w:lang w:eastAsia="it-IT"/>
        </w:rPr>
        <w:drawing>
          <wp:inline distT="0" distB="0" distL="0" distR="0">
            <wp:extent cx="1985645" cy="474535"/>
            <wp:effectExtent l="2540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26" cy="4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CF" w:rsidRPr="00AF1BCF" w:rsidRDefault="00AF1BCF" w:rsidP="00AF1BCF">
      <w:pPr>
        <w:jc w:val="center"/>
        <w:rPr>
          <w:rFonts w:ascii="Verdana" w:hAnsi="Verdana"/>
        </w:rPr>
      </w:pPr>
    </w:p>
    <w:p w:rsidR="00AF1BCF" w:rsidRPr="00AF1BCF" w:rsidRDefault="00AF1BCF" w:rsidP="00AF1BCF">
      <w:pPr>
        <w:jc w:val="center"/>
        <w:rPr>
          <w:rFonts w:ascii="Verdana" w:hAnsi="Verdana"/>
        </w:rPr>
      </w:pPr>
      <w:proofErr w:type="gramStart"/>
      <w:r w:rsidRPr="00AF1BCF">
        <w:rPr>
          <w:rFonts w:ascii="Verdana" w:hAnsi="Verdana"/>
        </w:rPr>
        <w:t>presenta</w:t>
      </w:r>
      <w:proofErr w:type="gramEnd"/>
      <w:r w:rsidRPr="00AF1BCF">
        <w:rPr>
          <w:rFonts w:ascii="Verdana" w:hAnsi="Verdana"/>
        </w:rPr>
        <w:t xml:space="preserve"> </w:t>
      </w:r>
    </w:p>
    <w:p w:rsidR="00AF1BCF" w:rsidRPr="00AF1BCF" w:rsidRDefault="00AF1BCF" w:rsidP="00AF1BCF">
      <w:pPr>
        <w:jc w:val="center"/>
        <w:rPr>
          <w:rFonts w:ascii="Verdana" w:hAnsi="Verdana"/>
        </w:rPr>
      </w:pPr>
    </w:p>
    <w:p w:rsidR="00AF1BCF" w:rsidRDefault="00AF1BCF" w:rsidP="00AF1BCF">
      <w:pPr>
        <w:jc w:val="center"/>
        <w:rPr>
          <w:rFonts w:ascii="Verdana" w:hAnsi="Verdana"/>
          <w:b/>
        </w:rPr>
      </w:pPr>
      <w:r w:rsidRPr="00AF1BCF">
        <w:rPr>
          <w:rFonts w:ascii="Verdana" w:hAnsi="Verdana"/>
          <w:b/>
        </w:rPr>
        <w:t xml:space="preserve">INSTALLAZIONE DI GIUSEPPE DUCROT </w:t>
      </w:r>
    </w:p>
    <w:p w:rsidR="00AF1BCF" w:rsidRPr="00B44D17" w:rsidRDefault="006E5D93" w:rsidP="00AF1BCF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</w:p>
    <w:p w:rsidR="00AF1BCF" w:rsidRDefault="006645D7" w:rsidP="00AF1B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MOSTRA DI PITTURA DI WOLF</w:t>
      </w:r>
      <w:r w:rsidR="00AF1BCF" w:rsidRPr="00AF1BCF">
        <w:rPr>
          <w:rFonts w:ascii="Verdana" w:hAnsi="Verdana"/>
          <w:b/>
        </w:rPr>
        <w:t>ANGO</w:t>
      </w:r>
    </w:p>
    <w:p w:rsidR="00AF1BCF" w:rsidRDefault="00AF1BCF" w:rsidP="005D0635"/>
    <w:p w:rsidR="00AF1BCF" w:rsidRDefault="00AF1BCF" w:rsidP="00AF1BC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38500" cy="4318000"/>
            <wp:effectExtent l="25400" t="0" r="0" b="0"/>
            <wp:docPr id="1" name="Immagine 1" descr="Macintosh HD:Users:norma:Desktop:01_-GIUSEPPE-DUCROT-Francesco-Barberini-2009-Terracotta-invetriata-e-gesso-110x8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rma:Desktop:01_-GIUSEPPE-DUCROT-Francesco-Barberini-2009-Terracotta-invetriata-e-gesso-110x80-c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35" w:rsidRDefault="005D0635" w:rsidP="00AF1BCF">
      <w:pPr>
        <w:jc w:val="center"/>
      </w:pPr>
    </w:p>
    <w:p w:rsidR="005D0635" w:rsidRDefault="005D0635" w:rsidP="005D0635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Vernissage</w:t>
      </w:r>
      <w:proofErr w:type="gramEnd"/>
    </w:p>
    <w:p w:rsidR="005D0635" w:rsidRDefault="005D0635" w:rsidP="005D06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Martedì</w:t>
      </w:r>
      <w:r w:rsidRPr="00B44D17">
        <w:rPr>
          <w:rFonts w:ascii="Verdana" w:hAnsi="Verdana"/>
          <w:b/>
        </w:rPr>
        <w:t xml:space="preserve"> 30 gennaio 2018</w:t>
      </w:r>
      <w:r>
        <w:rPr>
          <w:rFonts w:ascii="Verdana" w:hAnsi="Verdana"/>
          <w:b/>
        </w:rPr>
        <w:t xml:space="preserve"> ore 18.00</w:t>
      </w:r>
    </w:p>
    <w:p w:rsidR="00AF1BCF" w:rsidRDefault="00AF1BCF" w:rsidP="00AF1BCF">
      <w:pPr>
        <w:jc w:val="center"/>
      </w:pPr>
    </w:p>
    <w:p w:rsidR="00AF1BCF" w:rsidRPr="00B44D17" w:rsidRDefault="005D0635" w:rsidP="00AF1B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Apertura al pubblico</w:t>
      </w:r>
      <w:r w:rsidR="006E5D9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dal </w:t>
      </w:r>
      <w:r w:rsidR="006E5D93">
        <w:rPr>
          <w:rFonts w:ascii="Verdana" w:hAnsi="Verdana"/>
          <w:b/>
        </w:rPr>
        <w:t xml:space="preserve">1 </w:t>
      </w:r>
      <w:r w:rsidR="00AF1BCF" w:rsidRPr="00B44D17">
        <w:rPr>
          <w:rFonts w:ascii="Verdana" w:hAnsi="Verdana"/>
          <w:b/>
        </w:rPr>
        <w:t>al 10 febbraio 2018</w:t>
      </w:r>
    </w:p>
    <w:p w:rsidR="00B44D17" w:rsidRPr="00B44D17" w:rsidRDefault="00B44D17" w:rsidP="00AF1BCF">
      <w:pPr>
        <w:jc w:val="center"/>
        <w:rPr>
          <w:rFonts w:ascii="Verdana" w:hAnsi="Verdana"/>
          <w:b/>
        </w:rPr>
      </w:pPr>
    </w:p>
    <w:p w:rsidR="007F2B36" w:rsidRPr="007F2B36" w:rsidRDefault="007F2B36" w:rsidP="00AF1BCF">
      <w:pPr>
        <w:jc w:val="center"/>
        <w:rPr>
          <w:rFonts w:ascii="Verdana" w:hAnsi="Verdana"/>
          <w:b/>
        </w:rPr>
      </w:pPr>
      <w:r w:rsidRPr="007F2B36">
        <w:rPr>
          <w:rFonts w:ascii="Verdana" w:hAnsi="Verdana"/>
          <w:b/>
        </w:rPr>
        <w:t xml:space="preserve">GALLERIA MAURIZIO NOBILE </w:t>
      </w:r>
    </w:p>
    <w:p w:rsidR="007F2B36" w:rsidRDefault="007F2B36" w:rsidP="00AF1BCF">
      <w:pPr>
        <w:jc w:val="center"/>
        <w:rPr>
          <w:rFonts w:ascii="Verdana" w:hAnsi="Verdana"/>
        </w:rPr>
      </w:pPr>
      <w:r>
        <w:rPr>
          <w:rFonts w:ascii="Verdana" w:hAnsi="Verdana"/>
        </w:rPr>
        <w:t>Via Santo Stefano 19/a, Bologna</w:t>
      </w:r>
    </w:p>
    <w:p w:rsidR="006E5D93" w:rsidRDefault="006E5D93" w:rsidP="00B44D17">
      <w:pPr>
        <w:jc w:val="both"/>
        <w:rPr>
          <w:rFonts w:ascii="Verdana" w:hAnsi="Verdana"/>
          <w:b/>
          <w:szCs w:val="22"/>
        </w:rPr>
      </w:pPr>
    </w:p>
    <w:p w:rsidR="00B44D17" w:rsidRPr="007F2B36" w:rsidRDefault="00B44D17" w:rsidP="00B44D17">
      <w:pPr>
        <w:jc w:val="both"/>
      </w:pPr>
    </w:p>
    <w:p w:rsidR="00B44D17" w:rsidRPr="007F2B36" w:rsidRDefault="0012573A" w:rsidP="00B44D1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8"/>
        </w:rPr>
      </w:pPr>
      <w:r>
        <w:rPr>
          <w:rFonts w:ascii="Verdana" w:hAnsi="Verdana"/>
          <w:b/>
          <w:szCs w:val="28"/>
        </w:rPr>
        <w:t xml:space="preserve">Dal </w:t>
      </w:r>
      <w:r w:rsidR="00B44D17" w:rsidRPr="007F2B36">
        <w:rPr>
          <w:rFonts w:ascii="Verdana" w:hAnsi="Verdana"/>
          <w:b/>
          <w:szCs w:val="28"/>
        </w:rPr>
        <w:t>1 febbraio al 10 febbraio 2018</w:t>
      </w:r>
      <w:r w:rsidR="00B44D17" w:rsidRPr="007F2B36">
        <w:rPr>
          <w:rFonts w:ascii="Verdana" w:hAnsi="Verdana"/>
          <w:szCs w:val="28"/>
        </w:rPr>
        <w:t xml:space="preserve">, la </w:t>
      </w:r>
      <w:r w:rsidR="00586A1B">
        <w:rPr>
          <w:rFonts w:ascii="Verdana" w:hAnsi="Verdana"/>
          <w:b/>
          <w:szCs w:val="28"/>
        </w:rPr>
        <w:t>g</w:t>
      </w:r>
      <w:r w:rsidR="00B44D17" w:rsidRPr="007F2B36">
        <w:rPr>
          <w:rFonts w:ascii="Verdana" w:hAnsi="Verdana"/>
          <w:b/>
          <w:szCs w:val="28"/>
        </w:rPr>
        <w:t xml:space="preserve">alleria Maurizio Nobile </w:t>
      </w:r>
      <w:r w:rsidR="00B44D17" w:rsidRPr="007F2B36">
        <w:rPr>
          <w:rFonts w:ascii="Verdana" w:hAnsi="Verdana"/>
          <w:szCs w:val="28"/>
        </w:rPr>
        <w:t xml:space="preserve">ospiterà nei </w:t>
      </w:r>
      <w:proofErr w:type="gramStart"/>
      <w:r w:rsidR="00B44D17" w:rsidRPr="007F2B36">
        <w:rPr>
          <w:rFonts w:ascii="Verdana" w:hAnsi="Verdana"/>
          <w:szCs w:val="28"/>
        </w:rPr>
        <w:t>prestigiosi</w:t>
      </w:r>
      <w:proofErr w:type="gramEnd"/>
      <w:r w:rsidR="00B44D17" w:rsidRPr="007F2B36">
        <w:rPr>
          <w:rFonts w:ascii="Verdana" w:hAnsi="Verdana"/>
          <w:szCs w:val="28"/>
        </w:rPr>
        <w:t xml:space="preserve"> spazi della sede bolognese, </w:t>
      </w:r>
      <w:r w:rsidR="00B44D17" w:rsidRPr="007F2B36">
        <w:rPr>
          <w:rFonts w:ascii="Verdana" w:hAnsi="Verdana" w:cs="Garamond-Italic"/>
          <w:szCs w:val="28"/>
        </w:rPr>
        <w:t>in via Santo Stefano 19/a,</w:t>
      </w:r>
      <w:r w:rsidR="00B44D17" w:rsidRPr="007F2B36">
        <w:rPr>
          <w:rFonts w:ascii="Verdana" w:hAnsi="Verdana"/>
          <w:szCs w:val="28"/>
        </w:rPr>
        <w:t xml:space="preserve"> una </w:t>
      </w:r>
      <w:r w:rsidR="00B44D17" w:rsidRPr="007F2B36">
        <w:rPr>
          <w:rFonts w:ascii="Verdana" w:hAnsi="Verdana"/>
          <w:b/>
          <w:szCs w:val="28"/>
        </w:rPr>
        <w:t>doppia esposizione</w:t>
      </w:r>
      <w:r w:rsidR="00B44D17" w:rsidRPr="007F2B36">
        <w:rPr>
          <w:rFonts w:ascii="Verdana" w:hAnsi="Verdana"/>
          <w:szCs w:val="28"/>
        </w:rPr>
        <w:t xml:space="preserve"> con </w:t>
      </w:r>
      <w:r w:rsidR="00B44D17" w:rsidRPr="007F2B36">
        <w:rPr>
          <w:rFonts w:ascii="Verdana" w:hAnsi="Verdana"/>
          <w:b/>
          <w:szCs w:val="28"/>
        </w:rPr>
        <w:t>un’installazione dello scultore Giuseppe Ducrot</w:t>
      </w:r>
      <w:r w:rsidR="00B44D17" w:rsidRPr="007F2B36">
        <w:rPr>
          <w:rFonts w:ascii="Verdana" w:hAnsi="Verdana"/>
          <w:szCs w:val="28"/>
        </w:rPr>
        <w:t xml:space="preserve"> e </w:t>
      </w:r>
      <w:r w:rsidR="00B44D17" w:rsidRPr="007F2B36">
        <w:rPr>
          <w:rFonts w:ascii="Verdana" w:hAnsi="Verdana"/>
          <w:b/>
          <w:szCs w:val="28"/>
        </w:rPr>
        <w:t>una mostra di pittura di Wolfango.</w:t>
      </w:r>
    </w:p>
    <w:p w:rsidR="007F2B36" w:rsidRPr="007F2B36" w:rsidRDefault="00B44D17" w:rsidP="00B44D17">
      <w:pPr>
        <w:widowControl w:val="0"/>
        <w:autoSpaceDE w:val="0"/>
        <w:autoSpaceDN w:val="0"/>
        <w:adjustRightInd w:val="0"/>
        <w:jc w:val="both"/>
        <w:rPr>
          <w:rFonts w:ascii="Verdana" w:hAnsi="Verdana" w:cs="Garamond-Italic"/>
          <w:b/>
          <w:szCs w:val="28"/>
        </w:rPr>
      </w:pPr>
      <w:r w:rsidRPr="007F2B36">
        <w:rPr>
          <w:rFonts w:ascii="Verdana" w:hAnsi="Verdana"/>
          <w:szCs w:val="28"/>
        </w:rPr>
        <w:t xml:space="preserve">La mostra </w:t>
      </w:r>
      <w:r w:rsidRPr="007F2B36">
        <w:rPr>
          <w:rFonts w:ascii="Verdana" w:hAnsi="Verdana"/>
          <w:b/>
          <w:szCs w:val="28"/>
        </w:rPr>
        <w:t xml:space="preserve">inaugurerà </w:t>
      </w:r>
      <w:r w:rsidRPr="007F2B36">
        <w:rPr>
          <w:rFonts w:ascii="Verdana" w:hAnsi="Verdana"/>
          <w:szCs w:val="28"/>
        </w:rPr>
        <w:t>il</w:t>
      </w:r>
      <w:r w:rsidRPr="007F2B36">
        <w:rPr>
          <w:rFonts w:ascii="Verdana" w:hAnsi="Verdana"/>
          <w:b/>
          <w:szCs w:val="28"/>
        </w:rPr>
        <w:t xml:space="preserve"> 30 gennaio 2018</w:t>
      </w:r>
      <w:r w:rsidR="006E5D93">
        <w:rPr>
          <w:rFonts w:ascii="Verdana" w:hAnsi="Verdana"/>
          <w:szCs w:val="28"/>
        </w:rPr>
        <w:t xml:space="preserve">; </w:t>
      </w:r>
      <w:r w:rsidRPr="007F2B36">
        <w:rPr>
          <w:rFonts w:ascii="Verdana" w:hAnsi="Verdana"/>
          <w:szCs w:val="28"/>
        </w:rPr>
        <w:t xml:space="preserve">sarà prevista </w:t>
      </w:r>
      <w:r w:rsidRPr="007F2B36">
        <w:rPr>
          <w:rFonts w:ascii="Verdana" w:hAnsi="Verdana" w:cs="Garamond-Italic"/>
          <w:szCs w:val="28"/>
        </w:rPr>
        <w:t>un’</w:t>
      </w:r>
      <w:r w:rsidRPr="007F2B36">
        <w:rPr>
          <w:rFonts w:ascii="Verdana" w:hAnsi="Verdana" w:cs="Garamond-Italic"/>
          <w:b/>
          <w:szCs w:val="28"/>
        </w:rPr>
        <w:t>apertura serale</w:t>
      </w:r>
      <w:r w:rsidRPr="007F2B36">
        <w:rPr>
          <w:rFonts w:ascii="Verdana" w:hAnsi="Verdana" w:cs="Garamond-Italic"/>
          <w:szCs w:val="28"/>
        </w:rPr>
        <w:t xml:space="preserve"> </w:t>
      </w:r>
      <w:r w:rsidRPr="007F2B36">
        <w:rPr>
          <w:rFonts w:ascii="Verdana" w:hAnsi="Verdana" w:cs="Garamond-Italic"/>
          <w:b/>
          <w:szCs w:val="28"/>
        </w:rPr>
        <w:t>straordinaria</w:t>
      </w:r>
      <w:r w:rsidRPr="007F2B36">
        <w:rPr>
          <w:rFonts w:ascii="Verdana" w:hAnsi="Verdana" w:cs="Garamond-Italic"/>
          <w:szCs w:val="28"/>
        </w:rPr>
        <w:t xml:space="preserve"> in occasione </w:t>
      </w:r>
      <w:r w:rsidRPr="007F2B36">
        <w:rPr>
          <w:rFonts w:ascii="Verdana" w:hAnsi="Verdana" w:cs="Garamond-Italic"/>
          <w:b/>
          <w:szCs w:val="28"/>
        </w:rPr>
        <w:t xml:space="preserve">dell’Art City </w:t>
      </w:r>
      <w:r w:rsidR="005D0635">
        <w:rPr>
          <w:rFonts w:ascii="Verdana" w:hAnsi="Verdana" w:cs="Garamond-Italic"/>
          <w:b/>
          <w:szCs w:val="28"/>
        </w:rPr>
        <w:t xml:space="preserve">White </w:t>
      </w:r>
      <w:r w:rsidRPr="007F2B36">
        <w:rPr>
          <w:rFonts w:ascii="Verdana" w:hAnsi="Verdana" w:cs="Garamond-Italic"/>
          <w:b/>
          <w:szCs w:val="28"/>
        </w:rPr>
        <w:t xml:space="preserve">Night </w:t>
      </w:r>
      <w:r w:rsidR="006E5D93" w:rsidRPr="006E5D93">
        <w:rPr>
          <w:rFonts w:ascii="Verdana" w:hAnsi="Verdana" w:cs="Garamond-Italic"/>
          <w:szCs w:val="28"/>
        </w:rPr>
        <w:t>il</w:t>
      </w:r>
      <w:r w:rsidRPr="007F2B36">
        <w:rPr>
          <w:rFonts w:ascii="Verdana" w:hAnsi="Verdana" w:cs="Garamond-Italic"/>
          <w:b/>
          <w:szCs w:val="28"/>
        </w:rPr>
        <w:t xml:space="preserve"> 3 febbraio.</w:t>
      </w:r>
    </w:p>
    <w:p w:rsidR="00B44D17" w:rsidRPr="00B44D17" w:rsidRDefault="00B44D17" w:rsidP="00B44D1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8"/>
        </w:rPr>
      </w:pPr>
    </w:p>
    <w:p w:rsidR="00B44D17" w:rsidRPr="00B44D17" w:rsidRDefault="00B44D17" w:rsidP="00B44D17">
      <w:pPr>
        <w:jc w:val="both"/>
        <w:rPr>
          <w:rFonts w:ascii="Verdana" w:hAnsi="Verdana"/>
          <w:b/>
          <w:u w:val="single"/>
        </w:rPr>
      </w:pPr>
      <w:r w:rsidRPr="00B44D17">
        <w:rPr>
          <w:rFonts w:ascii="Verdana" w:hAnsi="Verdana"/>
          <w:b/>
          <w:u w:val="single"/>
        </w:rPr>
        <w:t>GIUSEPPE DUCROT</w:t>
      </w:r>
    </w:p>
    <w:p w:rsidR="00B44D17" w:rsidRPr="00B44D17" w:rsidRDefault="00B44D17" w:rsidP="00B44D17">
      <w:pPr>
        <w:jc w:val="both"/>
        <w:rPr>
          <w:rFonts w:ascii="Verdana" w:hAnsi="Verdana"/>
        </w:rPr>
      </w:pPr>
    </w:p>
    <w:p w:rsidR="00B44D17" w:rsidRPr="00B44D17" w:rsidRDefault="00B44D17" w:rsidP="00B44D17">
      <w:pPr>
        <w:jc w:val="both"/>
        <w:rPr>
          <w:rFonts w:ascii="Verdana" w:hAnsi="Verdana"/>
        </w:rPr>
      </w:pPr>
      <w:r w:rsidRPr="00B44D17">
        <w:rPr>
          <w:rFonts w:ascii="Verdana" w:hAnsi="Verdana"/>
        </w:rPr>
        <w:t xml:space="preserve">E’ il secondo anno che la galleria propone una mostra dedicata a </w:t>
      </w:r>
      <w:r w:rsidRPr="00B44D17">
        <w:rPr>
          <w:rFonts w:ascii="Verdana" w:hAnsi="Verdana"/>
          <w:b/>
        </w:rPr>
        <w:t>Giuseppe Ducrot</w:t>
      </w:r>
      <w:r w:rsidRPr="00B44D17">
        <w:rPr>
          <w:rFonts w:ascii="Verdana" w:hAnsi="Verdana"/>
        </w:rPr>
        <w:t xml:space="preserve">, forte </w:t>
      </w:r>
      <w:r w:rsidRPr="007F2B36">
        <w:rPr>
          <w:rFonts w:ascii="Verdana" w:hAnsi="Verdana"/>
        </w:rPr>
        <w:t xml:space="preserve">del </w:t>
      </w:r>
      <w:proofErr w:type="gramStart"/>
      <w:r w:rsidRPr="007F2B36">
        <w:rPr>
          <w:rFonts w:ascii="Verdana" w:hAnsi="Verdana"/>
        </w:rPr>
        <w:t>significativo</w:t>
      </w:r>
      <w:proofErr w:type="gramEnd"/>
      <w:r w:rsidRPr="007F2B36">
        <w:rPr>
          <w:rFonts w:ascii="Verdana" w:hAnsi="Verdana"/>
        </w:rPr>
        <w:t xml:space="preserve"> interesse</w:t>
      </w:r>
      <w:r w:rsidRPr="00B44D17">
        <w:rPr>
          <w:rFonts w:ascii="Verdana" w:hAnsi="Verdana"/>
        </w:rPr>
        <w:t xml:space="preserve"> dimostrato per l’artista dalla città di Bologna. </w:t>
      </w:r>
    </w:p>
    <w:p w:rsidR="00B44D17" w:rsidRDefault="00B44D17" w:rsidP="00B44D17">
      <w:pPr>
        <w:jc w:val="both"/>
        <w:rPr>
          <w:rFonts w:ascii="Verdana" w:hAnsi="Verdana"/>
        </w:rPr>
      </w:pPr>
      <w:r>
        <w:rPr>
          <w:rFonts w:ascii="Verdana" w:hAnsi="Verdana"/>
        </w:rPr>
        <w:t>Il magnifico s</w:t>
      </w:r>
      <w:r w:rsidRPr="00B44D17">
        <w:rPr>
          <w:rFonts w:ascii="Verdana" w:hAnsi="Verdana"/>
        </w:rPr>
        <w:t xml:space="preserve">cenario di </w:t>
      </w:r>
      <w:r w:rsidRPr="00B44D17">
        <w:rPr>
          <w:rFonts w:ascii="Verdana" w:hAnsi="Verdana"/>
          <w:b/>
        </w:rPr>
        <w:t>Palazzo Bovi Tacconi</w:t>
      </w:r>
      <w:r w:rsidRPr="00B44D17">
        <w:rPr>
          <w:rFonts w:ascii="Verdana" w:hAnsi="Verdana"/>
        </w:rPr>
        <w:t xml:space="preserve">, sede storica della galleria, sarà il </w:t>
      </w:r>
      <w:proofErr w:type="gramStart"/>
      <w:r w:rsidRPr="00B44D17">
        <w:rPr>
          <w:rFonts w:ascii="Verdana" w:hAnsi="Verdana"/>
        </w:rPr>
        <w:t>prestigioso</w:t>
      </w:r>
      <w:proofErr w:type="gramEnd"/>
      <w:r w:rsidRPr="00B44D17">
        <w:rPr>
          <w:rFonts w:ascii="Verdana" w:hAnsi="Verdana"/>
        </w:rPr>
        <w:t xml:space="preserve"> contenitore per l’installazione di </w:t>
      </w:r>
      <w:r w:rsidRPr="00B44D17">
        <w:rPr>
          <w:rFonts w:ascii="Verdana" w:hAnsi="Verdana"/>
          <w:b/>
        </w:rPr>
        <w:t>sei sculture a carattere sacro e profano</w:t>
      </w:r>
      <w:r w:rsidR="006E5D93">
        <w:rPr>
          <w:rFonts w:ascii="Verdana" w:hAnsi="Verdana"/>
          <w:b/>
        </w:rPr>
        <w:t xml:space="preserve"> </w:t>
      </w:r>
      <w:r w:rsidR="006E5D93" w:rsidRPr="006E5D93">
        <w:rPr>
          <w:rFonts w:ascii="Verdana" w:hAnsi="Verdana"/>
        </w:rPr>
        <w:t>dell’artista</w:t>
      </w:r>
      <w:r w:rsidRPr="00B44D17">
        <w:rPr>
          <w:rFonts w:ascii="Verdana" w:hAnsi="Verdana"/>
        </w:rPr>
        <w:t>.</w:t>
      </w:r>
    </w:p>
    <w:p w:rsidR="00B44D17" w:rsidRPr="00B44D17" w:rsidRDefault="00B44D17" w:rsidP="00B44D17">
      <w:pPr>
        <w:jc w:val="both"/>
        <w:rPr>
          <w:rFonts w:ascii="Verdana" w:hAnsi="Verdana"/>
        </w:rPr>
      </w:pPr>
    </w:p>
    <w:p w:rsidR="007F2B36" w:rsidRDefault="00B44D17" w:rsidP="00B44D17">
      <w:pPr>
        <w:jc w:val="both"/>
        <w:rPr>
          <w:rFonts w:ascii="Verdana" w:hAnsi="Verdana"/>
        </w:rPr>
      </w:pPr>
      <w:r w:rsidRPr="00B44D17">
        <w:rPr>
          <w:rFonts w:ascii="Verdana" w:hAnsi="Verdana"/>
          <w:b/>
        </w:rPr>
        <w:t>Giuseppe Ducrot</w:t>
      </w:r>
      <w:r w:rsidRPr="00B44D17">
        <w:rPr>
          <w:rFonts w:ascii="Verdana" w:hAnsi="Verdana"/>
        </w:rPr>
        <w:t xml:space="preserve"> approda alla </w:t>
      </w:r>
      <w:r w:rsidRPr="007F2B36">
        <w:rPr>
          <w:rFonts w:ascii="Verdana" w:hAnsi="Verdana"/>
          <w:b/>
        </w:rPr>
        <w:t>scultura</w:t>
      </w:r>
      <w:r w:rsidR="006E5D93">
        <w:rPr>
          <w:rFonts w:ascii="Verdana" w:hAnsi="Verdana"/>
        </w:rPr>
        <w:t xml:space="preserve"> nei primi anni N</w:t>
      </w:r>
      <w:r w:rsidRPr="00B44D17">
        <w:rPr>
          <w:rFonts w:ascii="Verdana" w:hAnsi="Verdana"/>
        </w:rPr>
        <w:t xml:space="preserve">ovanta, sperimentando nuove tecniche su ceramica invetriata, terracotta, marmo e fusione </w:t>
      </w:r>
      <w:proofErr w:type="gramStart"/>
      <w:r w:rsidRPr="00B44D17">
        <w:rPr>
          <w:rFonts w:ascii="Verdana" w:hAnsi="Verdana"/>
        </w:rPr>
        <w:t>in</w:t>
      </w:r>
      <w:proofErr w:type="gramEnd"/>
      <w:r w:rsidRPr="00B44D17">
        <w:rPr>
          <w:rFonts w:ascii="Verdana" w:hAnsi="Verdana"/>
        </w:rPr>
        <w:t xml:space="preserve"> bronzo a cera persa. </w:t>
      </w:r>
      <w:proofErr w:type="gramStart"/>
      <w:r w:rsidRPr="00B44D17">
        <w:rPr>
          <w:rFonts w:ascii="Verdana" w:hAnsi="Verdana"/>
        </w:rPr>
        <w:t>Attualmente</w:t>
      </w:r>
      <w:proofErr w:type="gramEnd"/>
      <w:r w:rsidRPr="00B44D17">
        <w:rPr>
          <w:rFonts w:ascii="Verdana" w:hAnsi="Verdana"/>
        </w:rPr>
        <w:t xml:space="preserve"> collabora con la storica </w:t>
      </w:r>
      <w:r w:rsidRPr="00B44D17">
        <w:rPr>
          <w:rFonts w:ascii="Verdana" w:hAnsi="Verdana"/>
          <w:b/>
        </w:rPr>
        <w:t>Ceramica Gatti di Faenza</w:t>
      </w:r>
      <w:r w:rsidRPr="00B44D17">
        <w:rPr>
          <w:rFonts w:ascii="Verdana" w:hAnsi="Verdana"/>
        </w:rPr>
        <w:t>, dove la produzione delle tipologie classiche si perpetua fedelmente insieme a quella delle opere di creazione contemporanea. Per Ducr</w:t>
      </w:r>
      <w:r w:rsidR="006E5D93">
        <w:rPr>
          <w:rFonts w:ascii="Verdana" w:hAnsi="Verdana"/>
        </w:rPr>
        <w:t>ot, infatti, fonti d’ispirazione</w:t>
      </w:r>
      <w:r w:rsidRPr="00B44D17">
        <w:rPr>
          <w:rFonts w:ascii="Verdana" w:hAnsi="Verdana"/>
        </w:rPr>
        <w:t xml:space="preserve"> sono l’arte classica romana, ma anche le invenz</w:t>
      </w:r>
      <w:r>
        <w:rPr>
          <w:rFonts w:ascii="Verdana" w:hAnsi="Verdana"/>
        </w:rPr>
        <w:t>i</w:t>
      </w:r>
      <w:r w:rsidRPr="00B44D17">
        <w:rPr>
          <w:rFonts w:ascii="Verdana" w:hAnsi="Verdana"/>
        </w:rPr>
        <w:t xml:space="preserve">oni scenografiche barocche, che trapelano con </w:t>
      </w:r>
      <w:r w:rsidRPr="007F2B36">
        <w:rPr>
          <w:rFonts w:ascii="Verdana" w:hAnsi="Verdana"/>
          <w:b/>
        </w:rPr>
        <w:t>straordinaria capacità di mimesi</w:t>
      </w:r>
      <w:r w:rsidRPr="00B44D17">
        <w:rPr>
          <w:rFonts w:ascii="Verdana" w:hAnsi="Verdana"/>
        </w:rPr>
        <w:t xml:space="preserve"> nelle sue opere. In questo </w:t>
      </w:r>
      <w:r w:rsidRPr="007F2B36">
        <w:rPr>
          <w:rFonts w:ascii="Verdana" w:hAnsi="Verdana"/>
          <w:b/>
        </w:rPr>
        <w:t>dialogo con l’antico e i modelli del passato</w:t>
      </w:r>
      <w:r w:rsidRPr="00B44D17">
        <w:rPr>
          <w:rFonts w:ascii="Verdana" w:hAnsi="Verdana"/>
        </w:rPr>
        <w:t xml:space="preserve"> si definisce il primo punto d’incontro con le opere trattate dalla galleria </w:t>
      </w:r>
      <w:r w:rsidR="006E5D93">
        <w:rPr>
          <w:rFonts w:ascii="Verdana" w:hAnsi="Verdana"/>
        </w:rPr>
        <w:t xml:space="preserve">Maurizio </w:t>
      </w:r>
      <w:r w:rsidRPr="00B44D17">
        <w:rPr>
          <w:rFonts w:ascii="Verdana" w:hAnsi="Verdana"/>
        </w:rPr>
        <w:t>Nobile, specializzata in dipinti, disegni e sculture dal XVI al XIX secolo.</w:t>
      </w:r>
    </w:p>
    <w:p w:rsidR="00B44D17" w:rsidRPr="00B44D17" w:rsidRDefault="00B44D17" w:rsidP="00B44D17">
      <w:pPr>
        <w:jc w:val="both"/>
        <w:rPr>
          <w:rFonts w:ascii="Verdana" w:hAnsi="Verdana"/>
        </w:rPr>
      </w:pPr>
    </w:p>
    <w:p w:rsidR="00B44D17" w:rsidRPr="00B44D17" w:rsidRDefault="00B44D17" w:rsidP="00B44D17">
      <w:pPr>
        <w:jc w:val="both"/>
        <w:rPr>
          <w:rFonts w:ascii="Verdana" w:hAnsi="Verdana"/>
        </w:rPr>
      </w:pPr>
      <w:proofErr w:type="gramStart"/>
      <w:r w:rsidRPr="00B44D17">
        <w:rPr>
          <w:rFonts w:ascii="Verdana" w:hAnsi="Verdana"/>
        </w:rPr>
        <w:t>Il</w:t>
      </w:r>
      <w:proofErr w:type="gramEnd"/>
      <w:r w:rsidR="006E5D93">
        <w:rPr>
          <w:rFonts w:ascii="Verdana" w:hAnsi="Verdana"/>
        </w:rPr>
        <w:t xml:space="preserve"> </w:t>
      </w:r>
      <w:r w:rsidR="006E5D93" w:rsidRPr="006E5D93">
        <w:rPr>
          <w:rFonts w:ascii="Verdana" w:hAnsi="Verdana"/>
          <w:b/>
          <w:i/>
        </w:rPr>
        <w:t>C</w:t>
      </w:r>
      <w:r w:rsidRPr="006E5D93">
        <w:rPr>
          <w:rFonts w:ascii="Verdana" w:hAnsi="Verdana"/>
          <w:b/>
          <w:i/>
        </w:rPr>
        <w:t>ardinale Barberini</w:t>
      </w:r>
      <w:r w:rsidRPr="00B44D17">
        <w:rPr>
          <w:rFonts w:ascii="Verdana" w:hAnsi="Verdana"/>
        </w:rPr>
        <w:t xml:space="preserve"> del 2009, presentato in mostra, realizzato con una tecnica mista su terracotta invetriata e gesso, incarna, come anche gli altri busti ispirati ai modelli barocchi, una </w:t>
      </w:r>
      <w:r w:rsidRPr="007F2B36">
        <w:rPr>
          <w:rFonts w:ascii="Verdana" w:hAnsi="Verdana"/>
          <w:b/>
        </w:rPr>
        <w:t>rivisitazione della ritrattistica ufficiale</w:t>
      </w:r>
      <w:r w:rsidRPr="00B44D17">
        <w:rPr>
          <w:rFonts w:ascii="Verdana" w:hAnsi="Verdana"/>
        </w:rPr>
        <w:t xml:space="preserve"> decisamente moderna per le dissonanti scelte cromatiche e per il trattamento delle superfici. </w:t>
      </w:r>
    </w:p>
    <w:p w:rsidR="00586A1B" w:rsidRDefault="00B44D17" w:rsidP="00B44D17">
      <w:pPr>
        <w:jc w:val="both"/>
        <w:rPr>
          <w:rFonts w:ascii="Verdana" w:hAnsi="Verdana"/>
        </w:rPr>
      </w:pPr>
      <w:r w:rsidRPr="00B44D17">
        <w:rPr>
          <w:rFonts w:ascii="Verdana" w:hAnsi="Verdana"/>
        </w:rPr>
        <w:t>Lo spigoloso profilo del cardinale forma un</w:t>
      </w:r>
      <w:r w:rsidR="007F2B36">
        <w:rPr>
          <w:rFonts w:ascii="Verdana" w:hAnsi="Verdana"/>
        </w:rPr>
        <w:t xml:space="preserve"> dittico con l’importante </w:t>
      </w:r>
      <w:r w:rsidR="007F2B36" w:rsidRPr="007F2B36">
        <w:rPr>
          <w:rFonts w:ascii="Verdana" w:hAnsi="Verdana"/>
          <w:i/>
        </w:rPr>
        <w:t>silhou</w:t>
      </w:r>
      <w:r w:rsidRPr="007F2B36">
        <w:rPr>
          <w:rFonts w:ascii="Verdana" w:hAnsi="Verdana"/>
          <w:i/>
        </w:rPr>
        <w:t>ette</w:t>
      </w:r>
      <w:r w:rsidRPr="00B44D17">
        <w:rPr>
          <w:rFonts w:ascii="Verdana" w:hAnsi="Verdana"/>
        </w:rPr>
        <w:t xml:space="preserve"> di </w:t>
      </w:r>
      <w:r w:rsidRPr="007F2B36">
        <w:rPr>
          <w:rFonts w:ascii="Verdana" w:hAnsi="Verdana"/>
          <w:b/>
        </w:rPr>
        <w:t>Carlo V</w:t>
      </w:r>
      <w:r w:rsidRPr="00B44D17">
        <w:rPr>
          <w:rFonts w:ascii="Verdana" w:hAnsi="Verdana"/>
        </w:rPr>
        <w:t xml:space="preserve"> dall’inconfondibile prognatismo.  Il rosso e il nero, i colori degli abiti ufficiali dei due, </w:t>
      </w:r>
      <w:proofErr w:type="gramStart"/>
      <w:r w:rsidRPr="00B44D17">
        <w:rPr>
          <w:rFonts w:ascii="Verdana" w:hAnsi="Verdana"/>
        </w:rPr>
        <w:t>caratterizzano</w:t>
      </w:r>
      <w:proofErr w:type="gramEnd"/>
      <w:r w:rsidRPr="00B44D17">
        <w:rPr>
          <w:rFonts w:ascii="Verdana" w:hAnsi="Verdana"/>
        </w:rPr>
        <w:t xml:space="preserve"> totalmente, in questi bassorilievi, i due personaggi effigiati, sigillandoli nel loro ruolo storico e simbolico. La scelta dei soggetti e la maniera di lavorare la materia, così </w:t>
      </w:r>
      <w:proofErr w:type="gramStart"/>
      <w:r w:rsidRPr="00B44D17">
        <w:rPr>
          <w:rFonts w:ascii="Verdana" w:hAnsi="Verdana"/>
        </w:rPr>
        <w:t>lega</w:t>
      </w:r>
      <w:r w:rsidR="006E5D93">
        <w:rPr>
          <w:rFonts w:ascii="Verdana" w:hAnsi="Verdana"/>
        </w:rPr>
        <w:t>to</w:t>
      </w:r>
      <w:proofErr w:type="gramEnd"/>
      <w:r w:rsidR="006E5D93">
        <w:rPr>
          <w:rFonts w:ascii="Verdana" w:hAnsi="Verdana"/>
        </w:rPr>
        <w:t xml:space="preserve"> a modelli passati, conferiscono</w:t>
      </w:r>
      <w:r w:rsidRPr="00B44D17">
        <w:rPr>
          <w:rFonts w:ascii="Verdana" w:hAnsi="Verdana"/>
        </w:rPr>
        <w:t xml:space="preserve"> alle sue opere una </w:t>
      </w:r>
      <w:r w:rsidRPr="007F2B36">
        <w:rPr>
          <w:rFonts w:ascii="Verdana" w:hAnsi="Verdana"/>
          <w:b/>
        </w:rPr>
        <w:t>particolare solennità evocativa di significati</w:t>
      </w:r>
      <w:r w:rsidRPr="00B44D17">
        <w:rPr>
          <w:rFonts w:ascii="Verdana" w:hAnsi="Verdana"/>
        </w:rPr>
        <w:t xml:space="preserve">. </w:t>
      </w:r>
    </w:p>
    <w:p w:rsidR="00586A1B" w:rsidRDefault="00586A1B" w:rsidP="00B44D17">
      <w:pPr>
        <w:jc w:val="both"/>
        <w:rPr>
          <w:rFonts w:ascii="Verdana" w:hAnsi="Verdana"/>
        </w:rPr>
      </w:pPr>
    </w:p>
    <w:p w:rsidR="00586A1B" w:rsidRPr="00586A1B" w:rsidRDefault="00586A1B" w:rsidP="00586A1B">
      <w:pPr>
        <w:jc w:val="both"/>
        <w:rPr>
          <w:rFonts w:ascii="Verdana" w:hAnsi="Verdana"/>
          <w:b/>
          <w:u w:val="single"/>
        </w:rPr>
      </w:pPr>
    </w:p>
    <w:p w:rsidR="00586A1B" w:rsidRPr="00586A1B" w:rsidRDefault="00586A1B" w:rsidP="00586A1B">
      <w:pPr>
        <w:jc w:val="both"/>
        <w:rPr>
          <w:rFonts w:ascii="Verdana" w:hAnsi="Verdana"/>
          <w:b/>
          <w:u w:val="single"/>
        </w:rPr>
      </w:pPr>
      <w:r w:rsidRPr="00586A1B">
        <w:rPr>
          <w:rFonts w:ascii="Verdana" w:hAnsi="Verdana"/>
          <w:b/>
          <w:u w:val="single"/>
        </w:rPr>
        <w:t>WOLFANGO</w:t>
      </w:r>
    </w:p>
    <w:p w:rsidR="00586A1B" w:rsidRPr="00586A1B" w:rsidRDefault="00586A1B" w:rsidP="00586A1B">
      <w:pPr>
        <w:jc w:val="both"/>
        <w:rPr>
          <w:rFonts w:ascii="Verdana" w:hAnsi="Verdana"/>
        </w:rPr>
      </w:pPr>
    </w:p>
    <w:p w:rsidR="00586A1B" w:rsidRPr="00586A1B" w:rsidRDefault="00586A1B" w:rsidP="00586A1B">
      <w:pPr>
        <w:jc w:val="both"/>
        <w:rPr>
          <w:rFonts w:ascii="Verdana" w:hAnsi="Verdana"/>
        </w:rPr>
      </w:pPr>
      <w:r w:rsidRPr="00586A1B">
        <w:rPr>
          <w:rFonts w:ascii="Verdana" w:hAnsi="Verdana"/>
        </w:rPr>
        <w:t>La galleria Maurizio</w:t>
      </w:r>
      <w:r>
        <w:rPr>
          <w:rFonts w:ascii="Verdana" w:hAnsi="Verdana"/>
        </w:rPr>
        <w:t xml:space="preserve"> Nobile vuole rendere omaggio a</w:t>
      </w:r>
      <w:r w:rsidRPr="00586A1B">
        <w:rPr>
          <w:rFonts w:ascii="Verdana" w:hAnsi="Verdana"/>
        </w:rPr>
        <w:t xml:space="preserve"> uno dei pittori più importanti della città</w:t>
      </w:r>
      <w:r>
        <w:rPr>
          <w:rFonts w:ascii="Verdana" w:hAnsi="Verdana"/>
        </w:rPr>
        <w:t>,</w:t>
      </w:r>
      <w:r w:rsidRPr="00586A1B">
        <w:rPr>
          <w:rFonts w:ascii="Verdana" w:hAnsi="Verdana"/>
        </w:rPr>
        <w:t xml:space="preserve"> scomparso a gennaio dello scorso anno</w:t>
      </w:r>
      <w:r>
        <w:rPr>
          <w:rFonts w:ascii="Verdana" w:hAnsi="Verdana"/>
        </w:rPr>
        <w:t xml:space="preserve">: </w:t>
      </w:r>
      <w:r>
        <w:rPr>
          <w:rFonts w:ascii="Verdana" w:hAnsi="Verdana"/>
          <w:b/>
        </w:rPr>
        <w:t>Wolf</w:t>
      </w:r>
      <w:r w:rsidRPr="00586A1B">
        <w:rPr>
          <w:rFonts w:ascii="Verdana" w:hAnsi="Verdana"/>
          <w:b/>
        </w:rPr>
        <w:t>ango</w:t>
      </w:r>
      <w:r w:rsidRPr="00586A1B">
        <w:rPr>
          <w:rFonts w:ascii="Verdana" w:hAnsi="Verdana"/>
        </w:rPr>
        <w:t xml:space="preserve">. </w:t>
      </w:r>
    </w:p>
    <w:p w:rsidR="00586A1B" w:rsidRDefault="00586A1B" w:rsidP="00586A1B">
      <w:pPr>
        <w:jc w:val="both"/>
        <w:rPr>
          <w:rFonts w:ascii="Verdana" w:hAnsi="Verdana"/>
        </w:rPr>
      </w:pPr>
      <w:r w:rsidRPr="00586A1B">
        <w:rPr>
          <w:rFonts w:ascii="Verdana" w:hAnsi="Verdana"/>
        </w:rPr>
        <w:t>Artista schivo ma dotato di grande talento, comincia molto tardi la sua attività espositiva (1986), guadagn</w:t>
      </w:r>
      <w:r>
        <w:rPr>
          <w:rFonts w:ascii="Verdana" w:hAnsi="Verdana"/>
        </w:rPr>
        <w:t>ando</w:t>
      </w:r>
      <w:r w:rsidRPr="00586A1B">
        <w:rPr>
          <w:rFonts w:ascii="Verdana" w:hAnsi="Verdana"/>
        </w:rPr>
        <w:t xml:space="preserve"> in città </w:t>
      </w:r>
      <w:r>
        <w:rPr>
          <w:rFonts w:ascii="Verdana" w:hAnsi="Verdana"/>
        </w:rPr>
        <w:t>l’attenzione del pubblico</w:t>
      </w:r>
      <w:r w:rsidRPr="00586A1B">
        <w:rPr>
          <w:rFonts w:ascii="Verdana" w:hAnsi="Verdana"/>
        </w:rPr>
        <w:t xml:space="preserve">. </w:t>
      </w:r>
    </w:p>
    <w:p w:rsidR="00586A1B" w:rsidRDefault="00586A1B" w:rsidP="00586A1B">
      <w:pPr>
        <w:jc w:val="both"/>
        <w:rPr>
          <w:rFonts w:ascii="Verdana" w:hAnsi="Verdana"/>
        </w:rPr>
      </w:pPr>
    </w:p>
    <w:p w:rsidR="00586A1B" w:rsidRPr="00586A1B" w:rsidRDefault="00586A1B" w:rsidP="00586A1B">
      <w:pPr>
        <w:jc w:val="both"/>
        <w:rPr>
          <w:rFonts w:ascii="Verdana" w:hAnsi="Verdana"/>
        </w:rPr>
      </w:pPr>
      <w:proofErr w:type="gramStart"/>
      <w:r w:rsidRPr="00586A1B">
        <w:rPr>
          <w:rFonts w:ascii="Verdana" w:hAnsi="Verdana"/>
        </w:rPr>
        <w:t>Diverse sue</w:t>
      </w:r>
      <w:proofErr w:type="gramEnd"/>
      <w:r w:rsidRPr="00586A1B">
        <w:rPr>
          <w:rFonts w:ascii="Verdana" w:hAnsi="Verdana"/>
        </w:rPr>
        <w:t xml:space="preserve"> opere sono visibili in </w:t>
      </w:r>
      <w:r w:rsidRPr="00586A1B">
        <w:rPr>
          <w:rFonts w:ascii="Verdana" w:hAnsi="Verdana"/>
          <w:b/>
        </w:rPr>
        <w:t>luoghi pubblici di Bologna</w:t>
      </w:r>
      <w:r w:rsidRPr="00586A1B">
        <w:rPr>
          <w:rFonts w:ascii="Verdana" w:hAnsi="Verdana"/>
        </w:rPr>
        <w:t>:</w:t>
      </w:r>
      <w:r>
        <w:rPr>
          <w:rFonts w:ascii="Verdana" w:hAnsi="Verdana"/>
        </w:rPr>
        <w:t xml:space="preserve"> nell’</w:t>
      </w:r>
      <w:r w:rsidRPr="001D27BD">
        <w:rPr>
          <w:rFonts w:ascii="Verdana" w:hAnsi="Verdana"/>
          <w:b/>
        </w:rPr>
        <w:t>ex</w:t>
      </w:r>
      <w:r>
        <w:rPr>
          <w:rFonts w:ascii="Verdana" w:hAnsi="Verdana"/>
        </w:rPr>
        <w:t xml:space="preserve"> </w:t>
      </w:r>
      <w:r w:rsidRPr="00586A1B">
        <w:rPr>
          <w:rFonts w:ascii="Verdana" w:hAnsi="Verdana"/>
          <w:b/>
        </w:rPr>
        <w:t>chiesa di Santa Lucia</w:t>
      </w:r>
      <w:r>
        <w:rPr>
          <w:rFonts w:ascii="Verdana" w:hAnsi="Verdana"/>
        </w:rPr>
        <w:t xml:space="preserve">, </w:t>
      </w:r>
      <w:r w:rsidRPr="00586A1B">
        <w:rPr>
          <w:rFonts w:ascii="Verdana" w:hAnsi="Verdana"/>
        </w:rPr>
        <w:t xml:space="preserve">nella cui Aula absidale è tuttora esposto il suo quadro </w:t>
      </w:r>
      <w:r w:rsidRPr="00586A1B">
        <w:rPr>
          <w:rFonts w:ascii="Verdana" w:hAnsi="Verdana"/>
          <w:i/>
        </w:rPr>
        <w:t>La cassetta dei rifiuti</w:t>
      </w:r>
      <w:r>
        <w:rPr>
          <w:rFonts w:ascii="Verdana" w:hAnsi="Verdana"/>
        </w:rPr>
        <w:t>, dipinto nel 1968; n</w:t>
      </w:r>
      <w:r w:rsidRPr="00586A1B">
        <w:rPr>
          <w:rFonts w:ascii="Verdana" w:hAnsi="Verdana"/>
        </w:rPr>
        <w:t xml:space="preserve">el vestibolo contiguo alla </w:t>
      </w:r>
      <w:r w:rsidRPr="00586A1B">
        <w:rPr>
          <w:rFonts w:ascii="Verdana" w:hAnsi="Verdana"/>
          <w:b/>
        </w:rPr>
        <w:t>chiesa di San Giovanni in Monte</w:t>
      </w:r>
      <w:r w:rsidRPr="00586A1B">
        <w:rPr>
          <w:rFonts w:ascii="Verdana" w:hAnsi="Verdana"/>
        </w:rPr>
        <w:t xml:space="preserve"> si trova, invece, un’altra grande opera, </w:t>
      </w:r>
      <w:r w:rsidRPr="00586A1B">
        <w:rPr>
          <w:rFonts w:ascii="Verdana" w:hAnsi="Verdana"/>
          <w:i/>
        </w:rPr>
        <w:t>Resurgo</w:t>
      </w:r>
      <w:r w:rsidRPr="00586A1B">
        <w:rPr>
          <w:rFonts w:ascii="Verdana" w:hAnsi="Verdana"/>
        </w:rPr>
        <w:t xml:space="preserve">, del 1978. Un terzo quadro </w:t>
      </w:r>
      <w:r w:rsidRPr="00586A1B">
        <w:rPr>
          <w:rFonts w:ascii="Verdana" w:hAnsi="Verdana"/>
          <w:i/>
        </w:rPr>
        <w:t>Il cassetto</w:t>
      </w:r>
      <w:r w:rsidRPr="00586A1B">
        <w:rPr>
          <w:rFonts w:ascii="Verdana" w:hAnsi="Verdana"/>
        </w:rPr>
        <w:t xml:space="preserve">, del 1976-77, è visibile nella </w:t>
      </w:r>
      <w:r w:rsidRPr="00586A1B">
        <w:rPr>
          <w:rFonts w:ascii="Verdana" w:hAnsi="Verdana"/>
          <w:b/>
        </w:rPr>
        <w:t>Sala Stampa del Comune di Bologna</w:t>
      </w:r>
      <w:r>
        <w:rPr>
          <w:rFonts w:ascii="Verdana" w:hAnsi="Verdana"/>
        </w:rPr>
        <w:t>, in Palazzo d’Accursio,</w:t>
      </w:r>
      <w:r w:rsidRPr="00586A1B">
        <w:rPr>
          <w:rFonts w:ascii="Verdana" w:hAnsi="Verdana"/>
        </w:rPr>
        <w:t xml:space="preserve"> mentre </w:t>
      </w:r>
      <w:r w:rsidRPr="00586A1B">
        <w:rPr>
          <w:rFonts w:ascii="Verdana" w:hAnsi="Verdana"/>
          <w:i/>
        </w:rPr>
        <w:t>Lo scatolone dei giocattoli</w:t>
      </w:r>
      <w:r w:rsidRPr="00586A1B">
        <w:rPr>
          <w:rFonts w:ascii="Verdana" w:hAnsi="Verdana"/>
        </w:rPr>
        <w:t xml:space="preserve">, realizzato nel 1999 e </w:t>
      </w:r>
      <w:r w:rsidRPr="00586A1B">
        <w:rPr>
          <w:rFonts w:ascii="Verdana" w:hAnsi="Verdana"/>
          <w:i/>
        </w:rPr>
        <w:t>Lo scatolone della spesa</w:t>
      </w:r>
      <w:r w:rsidRPr="00586A1B">
        <w:rPr>
          <w:rFonts w:ascii="Verdana" w:hAnsi="Verdana"/>
        </w:rPr>
        <w:t xml:space="preserve"> del 1971, di proprietà della Fondazione Carisbo, sono conservati a Bologna negli </w:t>
      </w:r>
      <w:r w:rsidRPr="007E43D8">
        <w:rPr>
          <w:rFonts w:ascii="Verdana" w:hAnsi="Verdana"/>
          <w:b/>
        </w:rPr>
        <w:t>spazi museali di Genus Bononiae</w:t>
      </w:r>
      <w:r w:rsidRPr="00586A1B">
        <w:rPr>
          <w:rFonts w:ascii="Verdana" w:hAnsi="Verdana"/>
        </w:rPr>
        <w:t>.</w:t>
      </w:r>
    </w:p>
    <w:p w:rsidR="007E43D8" w:rsidRDefault="00586A1B" w:rsidP="00586A1B">
      <w:pPr>
        <w:jc w:val="both"/>
        <w:rPr>
          <w:rFonts w:ascii="Verdana" w:hAnsi="Verdana"/>
        </w:rPr>
      </w:pPr>
      <w:r w:rsidRPr="00586A1B">
        <w:rPr>
          <w:rFonts w:ascii="Verdana" w:hAnsi="Verdana"/>
        </w:rPr>
        <w:t>La rec</w:t>
      </w:r>
      <w:r w:rsidR="007E43D8">
        <w:rPr>
          <w:rFonts w:ascii="Verdana" w:hAnsi="Verdana"/>
        </w:rPr>
        <w:t>ente scomparsa dell’artista ha dato il via a</w:t>
      </w:r>
      <w:r w:rsidRPr="00586A1B">
        <w:rPr>
          <w:rFonts w:ascii="Verdana" w:hAnsi="Verdana"/>
        </w:rPr>
        <w:t xml:space="preserve"> una serie di </w:t>
      </w:r>
      <w:r w:rsidRPr="007E43D8">
        <w:rPr>
          <w:rFonts w:ascii="Verdana" w:hAnsi="Verdana"/>
          <w:b/>
        </w:rPr>
        <w:t>celebrazioni</w:t>
      </w:r>
      <w:r w:rsidR="007E43D8" w:rsidRPr="007E43D8">
        <w:rPr>
          <w:rFonts w:ascii="Verdana" w:hAnsi="Verdana"/>
          <w:b/>
        </w:rPr>
        <w:t xml:space="preserve"> dedicate alla sua memoria</w:t>
      </w:r>
      <w:r w:rsidR="007E43D8">
        <w:rPr>
          <w:rFonts w:ascii="Verdana" w:hAnsi="Verdana"/>
        </w:rPr>
        <w:t>: i</w:t>
      </w:r>
      <w:r w:rsidRPr="00586A1B">
        <w:rPr>
          <w:rFonts w:ascii="Verdana" w:hAnsi="Verdana"/>
        </w:rPr>
        <w:t xml:space="preserve">l 21 gennaio si </w:t>
      </w:r>
      <w:proofErr w:type="gramStart"/>
      <w:r w:rsidRPr="00586A1B">
        <w:rPr>
          <w:rFonts w:ascii="Verdana" w:hAnsi="Verdana"/>
        </w:rPr>
        <w:t>concluderà</w:t>
      </w:r>
      <w:proofErr w:type="gramEnd"/>
      <w:r w:rsidRPr="00586A1B">
        <w:rPr>
          <w:rFonts w:ascii="Verdana" w:hAnsi="Verdana"/>
        </w:rPr>
        <w:t xml:space="preserve"> una mostra d</w:t>
      </w:r>
      <w:r w:rsidR="007E43D8">
        <w:rPr>
          <w:rFonts w:ascii="Verdana" w:hAnsi="Verdana"/>
        </w:rPr>
        <w:t>i disegni nella Sala Ercole di P</w:t>
      </w:r>
      <w:r w:rsidRPr="00586A1B">
        <w:rPr>
          <w:rFonts w:ascii="Verdana" w:hAnsi="Verdana"/>
        </w:rPr>
        <w:t xml:space="preserve">alazzo d’Accursio, mentre durante </w:t>
      </w:r>
      <w:r w:rsidR="007E43D8">
        <w:rPr>
          <w:rFonts w:ascii="Verdana" w:hAnsi="Verdana"/>
        </w:rPr>
        <w:t>Arte Fiera verrà inaugurata</w:t>
      </w:r>
      <w:r w:rsidRPr="00586A1B">
        <w:rPr>
          <w:rFonts w:ascii="Verdana" w:hAnsi="Verdana"/>
        </w:rPr>
        <w:t xml:space="preserve"> un’altra most</w:t>
      </w:r>
      <w:r w:rsidR="007E43D8">
        <w:rPr>
          <w:rFonts w:ascii="Verdana" w:hAnsi="Verdana"/>
        </w:rPr>
        <w:t>ra di pittura a Palazzo Pepoli.</w:t>
      </w:r>
    </w:p>
    <w:p w:rsidR="00586A1B" w:rsidRPr="00586A1B" w:rsidRDefault="00586A1B" w:rsidP="00586A1B">
      <w:pPr>
        <w:jc w:val="both"/>
        <w:rPr>
          <w:rFonts w:ascii="Verdana" w:hAnsi="Verdana"/>
        </w:rPr>
      </w:pPr>
    </w:p>
    <w:p w:rsidR="00586A1B" w:rsidRPr="00586A1B" w:rsidRDefault="00586A1B" w:rsidP="00586A1B">
      <w:pPr>
        <w:jc w:val="both"/>
        <w:rPr>
          <w:rFonts w:ascii="Verdana" w:hAnsi="Verdana"/>
        </w:rPr>
      </w:pPr>
      <w:r w:rsidRPr="00586A1B">
        <w:rPr>
          <w:rFonts w:ascii="Verdana" w:hAnsi="Verdana"/>
        </w:rPr>
        <w:t xml:space="preserve">La </w:t>
      </w:r>
      <w:r w:rsidRPr="007E43D8">
        <w:rPr>
          <w:rFonts w:ascii="Verdana" w:hAnsi="Verdana"/>
          <w:b/>
        </w:rPr>
        <w:t xml:space="preserve">galleria </w:t>
      </w:r>
      <w:r w:rsidR="007E43D8" w:rsidRPr="007E43D8">
        <w:rPr>
          <w:rFonts w:ascii="Verdana" w:hAnsi="Verdana"/>
          <w:b/>
        </w:rPr>
        <w:t xml:space="preserve">Maurizio </w:t>
      </w:r>
      <w:r w:rsidRPr="007E43D8">
        <w:rPr>
          <w:rFonts w:ascii="Verdana" w:hAnsi="Verdana"/>
          <w:b/>
        </w:rPr>
        <w:t>Nobile</w:t>
      </w:r>
      <w:r w:rsidRPr="00586A1B">
        <w:rPr>
          <w:rFonts w:ascii="Verdana" w:hAnsi="Verdana"/>
        </w:rPr>
        <w:t xml:space="preserve"> esporrà </w:t>
      </w:r>
      <w:r w:rsidR="007E43D8">
        <w:rPr>
          <w:rFonts w:ascii="Verdana" w:hAnsi="Verdana"/>
        </w:rPr>
        <w:t xml:space="preserve">all’interno dei propri spazi </w:t>
      </w:r>
      <w:r w:rsidRPr="007E43D8">
        <w:rPr>
          <w:rFonts w:ascii="Verdana" w:hAnsi="Verdana"/>
          <w:b/>
        </w:rPr>
        <w:t>sei opere</w:t>
      </w:r>
      <w:r w:rsidR="006E5D93">
        <w:rPr>
          <w:rFonts w:ascii="Verdana" w:hAnsi="Verdana"/>
          <w:b/>
        </w:rPr>
        <w:t xml:space="preserve"> </w:t>
      </w:r>
      <w:r w:rsidR="006E5D93" w:rsidRPr="006E5D93">
        <w:rPr>
          <w:rFonts w:ascii="Verdana" w:hAnsi="Verdana"/>
        </w:rPr>
        <w:t>dell’artista</w:t>
      </w:r>
      <w:r w:rsidR="007E43D8">
        <w:rPr>
          <w:rFonts w:ascii="Verdana" w:hAnsi="Verdana"/>
        </w:rPr>
        <w:t>:</w:t>
      </w:r>
      <w:r w:rsidRPr="00586A1B">
        <w:rPr>
          <w:rFonts w:ascii="Verdana" w:hAnsi="Verdana"/>
        </w:rPr>
        <w:t xml:space="preserve"> </w:t>
      </w:r>
      <w:r w:rsidRPr="007E43D8">
        <w:rPr>
          <w:rFonts w:ascii="Verdana" w:hAnsi="Verdana"/>
        </w:rPr>
        <w:t>due disegni carboncino e pastello su carta e quattro dipinti ad acrilico</w:t>
      </w:r>
      <w:r w:rsidRPr="00586A1B">
        <w:rPr>
          <w:rFonts w:ascii="Verdana" w:hAnsi="Verdana"/>
        </w:rPr>
        <w:t>. In particolare</w:t>
      </w:r>
      <w:r w:rsidR="007E43D8">
        <w:rPr>
          <w:rFonts w:ascii="Verdana" w:hAnsi="Verdana"/>
        </w:rPr>
        <w:t xml:space="preserve">, l’uso di </w:t>
      </w:r>
      <w:proofErr w:type="gramStart"/>
      <w:r w:rsidR="007E43D8">
        <w:rPr>
          <w:rFonts w:ascii="Verdana" w:hAnsi="Verdana"/>
        </w:rPr>
        <w:t>quest’</w:t>
      </w:r>
      <w:r w:rsidRPr="00586A1B">
        <w:rPr>
          <w:rFonts w:ascii="Verdana" w:hAnsi="Verdana"/>
        </w:rPr>
        <w:t xml:space="preserve">ultimo </w:t>
      </w:r>
      <w:r w:rsidRPr="007E43D8">
        <w:rPr>
          <w:rFonts w:ascii="Verdana" w:hAnsi="Verdana"/>
          <w:i/>
        </w:rPr>
        <w:t>medium</w:t>
      </w:r>
      <w:proofErr w:type="gramEnd"/>
      <w:r w:rsidRPr="00586A1B">
        <w:rPr>
          <w:rFonts w:ascii="Verdana" w:hAnsi="Verdana"/>
        </w:rPr>
        <w:t xml:space="preserve">, </w:t>
      </w:r>
      <w:r w:rsidR="007E43D8">
        <w:rPr>
          <w:rFonts w:ascii="Verdana" w:hAnsi="Verdana"/>
        </w:rPr>
        <w:t>permise</w:t>
      </w:r>
      <w:r w:rsidRPr="00586A1B">
        <w:rPr>
          <w:rFonts w:ascii="Verdana" w:hAnsi="Verdana"/>
        </w:rPr>
        <w:t xml:space="preserve"> al pittore di realizzare tele di grandissime dimension</w:t>
      </w:r>
      <w:r w:rsidR="007E43D8">
        <w:rPr>
          <w:rFonts w:ascii="Verdana" w:hAnsi="Verdana"/>
        </w:rPr>
        <w:t>i ottenendo una restituzione est</w:t>
      </w:r>
      <w:r w:rsidRPr="00586A1B">
        <w:rPr>
          <w:rFonts w:ascii="Verdana" w:hAnsi="Verdana"/>
        </w:rPr>
        <w:t xml:space="preserve">remamente veristica dei soggetti raffigurati, come nel caso de </w:t>
      </w:r>
      <w:r w:rsidRPr="007E43D8">
        <w:rPr>
          <w:rFonts w:ascii="Verdana" w:hAnsi="Verdana"/>
          <w:i/>
        </w:rPr>
        <w:t>Il piatto dell’uva</w:t>
      </w:r>
      <w:r w:rsidR="007E43D8">
        <w:rPr>
          <w:rFonts w:ascii="Verdana" w:hAnsi="Verdana"/>
        </w:rPr>
        <w:t>, 1970</w:t>
      </w:r>
      <w:r w:rsidRPr="00586A1B">
        <w:rPr>
          <w:rFonts w:ascii="Verdana" w:hAnsi="Verdana"/>
        </w:rPr>
        <w:t xml:space="preserve">. </w:t>
      </w:r>
    </w:p>
    <w:p w:rsidR="007E43D8" w:rsidRDefault="00586A1B" w:rsidP="00586A1B">
      <w:pPr>
        <w:jc w:val="both"/>
        <w:rPr>
          <w:rFonts w:ascii="Verdana" w:hAnsi="Verdana"/>
        </w:rPr>
      </w:pPr>
      <w:r w:rsidRPr="007E43D8">
        <w:rPr>
          <w:rFonts w:ascii="Verdana" w:hAnsi="Verdana"/>
          <w:b/>
        </w:rPr>
        <w:t>Wolfango</w:t>
      </w:r>
      <w:r w:rsidRPr="00586A1B">
        <w:rPr>
          <w:rFonts w:ascii="Verdana" w:hAnsi="Verdana"/>
        </w:rPr>
        <w:t xml:space="preserve"> ha consacrato la maggior parte della sua attività pittorica alla </w:t>
      </w:r>
      <w:r w:rsidRPr="007E43D8">
        <w:rPr>
          <w:rFonts w:ascii="Verdana" w:hAnsi="Verdana"/>
          <w:i/>
        </w:rPr>
        <w:t>Natura Morta</w:t>
      </w:r>
      <w:r w:rsidRPr="00586A1B">
        <w:rPr>
          <w:rFonts w:ascii="Verdana" w:hAnsi="Verdana"/>
        </w:rPr>
        <w:t xml:space="preserve"> ri</w:t>
      </w:r>
      <w:r w:rsidR="007E43D8">
        <w:rPr>
          <w:rFonts w:ascii="Verdana" w:hAnsi="Verdana"/>
        </w:rPr>
        <w:t xml:space="preserve">presa con prospettiva zenitale; </w:t>
      </w:r>
      <w:r w:rsidRPr="00586A1B">
        <w:rPr>
          <w:rFonts w:ascii="Verdana" w:hAnsi="Verdana"/>
        </w:rPr>
        <w:t xml:space="preserve">la </w:t>
      </w:r>
      <w:r w:rsidRPr="007E43D8">
        <w:rPr>
          <w:rFonts w:ascii="Verdana" w:hAnsi="Verdana"/>
        </w:rPr>
        <w:t xml:space="preserve">galleria </w:t>
      </w:r>
      <w:r w:rsidR="007E43D8" w:rsidRPr="007E43D8">
        <w:rPr>
          <w:rFonts w:ascii="Verdana" w:hAnsi="Verdana"/>
        </w:rPr>
        <w:t xml:space="preserve">Maurizio </w:t>
      </w:r>
      <w:r w:rsidRPr="007E43D8">
        <w:rPr>
          <w:rFonts w:ascii="Verdana" w:hAnsi="Verdana"/>
        </w:rPr>
        <w:t>Nobile</w:t>
      </w:r>
      <w:r w:rsidRPr="00586A1B">
        <w:rPr>
          <w:rFonts w:ascii="Verdana" w:hAnsi="Verdana"/>
        </w:rPr>
        <w:t xml:space="preserve"> rende omaggio in particolare alla </w:t>
      </w:r>
      <w:r w:rsidRPr="006E5D93">
        <w:rPr>
          <w:rFonts w:ascii="Verdana" w:hAnsi="Verdana"/>
          <w:b/>
        </w:rPr>
        <w:t>raffigurazione del cibo</w:t>
      </w:r>
      <w:r w:rsidRPr="00586A1B">
        <w:rPr>
          <w:rFonts w:ascii="Verdana" w:hAnsi="Verdana"/>
        </w:rPr>
        <w:t xml:space="preserve">. </w:t>
      </w:r>
    </w:p>
    <w:p w:rsidR="00586A1B" w:rsidRPr="00586A1B" w:rsidRDefault="00586A1B" w:rsidP="00586A1B">
      <w:pPr>
        <w:jc w:val="both"/>
        <w:rPr>
          <w:rFonts w:ascii="Verdana" w:hAnsi="Verdana"/>
        </w:rPr>
      </w:pPr>
      <w:r w:rsidRPr="00586A1B">
        <w:rPr>
          <w:rFonts w:ascii="Verdana" w:hAnsi="Verdana"/>
        </w:rPr>
        <w:t>Tra le opere da segna</w:t>
      </w:r>
      <w:r w:rsidR="007E43D8">
        <w:rPr>
          <w:rFonts w:ascii="Verdana" w:hAnsi="Verdana"/>
        </w:rPr>
        <w:t xml:space="preserve">lare due imponenti disegni: </w:t>
      </w:r>
      <w:r w:rsidR="007E43D8" w:rsidRPr="007E43D8">
        <w:rPr>
          <w:rFonts w:ascii="Verdana" w:hAnsi="Verdana"/>
          <w:i/>
        </w:rPr>
        <w:t xml:space="preserve">Gli </w:t>
      </w:r>
      <w:r w:rsidRPr="007E43D8">
        <w:rPr>
          <w:rFonts w:ascii="Verdana" w:hAnsi="Verdana"/>
          <w:i/>
        </w:rPr>
        <w:t>as</w:t>
      </w:r>
      <w:r w:rsidR="00407819">
        <w:rPr>
          <w:rFonts w:ascii="Verdana" w:hAnsi="Verdana"/>
          <w:i/>
        </w:rPr>
        <w:t>paragi</w:t>
      </w:r>
      <w:r w:rsidRPr="007E43D8">
        <w:rPr>
          <w:rFonts w:ascii="Verdana" w:hAnsi="Verdana"/>
          <w:i/>
        </w:rPr>
        <w:t xml:space="preserve"> del sole</w:t>
      </w:r>
      <w:r w:rsidRPr="00586A1B">
        <w:rPr>
          <w:rFonts w:ascii="Verdana" w:hAnsi="Verdana"/>
        </w:rPr>
        <w:t xml:space="preserve"> (1992) e </w:t>
      </w:r>
      <w:r w:rsidRPr="007E43D8">
        <w:rPr>
          <w:rFonts w:ascii="Verdana" w:hAnsi="Verdana"/>
          <w:i/>
        </w:rPr>
        <w:t>L’asparago di Altedo</w:t>
      </w:r>
      <w:r w:rsidRPr="00586A1B">
        <w:rPr>
          <w:rFonts w:ascii="Verdana" w:hAnsi="Verdana"/>
        </w:rPr>
        <w:t xml:space="preserve"> (1992) e un’emozionante </w:t>
      </w:r>
      <w:r w:rsidRPr="007E43D8">
        <w:rPr>
          <w:rFonts w:ascii="Verdana" w:hAnsi="Verdana"/>
          <w:b/>
        </w:rPr>
        <w:t>tela inedita</w:t>
      </w:r>
      <w:r w:rsidRPr="00586A1B">
        <w:rPr>
          <w:rFonts w:ascii="Verdana" w:hAnsi="Verdana"/>
        </w:rPr>
        <w:t xml:space="preserve"> raffigurante delle </w:t>
      </w:r>
      <w:r w:rsidRPr="007E43D8">
        <w:rPr>
          <w:rFonts w:ascii="Verdana" w:hAnsi="Verdana"/>
          <w:i/>
        </w:rPr>
        <w:t>Caldarroste</w:t>
      </w:r>
      <w:r w:rsidRPr="00586A1B">
        <w:rPr>
          <w:rFonts w:ascii="Verdana" w:hAnsi="Verdana"/>
        </w:rPr>
        <w:t xml:space="preserve"> avvolte in carta di giornale, </w:t>
      </w:r>
      <w:r w:rsidR="007E43D8">
        <w:rPr>
          <w:rFonts w:ascii="Verdana" w:hAnsi="Verdana"/>
        </w:rPr>
        <w:t>la</w:t>
      </w:r>
      <w:r w:rsidRPr="00586A1B">
        <w:rPr>
          <w:rFonts w:ascii="Verdana" w:hAnsi="Verdana"/>
        </w:rPr>
        <w:t xml:space="preserve"> quale il pittore ha </w:t>
      </w:r>
      <w:r w:rsidR="007E43D8">
        <w:rPr>
          <w:rFonts w:ascii="Verdana" w:hAnsi="Verdana"/>
        </w:rPr>
        <w:t>ripreso più volte</w:t>
      </w:r>
      <w:proofErr w:type="gramStart"/>
      <w:r w:rsidR="007E43D8">
        <w:rPr>
          <w:rFonts w:ascii="Verdana" w:hAnsi="Verdana"/>
        </w:rPr>
        <w:t xml:space="preserve"> </w:t>
      </w:r>
      <w:r w:rsidRPr="00586A1B">
        <w:rPr>
          <w:rFonts w:ascii="Verdana" w:hAnsi="Verdana"/>
        </w:rPr>
        <w:t xml:space="preserve"> </w:t>
      </w:r>
      <w:proofErr w:type="gramEnd"/>
      <w:r w:rsidRPr="00586A1B">
        <w:rPr>
          <w:rFonts w:ascii="Verdana" w:hAnsi="Verdana"/>
        </w:rPr>
        <w:t xml:space="preserve">dal 2011 e che ancora oggi sosta paziente sul cavalletto del suo studio. </w:t>
      </w:r>
    </w:p>
    <w:p w:rsidR="00761B47" w:rsidRPr="00761B47" w:rsidRDefault="00761B47" w:rsidP="00B44D17">
      <w:pPr>
        <w:jc w:val="both"/>
        <w:rPr>
          <w:rFonts w:ascii="Verdana" w:hAnsi="Verdana"/>
          <w:u w:val="single"/>
        </w:rPr>
      </w:pPr>
    </w:p>
    <w:p w:rsidR="00761B47" w:rsidRPr="00761B47" w:rsidRDefault="00761B47" w:rsidP="00761B47">
      <w:pPr>
        <w:jc w:val="both"/>
        <w:rPr>
          <w:rFonts w:ascii="Verdana" w:hAnsi="Verdana"/>
          <w:b/>
          <w:u w:val="single"/>
        </w:rPr>
      </w:pPr>
      <w:r w:rsidRPr="00761B47">
        <w:rPr>
          <w:rFonts w:ascii="Verdana" w:hAnsi="Verdana"/>
          <w:b/>
          <w:u w:val="single"/>
        </w:rPr>
        <w:t xml:space="preserve">GALLERIA </w:t>
      </w:r>
      <w:r>
        <w:rPr>
          <w:rFonts w:ascii="Verdana" w:hAnsi="Verdana"/>
          <w:b/>
          <w:u w:val="single"/>
        </w:rPr>
        <w:t xml:space="preserve">MAURIZIO </w:t>
      </w:r>
      <w:r w:rsidRPr="00761B47">
        <w:rPr>
          <w:rFonts w:ascii="Verdana" w:hAnsi="Verdana"/>
          <w:b/>
          <w:u w:val="single"/>
        </w:rPr>
        <w:t>NOBILE</w:t>
      </w:r>
    </w:p>
    <w:p w:rsidR="00761B47" w:rsidRPr="00761B47" w:rsidRDefault="00761B47" w:rsidP="00761B47">
      <w:pPr>
        <w:jc w:val="both"/>
        <w:rPr>
          <w:rFonts w:ascii="Verdana" w:hAnsi="Verdana"/>
        </w:rPr>
      </w:pPr>
    </w:p>
    <w:p w:rsidR="0032000E" w:rsidRDefault="006E5D93" w:rsidP="00761B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32000E">
        <w:rPr>
          <w:rFonts w:ascii="Verdana" w:hAnsi="Verdana"/>
        </w:rPr>
        <w:t xml:space="preserve">2017 </w:t>
      </w:r>
      <w:proofErr w:type="gramStart"/>
      <w:r w:rsidR="0032000E">
        <w:rPr>
          <w:rFonts w:ascii="Verdana" w:hAnsi="Verdana"/>
        </w:rPr>
        <w:t>ha</w:t>
      </w:r>
      <w:proofErr w:type="gramEnd"/>
      <w:r w:rsidR="0032000E">
        <w:rPr>
          <w:rFonts w:ascii="Verdana" w:hAnsi="Verdana"/>
        </w:rPr>
        <w:t xml:space="preserve"> segnato per la g</w:t>
      </w:r>
      <w:r w:rsidR="00761B47" w:rsidRPr="00761B47">
        <w:rPr>
          <w:rFonts w:ascii="Verdana" w:hAnsi="Verdana"/>
        </w:rPr>
        <w:t xml:space="preserve">alleria </w:t>
      </w:r>
      <w:r w:rsidR="0032000E">
        <w:rPr>
          <w:rFonts w:ascii="Verdana" w:hAnsi="Verdana"/>
        </w:rPr>
        <w:t xml:space="preserve">Maurizio </w:t>
      </w:r>
      <w:r w:rsidR="00761B47" w:rsidRPr="00761B47">
        <w:rPr>
          <w:rFonts w:ascii="Verdana" w:hAnsi="Verdana"/>
        </w:rPr>
        <w:t xml:space="preserve">Nobile </w:t>
      </w:r>
      <w:r w:rsidR="00761B47" w:rsidRPr="0032000E">
        <w:rPr>
          <w:rFonts w:ascii="Verdana" w:hAnsi="Verdana"/>
          <w:b/>
        </w:rPr>
        <w:t>due importanti traguardi</w:t>
      </w:r>
      <w:r w:rsidR="00761B47" w:rsidRPr="00761B47">
        <w:rPr>
          <w:rFonts w:ascii="Verdana" w:hAnsi="Verdana"/>
        </w:rPr>
        <w:t xml:space="preserve"> professionali: i </w:t>
      </w:r>
      <w:r w:rsidR="00761B47" w:rsidRPr="0032000E">
        <w:rPr>
          <w:rFonts w:ascii="Verdana" w:hAnsi="Verdana"/>
          <w:b/>
        </w:rPr>
        <w:t>trent’anni di attività</w:t>
      </w:r>
      <w:r w:rsidR="00761B47" w:rsidRPr="00761B47">
        <w:rPr>
          <w:rFonts w:ascii="Verdana" w:hAnsi="Verdana"/>
        </w:rPr>
        <w:t xml:space="preserve"> in Piazza Santo Stefano </w:t>
      </w:r>
      <w:r w:rsidR="00761B47" w:rsidRPr="0032000E">
        <w:rPr>
          <w:rFonts w:ascii="Verdana" w:hAnsi="Verdana"/>
          <w:b/>
        </w:rPr>
        <w:t>a Bologna</w:t>
      </w:r>
      <w:r w:rsidR="00761B47" w:rsidRPr="00761B47">
        <w:rPr>
          <w:rFonts w:ascii="Verdana" w:hAnsi="Verdana"/>
        </w:rPr>
        <w:t xml:space="preserve"> e </w:t>
      </w:r>
      <w:r w:rsidR="00761B47" w:rsidRPr="0032000E">
        <w:rPr>
          <w:rFonts w:ascii="Verdana" w:hAnsi="Verdana"/>
          <w:b/>
        </w:rPr>
        <w:t>l’inaugurazione di</w:t>
      </w:r>
      <w:r w:rsidR="0032000E" w:rsidRPr="0032000E">
        <w:rPr>
          <w:rFonts w:ascii="Verdana" w:hAnsi="Verdana"/>
          <w:b/>
        </w:rPr>
        <w:t xml:space="preserve"> una nuova galleria a Parigi</w:t>
      </w:r>
      <w:r w:rsidR="0032000E">
        <w:rPr>
          <w:rFonts w:ascii="Verdana" w:hAnsi="Verdana"/>
        </w:rPr>
        <w:t>, dopo 7 anni da</w:t>
      </w:r>
      <w:r w:rsidR="00761B47" w:rsidRPr="00761B47">
        <w:rPr>
          <w:rFonts w:ascii="Verdana" w:hAnsi="Verdana"/>
        </w:rPr>
        <w:t>lla prima apertura. Per dare continuità all’attività svolta sinora, la nuova sede</w:t>
      </w:r>
      <w:r>
        <w:rPr>
          <w:rFonts w:ascii="Verdana" w:hAnsi="Verdana"/>
        </w:rPr>
        <w:t xml:space="preserve"> parigina</w:t>
      </w:r>
      <w:r w:rsidR="00761B47" w:rsidRPr="00761B47">
        <w:rPr>
          <w:rFonts w:ascii="Verdana" w:hAnsi="Verdana"/>
        </w:rPr>
        <w:t xml:space="preserve"> (</w:t>
      </w:r>
      <w:r w:rsidR="00761B47" w:rsidRPr="0032000E">
        <w:rPr>
          <w:rFonts w:ascii="Verdana" w:hAnsi="Verdana"/>
          <w:i/>
        </w:rPr>
        <w:t>34 rue de Penthièvre</w:t>
      </w:r>
      <w:r w:rsidR="00761B47" w:rsidRPr="00761B47">
        <w:rPr>
          <w:rFonts w:ascii="Verdana" w:hAnsi="Verdana"/>
        </w:rPr>
        <w:t>) si trova a pochi passi dalla precedente (</w:t>
      </w:r>
      <w:r w:rsidR="00761B47" w:rsidRPr="0032000E">
        <w:rPr>
          <w:rFonts w:ascii="Verdana" w:hAnsi="Verdana"/>
          <w:i/>
        </w:rPr>
        <w:t>45 rue de Penthièvre</w:t>
      </w:r>
      <w:r w:rsidR="00761B47" w:rsidRPr="00761B47">
        <w:rPr>
          <w:rFonts w:ascii="Verdana" w:hAnsi="Verdana"/>
        </w:rPr>
        <w:t xml:space="preserve">), nel cuore del quartiere antiquario della </w:t>
      </w:r>
      <w:r w:rsidR="00761B47" w:rsidRPr="0032000E">
        <w:rPr>
          <w:rFonts w:ascii="Verdana" w:hAnsi="Verdana"/>
          <w:i/>
        </w:rPr>
        <w:t>Rive Droite</w:t>
      </w:r>
      <w:r w:rsidR="00761B47" w:rsidRPr="00761B47">
        <w:rPr>
          <w:rFonts w:ascii="Verdana" w:hAnsi="Verdana"/>
        </w:rPr>
        <w:t xml:space="preserve">, a poca distanza dalle grandi case d’asta </w:t>
      </w:r>
      <w:r w:rsidR="00761B47" w:rsidRPr="0032000E">
        <w:rPr>
          <w:rFonts w:ascii="Verdana" w:hAnsi="Verdana"/>
          <w:i/>
        </w:rPr>
        <w:t>Christie’s</w:t>
      </w:r>
      <w:r w:rsidR="00761B47" w:rsidRPr="00761B47">
        <w:rPr>
          <w:rFonts w:ascii="Verdana" w:hAnsi="Verdana"/>
        </w:rPr>
        <w:t xml:space="preserve"> e </w:t>
      </w:r>
      <w:r w:rsidR="00761B47" w:rsidRPr="0032000E">
        <w:rPr>
          <w:rFonts w:ascii="Verdana" w:hAnsi="Verdana"/>
          <w:i/>
        </w:rPr>
        <w:t>Sotheby’s</w:t>
      </w:r>
      <w:r w:rsidR="00761B47" w:rsidRPr="00761B47">
        <w:rPr>
          <w:rFonts w:ascii="Verdana" w:hAnsi="Verdana"/>
        </w:rPr>
        <w:t>.</w:t>
      </w:r>
    </w:p>
    <w:p w:rsidR="00761B47" w:rsidRPr="00761B47" w:rsidRDefault="00761B47" w:rsidP="00761B47">
      <w:pPr>
        <w:jc w:val="both"/>
        <w:rPr>
          <w:rFonts w:ascii="Verdana" w:hAnsi="Verdana"/>
        </w:rPr>
      </w:pPr>
    </w:p>
    <w:p w:rsidR="00761B47" w:rsidRPr="00761B47" w:rsidRDefault="00761B47" w:rsidP="00761B47">
      <w:pPr>
        <w:jc w:val="both"/>
        <w:rPr>
          <w:rFonts w:ascii="Verdana" w:hAnsi="Verdana"/>
        </w:rPr>
      </w:pPr>
      <w:r w:rsidRPr="00761B47">
        <w:rPr>
          <w:rFonts w:ascii="Verdana" w:hAnsi="Verdana"/>
        </w:rPr>
        <w:t xml:space="preserve">La galleria tratta con </w:t>
      </w:r>
      <w:proofErr w:type="gramStart"/>
      <w:r w:rsidRPr="00761B47">
        <w:rPr>
          <w:rFonts w:ascii="Verdana" w:hAnsi="Verdana"/>
        </w:rPr>
        <w:t xml:space="preserve">professionalità e serietà </w:t>
      </w:r>
      <w:r w:rsidRPr="0032000E">
        <w:rPr>
          <w:rFonts w:ascii="Verdana" w:hAnsi="Verdana"/>
          <w:b/>
        </w:rPr>
        <w:t>dipinti</w:t>
      </w:r>
      <w:proofErr w:type="gramEnd"/>
      <w:r w:rsidRPr="0032000E">
        <w:rPr>
          <w:rFonts w:ascii="Verdana" w:hAnsi="Verdana"/>
          <w:b/>
        </w:rPr>
        <w:t>, oggetti, disegni e sculture dal XV al XX secolo</w:t>
      </w:r>
      <w:r w:rsidRPr="00761B47">
        <w:rPr>
          <w:rFonts w:ascii="Verdana" w:hAnsi="Verdana"/>
        </w:rPr>
        <w:t xml:space="preserve">, con qualche incursione nel contemporaneo, come nel caso della mostra dedicata all’opera di Giuseppe Ducrot. </w:t>
      </w:r>
    </w:p>
    <w:p w:rsidR="006645D7" w:rsidRDefault="00761B47" w:rsidP="0032000E">
      <w:pPr>
        <w:widowControl w:val="0"/>
        <w:autoSpaceDE w:val="0"/>
        <w:autoSpaceDN w:val="0"/>
        <w:adjustRightInd w:val="0"/>
        <w:jc w:val="both"/>
        <w:rPr>
          <w:rFonts w:cs="Garamond"/>
          <w:sz w:val="20"/>
          <w:szCs w:val="28"/>
        </w:rPr>
      </w:pPr>
      <w:r w:rsidRPr="0032000E">
        <w:rPr>
          <w:rFonts w:ascii="Verdana" w:hAnsi="Verdana"/>
          <w:b/>
        </w:rPr>
        <w:t>Maurizio Nobile</w:t>
      </w:r>
      <w:r w:rsidR="0032000E">
        <w:rPr>
          <w:rFonts w:ascii="Verdana" w:hAnsi="Verdana"/>
        </w:rPr>
        <w:t>, proprietario e direttore della galleria, ha un gusto ec</w:t>
      </w:r>
      <w:r w:rsidRPr="00761B47">
        <w:rPr>
          <w:rFonts w:ascii="Verdana" w:hAnsi="Verdana"/>
        </w:rPr>
        <w:t>lettico che lo porta istintivamente a ricercare il bello in ogni e</w:t>
      </w:r>
      <w:r w:rsidR="0032000E">
        <w:rPr>
          <w:rFonts w:ascii="Verdana" w:hAnsi="Verdana"/>
        </w:rPr>
        <w:t xml:space="preserve">poca. Spinto agli esordi da un amore per il Neoclassico, </w:t>
      </w:r>
      <w:r w:rsidRPr="00761B47">
        <w:rPr>
          <w:rFonts w:ascii="Verdana" w:hAnsi="Verdana"/>
        </w:rPr>
        <w:t>ha saputo affinare il gusto, seguendo anche i cambiamenti del suo tempo. La sua rara sensibilità</w:t>
      </w:r>
      <w:r w:rsidR="0032000E">
        <w:rPr>
          <w:rFonts w:ascii="Verdana" w:hAnsi="Verdana"/>
        </w:rPr>
        <w:t xml:space="preserve"> per le arti figurative </w:t>
      </w:r>
      <w:proofErr w:type="gramStart"/>
      <w:r w:rsidR="0032000E">
        <w:rPr>
          <w:rFonts w:ascii="Verdana" w:hAnsi="Verdana"/>
        </w:rPr>
        <w:t xml:space="preserve">lo </w:t>
      </w:r>
      <w:proofErr w:type="gramEnd"/>
      <w:r w:rsidR="0032000E">
        <w:rPr>
          <w:rFonts w:ascii="Verdana" w:hAnsi="Verdana"/>
        </w:rPr>
        <w:t>ha</w:t>
      </w:r>
      <w:r w:rsidRPr="00761B47">
        <w:rPr>
          <w:rFonts w:ascii="Verdana" w:hAnsi="Verdana"/>
        </w:rPr>
        <w:t xml:space="preserve"> dappri</w:t>
      </w:r>
      <w:r w:rsidR="0032000E">
        <w:rPr>
          <w:rFonts w:ascii="Verdana" w:hAnsi="Verdana"/>
        </w:rPr>
        <w:t xml:space="preserve">ma orientato verso la </w:t>
      </w:r>
      <w:r w:rsidR="0032000E" w:rsidRPr="0032000E">
        <w:rPr>
          <w:rFonts w:ascii="Verdana" w:hAnsi="Verdana"/>
          <w:b/>
        </w:rPr>
        <w:t>pittura</w:t>
      </w:r>
      <w:r w:rsidR="0032000E">
        <w:rPr>
          <w:rFonts w:ascii="Verdana" w:hAnsi="Verdana"/>
        </w:rPr>
        <w:t xml:space="preserve"> e, successivamente, </w:t>
      </w:r>
      <w:r w:rsidRPr="00761B47">
        <w:rPr>
          <w:rFonts w:ascii="Verdana" w:hAnsi="Verdana"/>
        </w:rPr>
        <w:t xml:space="preserve">verso il </w:t>
      </w:r>
      <w:r w:rsidRPr="0032000E">
        <w:rPr>
          <w:rFonts w:ascii="Verdana" w:hAnsi="Verdana"/>
          <w:b/>
        </w:rPr>
        <w:t>disegno an</w:t>
      </w:r>
      <w:r w:rsidR="0032000E" w:rsidRPr="0032000E">
        <w:rPr>
          <w:rFonts w:ascii="Verdana" w:hAnsi="Verdana"/>
          <w:b/>
        </w:rPr>
        <w:t>tico e moderno</w:t>
      </w:r>
      <w:r w:rsidR="0032000E">
        <w:rPr>
          <w:rFonts w:ascii="Verdana" w:hAnsi="Verdana"/>
        </w:rPr>
        <w:t xml:space="preserve">. </w:t>
      </w:r>
      <w:r w:rsidRPr="00761B47">
        <w:rPr>
          <w:rFonts w:ascii="Verdana" w:hAnsi="Verdana"/>
        </w:rPr>
        <w:t xml:space="preserve">Maurizio Nobile ama collaborare di tanto in tanto con artisti contemporanei, il cui lavoro è in continuo divenire. </w:t>
      </w:r>
      <w:r w:rsidR="006645D7">
        <w:rPr>
          <w:rFonts w:ascii="Verdana" w:hAnsi="Verdana" w:cs="Garamond"/>
          <w:szCs w:val="28"/>
        </w:rPr>
        <w:t xml:space="preserve">Quest’orientamento verso il </w:t>
      </w:r>
      <w:r w:rsidR="006645D7" w:rsidRPr="006645D7">
        <w:rPr>
          <w:rFonts w:ascii="Verdana" w:hAnsi="Verdana" w:cs="Garamond"/>
          <w:b/>
          <w:szCs w:val="28"/>
        </w:rPr>
        <w:t>connubio antico-contemporaneo</w:t>
      </w:r>
      <w:r w:rsidR="006645D7">
        <w:rPr>
          <w:rFonts w:ascii="Verdana" w:hAnsi="Verdana" w:cs="Garamond"/>
          <w:szCs w:val="28"/>
        </w:rPr>
        <w:t xml:space="preserve"> </w:t>
      </w:r>
      <w:r w:rsidR="0032000E" w:rsidRPr="0032000E">
        <w:rPr>
          <w:rFonts w:ascii="Verdana" w:hAnsi="Verdana" w:cs="Garamond"/>
          <w:szCs w:val="28"/>
        </w:rPr>
        <w:t xml:space="preserve">caratterizza </w:t>
      </w:r>
      <w:proofErr w:type="gramStart"/>
      <w:r w:rsidR="0032000E" w:rsidRPr="0032000E">
        <w:rPr>
          <w:rFonts w:ascii="Verdana" w:hAnsi="Verdana" w:cs="Garamond"/>
          <w:szCs w:val="28"/>
        </w:rPr>
        <w:t>da tempo</w:t>
      </w:r>
      <w:proofErr w:type="gramEnd"/>
      <w:r w:rsidR="0032000E" w:rsidRPr="0032000E">
        <w:rPr>
          <w:rFonts w:ascii="Verdana" w:hAnsi="Verdana" w:cs="Garamond"/>
          <w:szCs w:val="28"/>
        </w:rPr>
        <w:t xml:space="preserve"> la proposta della galleria </w:t>
      </w:r>
      <w:r w:rsidR="0032000E" w:rsidRPr="006E5D93">
        <w:rPr>
          <w:rFonts w:ascii="Verdana" w:hAnsi="Verdana" w:cs="Garamond"/>
          <w:bCs/>
          <w:szCs w:val="28"/>
        </w:rPr>
        <w:t>Maurizio Nobile</w:t>
      </w:r>
      <w:r w:rsidR="006645D7" w:rsidRPr="006E5D93">
        <w:rPr>
          <w:rFonts w:ascii="Verdana" w:hAnsi="Verdana" w:cs="Garamond"/>
          <w:bCs/>
          <w:szCs w:val="28"/>
        </w:rPr>
        <w:t>.</w:t>
      </w:r>
      <w:r w:rsidR="0032000E" w:rsidRPr="006948D2">
        <w:rPr>
          <w:rFonts w:cs="Garamond"/>
          <w:sz w:val="20"/>
          <w:szCs w:val="28"/>
        </w:rPr>
        <w:t xml:space="preserve"> </w:t>
      </w:r>
    </w:p>
    <w:p w:rsidR="00761B47" w:rsidRPr="006645D7" w:rsidRDefault="00761B47" w:rsidP="0032000E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Cs w:val="28"/>
        </w:rPr>
      </w:pPr>
    </w:p>
    <w:p w:rsidR="00761B47" w:rsidRPr="00761B47" w:rsidRDefault="00761B47" w:rsidP="00761B47">
      <w:pPr>
        <w:jc w:val="both"/>
        <w:rPr>
          <w:rFonts w:ascii="Verdana" w:hAnsi="Verdana"/>
        </w:rPr>
      </w:pPr>
      <w:r w:rsidRPr="00761B47">
        <w:rPr>
          <w:rFonts w:ascii="Verdana" w:hAnsi="Verdana"/>
        </w:rPr>
        <w:t xml:space="preserve">La galleria partecipa </w:t>
      </w:r>
      <w:proofErr w:type="gramStart"/>
      <w:r w:rsidRPr="00761B47">
        <w:rPr>
          <w:rFonts w:ascii="Verdana" w:hAnsi="Verdana"/>
        </w:rPr>
        <w:t xml:space="preserve">alle più </w:t>
      </w:r>
      <w:r w:rsidRPr="00CC705B">
        <w:rPr>
          <w:rFonts w:ascii="Verdana" w:hAnsi="Verdana"/>
          <w:b/>
        </w:rPr>
        <w:t>importanti m</w:t>
      </w:r>
      <w:r w:rsidR="006645D7" w:rsidRPr="00CC705B">
        <w:rPr>
          <w:rFonts w:ascii="Verdana" w:hAnsi="Verdana"/>
          <w:b/>
        </w:rPr>
        <w:t xml:space="preserve">ostre antiquariali nazionali e </w:t>
      </w:r>
      <w:r w:rsidRPr="00CC705B">
        <w:rPr>
          <w:rFonts w:ascii="Verdana" w:hAnsi="Verdana"/>
          <w:b/>
        </w:rPr>
        <w:t>internazionali</w:t>
      </w:r>
      <w:r w:rsidRPr="00761B47">
        <w:rPr>
          <w:rFonts w:ascii="Verdana" w:hAnsi="Verdana"/>
        </w:rPr>
        <w:t xml:space="preserve">, quali </w:t>
      </w:r>
      <w:r w:rsidRPr="006645D7">
        <w:rPr>
          <w:rFonts w:ascii="Verdana" w:hAnsi="Verdana"/>
          <w:i/>
        </w:rPr>
        <w:t>Paris Tableau</w:t>
      </w:r>
      <w:proofErr w:type="gramEnd"/>
      <w:r w:rsidRPr="00761B47">
        <w:rPr>
          <w:rFonts w:ascii="Verdana" w:hAnsi="Verdana"/>
        </w:rPr>
        <w:t xml:space="preserve">, </w:t>
      </w:r>
      <w:r w:rsidRPr="006645D7">
        <w:rPr>
          <w:rFonts w:ascii="Verdana" w:hAnsi="Verdana"/>
          <w:i/>
        </w:rPr>
        <w:t>Biennale des Antiquaires</w:t>
      </w:r>
      <w:r w:rsidRPr="00761B47">
        <w:rPr>
          <w:rFonts w:ascii="Verdana" w:hAnsi="Verdana"/>
        </w:rPr>
        <w:t xml:space="preserve"> di Parigi, </w:t>
      </w:r>
      <w:r w:rsidRPr="006645D7">
        <w:rPr>
          <w:rFonts w:ascii="Verdana" w:hAnsi="Verdana"/>
          <w:i/>
        </w:rPr>
        <w:t>London Art Week</w:t>
      </w:r>
      <w:r w:rsidRPr="00761B47">
        <w:rPr>
          <w:rFonts w:ascii="Verdana" w:hAnsi="Verdana"/>
        </w:rPr>
        <w:t xml:space="preserve">, Biennale internazionale di Firenze, Biennale internazionale di Roma. In ultimo, la galleria è stata selezionata per partecipare al </w:t>
      </w:r>
      <w:proofErr w:type="gramStart"/>
      <w:r w:rsidRPr="00761B47">
        <w:rPr>
          <w:rFonts w:ascii="Verdana" w:hAnsi="Verdana"/>
        </w:rPr>
        <w:t>prestigioso</w:t>
      </w:r>
      <w:proofErr w:type="gramEnd"/>
      <w:r w:rsidRPr="00761B47">
        <w:rPr>
          <w:rFonts w:ascii="Verdana" w:hAnsi="Verdana"/>
        </w:rPr>
        <w:t xml:space="preserve"> </w:t>
      </w:r>
      <w:r w:rsidRPr="006645D7">
        <w:rPr>
          <w:rFonts w:ascii="Verdana" w:hAnsi="Verdana"/>
          <w:i/>
        </w:rPr>
        <w:t>Salon du Dessin</w:t>
      </w:r>
      <w:r w:rsidRPr="00761B47">
        <w:rPr>
          <w:rFonts w:ascii="Verdana" w:hAnsi="Verdana"/>
        </w:rPr>
        <w:t xml:space="preserve"> di Parigi. </w:t>
      </w:r>
    </w:p>
    <w:p w:rsidR="006645D7" w:rsidRDefault="00761B47" w:rsidP="00761B47">
      <w:pPr>
        <w:jc w:val="both"/>
        <w:rPr>
          <w:rFonts w:ascii="Verdana" w:hAnsi="Verdana"/>
        </w:rPr>
      </w:pPr>
      <w:r w:rsidRPr="00761B47">
        <w:rPr>
          <w:rFonts w:ascii="Verdana" w:hAnsi="Verdana"/>
        </w:rPr>
        <w:t xml:space="preserve">L’attività espositiva nelle sue due sedi, Bologna e Parigi, segue un </w:t>
      </w:r>
      <w:r w:rsidRPr="006645D7">
        <w:rPr>
          <w:rFonts w:ascii="Verdana" w:hAnsi="Verdana"/>
          <w:b/>
        </w:rPr>
        <w:t>fitto calendario annuale di novità</w:t>
      </w:r>
      <w:r w:rsidRPr="00761B47">
        <w:rPr>
          <w:rFonts w:ascii="Verdana" w:hAnsi="Verdana"/>
        </w:rPr>
        <w:t>, presentando all’attivo una quindicina di cataloghi d’arte.</w:t>
      </w:r>
    </w:p>
    <w:p w:rsidR="006645D7" w:rsidRDefault="006645D7" w:rsidP="00761B47">
      <w:pPr>
        <w:jc w:val="both"/>
        <w:rPr>
          <w:rFonts w:ascii="Verdana" w:hAnsi="Verdana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rPr>
          <w:rFonts w:cs="Garamond"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b/>
          <w:bCs/>
          <w:sz w:val="22"/>
          <w:szCs w:val="28"/>
        </w:rPr>
        <w:t>INFORMAZIONI UTILI: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b/>
          <w:bCs/>
          <w:sz w:val="22"/>
          <w:szCs w:val="28"/>
        </w:rPr>
        <w:t>INSTALLAZIONE DI GIUSEPPE DUCROT E MOSTRA DI PITTURA DI WOLFANGO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i/>
          <w:iCs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sz w:val="22"/>
          <w:szCs w:val="28"/>
        </w:rPr>
        <w:t xml:space="preserve">SEDE ESPOSITIVA: </w:t>
      </w:r>
      <w:r w:rsidRPr="006645D7">
        <w:rPr>
          <w:rFonts w:ascii="Verdana" w:hAnsi="Verdana" w:cs="Garamond"/>
          <w:b/>
          <w:bCs/>
          <w:sz w:val="22"/>
          <w:szCs w:val="28"/>
        </w:rPr>
        <w:t>GALLERIA MAURIZIO NOBILE - VIA SANTO STEFANO, 19/A, BOLOGNA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sz w:val="22"/>
          <w:szCs w:val="28"/>
        </w:rPr>
        <w:t xml:space="preserve">INAUGURAZIONE: </w:t>
      </w:r>
      <w:r>
        <w:rPr>
          <w:rFonts w:ascii="Verdana" w:hAnsi="Verdana" w:cs="Garamond"/>
          <w:b/>
          <w:bCs/>
          <w:sz w:val="22"/>
          <w:szCs w:val="28"/>
        </w:rPr>
        <w:t>MARTEDì 30 GENNAIO ORE 18</w:t>
      </w:r>
      <w:r w:rsidR="005D0635">
        <w:rPr>
          <w:rFonts w:ascii="Verdana" w:hAnsi="Verdana" w:cs="Garamond"/>
          <w:b/>
          <w:bCs/>
          <w:sz w:val="22"/>
          <w:szCs w:val="28"/>
        </w:rPr>
        <w:t>.</w:t>
      </w:r>
      <w:r>
        <w:rPr>
          <w:rFonts w:ascii="Verdana" w:hAnsi="Verdana" w:cs="Garamond"/>
          <w:b/>
          <w:bCs/>
          <w:sz w:val="22"/>
          <w:szCs w:val="28"/>
        </w:rPr>
        <w:t>00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sz w:val="22"/>
          <w:szCs w:val="28"/>
        </w:rPr>
        <w:t xml:space="preserve">APERTURA STRAORDINARIA PER </w:t>
      </w:r>
      <w:r w:rsidR="00CF04BB">
        <w:rPr>
          <w:rFonts w:ascii="Verdana" w:hAnsi="Verdana" w:cs="Garamond"/>
          <w:b/>
          <w:sz w:val="22"/>
          <w:szCs w:val="28"/>
        </w:rPr>
        <w:t>ART CITY WHITE NIGHT</w:t>
      </w:r>
      <w:r w:rsidRPr="006645D7">
        <w:rPr>
          <w:rFonts w:ascii="Verdana" w:hAnsi="Verdana" w:cs="Garamond"/>
          <w:sz w:val="22"/>
          <w:szCs w:val="28"/>
        </w:rPr>
        <w:t xml:space="preserve">: </w:t>
      </w:r>
      <w:r w:rsidRPr="006645D7">
        <w:rPr>
          <w:rFonts w:ascii="Verdana" w:hAnsi="Verdana" w:cs="Garamond"/>
          <w:b/>
          <w:bCs/>
          <w:sz w:val="22"/>
          <w:szCs w:val="28"/>
        </w:rPr>
        <w:t xml:space="preserve">SABATO </w:t>
      </w:r>
      <w:r>
        <w:rPr>
          <w:rFonts w:ascii="Verdana" w:hAnsi="Verdana" w:cs="Garamond"/>
          <w:b/>
          <w:bCs/>
          <w:sz w:val="22"/>
          <w:szCs w:val="28"/>
        </w:rPr>
        <w:t>3 FEBBRAIO 2018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>
        <w:rPr>
          <w:rFonts w:ascii="Verdana" w:hAnsi="Verdana" w:cs="Garamond"/>
          <w:sz w:val="22"/>
          <w:szCs w:val="28"/>
        </w:rPr>
        <w:t>DATE DI</w:t>
      </w:r>
      <w:r w:rsidRPr="006645D7">
        <w:rPr>
          <w:rFonts w:ascii="Verdana" w:hAnsi="Verdana" w:cs="Garamond"/>
          <w:sz w:val="22"/>
          <w:szCs w:val="28"/>
        </w:rPr>
        <w:t xml:space="preserve"> APERTURA: </w:t>
      </w:r>
      <w:r w:rsidRPr="006645D7">
        <w:rPr>
          <w:rFonts w:ascii="Verdana" w:hAnsi="Verdana" w:cs="Garamond"/>
          <w:b/>
          <w:bCs/>
          <w:sz w:val="22"/>
          <w:szCs w:val="28"/>
        </w:rPr>
        <w:t xml:space="preserve">DAL </w:t>
      </w:r>
      <w:r>
        <w:rPr>
          <w:rFonts w:ascii="Verdana" w:hAnsi="Verdana" w:cs="Garamond"/>
          <w:b/>
          <w:bCs/>
          <w:sz w:val="22"/>
          <w:szCs w:val="28"/>
        </w:rPr>
        <w:t>1 FEBBRAIO AL 10 FEBBRAIO 2018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22"/>
          <w:szCs w:val="28"/>
        </w:rPr>
      </w:pPr>
      <w:r w:rsidRPr="006645D7">
        <w:rPr>
          <w:rFonts w:ascii="Verdana" w:hAnsi="Verdana" w:cs="Garamond"/>
          <w:sz w:val="22"/>
          <w:szCs w:val="28"/>
        </w:rPr>
        <w:t xml:space="preserve">ORARI: </w:t>
      </w:r>
      <w:r w:rsidRPr="006645D7">
        <w:rPr>
          <w:rFonts w:ascii="Verdana" w:hAnsi="Verdana" w:cs="Garamond"/>
          <w:b/>
          <w:bCs/>
          <w:sz w:val="22"/>
          <w:szCs w:val="28"/>
        </w:rPr>
        <w:t>MARTEDÌ</w:t>
      </w:r>
      <w:r>
        <w:rPr>
          <w:rFonts w:ascii="Verdana" w:hAnsi="Verdana" w:cs="Garamond"/>
          <w:b/>
          <w:bCs/>
          <w:sz w:val="22"/>
          <w:szCs w:val="28"/>
        </w:rPr>
        <w:t xml:space="preserve"> - SABATO DALLE 10.00 ALLE 19</w:t>
      </w:r>
      <w:r w:rsidRPr="006645D7">
        <w:rPr>
          <w:rFonts w:ascii="Verdana" w:hAnsi="Verdana" w:cs="Garamond"/>
          <w:b/>
          <w:bCs/>
          <w:sz w:val="22"/>
          <w:szCs w:val="28"/>
        </w:rPr>
        <w:t>.00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22"/>
          <w:szCs w:val="28"/>
        </w:rPr>
      </w:pPr>
    </w:p>
    <w:p w:rsidR="006645D7" w:rsidRPr="006645D7" w:rsidRDefault="006645D7" w:rsidP="006645D7">
      <w:pPr>
        <w:jc w:val="both"/>
        <w:rPr>
          <w:rFonts w:ascii="Verdana" w:hAnsi="Verdana"/>
          <w:sz w:val="22"/>
        </w:rPr>
      </w:pPr>
      <w:r w:rsidRPr="006645D7">
        <w:rPr>
          <w:rFonts w:ascii="Verdana" w:hAnsi="Verdana"/>
          <w:sz w:val="22"/>
        </w:rPr>
        <w:t>INFO E CONTATTI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Helvetica"/>
          <w:b/>
          <w:sz w:val="22"/>
          <w:szCs w:val="28"/>
        </w:rPr>
      </w:pPr>
      <w:r w:rsidRPr="006645D7">
        <w:rPr>
          <w:rFonts w:ascii="Verdana" w:hAnsi="Verdana"/>
          <w:sz w:val="22"/>
        </w:rPr>
        <w:t xml:space="preserve">TEL: </w:t>
      </w:r>
      <w:r w:rsidRPr="006645D7">
        <w:rPr>
          <w:rFonts w:ascii="Verdana" w:hAnsi="Verdana" w:cs="Helvetica"/>
          <w:b/>
          <w:sz w:val="22"/>
          <w:szCs w:val="28"/>
        </w:rPr>
        <w:t>+39.051.238363;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  <w:r w:rsidRPr="006645D7">
        <w:rPr>
          <w:rFonts w:ascii="Verdana" w:hAnsi="Verdana" w:cs="Helvetica"/>
          <w:sz w:val="22"/>
          <w:szCs w:val="28"/>
        </w:rPr>
        <w:t xml:space="preserve">EMAIL: </w:t>
      </w:r>
      <w:hyperlink r:id="rId6" w:history="1">
        <w:r w:rsidRPr="006645D7">
          <w:rPr>
            <w:rStyle w:val="Collegamentoipertestuale"/>
            <w:rFonts w:ascii="Verdana" w:hAnsi="Verdana" w:cs="Helvetica"/>
            <w:b/>
            <w:sz w:val="22"/>
            <w:szCs w:val="28"/>
          </w:rPr>
          <w:t>bologna@maurizionobile.com</w:t>
        </w:r>
      </w:hyperlink>
      <w:r w:rsidRPr="006645D7">
        <w:rPr>
          <w:rFonts w:ascii="Verdana" w:hAnsi="Verdana"/>
          <w:b/>
          <w:sz w:val="22"/>
        </w:rPr>
        <w:t xml:space="preserve">; </w:t>
      </w:r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</w:rPr>
      </w:pPr>
      <w:r w:rsidRPr="006645D7">
        <w:rPr>
          <w:rFonts w:ascii="Verdana" w:hAnsi="Verdana"/>
          <w:sz w:val="22"/>
        </w:rPr>
        <w:t>WEB:</w:t>
      </w:r>
      <w:r w:rsidRPr="006645D7">
        <w:rPr>
          <w:rFonts w:ascii="Verdana" w:hAnsi="Verdana"/>
          <w:b/>
          <w:sz w:val="22"/>
        </w:rPr>
        <w:t xml:space="preserve"> </w:t>
      </w:r>
      <w:hyperlink r:id="rId7" w:history="1">
        <w:r w:rsidRPr="006645D7">
          <w:rPr>
            <w:rStyle w:val="Collegamentoipertestuale"/>
            <w:rFonts w:ascii="Verdana" w:hAnsi="Verdana"/>
            <w:b/>
            <w:sz w:val="22"/>
          </w:rPr>
          <w:t>www.maurizionobile.com</w:t>
        </w:r>
      </w:hyperlink>
    </w:p>
    <w:p w:rsidR="006645D7" w:rsidRPr="006645D7" w:rsidRDefault="006645D7" w:rsidP="006645D7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22"/>
          <w:szCs w:val="28"/>
        </w:rPr>
      </w:pPr>
    </w:p>
    <w:p w:rsidR="006645D7" w:rsidRPr="006645D7" w:rsidRDefault="006645D7" w:rsidP="006645D7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6645D7" w:rsidRPr="006645D7" w:rsidRDefault="006645D7" w:rsidP="006645D7">
      <w:pPr>
        <w:jc w:val="both"/>
        <w:rPr>
          <w:rFonts w:ascii="Verdana" w:hAnsi="Verdana"/>
          <w:b/>
          <w:sz w:val="22"/>
        </w:rPr>
      </w:pPr>
      <w:r w:rsidRPr="006645D7">
        <w:rPr>
          <w:rFonts w:ascii="Verdana" w:hAnsi="Verdana"/>
          <w:b/>
          <w:sz w:val="22"/>
        </w:rPr>
        <w:t>AGENZIA DI COMUNICAZIONE E UFFICIO STAMPA</w:t>
      </w:r>
    </w:p>
    <w:p w:rsidR="006645D7" w:rsidRPr="006645D7" w:rsidRDefault="006645D7" w:rsidP="006645D7">
      <w:pPr>
        <w:jc w:val="both"/>
        <w:rPr>
          <w:rFonts w:ascii="Verdana" w:hAnsi="Verdana"/>
          <w:b/>
          <w:sz w:val="22"/>
        </w:rPr>
      </w:pPr>
    </w:p>
    <w:p w:rsidR="006645D7" w:rsidRPr="006645D7" w:rsidRDefault="006645D7" w:rsidP="006645D7">
      <w:pPr>
        <w:jc w:val="both"/>
        <w:rPr>
          <w:rFonts w:ascii="Verdana" w:hAnsi="Verdana"/>
          <w:sz w:val="22"/>
        </w:rPr>
      </w:pPr>
      <w:r w:rsidRPr="006645D7"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787400" cy="558800"/>
            <wp:effectExtent l="2540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D7" w:rsidRPr="006645D7" w:rsidRDefault="006645D7" w:rsidP="006645D7">
      <w:pPr>
        <w:jc w:val="both"/>
        <w:rPr>
          <w:rFonts w:ascii="Verdana" w:hAnsi="Verdana"/>
          <w:sz w:val="22"/>
        </w:rPr>
      </w:pPr>
    </w:p>
    <w:p w:rsidR="006645D7" w:rsidRPr="006645D7" w:rsidRDefault="006645D7" w:rsidP="006645D7">
      <w:pPr>
        <w:jc w:val="both"/>
        <w:rPr>
          <w:rFonts w:ascii="Verdana" w:hAnsi="Verdana"/>
          <w:b/>
          <w:sz w:val="22"/>
        </w:rPr>
      </w:pPr>
      <w:r w:rsidRPr="006645D7">
        <w:rPr>
          <w:rFonts w:ascii="Verdana" w:hAnsi="Verdana"/>
          <w:b/>
          <w:sz w:val="22"/>
        </w:rPr>
        <w:t>Culturalia di Norma Waltmann</w:t>
      </w:r>
    </w:p>
    <w:p w:rsidR="006645D7" w:rsidRPr="006645D7" w:rsidRDefault="006645D7" w:rsidP="006645D7">
      <w:pPr>
        <w:jc w:val="both"/>
        <w:rPr>
          <w:rFonts w:ascii="Verdana" w:hAnsi="Verdana"/>
          <w:sz w:val="22"/>
          <w:lang w:val="en-US"/>
        </w:rPr>
      </w:pPr>
      <w:proofErr w:type="gramStart"/>
      <w:r w:rsidRPr="006645D7">
        <w:rPr>
          <w:rFonts w:ascii="Verdana" w:hAnsi="Verdana"/>
          <w:sz w:val="22"/>
          <w:lang w:val="en-US"/>
        </w:rPr>
        <w:t>tel</w:t>
      </w:r>
      <w:proofErr w:type="gramEnd"/>
      <w:r w:rsidRPr="006645D7">
        <w:rPr>
          <w:rFonts w:ascii="Verdana" w:hAnsi="Verdana"/>
          <w:sz w:val="22"/>
          <w:lang w:val="en-US"/>
        </w:rPr>
        <w:t xml:space="preserve"> : +39-051-6569105 mob: +39-392-2527126</w:t>
      </w:r>
    </w:p>
    <w:p w:rsidR="006645D7" w:rsidRPr="006645D7" w:rsidRDefault="006645D7" w:rsidP="006645D7">
      <w:pPr>
        <w:jc w:val="both"/>
        <w:rPr>
          <w:rFonts w:ascii="Verdana" w:hAnsi="Verdana"/>
          <w:color w:val="0000FF"/>
          <w:sz w:val="22"/>
          <w:u w:val="single"/>
          <w:lang w:val="en-US"/>
        </w:rPr>
      </w:pPr>
      <w:proofErr w:type="gramStart"/>
      <w:r w:rsidRPr="006645D7">
        <w:rPr>
          <w:rFonts w:ascii="Verdana" w:hAnsi="Verdana"/>
          <w:sz w:val="22"/>
          <w:lang w:val="en-US"/>
        </w:rPr>
        <w:t>email</w:t>
      </w:r>
      <w:proofErr w:type="gramEnd"/>
      <w:r w:rsidRPr="006645D7">
        <w:rPr>
          <w:rFonts w:ascii="Verdana" w:hAnsi="Verdana"/>
          <w:sz w:val="22"/>
          <w:lang w:val="en-US"/>
        </w:rPr>
        <w:t xml:space="preserve">: </w:t>
      </w:r>
      <w:hyperlink r:id="rId9" w:history="1">
        <w:r w:rsidRPr="006645D7">
          <w:rPr>
            <w:rStyle w:val="Collegamentoipertestuale"/>
            <w:rFonts w:ascii="Verdana" w:hAnsi="Verdana"/>
            <w:sz w:val="22"/>
          </w:rPr>
          <w:t>info@culturaliart.com</w:t>
        </w:r>
      </w:hyperlink>
      <w:r w:rsidRPr="006645D7">
        <w:rPr>
          <w:rFonts w:ascii="Verdana" w:hAnsi="Verdana"/>
          <w:sz w:val="22"/>
          <w:lang w:val="en-US"/>
        </w:rPr>
        <w:t xml:space="preserve"> web: </w:t>
      </w:r>
      <w:hyperlink r:id="rId10" w:history="1">
        <w:r w:rsidRPr="006645D7">
          <w:rPr>
            <w:rStyle w:val="Collegamentoipertestuale"/>
            <w:rFonts w:ascii="Verdana" w:hAnsi="Verdana"/>
            <w:sz w:val="22"/>
            <w:lang w:val="en-US"/>
          </w:rPr>
          <w:t>www.culturaliart.com</w:t>
        </w:r>
      </w:hyperlink>
    </w:p>
    <w:p w:rsidR="006645D7" w:rsidRPr="006645D7" w:rsidRDefault="006645D7" w:rsidP="006645D7">
      <w:pPr>
        <w:jc w:val="both"/>
        <w:rPr>
          <w:rFonts w:ascii="Verdana" w:hAnsi="Verdana"/>
          <w:sz w:val="22"/>
          <w:lang w:val="en-US"/>
        </w:rPr>
      </w:pPr>
      <w:proofErr w:type="gramStart"/>
      <w:r w:rsidRPr="006645D7">
        <w:rPr>
          <w:rFonts w:ascii="Verdana" w:hAnsi="Verdana"/>
          <w:sz w:val="22"/>
          <w:lang w:val="en-US"/>
        </w:rPr>
        <w:t>facebook</w:t>
      </w:r>
      <w:proofErr w:type="gramEnd"/>
      <w:r w:rsidRPr="006645D7">
        <w:rPr>
          <w:rFonts w:ascii="Verdana" w:hAnsi="Verdana"/>
          <w:sz w:val="22"/>
          <w:lang w:val="en-US"/>
        </w:rPr>
        <w:t>: culturalia – Instagram: culturalia_comunicare_arte</w:t>
      </w:r>
    </w:p>
    <w:p w:rsidR="006645D7" w:rsidRPr="006645D7" w:rsidRDefault="006645D7" w:rsidP="006645D7">
      <w:pPr>
        <w:jc w:val="both"/>
        <w:rPr>
          <w:rFonts w:ascii="Verdana" w:hAnsi="Verdana"/>
          <w:sz w:val="22"/>
          <w:lang w:val="en-US"/>
        </w:rPr>
      </w:pPr>
    </w:p>
    <w:p w:rsidR="006645D7" w:rsidRDefault="006645D7" w:rsidP="00761B47">
      <w:pPr>
        <w:jc w:val="both"/>
        <w:rPr>
          <w:rFonts w:ascii="Verdana" w:hAnsi="Verdana"/>
        </w:rPr>
      </w:pPr>
    </w:p>
    <w:p w:rsidR="00761B47" w:rsidRPr="00761B47" w:rsidRDefault="00761B47" w:rsidP="00761B47">
      <w:pPr>
        <w:jc w:val="both"/>
        <w:rPr>
          <w:rFonts w:ascii="Verdana" w:hAnsi="Verdana"/>
        </w:rPr>
      </w:pPr>
    </w:p>
    <w:p w:rsidR="00B44D17" w:rsidRPr="00B44D17" w:rsidRDefault="00B44D17" w:rsidP="00B44D17">
      <w:pPr>
        <w:jc w:val="both"/>
        <w:rPr>
          <w:rFonts w:ascii="Verdana" w:hAnsi="Verdana"/>
        </w:rPr>
      </w:pPr>
    </w:p>
    <w:p w:rsidR="00AF1BCF" w:rsidRDefault="00AF1BCF" w:rsidP="00B44D17"/>
    <w:sectPr w:rsidR="00AF1BCF" w:rsidSect="00AF1BC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1BCF"/>
    <w:rsid w:val="0012573A"/>
    <w:rsid w:val="001D27BD"/>
    <w:rsid w:val="0032000E"/>
    <w:rsid w:val="0032561E"/>
    <w:rsid w:val="00407819"/>
    <w:rsid w:val="00586A1B"/>
    <w:rsid w:val="005D0635"/>
    <w:rsid w:val="006645D7"/>
    <w:rsid w:val="006E5D93"/>
    <w:rsid w:val="00761B47"/>
    <w:rsid w:val="007B55F4"/>
    <w:rsid w:val="007E43D8"/>
    <w:rsid w:val="007F2B36"/>
    <w:rsid w:val="0081504D"/>
    <w:rsid w:val="00AD47B5"/>
    <w:rsid w:val="00AF1BCF"/>
    <w:rsid w:val="00B44D17"/>
    <w:rsid w:val="00CC705B"/>
    <w:rsid w:val="00CF04BB"/>
    <w:rsid w:val="00EC491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A57C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rsid w:val="00B44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4" Type="http://schemas.openxmlformats.org/officeDocument/2006/relationships/image" Target="media/image1.png"/><Relationship Id="rId10" Type="http://schemas.openxmlformats.org/officeDocument/2006/relationships/hyperlink" Target="http://www.culturaliart.com" TargetMode="External"/><Relationship Id="rId5" Type="http://schemas.openxmlformats.org/officeDocument/2006/relationships/image" Target="media/image2.jpeg"/><Relationship Id="rId7" Type="http://schemas.openxmlformats.org/officeDocument/2006/relationships/hyperlink" Target="http://www.maurizionobile.com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mailto:info@culturaliart.com" TargetMode="External"/><Relationship Id="rId3" Type="http://schemas.openxmlformats.org/officeDocument/2006/relationships/webSettings" Target="webSettings.xml"/><Relationship Id="rId6" Type="http://schemas.openxmlformats.org/officeDocument/2006/relationships/hyperlink" Target="mailto:bologna@maurizionobi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6208</Characters>
  <Application>Microsoft Macintosh Word</Application>
  <DocSecurity>0</DocSecurity>
  <Lines>51</Lines>
  <Paragraphs>12</Paragraphs>
  <ScaleCrop>false</ScaleCrop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FILIP</cp:lastModifiedBy>
  <cp:revision>4</cp:revision>
  <dcterms:created xsi:type="dcterms:W3CDTF">2017-12-13T08:35:00Z</dcterms:created>
  <dcterms:modified xsi:type="dcterms:W3CDTF">2017-12-13T10:17:00Z</dcterms:modified>
</cp:coreProperties>
</file>