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07" w:rsidRDefault="005A7F07">
      <w:pPr>
        <w:jc w:val="center"/>
        <w:rPr>
          <w:rFonts w:ascii="Calibri" w:hAnsi="Calibri"/>
          <w:sz w:val="26"/>
          <w:szCs w:val="26"/>
          <w:u w:color="FF0000"/>
        </w:rPr>
      </w:pPr>
    </w:p>
    <w:p w:rsidR="005A7F07" w:rsidRDefault="005A7F07">
      <w:pPr>
        <w:jc w:val="center"/>
        <w:rPr>
          <w:rFonts w:ascii="Calibri" w:hAnsi="Calibri"/>
          <w:sz w:val="26"/>
          <w:szCs w:val="26"/>
          <w:u w:color="FF0000"/>
        </w:rPr>
      </w:pPr>
    </w:p>
    <w:p w:rsidR="005A7F07" w:rsidRDefault="005A7F07">
      <w:pPr>
        <w:jc w:val="center"/>
        <w:rPr>
          <w:rFonts w:ascii="Calibri" w:hAnsi="Calibri"/>
          <w:sz w:val="26"/>
          <w:szCs w:val="26"/>
          <w:u w:color="FF0000"/>
        </w:rPr>
      </w:pPr>
    </w:p>
    <w:p w:rsidR="005A7F07" w:rsidRDefault="005A7F07">
      <w:pPr>
        <w:jc w:val="center"/>
        <w:rPr>
          <w:rFonts w:ascii="Calibri" w:hAnsi="Calibri"/>
          <w:sz w:val="26"/>
          <w:szCs w:val="26"/>
          <w:u w:color="FF0000"/>
        </w:rPr>
      </w:pPr>
    </w:p>
    <w:p w:rsidR="005A7F07" w:rsidRDefault="009827EF">
      <w:pPr>
        <w:jc w:val="center"/>
        <w:rPr>
          <w:rFonts w:ascii="Calibri" w:eastAsia="Calibri" w:hAnsi="Calibri" w:cs="Calibri"/>
          <w:sz w:val="26"/>
          <w:szCs w:val="26"/>
          <w:u w:color="FF0000"/>
        </w:rPr>
      </w:pPr>
      <w:r>
        <w:rPr>
          <w:rStyle w:val="Nessuno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line">
              <wp:posOffset>-811530</wp:posOffset>
            </wp:positionV>
            <wp:extent cx="672466" cy="800100"/>
            <wp:effectExtent l="0" t="0" r="0" b="0"/>
            <wp:wrapNone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6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6"/>
          <w:szCs w:val="26"/>
          <w:u w:color="FF0000"/>
        </w:rPr>
        <w:t>COMUNICATO STAMPA</w:t>
      </w:r>
    </w:p>
    <w:p w:rsidR="005A7F07" w:rsidRDefault="005A7F07">
      <w:pPr>
        <w:jc w:val="center"/>
        <w:rPr>
          <w:rFonts w:ascii="Calibri" w:eastAsia="Calibri" w:hAnsi="Calibri" w:cs="Calibri"/>
          <w:sz w:val="26"/>
          <w:szCs w:val="26"/>
          <w:u w:color="FF0000"/>
        </w:rPr>
      </w:pPr>
    </w:p>
    <w:p w:rsidR="006D3579" w:rsidRDefault="006D3579">
      <w:pPr>
        <w:jc w:val="center"/>
        <w:rPr>
          <w:rFonts w:ascii="Calibri" w:eastAsia="Calibri" w:hAnsi="Calibri" w:cs="Calibri"/>
          <w:sz w:val="26"/>
          <w:szCs w:val="26"/>
          <w:u w:color="FF0000"/>
        </w:rPr>
      </w:pPr>
    </w:p>
    <w:p w:rsidR="005A7F07" w:rsidRPr="006D3579" w:rsidRDefault="009827EF">
      <w:pPr>
        <w:jc w:val="center"/>
        <w:rPr>
          <w:rFonts w:ascii="Calibri" w:eastAsia="Calibri" w:hAnsi="Calibri" w:cs="Calibri"/>
          <w:b/>
          <w:bCs/>
          <w:color w:val="009644"/>
          <w:sz w:val="36"/>
          <w:szCs w:val="36"/>
          <w:u w:color="FF0000"/>
        </w:rPr>
      </w:pPr>
      <w:r w:rsidRPr="006D3579">
        <w:rPr>
          <w:rFonts w:ascii="Calibri" w:hAnsi="Calibri"/>
          <w:b/>
          <w:bCs/>
          <w:color w:val="009644"/>
          <w:sz w:val="36"/>
          <w:szCs w:val="36"/>
          <w:u w:color="FF0000"/>
        </w:rPr>
        <w:t xml:space="preserve">LIBRERIA BOCCA - MILANO: </w:t>
      </w:r>
    </w:p>
    <w:p w:rsidR="0003432C" w:rsidRDefault="00CD29EE">
      <w:pPr>
        <w:jc w:val="center"/>
        <w:rPr>
          <w:rFonts w:ascii="Calibri" w:hAnsi="Calibri"/>
          <w:b/>
          <w:bCs/>
          <w:color w:val="009644"/>
          <w:sz w:val="36"/>
          <w:szCs w:val="36"/>
          <w:u w:color="FF0000"/>
        </w:rPr>
      </w:pPr>
      <w:r w:rsidRPr="006D3579">
        <w:rPr>
          <w:rFonts w:ascii="Calibri" w:hAnsi="Calibri"/>
          <w:b/>
          <w:bCs/>
          <w:color w:val="009644"/>
          <w:sz w:val="36"/>
          <w:szCs w:val="36"/>
          <w:u w:color="FF0000"/>
        </w:rPr>
        <w:t xml:space="preserve">DAVIDE PAGLIA – CIRCLES OF ENERGY </w:t>
      </w:r>
    </w:p>
    <w:p w:rsidR="00C33335" w:rsidRDefault="00C33335">
      <w:pPr>
        <w:jc w:val="center"/>
        <w:rPr>
          <w:rFonts w:ascii="Calibri" w:eastAsia="Calibri" w:hAnsi="Calibri" w:cs="Calibri"/>
          <w:b/>
          <w:bCs/>
          <w:color w:val="C00000"/>
          <w:sz w:val="26"/>
          <w:szCs w:val="26"/>
          <w:u w:color="FF0000"/>
        </w:rPr>
      </w:pPr>
    </w:p>
    <w:p w:rsidR="00413F3D" w:rsidRDefault="00413F3D">
      <w:pPr>
        <w:jc w:val="center"/>
        <w:rPr>
          <w:rFonts w:ascii="Calibri" w:hAnsi="Calibri"/>
          <w:sz w:val="18"/>
          <w:szCs w:val="18"/>
          <w:u w:color="FF0000"/>
        </w:rPr>
      </w:pPr>
    </w:p>
    <w:p w:rsidR="006D3579" w:rsidRDefault="006D3579">
      <w:pPr>
        <w:jc w:val="center"/>
        <w:rPr>
          <w:rFonts w:ascii="Calibri" w:hAnsi="Calibri"/>
          <w:sz w:val="18"/>
          <w:szCs w:val="18"/>
          <w:u w:color="FF0000"/>
        </w:rPr>
      </w:pPr>
    </w:p>
    <w:p w:rsidR="005A7F07" w:rsidRDefault="009827EF">
      <w:pPr>
        <w:jc w:val="both"/>
        <w:rPr>
          <w:rFonts w:ascii="Calibri" w:hAnsi="Calibri"/>
        </w:rPr>
      </w:pPr>
      <w:r>
        <w:rPr>
          <w:rFonts w:ascii="Calibri" w:hAnsi="Calibri"/>
        </w:rPr>
        <w:t>La Libreria Bocca, in Galleria Vittorio Emanuele II a Milano, è lieta di ospitare la personal</w:t>
      </w:r>
      <w:r w:rsidR="00CD29EE">
        <w:rPr>
          <w:rFonts w:ascii="Calibri" w:hAnsi="Calibri"/>
        </w:rPr>
        <w:t xml:space="preserve">e di </w:t>
      </w:r>
      <w:r w:rsidR="00CD29EE" w:rsidRPr="00CD29EE">
        <w:rPr>
          <w:rFonts w:ascii="Calibri" w:hAnsi="Calibri"/>
          <w:b/>
        </w:rPr>
        <w:t>Dav</w:t>
      </w:r>
      <w:r w:rsidR="00CD29EE" w:rsidRPr="00CD29EE">
        <w:rPr>
          <w:rFonts w:ascii="Calibri" w:hAnsi="Calibri"/>
          <w:b/>
        </w:rPr>
        <w:t>i</w:t>
      </w:r>
      <w:r w:rsidR="00CD29EE" w:rsidRPr="00CD29EE">
        <w:rPr>
          <w:rFonts w:ascii="Calibri" w:hAnsi="Calibri"/>
          <w:b/>
        </w:rPr>
        <w:t>de Paglia</w:t>
      </w:r>
      <w:r>
        <w:rPr>
          <w:rFonts w:ascii="Calibri" w:hAnsi="Calibri"/>
        </w:rPr>
        <w:t xml:space="preserve">, </w:t>
      </w:r>
      <w:r w:rsidR="00CD29EE">
        <w:rPr>
          <w:rFonts w:ascii="Calibri" w:hAnsi="Calibri"/>
          <w:i/>
          <w:iCs/>
        </w:rPr>
        <w:t xml:space="preserve">Circles of energy, </w:t>
      </w:r>
      <w:r w:rsidR="00CD29EE" w:rsidRPr="00CD29EE">
        <w:rPr>
          <w:rFonts w:ascii="Calibri" w:hAnsi="Calibri"/>
          <w:iCs/>
        </w:rPr>
        <w:t>a</w:t>
      </w:r>
      <w:r w:rsidRPr="00CD29E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cura di </w:t>
      </w:r>
      <w:r>
        <w:rPr>
          <w:rFonts w:ascii="Calibri" w:hAnsi="Calibri"/>
          <w:b/>
          <w:bCs/>
        </w:rPr>
        <w:t>Vera Agosti</w:t>
      </w:r>
      <w:r>
        <w:rPr>
          <w:rFonts w:ascii="Calibri" w:hAnsi="Calibri"/>
        </w:rPr>
        <w:t xml:space="preserve">, dal 6 </w:t>
      </w:r>
      <w:r w:rsidR="00CD29EE">
        <w:rPr>
          <w:rFonts w:ascii="Calibri" w:hAnsi="Calibri"/>
        </w:rPr>
        <w:t xml:space="preserve">al 20 febbraio </w:t>
      </w:r>
      <w:r>
        <w:rPr>
          <w:rFonts w:ascii="Calibri" w:hAnsi="Calibri"/>
        </w:rPr>
        <w:t>2022.</w:t>
      </w:r>
    </w:p>
    <w:p w:rsidR="00CD29EE" w:rsidRDefault="00CD29EE">
      <w:pPr>
        <w:jc w:val="both"/>
        <w:rPr>
          <w:rFonts w:ascii="Calibri" w:hAnsi="Calibri"/>
        </w:rPr>
      </w:pPr>
    </w:p>
    <w:p w:rsidR="00CD29EE" w:rsidRPr="00CD29EE" w:rsidRDefault="00CD29EE" w:rsidP="00CD29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CD29EE">
        <w:rPr>
          <w:rFonts w:ascii="Calibri" w:hAnsi="Calibri"/>
        </w:rPr>
        <w:t>L'opera di Davide Paglia, un grande cerchio di energia, trasforma completamente la bacheca esp</w:t>
      </w:r>
      <w:r w:rsidRPr="00CD29EE">
        <w:rPr>
          <w:rFonts w:ascii="Calibri" w:hAnsi="Calibri"/>
        </w:rPr>
        <w:t>o</w:t>
      </w:r>
      <w:r w:rsidRPr="00CD29EE">
        <w:rPr>
          <w:rFonts w:ascii="Calibri" w:hAnsi="Calibri"/>
        </w:rPr>
        <w:t>sitiva della Libreria Bocca. Il lavoro, leggermente schiacciato ai poli, proprio come il nostro pianeta, è realizzato con una tecnica personalissima, che parte dagli scarti industriali, ovvero residui fot</w:t>
      </w:r>
      <w:r w:rsidRPr="00CD29EE">
        <w:rPr>
          <w:rFonts w:ascii="Calibri" w:hAnsi="Calibri"/>
        </w:rPr>
        <w:t>o</w:t>
      </w:r>
      <w:r w:rsidRPr="00CD29EE">
        <w:rPr>
          <w:rFonts w:ascii="Calibri" w:hAnsi="Calibri"/>
        </w:rPr>
        <w:t>grafici, in un'ottica di recupero del materiale tramite la creatività. Paglia, infatti, si occupa anche di grafica e di stampa fotografica fine art. Seguendo la produzione digitale per la pubblicità, sente talvolta la necessità di ritornare a uno stadio più primitivo della crea</w:t>
      </w:r>
      <w:r w:rsidR="0053739B">
        <w:rPr>
          <w:rFonts w:ascii="Calibri" w:hAnsi="Calibri"/>
        </w:rPr>
        <w:t>zione.</w:t>
      </w:r>
      <w:r w:rsidRPr="00CD29EE">
        <w:rPr>
          <w:rFonts w:ascii="Calibri" w:hAnsi="Calibri"/>
        </w:rPr>
        <w:t xml:space="preserve"> Il riciclo industriale ne</w:t>
      </w:r>
      <w:r w:rsidRPr="00CD29EE">
        <w:rPr>
          <w:rFonts w:ascii="Calibri" w:hAnsi="Calibri"/>
        </w:rPr>
        <w:t>l</w:t>
      </w:r>
      <w:r w:rsidRPr="00CD29EE">
        <w:rPr>
          <w:rFonts w:ascii="Calibri" w:hAnsi="Calibri"/>
        </w:rPr>
        <w:t xml:space="preserve">la società dello spreco richiama le ricerche del Nouveau Réalisme, per esempio di Arman e Mimmo Rotella. Sul materiale di recupero, Paglia interviene con la vernice spray, ricordo dell'amore per la street art, e l'acqua, simbolo della vita stessa, che conferisce il senso del movimento e infonde </w:t>
      </w:r>
      <w:r w:rsidRPr="00CD29EE">
        <w:rPr>
          <w:rFonts w:ascii="Calibri" w:hAnsi="Calibri"/>
        </w:rPr>
        <w:t>e</w:t>
      </w:r>
      <w:r w:rsidRPr="00CD29EE">
        <w:rPr>
          <w:rFonts w:ascii="Calibri" w:hAnsi="Calibri"/>
        </w:rPr>
        <w:t>nergia, accendendo le tinte; il tutto inglobato nel plexiglass.</w:t>
      </w:r>
    </w:p>
    <w:p w:rsidR="00CD29EE" w:rsidRPr="00CD29EE" w:rsidRDefault="00CD29EE" w:rsidP="00CD29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CD29EE">
        <w:rPr>
          <w:rFonts w:ascii="Calibri" w:hAnsi="Calibri"/>
        </w:rPr>
        <w:t>Il caos apparente, domato dalla mano dell'artista, si rifà all'Espressionismo Astratto.</w:t>
      </w:r>
    </w:p>
    <w:p w:rsidR="00CD29EE" w:rsidRPr="00CD29EE" w:rsidRDefault="00CD29EE" w:rsidP="00CD29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</w:rPr>
      </w:pPr>
    </w:p>
    <w:p w:rsidR="00CD29EE" w:rsidRPr="00CD29EE" w:rsidRDefault="00CD29EE" w:rsidP="00CD29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CD29EE">
        <w:rPr>
          <w:rFonts w:ascii="Calibri" w:hAnsi="Calibri"/>
        </w:rPr>
        <w:t>I colori brillantissimi appaiono surreali e innaturali, eppure è proprio dal mondo della natura che muove l'ispirazione dell'artista. Possiamo ritrovare le suggestioni del cosmo, esplosioni di supe</w:t>
      </w:r>
      <w:r w:rsidRPr="00CD29EE">
        <w:rPr>
          <w:rFonts w:ascii="Calibri" w:hAnsi="Calibri"/>
        </w:rPr>
        <w:t>r</w:t>
      </w:r>
      <w:r w:rsidRPr="00CD29EE">
        <w:rPr>
          <w:rFonts w:ascii="Calibri" w:hAnsi="Calibri"/>
        </w:rPr>
        <w:t>nove, buchi neri. E ancora la luce del sole, della luna e delle stelle; i profili e le nervature delle piante e delle foglie.</w:t>
      </w:r>
      <w:r>
        <w:rPr>
          <w:rFonts w:ascii="Calibri" w:hAnsi="Calibri"/>
        </w:rPr>
        <w:t xml:space="preserve"> </w:t>
      </w:r>
      <w:r w:rsidRPr="00CD29EE">
        <w:rPr>
          <w:rFonts w:ascii="Calibri" w:hAnsi="Calibri"/>
        </w:rPr>
        <w:t>La forza della natura è trasferita nell'energia del se</w:t>
      </w:r>
      <w:r>
        <w:rPr>
          <w:rFonts w:ascii="Calibri" w:hAnsi="Calibri"/>
        </w:rPr>
        <w:t>gno e nella potenza del c</w:t>
      </w:r>
      <w:r>
        <w:rPr>
          <w:rFonts w:ascii="Calibri" w:hAnsi="Calibri"/>
        </w:rPr>
        <w:t>o</w:t>
      </w:r>
      <w:r>
        <w:rPr>
          <w:rFonts w:ascii="Calibri" w:hAnsi="Calibri"/>
        </w:rPr>
        <w:t xml:space="preserve">lore. </w:t>
      </w:r>
      <w:r w:rsidRPr="00CD29EE">
        <w:rPr>
          <w:rFonts w:ascii="Calibri" w:hAnsi="Calibri"/>
        </w:rPr>
        <w:t>Spesso Paglia crea accompagnato dalla musica, che si sposa al ritmo e al dinamismo dell'op</w:t>
      </w:r>
      <w:r w:rsidRPr="00CD29EE">
        <w:rPr>
          <w:rFonts w:ascii="Calibri" w:hAnsi="Calibri"/>
        </w:rPr>
        <w:t>e</w:t>
      </w:r>
      <w:r w:rsidRPr="00CD29EE">
        <w:rPr>
          <w:rFonts w:ascii="Calibri" w:hAnsi="Calibri"/>
        </w:rPr>
        <w:t>ra.</w:t>
      </w:r>
    </w:p>
    <w:p w:rsidR="00CD29EE" w:rsidRPr="00CD29EE" w:rsidRDefault="00CD29EE" w:rsidP="00CD29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CD29EE">
        <w:rPr>
          <w:rFonts w:ascii="Calibri" w:hAnsi="Calibri"/>
        </w:rPr>
        <w:t>Come spiega Bruno Munari, il disco, ovvero il cerchio, è la prima forma che disegna il bambino. Simbolica immagine di perfezione e di eternità, dove non esistono l’inizio e la fine. Il Tao bianco e nero, metafora del bene e del male che si sfiorano compenetrandosi. Le forme di Paglia nascono spontanee e non sono stabili nel tempo, seguendo le esigenze espressive dell'autore, che</w:t>
      </w:r>
      <w:r>
        <w:rPr>
          <w:rFonts w:ascii="Calibri" w:hAnsi="Calibri"/>
        </w:rPr>
        <w:t xml:space="preserve"> </w:t>
      </w:r>
      <w:r w:rsidRPr="00CD29EE">
        <w:rPr>
          <w:rFonts w:ascii="Calibri" w:hAnsi="Calibri"/>
        </w:rPr>
        <w:t>guarda chiaramente alle esperienze dell'</w:t>
      </w:r>
      <w:r>
        <w:rPr>
          <w:rFonts w:ascii="Calibri" w:hAnsi="Calibri"/>
        </w:rPr>
        <w:t>I</w:t>
      </w:r>
      <w:r w:rsidRPr="00CD29EE">
        <w:rPr>
          <w:rFonts w:ascii="Calibri" w:hAnsi="Calibri"/>
        </w:rPr>
        <w:t>nformale, ma anche allo Spazialismo, proprio per le figure ardite delle sue tele sagomate.</w:t>
      </w:r>
    </w:p>
    <w:p w:rsidR="00CD29EE" w:rsidRPr="00CD29EE" w:rsidRDefault="00CD29EE" w:rsidP="00CD29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</w:rPr>
      </w:pPr>
    </w:p>
    <w:p w:rsidR="00CD29EE" w:rsidRPr="00CD29EE" w:rsidRDefault="00CD29EE" w:rsidP="00CD29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CD29EE">
        <w:rPr>
          <w:rFonts w:ascii="Calibri" w:hAnsi="Calibri"/>
        </w:rPr>
        <w:t>Completano l'esposizione due sculture con due tele che si incontrano e ci fanno pensare all'unione del maschile e del femminile, lo Yin e lo Yang, su cui si fonda l'esistenza. Forme tra l'istinto e la r</w:t>
      </w:r>
      <w:r w:rsidRPr="00CD29EE">
        <w:rPr>
          <w:rFonts w:ascii="Calibri" w:hAnsi="Calibri"/>
        </w:rPr>
        <w:t>a</w:t>
      </w:r>
      <w:r w:rsidRPr="00CD29EE">
        <w:rPr>
          <w:rFonts w:ascii="Calibri" w:hAnsi="Calibri"/>
        </w:rPr>
        <w:t>gione; di nuovo energie, in questo caso opposte e complementari.</w:t>
      </w:r>
    </w:p>
    <w:p w:rsidR="00CD29EE" w:rsidRDefault="00CD29EE" w:rsidP="00CD29EE">
      <w:pPr>
        <w:jc w:val="both"/>
        <w:rPr>
          <w:rFonts w:ascii="Calibri" w:hAnsi="Calibri"/>
        </w:rPr>
      </w:pPr>
    </w:p>
    <w:p w:rsidR="00B8256B" w:rsidRDefault="00B8256B" w:rsidP="00CD29EE">
      <w:pPr>
        <w:jc w:val="both"/>
        <w:rPr>
          <w:rFonts w:ascii="Calibri" w:hAnsi="Calibri"/>
        </w:rPr>
      </w:pPr>
    </w:p>
    <w:p w:rsidR="00B8256B" w:rsidRDefault="00B8256B" w:rsidP="00CD29EE">
      <w:pPr>
        <w:jc w:val="both"/>
        <w:rPr>
          <w:rFonts w:ascii="Calibri" w:hAnsi="Calibri"/>
        </w:rPr>
      </w:pPr>
    </w:p>
    <w:p w:rsidR="00C33335" w:rsidRDefault="00C33335" w:rsidP="00CD29EE">
      <w:pPr>
        <w:jc w:val="both"/>
        <w:rPr>
          <w:rFonts w:ascii="Calibri" w:hAnsi="Calibri"/>
        </w:rPr>
      </w:pPr>
    </w:p>
    <w:p w:rsidR="00B8256B" w:rsidRDefault="00B8256B" w:rsidP="00CD29EE">
      <w:pPr>
        <w:jc w:val="both"/>
        <w:rPr>
          <w:rFonts w:ascii="Calibri" w:hAnsi="Calibri"/>
        </w:rPr>
      </w:pPr>
    </w:p>
    <w:p w:rsidR="00CD29EE" w:rsidRPr="006D3579" w:rsidRDefault="00CD29EE" w:rsidP="00CD29EE">
      <w:pPr>
        <w:jc w:val="both"/>
        <w:rPr>
          <w:rFonts w:ascii="Calibri" w:hAnsi="Calibri"/>
          <w:i/>
        </w:rPr>
      </w:pPr>
      <w:r w:rsidRPr="006D3579">
        <w:rPr>
          <w:rFonts w:ascii="Calibri" w:hAnsi="Calibri"/>
          <w:i/>
        </w:rPr>
        <w:t>Biografia:</w:t>
      </w:r>
    </w:p>
    <w:p w:rsidR="00B8256B" w:rsidRPr="006D3579" w:rsidRDefault="00B8256B" w:rsidP="00CD29EE">
      <w:pPr>
        <w:jc w:val="both"/>
        <w:rPr>
          <w:rFonts w:ascii="Calibri" w:hAnsi="Calibri"/>
          <w:i/>
        </w:rPr>
      </w:pPr>
    </w:p>
    <w:p w:rsidR="00CD29EE" w:rsidRPr="006D3579" w:rsidRDefault="00B8256B" w:rsidP="00CD29EE">
      <w:pPr>
        <w:jc w:val="both"/>
        <w:rPr>
          <w:rFonts w:ascii="Calibri" w:hAnsi="Calibri"/>
          <w:i/>
        </w:rPr>
      </w:pPr>
      <w:r w:rsidRPr="006D3579">
        <w:rPr>
          <w:rFonts w:ascii="Calibri" w:hAnsi="Calibri"/>
          <w:i/>
        </w:rPr>
        <w:t>Davide Paglia è nato nel 1983 a Milano, vive e lavora a Novate Milanese. Fin dai primi anni mostra una spiccata predisposizione per il disegno, cresciuta frequentando una scuola d’arte e di grafica. Entra subito nel mondo del lavoro all’età di 19 anni, iniziando dapprima come fotolitista e success</w:t>
      </w:r>
      <w:r w:rsidRPr="006D3579">
        <w:rPr>
          <w:rFonts w:ascii="Calibri" w:hAnsi="Calibri"/>
          <w:i/>
        </w:rPr>
        <w:t>i</w:t>
      </w:r>
      <w:r w:rsidRPr="006D3579">
        <w:rPr>
          <w:rFonts w:ascii="Calibri" w:hAnsi="Calibri"/>
          <w:i/>
        </w:rPr>
        <w:t>vamente come stampatore. Qui comincia il primo approccio con i materiali. Contemporaneamente cresce in lui l’impulso di esprimersi attraverso la pittura. Negli anni ha sperimentato diverse tecn</w:t>
      </w:r>
      <w:r w:rsidRPr="006D3579">
        <w:rPr>
          <w:rFonts w:ascii="Calibri" w:hAnsi="Calibri"/>
          <w:i/>
        </w:rPr>
        <w:t>i</w:t>
      </w:r>
      <w:r w:rsidRPr="006D3579">
        <w:rPr>
          <w:rFonts w:ascii="Calibri" w:hAnsi="Calibri"/>
          <w:i/>
        </w:rPr>
        <w:t>che e stili trovando nella gestualità istintiva la migliore forma di espressione personale. Espone dal 2012. Nel 2013 partecipa a Spirito Italiano, progetto di Fabbrica Borroni, Bollate, spazio per la gi</w:t>
      </w:r>
      <w:r w:rsidRPr="006D3579">
        <w:rPr>
          <w:rFonts w:ascii="Calibri" w:hAnsi="Calibri"/>
          <w:i/>
        </w:rPr>
        <w:t>o</w:t>
      </w:r>
      <w:r w:rsidRPr="006D3579">
        <w:rPr>
          <w:rFonts w:ascii="Calibri" w:hAnsi="Calibri"/>
          <w:i/>
        </w:rPr>
        <w:t>vane arte italiana. Nel 2016 ricordiamo la collettiva Skate Boarding confluence alla Galleria Seno di Milano e Arte Padova Fiera con la Galleria Vecchiato Arte. Nasce un sodalizio tuttora in corso con la galleria di Padova, che segue con entusiamo il suo lavoro e lo inserisce costantemente nelle Fi</w:t>
      </w:r>
      <w:r w:rsidRPr="006D3579">
        <w:rPr>
          <w:rFonts w:ascii="Calibri" w:hAnsi="Calibri"/>
          <w:i/>
        </w:rPr>
        <w:t>e</w:t>
      </w:r>
      <w:r w:rsidRPr="006D3579">
        <w:rPr>
          <w:rFonts w:ascii="Calibri" w:hAnsi="Calibri"/>
          <w:i/>
        </w:rPr>
        <w:t>re. Nel 2018 è la volta della personale Energie Esplosive, curata da Jean Blanchaert. Nel 2021 pre</w:t>
      </w:r>
      <w:r w:rsidRPr="006D3579">
        <w:rPr>
          <w:rFonts w:ascii="Calibri" w:hAnsi="Calibri"/>
          <w:i/>
        </w:rPr>
        <w:t>n</w:t>
      </w:r>
      <w:r w:rsidRPr="006D3579">
        <w:rPr>
          <w:rFonts w:ascii="Calibri" w:hAnsi="Calibri"/>
          <w:i/>
        </w:rPr>
        <w:t>de parte alla Mostra Collettiva alla Mi Art Gallery, Brera 3, Milano.</w:t>
      </w:r>
    </w:p>
    <w:p w:rsidR="00CD29EE" w:rsidRPr="006D3579" w:rsidRDefault="00CD29EE" w:rsidP="00CD29EE">
      <w:pPr>
        <w:jc w:val="both"/>
        <w:rPr>
          <w:rFonts w:ascii="Calibri" w:hAnsi="Calibri"/>
          <w:i/>
        </w:rPr>
      </w:pPr>
    </w:p>
    <w:p w:rsidR="00B8256B" w:rsidRDefault="00B8256B" w:rsidP="00CD29EE">
      <w:pPr>
        <w:jc w:val="both"/>
        <w:rPr>
          <w:rFonts w:ascii="Calibri" w:hAnsi="Calibri"/>
        </w:rPr>
      </w:pPr>
    </w:p>
    <w:p w:rsidR="00B8256B" w:rsidRDefault="00B8256B" w:rsidP="00CD29EE">
      <w:pPr>
        <w:jc w:val="both"/>
        <w:rPr>
          <w:rFonts w:ascii="Calibri" w:hAnsi="Calibri"/>
        </w:rPr>
      </w:pPr>
    </w:p>
    <w:p w:rsidR="00B8256B" w:rsidRDefault="00B8256B" w:rsidP="00CD29EE">
      <w:pPr>
        <w:jc w:val="both"/>
        <w:rPr>
          <w:rFonts w:ascii="Calibri" w:hAnsi="Calibri"/>
        </w:rPr>
      </w:pPr>
    </w:p>
    <w:p w:rsidR="00B8256B" w:rsidRPr="00CD29EE" w:rsidRDefault="00B8256B" w:rsidP="00CD29EE">
      <w:pPr>
        <w:jc w:val="both"/>
        <w:rPr>
          <w:rFonts w:ascii="Calibri" w:hAnsi="Calibri"/>
        </w:rPr>
      </w:pPr>
    </w:p>
    <w:p w:rsidR="005A7F07" w:rsidRDefault="005A7F07">
      <w:pPr>
        <w:jc w:val="center"/>
        <w:rPr>
          <w:rFonts w:ascii="Calibri" w:eastAsia="Calibri" w:hAnsi="Calibri" w:cs="Calibri"/>
          <w:b/>
          <w:bCs/>
          <w:i/>
          <w:iCs/>
          <w:color w:val="00B0F0"/>
          <w:sz w:val="28"/>
          <w:szCs w:val="28"/>
          <w:u w:color="FF0000"/>
        </w:rPr>
      </w:pPr>
    </w:p>
    <w:p w:rsidR="005A7F07" w:rsidRPr="00413F3D" w:rsidRDefault="00CD29EE" w:rsidP="00413F3D">
      <w:pPr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Davide Paglia</w:t>
      </w:r>
      <w:r w:rsidR="009827EF" w:rsidRPr="00413F3D">
        <w:rPr>
          <w:rFonts w:ascii="Calibri" w:hAnsi="Calibri"/>
          <w:i/>
          <w:iCs/>
        </w:rPr>
        <w:t xml:space="preserve"> - </w:t>
      </w:r>
      <w:r>
        <w:rPr>
          <w:rFonts w:ascii="Calibri" w:hAnsi="Calibri"/>
          <w:i/>
          <w:iCs/>
        </w:rPr>
        <w:t>Circles of energy</w:t>
      </w:r>
      <w:r w:rsidRPr="00413F3D">
        <w:rPr>
          <w:rFonts w:ascii="Calibri" w:hAnsi="Calibri"/>
          <w:i/>
          <w:iCs/>
        </w:rPr>
        <w:t xml:space="preserve"> </w:t>
      </w:r>
    </w:p>
    <w:p w:rsidR="005A7F07" w:rsidRPr="00413F3D" w:rsidRDefault="009827EF" w:rsidP="00413F3D">
      <w:pPr>
        <w:rPr>
          <w:rFonts w:ascii="Calibri" w:eastAsia="Calibri" w:hAnsi="Calibri" w:cs="Calibri"/>
          <w:i/>
          <w:iCs/>
        </w:rPr>
      </w:pPr>
      <w:r w:rsidRPr="00413F3D">
        <w:rPr>
          <w:rFonts w:ascii="Calibri" w:hAnsi="Calibri"/>
          <w:i/>
          <w:iCs/>
        </w:rPr>
        <w:t>A cura di Vera Agosti</w:t>
      </w:r>
    </w:p>
    <w:p w:rsidR="005A7F07" w:rsidRPr="00413F3D" w:rsidRDefault="009827EF" w:rsidP="00413F3D">
      <w:pPr>
        <w:rPr>
          <w:rFonts w:ascii="Calibri" w:eastAsia="Calibri" w:hAnsi="Calibri" w:cs="Calibri"/>
          <w:i/>
          <w:iCs/>
        </w:rPr>
      </w:pPr>
      <w:r w:rsidRPr="00413F3D">
        <w:rPr>
          <w:rFonts w:ascii="Calibri" w:hAnsi="Calibri"/>
          <w:i/>
          <w:iCs/>
        </w:rPr>
        <w:t>Libreria Bocca - Galleria Vittorio Emanuele II, 12 - 20121 Milano</w:t>
      </w:r>
    </w:p>
    <w:p w:rsidR="005A7F07" w:rsidRPr="00413F3D" w:rsidRDefault="009827EF" w:rsidP="00413F3D">
      <w:pPr>
        <w:rPr>
          <w:rFonts w:ascii="Calibri" w:hAnsi="Calibri"/>
          <w:i/>
        </w:rPr>
      </w:pPr>
      <w:r w:rsidRPr="00413F3D">
        <w:rPr>
          <w:rFonts w:ascii="Calibri" w:hAnsi="Calibri"/>
          <w:i/>
          <w:iCs/>
        </w:rPr>
        <w:t xml:space="preserve">tel. 02 86462321 - 02 860806 - </w:t>
      </w:r>
      <w:hyperlink r:id="rId7" w:history="1">
        <w:r w:rsidRPr="00413F3D">
          <w:rPr>
            <w:rFonts w:ascii="Calibri" w:hAnsi="Calibri"/>
            <w:i/>
            <w:iCs/>
          </w:rPr>
          <w:t>libreriabocca@libreriabocca.com</w:t>
        </w:r>
      </w:hyperlink>
      <w:r w:rsidRPr="00413F3D">
        <w:rPr>
          <w:rFonts w:ascii="Calibri" w:hAnsi="Calibri"/>
          <w:i/>
        </w:rPr>
        <w:t xml:space="preserve"> - </w:t>
      </w:r>
      <w:hyperlink r:id="rId8" w:history="1">
        <w:r w:rsidRPr="00413F3D">
          <w:rPr>
            <w:rFonts w:ascii="Calibri" w:hAnsi="Calibri"/>
            <w:i/>
            <w:iCs/>
          </w:rPr>
          <w:t>www.libreriabocca.com</w:t>
        </w:r>
      </w:hyperlink>
    </w:p>
    <w:p w:rsidR="002A0367" w:rsidRPr="00413F3D" w:rsidRDefault="009827EF" w:rsidP="00413F3D">
      <w:pPr>
        <w:rPr>
          <w:rFonts w:ascii="Calibri" w:hAnsi="Calibri"/>
          <w:i/>
          <w:iCs/>
        </w:rPr>
      </w:pPr>
      <w:r w:rsidRPr="00413F3D">
        <w:rPr>
          <w:rFonts w:ascii="Calibri" w:hAnsi="Calibri"/>
          <w:i/>
        </w:rPr>
        <w:t xml:space="preserve">Inaugurazione open day: domenica 6 </w:t>
      </w:r>
      <w:r w:rsidR="00CD29EE">
        <w:rPr>
          <w:rFonts w:ascii="Calibri" w:hAnsi="Calibri"/>
          <w:i/>
        </w:rPr>
        <w:t xml:space="preserve">febbraio </w:t>
      </w:r>
      <w:r w:rsidR="002A0367" w:rsidRPr="00413F3D">
        <w:rPr>
          <w:rFonts w:ascii="Calibri" w:hAnsi="Calibri"/>
          <w:i/>
        </w:rPr>
        <w:t xml:space="preserve">2022 </w:t>
      </w:r>
      <w:r w:rsidRPr="00413F3D">
        <w:rPr>
          <w:rFonts w:ascii="Calibri" w:hAnsi="Calibri"/>
          <w:i/>
        </w:rPr>
        <w:t xml:space="preserve">ore 15-18 </w:t>
      </w:r>
    </w:p>
    <w:p w:rsidR="005A7F07" w:rsidRPr="00413F3D" w:rsidRDefault="002A0367" w:rsidP="00413F3D">
      <w:pPr>
        <w:rPr>
          <w:rFonts w:ascii="Calibri" w:hAnsi="Calibri"/>
          <w:i/>
          <w:iCs/>
        </w:rPr>
      </w:pPr>
      <w:r w:rsidRPr="00413F3D">
        <w:rPr>
          <w:rFonts w:ascii="Calibri" w:hAnsi="Calibri"/>
          <w:i/>
          <w:iCs/>
        </w:rPr>
        <w:t>Accesso contingentato in base alle disposizioni per fronteggiare l’emergenza epidemiologica</w:t>
      </w:r>
    </w:p>
    <w:p w:rsidR="005A7F07" w:rsidRPr="00413F3D" w:rsidRDefault="009827EF" w:rsidP="00413F3D">
      <w:pPr>
        <w:rPr>
          <w:rFonts w:ascii="Calibri" w:hAnsi="Calibri"/>
          <w:i/>
          <w:iCs/>
        </w:rPr>
      </w:pPr>
      <w:r w:rsidRPr="00413F3D">
        <w:rPr>
          <w:rFonts w:ascii="Calibri" w:hAnsi="Calibri"/>
          <w:i/>
          <w:iCs/>
        </w:rPr>
        <w:t>Fino al 2</w:t>
      </w:r>
      <w:r w:rsidR="00CD29EE">
        <w:rPr>
          <w:rFonts w:ascii="Calibri" w:hAnsi="Calibri"/>
          <w:i/>
          <w:iCs/>
        </w:rPr>
        <w:t>0</w:t>
      </w:r>
      <w:r w:rsidRPr="00413F3D">
        <w:rPr>
          <w:rFonts w:ascii="Calibri" w:hAnsi="Calibri"/>
          <w:i/>
          <w:iCs/>
        </w:rPr>
        <w:t xml:space="preserve"> febbraio</w:t>
      </w:r>
      <w:r w:rsidR="002A0367" w:rsidRPr="00413F3D">
        <w:rPr>
          <w:rFonts w:ascii="Calibri" w:hAnsi="Calibri"/>
          <w:i/>
          <w:iCs/>
        </w:rPr>
        <w:t xml:space="preserve"> 2022</w:t>
      </w:r>
    </w:p>
    <w:p w:rsidR="005A7F07" w:rsidRPr="00413F3D" w:rsidRDefault="009827EF" w:rsidP="00413F3D">
      <w:pPr>
        <w:rPr>
          <w:rFonts w:ascii="Calibri" w:hAnsi="Calibri"/>
          <w:i/>
          <w:iCs/>
        </w:rPr>
      </w:pPr>
      <w:r w:rsidRPr="00413F3D">
        <w:rPr>
          <w:rFonts w:ascii="Calibri" w:hAnsi="Calibri"/>
          <w:i/>
        </w:rPr>
        <w:t>Orari: tutti i giorni ore 10-18</w:t>
      </w:r>
    </w:p>
    <w:sectPr w:rsidR="005A7F07" w:rsidRPr="00413F3D" w:rsidSect="005A7F07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57" w:rsidRDefault="00693757" w:rsidP="005A7F07">
      <w:r>
        <w:separator/>
      </w:r>
    </w:p>
  </w:endnote>
  <w:endnote w:type="continuationSeparator" w:id="0">
    <w:p w:rsidR="00693757" w:rsidRDefault="00693757" w:rsidP="005A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07" w:rsidRDefault="005A7F07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57" w:rsidRDefault="00693757" w:rsidP="005A7F07">
      <w:r>
        <w:separator/>
      </w:r>
    </w:p>
  </w:footnote>
  <w:footnote w:type="continuationSeparator" w:id="0">
    <w:p w:rsidR="00693757" w:rsidRDefault="00693757" w:rsidP="005A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07" w:rsidRDefault="005A7F07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F07"/>
    <w:rsid w:val="00024B53"/>
    <w:rsid w:val="0003432C"/>
    <w:rsid w:val="002A0367"/>
    <w:rsid w:val="00413F3D"/>
    <w:rsid w:val="00500EBB"/>
    <w:rsid w:val="00533908"/>
    <w:rsid w:val="0053739B"/>
    <w:rsid w:val="005A7F07"/>
    <w:rsid w:val="005C28D5"/>
    <w:rsid w:val="00693757"/>
    <w:rsid w:val="006D3579"/>
    <w:rsid w:val="007D4E0B"/>
    <w:rsid w:val="00866C6D"/>
    <w:rsid w:val="00922C22"/>
    <w:rsid w:val="009827EF"/>
    <w:rsid w:val="00B1738E"/>
    <w:rsid w:val="00B8256B"/>
    <w:rsid w:val="00BF680E"/>
    <w:rsid w:val="00C33335"/>
    <w:rsid w:val="00CD29EE"/>
    <w:rsid w:val="00EE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7F07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A7F07"/>
    <w:rPr>
      <w:u w:val="single"/>
    </w:rPr>
  </w:style>
  <w:style w:type="table" w:customStyle="1" w:styleId="TableNormal">
    <w:name w:val="Table Normal"/>
    <w:rsid w:val="005A7F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A7F0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A">
    <w:name w:val="Nessuno A"/>
    <w:rsid w:val="005A7F07"/>
  </w:style>
  <w:style w:type="character" w:customStyle="1" w:styleId="Nessuno">
    <w:name w:val="Nessuno"/>
    <w:rsid w:val="005A7F07"/>
  </w:style>
  <w:style w:type="character" w:customStyle="1" w:styleId="Hyperlink0">
    <w:name w:val="Hyperlink.0"/>
    <w:basedOn w:val="Nessuno"/>
    <w:rsid w:val="005A7F07"/>
    <w:rPr>
      <w:rFonts w:ascii="Calibri" w:eastAsia="Calibri" w:hAnsi="Calibri" w:cs="Calibri"/>
      <w:sz w:val="22"/>
      <w:szCs w:val="22"/>
      <w:u w:color="0000FF"/>
    </w:rPr>
  </w:style>
  <w:style w:type="character" w:customStyle="1" w:styleId="Hyperlink1">
    <w:name w:val="Hyperlink.1"/>
    <w:basedOn w:val="Nessuno"/>
    <w:rsid w:val="005A7F07"/>
    <w:rPr>
      <w:rFonts w:ascii="Calibri" w:eastAsia="Calibri" w:hAnsi="Calibri" w:cs="Calibri"/>
      <w:sz w:val="22"/>
      <w:szCs w:val="22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3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32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riabocc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breriabocca@libreriabocc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Agosti</dc:creator>
  <cp:lastModifiedBy>Vera.ago</cp:lastModifiedBy>
  <cp:revision>11</cp:revision>
  <dcterms:created xsi:type="dcterms:W3CDTF">2021-12-30T01:06:00Z</dcterms:created>
  <dcterms:modified xsi:type="dcterms:W3CDTF">2022-01-30T23:37:00Z</dcterms:modified>
</cp:coreProperties>
</file>