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819D" w14:textId="3D57DAAF" w:rsidR="00931ED0" w:rsidRDefault="0069222E" w:rsidP="0069222E">
      <w:pPr>
        <w:pStyle w:val="Default"/>
        <w:rPr>
          <w:rFonts w:ascii="Times New Roman" w:hAnsi="Times New Roman" w:cs="Times New Roman"/>
          <w:b/>
          <w:bCs/>
          <w:sz w:val="36"/>
          <w:szCs w:val="36"/>
        </w:rPr>
      </w:pPr>
      <w:r>
        <w:rPr>
          <w:rFonts w:ascii="Times New Roman" w:hAnsi="Times New Roman" w:cs="Times New Roman"/>
          <w:b/>
          <w:bCs/>
        </w:rPr>
        <w:t xml:space="preserve">Sono disponibili </w:t>
      </w:r>
      <w:hyperlink r:id="rId10" w:history="1">
        <w:r w:rsidRPr="0069222E">
          <w:rPr>
            <w:rStyle w:val="Collegamentoipertestuale"/>
            <w:rFonts w:ascii="Times New Roman" w:hAnsi="Times New Roman" w:cs="Times New Roman"/>
            <w:b/>
            <w:bCs/>
          </w:rPr>
          <w:t>le foto</w:t>
        </w:r>
      </w:hyperlink>
      <w:r w:rsidRPr="0069222E">
        <w:rPr>
          <w:rFonts w:ascii="Times New Roman" w:hAnsi="Times New Roman" w:cs="Times New Roman"/>
          <w:b/>
          <w:bCs/>
          <w:color w:val="auto"/>
        </w:rPr>
        <w:t xml:space="preserve"> </w:t>
      </w:r>
      <w:r>
        <w:rPr>
          <w:rFonts w:ascii="Times New Roman" w:hAnsi="Times New Roman" w:cs="Times New Roman"/>
          <w:b/>
          <w:bCs/>
        </w:rPr>
        <w:t>dell’esposizione</w:t>
      </w:r>
    </w:p>
    <w:p w14:paraId="08520843" w14:textId="13722783" w:rsidR="00BF4D89" w:rsidRDefault="00BF4D89" w:rsidP="003418B7">
      <w:pPr>
        <w:pStyle w:val="Default"/>
        <w:rPr>
          <w:rFonts w:ascii="Times New Roman" w:hAnsi="Times New Roman" w:cs="Times New Roman"/>
          <w:b/>
          <w:bCs/>
          <w:sz w:val="36"/>
          <w:szCs w:val="36"/>
        </w:rPr>
      </w:pPr>
    </w:p>
    <w:p w14:paraId="4E1395B5" w14:textId="77777777" w:rsidR="00931ED0" w:rsidRDefault="00931ED0" w:rsidP="00931ED0">
      <w:pPr>
        <w:pStyle w:val="Default"/>
        <w:jc w:val="center"/>
        <w:rPr>
          <w:rFonts w:ascii="Times New Roman" w:hAnsi="Times New Roman" w:cs="Times New Roman"/>
          <w:b/>
          <w:bCs/>
          <w:sz w:val="36"/>
          <w:szCs w:val="36"/>
        </w:rPr>
      </w:pPr>
      <w:r w:rsidRPr="00F74A81">
        <w:rPr>
          <w:rFonts w:ascii="Times New Roman" w:hAnsi="Times New Roman" w:cs="Times New Roman"/>
          <w:b/>
          <w:bCs/>
          <w:sz w:val="36"/>
          <w:szCs w:val="36"/>
        </w:rPr>
        <w:t>COMUNICATO STAMPA</w:t>
      </w:r>
    </w:p>
    <w:p w14:paraId="60631067" w14:textId="77777777" w:rsidR="00931ED0" w:rsidRPr="00F74A81" w:rsidRDefault="00931ED0" w:rsidP="00931ED0">
      <w:pPr>
        <w:pStyle w:val="Default"/>
        <w:jc w:val="center"/>
        <w:rPr>
          <w:rFonts w:ascii="Times New Roman" w:hAnsi="Times New Roman" w:cs="Times New Roman"/>
          <w:b/>
          <w:bCs/>
          <w:sz w:val="36"/>
          <w:szCs w:val="36"/>
        </w:rPr>
      </w:pPr>
    </w:p>
    <w:p w14:paraId="53791C7A" w14:textId="77777777" w:rsidR="00931ED0" w:rsidRDefault="00931ED0" w:rsidP="00931ED0">
      <w:pPr>
        <w:pStyle w:val="Default"/>
        <w:rPr>
          <w:rFonts w:ascii="Times New Roman" w:hAnsi="Times New Roman" w:cs="Times New Roman"/>
          <w:b/>
          <w:bCs/>
        </w:rPr>
      </w:pPr>
    </w:p>
    <w:p w14:paraId="68466516" w14:textId="77777777" w:rsidR="00931ED0" w:rsidRDefault="00931ED0" w:rsidP="00931ED0">
      <w:pPr>
        <w:pStyle w:val="Default"/>
        <w:pBdr>
          <w:top w:val="single" w:sz="4" w:space="1" w:color="auto"/>
        </w:pBdr>
        <w:jc w:val="center"/>
        <w:rPr>
          <w:rFonts w:ascii="Times New Roman" w:hAnsi="Times New Roman" w:cs="Times New Roman"/>
          <w:b/>
          <w:bCs/>
        </w:rPr>
      </w:pPr>
    </w:p>
    <w:p w14:paraId="6FA0E4FD" w14:textId="77777777" w:rsidR="00931ED0" w:rsidRDefault="00931ED0" w:rsidP="00931ED0">
      <w:pPr>
        <w:spacing w:after="0" w:line="240" w:lineRule="auto"/>
        <w:jc w:val="center"/>
        <w:rPr>
          <w:rFonts w:ascii="Times New Roman" w:hAnsi="Times New Roman"/>
          <w:b/>
          <w:bCs/>
          <w:sz w:val="28"/>
          <w:szCs w:val="28"/>
          <w:u w:val="single"/>
        </w:rPr>
      </w:pPr>
    </w:p>
    <w:p w14:paraId="0A7DC29D" w14:textId="21990CAE" w:rsidR="00931ED0" w:rsidRPr="00D73D08" w:rsidRDefault="00931ED0" w:rsidP="00931ED0">
      <w:pPr>
        <w:spacing w:after="0" w:line="240" w:lineRule="auto"/>
        <w:jc w:val="center"/>
        <w:rPr>
          <w:rFonts w:ascii="Times New Roman" w:hAnsi="Times New Roman"/>
          <w:b/>
          <w:bCs/>
          <w:sz w:val="28"/>
          <w:szCs w:val="28"/>
          <w:u w:val="single"/>
        </w:rPr>
      </w:pPr>
      <w:r w:rsidRPr="00D73D08">
        <w:rPr>
          <w:rFonts w:ascii="Times New Roman" w:hAnsi="Times New Roman"/>
          <w:b/>
          <w:bCs/>
          <w:sz w:val="28"/>
          <w:szCs w:val="28"/>
          <w:u w:val="single"/>
        </w:rPr>
        <w:t>2</w:t>
      </w:r>
      <w:r w:rsidR="00581331">
        <w:rPr>
          <w:rFonts w:ascii="Times New Roman" w:hAnsi="Times New Roman"/>
          <w:b/>
          <w:bCs/>
          <w:sz w:val="28"/>
          <w:szCs w:val="28"/>
          <w:u w:val="single"/>
        </w:rPr>
        <w:t>-25</w:t>
      </w:r>
      <w:r w:rsidRPr="00D73D08">
        <w:rPr>
          <w:rFonts w:ascii="Times New Roman" w:hAnsi="Times New Roman"/>
          <w:b/>
          <w:bCs/>
          <w:sz w:val="28"/>
          <w:szCs w:val="28"/>
          <w:u w:val="single"/>
        </w:rPr>
        <w:t xml:space="preserve"> SETTEMBRE, REGGIO EMILIA</w:t>
      </w:r>
    </w:p>
    <w:p w14:paraId="159FA886" w14:textId="77777777" w:rsidR="00931ED0" w:rsidRDefault="00931ED0" w:rsidP="00931ED0">
      <w:pPr>
        <w:pStyle w:val="Default"/>
        <w:rPr>
          <w:rFonts w:ascii="Times New Roman" w:hAnsi="Times New Roman" w:cs="Times New Roman"/>
          <w:b/>
          <w:bCs/>
          <w:color w:val="auto"/>
          <w:u w:val="single"/>
        </w:rPr>
      </w:pPr>
    </w:p>
    <w:p w14:paraId="2910EBF5" w14:textId="77777777" w:rsidR="00931ED0" w:rsidRDefault="00931ED0" w:rsidP="00931ED0">
      <w:pPr>
        <w:pStyle w:val="Default"/>
        <w:jc w:val="center"/>
        <w:rPr>
          <w:rFonts w:ascii="Times New Roman" w:hAnsi="Times New Roman" w:cs="Times New Roman"/>
          <w:b/>
          <w:bCs/>
          <w:color w:val="auto"/>
          <w:u w:val="single"/>
        </w:rPr>
      </w:pPr>
    </w:p>
    <w:p w14:paraId="0938D03A" w14:textId="77777777" w:rsidR="00931ED0" w:rsidRDefault="00931ED0" w:rsidP="00931ED0">
      <w:pPr>
        <w:pStyle w:val="Default"/>
        <w:jc w:val="center"/>
        <w:rPr>
          <w:rFonts w:ascii="Times New Roman" w:hAnsi="Times New Roman" w:cs="Times New Roman"/>
          <w:b/>
          <w:bCs/>
          <w:color w:val="auto"/>
          <w:u w:val="single"/>
        </w:rPr>
      </w:pPr>
      <w:r>
        <w:rPr>
          <w:rFonts w:ascii="Times New Roman" w:hAnsi="Times New Roman" w:cs="Times New Roman"/>
          <w:b/>
          <w:bCs/>
          <w:color w:val="auto"/>
          <w:u w:val="single"/>
        </w:rPr>
        <w:t>LE VITTIME DELLA GUERRA RACCONTATE DAL PROGETTO DEL FOTOGRAFO GILES DULEY “NO MORE WAR” AL FESTIVAL DI EMERGENCY</w:t>
      </w:r>
    </w:p>
    <w:p w14:paraId="6398F9B7" w14:textId="77777777" w:rsidR="00931ED0" w:rsidRDefault="00931ED0" w:rsidP="00931ED0">
      <w:pPr>
        <w:pStyle w:val="Default"/>
        <w:jc w:val="center"/>
        <w:rPr>
          <w:rFonts w:ascii="Times New Roman" w:hAnsi="Times New Roman" w:cs="Times New Roman"/>
          <w:b/>
          <w:bCs/>
          <w:color w:val="auto"/>
          <w:u w:val="single"/>
        </w:rPr>
      </w:pPr>
    </w:p>
    <w:p w14:paraId="7EB0C79B" w14:textId="77777777" w:rsidR="00931ED0" w:rsidRDefault="00931ED0" w:rsidP="00931ED0">
      <w:pPr>
        <w:jc w:val="both"/>
        <w:rPr>
          <w:rFonts w:ascii="Times New Roman" w:hAnsi="Times New Roman"/>
          <w:bCs/>
          <w:sz w:val="24"/>
          <w:szCs w:val="24"/>
        </w:rPr>
      </w:pPr>
    </w:p>
    <w:p w14:paraId="5EE67540" w14:textId="507B0E43" w:rsidR="00931ED0" w:rsidRDefault="00931ED0" w:rsidP="00931ED0">
      <w:pPr>
        <w:jc w:val="both"/>
        <w:rPr>
          <w:rFonts w:ascii="Times New Roman" w:hAnsi="Times New Roman"/>
          <w:b/>
          <w:bCs/>
          <w:sz w:val="24"/>
          <w:szCs w:val="24"/>
        </w:rPr>
      </w:pPr>
      <w:r w:rsidRPr="00931ED0">
        <w:rPr>
          <w:rFonts w:ascii="Times New Roman" w:hAnsi="Times New Roman"/>
          <w:bCs/>
          <w:sz w:val="24"/>
          <w:szCs w:val="24"/>
        </w:rPr>
        <w:t>Milano, luglio 2022</w:t>
      </w:r>
      <w:r w:rsidRPr="00931ED0">
        <w:rPr>
          <w:rFonts w:ascii="Times New Roman" w:hAnsi="Times New Roman"/>
          <w:b/>
          <w:bCs/>
          <w:sz w:val="24"/>
          <w:szCs w:val="24"/>
        </w:rPr>
        <w:t xml:space="preserve"> - </w:t>
      </w:r>
      <w:r w:rsidR="00B73D32" w:rsidRPr="00B73D32">
        <w:rPr>
          <w:rFonts w:ascii="Times New Roman" w:hAnsi="Times New Roman"/>
          <w:b/>
          <w:bCs/>
          <w:sz w:val="24"/>
          <w:szCs w:val="24"/>
        </w:rPr>
        <w:t>D</w:t>
      </w:r>
      <w:r w:rsidRPr="00B73D32">
        <w:rPr>
          <w:rFonts w:ascii="Times New Roman" w:hAnsi="Times New Roman"/>
          <w:b/>
          <w:bCs/>
          <w:sz w:val="24"/>
          <w:szCs w:val="24"/>
        </w:rPr>
        <w:t xml:space="preserve">al 2 al 25 settembre, verrà presentato </w:t>
      </w:r>
      <w:r w:rsidRPr="00931ED0">
        <w:rPr>
          <w:rFonts w:ascii="Times New Roman" w:hAnsi="Times New Roman"/>
          <w:b/>
          <w:bCs/>
          <w:sz w:val="24"/>
          <w:szCs w:val="24"/>
        </w:rPr>
        <w:t xml:space="preserve">al Palazzo dei Musei di Reggio Emilia il progetto artistico del fotografo inglese Giles </w:t>
      </w:r>
      <w:proofErr w:type="spellStart"/>
      <w:r w:rsidRPr="00931ED0">
        <w:rPr>
          <w:rFonts w:ascii="Times New Roman" w:hAnsi="Times New Roman"/>
          <w:b/>
          <w:bCs/>
          <w:sz w:val="24"/>
          <w:szCs w:val="24"/>
        </w:rPr>
        <w:t>Duley</w:t>
      </w:r>
      <w:proofErr w:type="spellEnd"/>
      <w:r w:rsidRPr="00931ED0">
        <w:rPr>
          <w:rFonts w:ascii="Times New Roman" w:hAnsi="Times New Roman"/>
          <w:b/>
          <w:bCs/>
          <w:sz w:val="24"/>
          <w:szCs w:val="24"/>
        </w:rPr>
        <w:t>, “NO MORE WAR</w:t>
      </w:r>
      <w:r>
        <w:rPr>
          <w:rFonts w:ascii="Times New Roman" w:hAnsi="Times New Roman"/>
          <w:b/>
          <w:bCs/>
          <w:sz w:val="24"/>
          <w:szCs w:val="24"/>
        </w:rPr>
        <w:t>”</w:t>
      </w:r>
      <w:r w:rsidRPr="00931ED0">
        <w:rPr>
          <w:rFonts w:ascii="Times New Roman" w:hAnsi="Times New Roman"/>
          <w:b/>
          <w:bCs/>
          <w:sz w:val="24"/>
          <w:szCs w:val="24"/>
        </w:rPr>
        <w:t>.</w:t>
      </w:r>
      <w:r>
        <w:rPr>
          <w:rFonts w:ascii="Times New Roman" w:hAnsi="Times New Roman"/>
          <w:b/>
          <w:bCs/>
          <w:sz w:val="24"/>
          <w:szCs w:val="24"/>
        </w:rPr>
        <w:t xml:space="preserve"> </w:t>
      </w:r>
      <w:r w:rsidR="00B73D32">
        <w:rPr>
          <w:rFonts w:ascii="Times New Roman" w:hAnsi="Times New Roman"/>
          <w:sz w:val="24"/>
          <w:szCs w:val="24"/>
        </w:rPr>
        <w:t xml:space="preserve"> </w:t>
      </w:r>
      <w:r w:rsidR="008F4F4C">
        <w:rPr>
          <w:rFonts w:ascii="Times New Roman" w:hAnsi="Times New Roman"/>
          <w:sz w:val="24"/>
          <w:szCs w:val="24"/>
        </w:rPr>
        <w:t xml:space="preserve">La mostra, </w:t>
      </w:r>
      <w:r w:rsidR="00A42AC4">
        <w:rPr>
          <w:rFonts w:ascii="Times New Roman" w:hAnsi="Times New Roman"/>
          <w:sz w:val="24"/>
          <w:szCs w:val="24"/>
        </w:rPr>
        <w:t>organizzata</w:t>
      </w:r>
      <w:r w:rsidR="008F4F4C">
        <w:rPr>
          <w:rFonts w:ascii="Times New Roman" w:hAnsi="Times New Roman"/>
          <w:sz w:val="24"/>
          <w:szCs w:val="24"/>
        </w:rPr>
        <w:t xml:space="preserve"> da EMERGENCY, racchiude</w:t>
      </w:r>
      <w:r w:rsidR="00B73D32">
        <w:rPr>
          <w:rFonts w:ascii="Times New Roman" w:hAnsi="Times New Roman"/>
          <w:sz w:val="24"/>
          <w:szCs w:val="24"/>
        </w:rPr>
        <w:t xml:space="preserve"> un messaggio forte e deciso, </w:t>
      </w:r>
      <w:r w:rsidR="00C2246C">
        <w:rPr>
          <w:rFonts w:ascii="Times New Roman" w:hAnsi="Times New Roman"/>
          <w:sz w:val="24"/>
          <w:szCs w:val="24"/>
        </w:rPr>
        <w:t>condiviso da tutto</w:t>
      </w:r>
      <w:r w:rsidR="00B73D32">
        <w:rPr>
          <w:rFonts w:ascii="Times New Roman" w:hAnsi="Times New Roman"/>
          <w:sz w:val="24"/>
          <w:szCs w:val="24"/>
        </w:rPr>
        <w:t xml:space="preserve"> il</w:t>
      </w:r>
      <w:r w:rsidRPr="00931ED0">
        <w:rPr>
          <w:rFonts w:ascii="Times New Roman" w:hAnsi="Times New Roman"/>
          <w:sz w:val="24"/>
          <w:szCs w:val="24"/>
        </w:rPr>
        <w:t xml:space="preserve"> </w:t>
      </w:r>
      <w:r w:rsidR="00B73D32" w:rsidRPr="00931ED0">
        <w:rPr>
          <w:rFonts w:ascii="Times New Roman" w:hAnsi="Times New Roman"/>
          <w:b/>
          <w:bCs/>
          <w:sz w:val="24"/>
          <w:szCs w:val="24"/>
        </w:rPr>
        <w:t>Festival di EMERGENCY</w:t>
      </w:r>
      <w:r w:rsidR="008F4F4C">
        <w:rPr>
          <w:rFonts w:ascii="Times New Roman" w:hAnsi="Times New Roman"/>
          <w:b/>
          <w:bCs/>
          <w:sz w:val="24"/>
          <w:szCs w:val="24"/>
        </w:rPr>
        <w:t>,</w:t>
      </w:r>
      <w:r w:rsidR="00B73D32" w:rsidRPr="00931ED0">
        <w:rPr>
          <w:rFonts w:ascii="Times New Roman" w:hAnsi="Times New Roman"/>
          <w:b/>
          <w:bCs/>
          <w:sz w:val="24"/>
          <w:szCs w:val="24"/>
        </w:rPr>
        <w:t xml:space="preserve"> </w:t>
      </w:r>
      <w:r w:rsidR="00B73D32">
        <w:rPr>
          <w:rFonts w:ascii="Times New Roman" w:hAnsi="Times New Roman"/>
          <w:b/>
          <w:bCs/>
          <w:sz w:val="24"/>
          <w:szCs w:val="24"/>
        </w:rPr>
        <w:t xml:space="preserve">che si terrà </w:t>
      </w:r>
      <w:r w:rsidR="00C618A7">
        <w:rPr>
          <w:rFonts w:ascii="Times New Roman" w:hAnsi="Times New Roman"/>
          <w:b/>
          <w:bCs/>
          <w:sz w:val="24"/>
          <w:szCs w:val="24"/>
        </w:rPr>
        <w:t xml:space="preserve">dal 2 al 4 </w:t>
      </w:r>
      <w:r w:rsidR="00B73D32">
        <w:rPr>
          <w:rFonts w:ascii="Times New Roman" w:hAnsi="Times New Roman"/>
          <w:b/>
          <w:bCs/>
          <w:sz w:val="24"/>
          <w:szCs w:val="24"/>
        </w:rPr>
        <w:t>settembre a</w:t>
      </w:r>
      <w:r w:rsidR="00B73D32" w:rsidRPr="00931ED0">
        <w:rPr>
          <w:rFonts w:ascii="Times New Roman" w:hAnsi="Times New Roman"/>
          <w:b/>
          <w:bCs/>
          <w:sz w:val="24"/>
          <w:szCs w:val="24"/>
        </w:rPr>
        <w:t xml:space="preserve"> Reggio Emilia</w:t>
      </w:r>
      <w:r w:rsidRPr="00931ED0">
        <w:rPr>
          <w:rFonts w:ascii="Times New Roman" w:hAnsi="Times New Roman"/>
          <w:sz w:val="24"/>
          <w:szCs w:val="24"/>
        </w:rPr>
        <w:t xml:space="preserve">: </w:t>
      </w:r>
      <w:r w:rsidR="00B73D32" w:rsidRPr="00F7345D">
        <w:rPr>
          <w:rFonts w:ascii="Times New Roman" w:hAnsi="Times New Roman"/>
          <w:b/>
          <w:sz w:val="24"/>
          <w:szCs w:val="24"/>
        </w:rPr>
        <w:t>mai</w:t>
      </w:r>
      <w:r w:rsidRPr="00F7345D">
        <w:rPr>
          <w:rFonts w:ascii="Times New Roman" w:hAnsi="Times New Roman"/>
          <w:b/>
          <w:sz w:val="24"/>
          <w:szCs w:val="24"/>
        </w:rPr>
        <w:t xml:space="preserve"> più guerra</w:t>
      </w:r>
      <w:r w:rsidRPr="00931ED0">
        <w:rPr>
          <w:rFonts w:ascii="Times New Roman" w:hAnsi="Times New Roman"/>
          <w:sz w:val="24"/>
          <w:szCs w:val="24"/>
        </w:rPr>
        <w:t>.</w:t>
      </w:r>
      <w:r w:rsidRPr="00931ED0">
        <w:rPr>
          <w:rFonts w:ascii="Times New Roman" w:hAnsi="Times New Roman"/>
          <w:b/>
          <w:bCs/>
          <w:sz w:val="24"/>
          <w:szCs w:val="24"/>
        </w:rPr>
        <w:t xml:space="preserve"> </w:t>
      </w:r>
    </w:p>
    <w:p w14:paraId="11E82DAD" w14:textId="3AEFD311" w:rsidR="00E84D5E" w:rsidRPr="00A42AC4" w:rsidRDefault="00931ED0" w:rsidP="00E84D5E">
      <w:pPr>
        <w:jc w:val="both"/>
        <w:rPr>
          <w:rFonts w:ascii="Times New Roman" w:hAnsi="Times New Roman"/>
          <w:bCs/>
          <w:sz w:val="24"/>
          <w:szCs w:val="24"/>
        </w:rPr>
      </w:pPr>
      <w:r w:rsidRPr="00931ED0">
        <w:rPr>
          <w:rFonts w:ascii="Times New Roman" w:hAnsi="Times New Roman"/>
          <w:bCs/>
          <w:sz w:val="24"/>
          <w:szCs w:val="24"/>
        </w:rPr>
        <w:t>Il racconto personale di un fotografo che per decenni ha raccontato e vissuto sulla sua pelle l’impatto della guerra</w:t>
      </w:r>
      <w:r w:rsidR="00C2246C">
        <w:rPr>
          <w:rFonts w:ascii="Times New Roman" w:hAnsi="Times New Roman"/>
          <w:bCs/>
          <w:sz w:val="24"/>
          <w:szCs w:val="24"/>
        </w:rPr>
        <w:t>, l</w:t>
      </w:r>
      <w:r w:rsidRPr="00931ED0">
        <w:rPr>
          <w:rFonts w:ascii="Times New Roman" w:hAnsi="Times New Roman"/>
          <w:bCs/>
          <w:sz w:val="24"/>
          <w:szCs w:val="24"/>
        </w:rPr>
        <w:t xml:space="preserve">a presa di coscienza del fallimento di venti anni di intervento occidentale in Afghanistan. </w:t>
      </w:r>
      <w:r w:rsidRPr="00823C09">
        <w:rPr>
          <w:rFonts w:ascii="Times New Roman" w:hAnsi="Times New Roman"/>
          <w:b/>
          <w:bCs/>
          <w:sz w:val="24"/>
          <w:szCs w:val="24"/>
        </w:rPr>
        <w:t xml:space="preserve">La mostra parte dal viaggio di Giles </w:t>
      </w:r>
      <w:proofErr w:type="spellStart"/>
      <w:r w:rsidRPr="00823C09">
        <w:rPr>
          <w:rFonts w:ascii="Times New Roman" w:hAnsi="Times New Roman"/>
          <w:b/>
          <w:bCs/>
          <w:sz w:val="24"/>
          <w:szCs w:val="24"/>
        </w:rPr>
        <w:t>Duley</w:t>
      </w:r>
      <w:proofErr w:type="spellEnd"/>
      <w:r w:rsidRPr="00823C09">
        <w:rPr>
          <w:rFonts w:ascii="Times New Roman" w:hAnsi="Times New Roman"/>
          <w:b/>
          <w:bCs/>
          <w:sz w:val="24"/>
          <w:szCs w:val="24"/>
        </w:rPr>
        <w:t>, insieme alla fotografa Emma Francis a Kabul, nel Centro chirurgico per vittime di guerra di EMERGENCY, poco prima della presa della città da parte dei talebani.</w:t>
      </w:r>
      <w:r w:rsidR="00581331">
        <w:rPr>
          <w:rFonts w:ascii="Times New Roman" w:hAnsi="Times New Roman"/>
          <w:b/>
          <w:bCs/>
          <w:sz w:val="24"/>
          <w:szCs w:val="24"/>
        </w:rPr>
        <w:t xml:space="preserve"> </w:t>
      </w:r>
      <w:r w:rsidR="00E84D5E">
        <w:rPr>
          <w:rFonts w:ascii="Times New Roman" w:eastAsia="Arial Unicode MS" w:hAnsi="Times New Roman"/>
          <w:b/>
          <w:bCs/>
          <w:color w:val="000000"/>
          <w:sz w:val="24"/>
          <w:szCs w:val="24"/>
          <w:u w:color="000000"/>
          <w:bdr w:val="nil"/>
          <w:lang w:eastAsia="it-IT"/>
        </w:rPr>
        <w:t xml:space="preserve">Il percorso espositivo prosegue, poi, con </w:t>
      </w:r>
      <w:r w:rsidR="00E84D5E" w:rsidRPr="00822FB1">
        <w:rPr>
          <w:rFonts w:ascii="Times New Roman" w:hAnsi="Times New Roman"/>
          <w:b/>
          <w:bCs/>
          <w:sz w:val="24"/>
          <w:szCs w:val="24"/>
        </w:rPr>
        <w:t>le opere di altri artisti</w:t>
      </w:r>
      <w:r w:rsidR="00E84D5E" w:rsidRPr="00931ED0">
        <w:rPr>
          <w:rFonts w:ascii="Times New Roman" w:hAnsi="Times New Roman"/>
          <w:bCs/>
          <w:sz w:val="24"/>
          <w:szCs w:val="24"/>
        </w:rPr>
        <w:t xml:space="preserve">. </w:t>
      </w:r>
      <w:r w:rsidR="00E84D5E" w:rsidRPr="00931ED0">
        <w:rPr>
          <w:rFonts w:ascii="Times New Roman" w:hAnsi="Times New Roman"/>
          <w:sz w:val="24"/>
          <w:szCs w:val="24"/>
        </w:rPr>
        <w:t xml:space="preserve">Giocando con diversi linguaggi artistici, infatti, </w:t>
      </w:r>
      <w:proofErr w:type="spellStart"/>
      <w:r w:rsidR="00E84D5E" w:rsidRPr="00931ED0">
        <w:rPr>
          <w:rFonts w:ascii="Times New Roman" w:hAnsi="Times New Roman"/>
          <w:sz w:val="24"/>
          <w:szCs w:val="24"/>
        </w:rPr>
        <w:t>Duley</w:t>
      </w:r>
      <w:proofErr w:type="spellEnd"/>
      <w:r w:rsidR="00E84D5E" w:rsidRPr="00931ED0">
        <w:rPr>
          <w:rFonts w:ascii="Times New Roman" w:hAnsi="Times New Roman"/>
          <w:sz w:val="24"/>
          <w:szCs w:val="24"/>
        </w:rPr>
        <w:t xml:space="preserve"> ha creato </w:t>
      </w:r>
      <w:hyperlink r:id="rId11" w:history="1">
        <w:r w:rsidR="00E84D5E" w:rsidRPr="00931ED0">
          <w:rPr>
            <w:rStyle w:val="Collegamentoipertestuale"/>
            <w:rFonts w:ascii="Times New Roman" w:hAnsi="Times New Roman"/>
            <w:sz w:val="24"/>
            <w:szCs w:val="24"/>
          </w:rPr>
          <w:t>VENT</w:t>
        </w:r>
      </w:hyperlink>
      <w:r w:rsidR="00E84D5E" w:rsidRPr="00931ED0">
        <w:rPr>
          <w:rFonts w:ascii="Times New Roman" w:hAnsi="Times New Roman"/>
          <w:sz w:val="24"/>
          <w:szCs w:val="24"/>
        </w:rPr>
        <w:t xml:space="preserve">, una piattaforma basata sull’estetica punk, in collaborazione con OPX Studio: chiunque può scaricare, rielaborare e condividere le immagini del fotografo, creando le proprie opere. </w:t>
      </w:r>
    </w:p>
    <w:p w14:paraId="3B781533" w14:textId="6A00545A" w:rsidR="00931ED0" w:rsidRPr="00931ED0" w:rsidRDefault="00A42AC4" w:rsidP="00931ED0">
      <w:pPr>
        <w:pStyle w:val="xmsonormal"/>
        <w:jc w:val="both"/>
        <w:rPr>
          <w:rFonts w:cs="Times New Roman"/>
          <w:bCs/>
        </w:rPr>
      </w:pPr>
      <w:r w:rsidRPr="00A42AC4">
        <w:rPr>
          <w:b/>
          <w:bCs/>
        </w:rPr>
        <w:t xml:space="preserve">L’importanza delle opere è nelle storie, non tanto nelle fotografie. Così </w:t>
      </w:r>
      <w:proofErr w:type="spellStart"/>
      <w:r w:rsidRPr="00A42AC4">
        <w:rPr>
          <w:b/>
          <w:bCs/>
        </w:rPr>
        <w:t>Duley</w:t>
      </w:r>
      <w:proofErr w:type="spellEnd"/>
      <w:r w:rsidRPr="00A42AC4">
        <w:rPr>
          <w:b/>
          <w:bCs/>
        </w:rPr>
        <w:t xml:space="preserve"> descrive il progetto: “Le mie immagini non hanno valore di per sé: possono essere distrutte, stravolte, strappate o copiate. Ciò che ha valore è la persona nell'immagine e la sua storia. Questo è ciò che deve essere rispettato”.</w:t>
      </w:r>
      <w:r w:rsidR="00764C56">
        <w:rPr>
          <w:b/>
          <w:bCs/>
        </w:rPr>
        <w:t xml:space="preserve"> </w:t>
      </w:r>
      <w:r w:rsidR="00931ED0" w:rsidRPr="00931ED0">
        <w:rPr>
          <w:rFonts w:cs="Times New Roman"/>
          <w:b/>
          <w:bCs/>
        </w:rPr>
        <w:t xml:space="preserve">Straordinaria è la storia personale di Giles </w:t>
      </w:r>
      <w:proofErr w:type="spellStart"/>
      <w:r w:rsidR="00931ED0" w:rsidRPr="00931ED0">
        <w:rPr>
          <w:rFonts w:cs="Times New Roman"/>
          <w:b/>
          <w:bCs/>
        </w:rPr>
        <w:t>Duley</w:t>
      </w:r>
      <w:proofErr w:type="spellEnd"/>
      <w:r w:rsidR="00931ED0" w:rsidRPr="00931ED0">
        <w:rPr>
          <w:rFonts w:cs="Times New Roman"/>
          <w:bCs/>
        </w:rPr>
        <w:t xml:space="preserve">, fotografo documentarista e scrittore, nato nel 1971 a Londra. Dopo avere a lungo lavorato nella moda, ha iniziato a viaggiare in contesti di guerra come Iraq, Afghanistan, South Sudan, DR Congo, Angola, Bangladesh, Kenya, Ucraina, Giordania, Libano, Colombia, Vietnam e Nigeria per dare voce, volti e storie alla popolazione civile. </w:t>
      </w:r>
      <w:r w:rsidR="00931ED0" w:rsidRPr="00931ED0">
        <w:rPr>
          <w:rFonts w:cs="Times New Roman"/>
          <w:b/>
          <w:bCs/>
        </w:rPr>
        <w:t xml:space="preserve">Nel 2011, mentre lavorava in Afghanistan, </w:t>
      </w:r>
      <w:proofErr w:type="spellStart"/>
      <w:r w:rsidR="00931ED0" w:rsidRPr="00931ED0">
        <w:rPr>
          <w:rFonts w:cs="Times New Roman"/>
          <w:b/>
          <w:bCs/>
        </w:rPr>
        <w:t>Duley</w:t>
      </w:r>
      <w:proofErr w:type="spellEnd"/>
      <w:r w:rsidR="00931ED0" w:rsidRPr="00931ED0">
        <w:rPr>
          <w:rFonts w:cs="Times New Roman"/>
          <w:b/>
          <w:bCs/>
        </w:rPr>
        <w:t xml:space="preserve"> è rimasto gravemente ferito da un ordigno esplosivo subendo una tripla amputazione. Ciononostante, nel 2012 è ritornato nel Paese per continuare il suo lavoro</w:t>
      </w:r>
      <w:r w:rsidR="00931ED0" w:rsidRPr="00931ED0">
        <w:rPr>
          <w:rFonts w:cs="Times New Roman"/>
          <w:bCs/>
        </w:rPr>
        <w:t>.</w:t>
      </w:r>
    </w:p>
    <w:p w14:paraId="37CDEA76" w14:textId="4EA52DDB" w:rsidR="008070EF" w:rsidRDefault="00931ED0" w:rsidP="008070EF">
      <w:pPr>
        <w:pBdr>
          <w:bottom w:val="single" w:sz="4" w:space="0" w:color="auto"/>
        </w:pBdr>
        <w:jc w:val="both"/>
        <w:rPr>
          <w:rFonts w:ascii="Times New Roman" w:hAnsi="Times New Roman"/>
          <w:bCs/>
          <w:sz w:val="24"/>
          <w:szCs w:val="24"/>
        </w:rPr>
      </w:pPr>
      <w:r w:rsidRPr="00931ED0">
        <w:rPr>
          <w:rFonts w:ascii="Times New Roman" w:hAnsi="Times New Roman"/>
          <w:bCs/>
          <w:i/>
          <w:sz w:val="24"/>
          <w:szCs w:val="24"/>
        </w:rPr>
        <w:t xml:space="preserve">“Una fredda mattina del febbraio 2011, mentre mi trovavo nella provincia di Kandahar, tutto cambiò: mentre accompagnavo un’unità di pattuglia territoriale dell’Aeronautica statunitense, </w:t>
      </w:r>
      <w:r w:rsidRPr="00931ED0">
        <w:rPr>
          <w:rFonts w:ascii="Times New Roman" w:hAnsi="Times New Roman"/>
          <w:b/>
          <w:bCs/>
          <w:i/>
          <w:sz w:val="24"/>
          <w:szCs w:val="24"/>
        </w:rPr>
        <w:t>misi il piede su uno IED, un ordigno esplosivo improvvisato.</w:t>
      </w:r>
      <w:r w:rsidRPr="00931ED0">
        <w:rPr>
          <w:rFonts w:ascii="Times New Roman" w:hAnsi="Times New Roman"/>
          <w:bCs/>
          <w:i/>
          <w:sz w:val="24"/>
          <w:szCs w:val="24"/>
        </w:rPr>
        <w:t xml:space="preserve"> Le mie ferite erano così gravi che alla mia famiglia fu detto di salutarmi per l’ultima volta. Quel giorno ho perso tanto ma quell’esperienza mi ha anche permesso di avere una conoscenza dei feriti di guerra che pochi narratori possiedono. Ero </w:t>
      </w:r>
      <w:r w:rsidRPr="00931ED0">
        <w:rPr>
          <w:rFonts w:ascii="Times New Roman" w:hAnsi="Times New Roman"/>
          <w:bCs/>
          <w:i/>
          <w:sz w:val="24"/>
          <w:szCs w:val="24"/>
        </w:rPr>
        <w:lastRenderedPageBreak/>
        <w:t xml:space="preserve">letteralmente nei panni di coloro che volevo raccontare. Dal momento in cui ho ripreso conoscenza nel reparto di terapia intensiva del Queen Elizabeth Hospital di Birmingham, nell’aprile 2011, avevo un unico pensiero: </w:t>
      </w:r>
      <w:r w:rsidRPr="00931ED0">
        <w:rPr>
          <w:rFonts w:ascii="Times New Roman" w:hAnsi="Times New Roman"/>
          <w:b/>
          <w:bCs/>
          <w:i/>
          <w:sz w:val="24"/>
          <w:szCs w:val="24"/>
        </w:rPr>
        <w:t>in Afghanistan per fotografare i feriti civili come me</w:t>
      </w:r>
      <w:r w:rsidRPr="00931ED0">
        <w:rPr>
          <w:rFonts w:ascii="Times New Roman" w:hAnsi="Times New Roman"/>
          <w:bCs/>
          <w:i/>
          <w:sz w:val="24"/>
          <w:szCs w:val="24"/>
        </w:rPr>
        <w:t xml:space="preserve">” </w:t>
      </w:r>
      <w:r w:rsidRPr="00931ED0">
        <w:rPr>
          <w:rFonts w:ascii="Times New Roman" w:hAnsi="Times New Roman"/>
          <w:b/>
          <w:bCs/>
          <w:sz w:val="24"/>
          <w:szCs w:val="24"/>
        </w:rPr>
        <w:t xml:space="preserve">spiega </w:t>
      </w:r>
      <w:proofErr w:type="spellStart"/>
      <w:r w:rsidRPr="00931ED0">
        <w:rPr>
          <w:rFonts w:ascii="Times New Roman" w:hAnsi="Times New Roman"/>
          <w:b/>
          <w:bCs/>
          <w:sz w:val="24"/>
          <w:szCs w:val="24"/>
        </w:rPr>
        <w:t>Duley</w:t>
      </w:r>
      <w:proofErr w:type="spellEnd"/>
      <w:r w:rsidRPr="00931ED0">
        <w:rPr>
          <w:rFonts w:ascii="Times New Roman" w:hAnsi="Times New Roman"/>
          <w:b/>
          <w:bCs/>
          <w:sz w:val="24"/>
          <w:szCs w:val="24"/>
        </w:rPr>
        <w:t xml:space="preserve"> nell’introduzione alla mostra</w:t>
      </w:r>
      <w:r w:rsidRPr="00931ED0">
        <w:rPr>
          <w:rFonts w:ascii="Times New Roman" w:hAnsi="Times New Roman"/>
          <w:bCs/>
          <w:sz w:val="24"/>
          <w:szCs w:val="24"/>
        </w:rPr>
        <w:t>.</w:t>
      </w:r>
    </w:p>
    <w:p w14:paraId="17F7EC2D" w14:textId="4BC78AA0" w:rsidR="00A525E1" w:rsidRDefault="00931ED0" w:rsidP="008070EF">
      <w:pPr>
        <w:pBdr>
          <w:bottom w:val="single" w:sz="4" w:space="0" w:color="auto"/>
        </w:pBdr>
        <w:jc w:val="both"/>
        <w:rPr>
          <w:rFonts w:ascii="Times New Roman" w:hAnsi="Times New Roman"/>
          <w:sz w:val="24"/>
          <w:szCs w:val="24"/>
        </w:rPr>
      </w:pPr>
      <w:proofErr w:type="spellStart"/>
      <w:r w:rsidRPr="008070EF">
        <w:rPr>
          <w:rFonts w:ascii="Times New Roman" w:hAnsi="Times New Roman"/>
          <w:bCs/>
          <w:sz w:val="24"/>
          <w:szCs w:val="24"/>
        </w:rPr>
        <w:t>Duley</w:t>
      </w:r>
      <w:proofErr w:type="spellEnd"/>
      <w:r w:rsidRPr="008070EF">
        <w:rPr>
          <w:rFonts w:ascii="Times New Roman" w:hAnsi="Times New Roman"/>
          <w:bCs/>
          <w:sz w:val="24"/>
          <w:szCs w:val="24"/>
        </w:rPr>
        <w:t xml:space="preserve"> h</w:t>
      </w:r>
      <w:r w:rsidRPr="008070EF">
        <w:rPr>
          <w:rFonts w:ascii="Times New Roman" w:hAnsi="Times New Roman"/>
          <w:sz w:val="24"/>
          <w:szCs w:val="24"/>
        </w:rPr>
        <w:t>a trascorso gli ultimi quindici anni della sua carriera di fotografo documentando i conflitti, testimoniando la realtà della guerra dalla parte dei civili. Queste esperienze lo hanno portato a fondare la Legacy of War Foundation, con l’obiettivo di sostenere la ricostruzione delle comunità dopo i conflitti e di promuovere una campagna contro l'uso della forza militare in politica estera.</w:t>
      </w:r>
      <w:r w:rsidR="00A42AC4" w:rsidRPr="00931ED0" w:rsidDel="00A42AC4">
        <w:rPr>
          <w:rFonts w:ascii="Times New Roman" w:hAnsi="Times New Roman"/>
          <w:sz w:val="24"/>
          <w:szCs w:val="24"/>
        </w:rPr>
        <w:t xml:space="preserve"> </w:t>
      </w:r>
    </w:p>
    <w:p w14:paraId="489C10D1" w14:textId="4C332B5F" w:rsidR="00A525E1" w:rsidRPr="00A525E1" w:rsidRDefault="00A525E1" w:rsidP="00A525E1">
      <w:pPr>
        <w:pBdr>
          <w:bottom w:val="single" w:sz="4" w:space="0" w:color="auto"/>
        </w:pBdr>
        <w:jc w:val="center"/>
        <w:rPr>
          <w:rFonts w:ascii="Times New Roman" w:hAnsi="Times New Roman"/>
          <w:b/>
          <w:i/>
          <w:sz w:val="24"/>
          <w:szCs w:val="24"/>
        </w:rPr>
      </w:pPr>
      <w:r w:rsidRPr="00A525E1">
        <w:rPr>
          <w:rFonts w:ascii="Times New Roman" w:hAnsi="Times New Roman"/>
          <w:b/>
          <w:i/>
          <w:sz w:val="24"/>
          <w:szCs w:val="24"/>
        </w:rPr>
        <w:t>Cura e allestimento: Paola Fortuna / studio +fortuna</w:t>
      </w:r>
    </w:p>
    <w:p w14:paraId="263DF83F" w14:textId="77777777" w:rsidR="00A525E1" w:rsidRPr="00D8292D" w:rsidRDefault="00A525E1" w:rsidP="00A525E1">
      <w:pPr>
        <w:pBdr>
          <w:bottom w:val="single" w:sz="4" w:space="0" w:color="auto"/>
        </w:pBdr>
        <w:jc w:val="center"/>
        <w:rPr>
          <w:rFonts w:ascii="Times New Roman" w:hAnsi="Times New Roman"/>
          <w:sz w:val="24"/>
          <w:szCs w:val="24"/>
        </w:rPr>
      </w:pPr>
      <w:r>
        <w:rPr>
          <w:rFonts w:ascii="Times New Roman" w:hAnsi="Times New Roman"/>
          <w:noProof/>
          <w:sz w:val="24"/>
          <w:szCs w:val="24"/>
          <w:lang w:eastAsia="it-IT"/>
        </w:rPr>
        <w:drawing>
          <wp:inline distT="0" distB="0" distL="0" distR="0" wp14:anchorId="326945F4" wp14:editId="0BAD7CE8">
            <wp:extent cx="1198961" cy="469900"/>
            <wp:effectExtent l="0" t="0" r="127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ortuna mostra Duley.jpg"/>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1213479" cy="475590"/>
                    </a:xfrm>
                    <a:prstGeom prst="rect">
                      <a:avLst/>
                    </a:prstGeom>
                  </pic:spPr>
                </pic:pic>
              </a:graphicData>
            </a:graphic>
          </wp:inline>
        </w:drawing>
      </w:r>
    </w:p>
    <w:p w14:paraId="42A78C2B" w14:textId="199D8CE7" w:rsidR="00A525E1" w:rsidRDefault="00A525E1" w:rsidP="008070EF">
      <w:pPr>
        <w:pBdr>
          <w:bottom w:val="single" w:sz="4" w:space="0" w:color="auto"/>
        </w:pBdr>
        <w:jc w:val="both"/>
        <w:rPr>
          <w:rFonts w:ascii="Times New Roman" w:hAnsi="Times New Roman"/>
          <w:sz w:val="24"/>
          <w:szCs w:val="24"/>
        </w:rPr>
      </w:pPr>
    </w:p>
    <w:p w14:paraId="3C8A1647" w14:textId="1D2C2C2D" w:rsidR="00931ED0" w:rsidRDefault="00931ED0" w:rsidP="008070EF">
      <w:pPr>
        <w:pBdr>
          <w:bottom w:val="single" w:sz="4" w:space="0" w:color="auto"/>
        </w:pBdr>
        <w:jc w:val="both"/>
        <w:rPr>
          <w:rFonts w:ascii="Times New Roman" w:hAnsi="Times New Roman"/>
          <w:i/>
          <w:sz w:val="24"/>
          <w:szCs w:val="24"/>
        </w:rPr>
      </w:pPr>
      <w:r w:rsidRPr="00931ED0">
        <w:rPr>
          <w:rFonts w:ascii="Times New Roman" w:hAnsi="Times New Roman"/>
          <w:i/>
          <w:sz w:val="24"/>
          <w:szCs w:val="24"/>
        </w:rPr>
        <w:t>EMERGENCY è presente in Afghanistan dal 1999 con due Centri chirurgici per vittime di guerra nelle località di Kabul e Lashkar-</w:t>
      </w:r>
      <w:proofErr w:type="spellStart"/>
      <w:r w:rsidRPr="00931ED0">
        <w:rPr>
          <w:rFonts w:ascii="Times New Roman" w:hAnsi="Times New Roman"/>
          <w:i/>
          <w:sz w:val="24"/>
          <w:szCs w:val="24"/>
        </w:rPr>
        <w:t>gah</w:t>
      </w:r>
      <w:proofErr w:type="spellEnd"/>
      <w:r w:rsidRPr="00931ED0">
        <w:rPr>
          <w:rFonts w:ascii="Times New Roman" w:hAnsi="Times New Roman"/>
          <w:i/>
          <w:sz w:val="24"/>
          <w:szCs w:val="24"/>
        </w:rPr>
        <w:t xml:space="preserve">, un Centro chirurgico e pediatrico, un Centro di maternità ad </w:t>
      </w:r>
      <w:proofErr w:type="spellStart"/>
      <w:r w:rsidRPr="00931ED0">
        <w:rPr>
          <w:rFonts w:ascii="Times New Roman" w:hAnsi="Times New Roman"/>
          <w:i/>
          <w:sz w:val="24"/>
          <w:szCs w:val="24"/>
        </w:rPr>
        <w:t>Anabah</w:t>
      </w:r>
      <w:proofErr w:type="spellEnd"/>
      <w:r w:rsidRPr="00931ED0">
        <w:rPr>
          <w:rFonts w:ascii="Times New Roman" w:hAnsi="Times New Roman"/>
          <w:i/>
          <w:sz w:val="24"/>
          <w:szCs w:val="24"/>
        </w:rPr>
        <w:t xml:space="preserve">, nella Valle del </w:t>
      </w:r>
      <w:proofErr w:type="spellStart"/>
      <w:r w:rsidRPr="00931ED0">
        <w:rPr>
          <w:rFonts w:ascii="Times New Roman" w:hAnsi="Times New Roman"/>
          <w:i/>
          <w:sz w:val="24"/>
          <w:szCs w:val="24"/>
        </w:rPr>
        <w:t>Panshir</w:t>
      </w:r>
      <w:proofErr w:type="spellEnd"/>
      <w:r w:rsidRPr="00931ED0">
        <w:rPr>
          <w:rFonts w:ascii="Times New Roman" w:hAnsi="Times New Roman"/>
          <w:i/>
          <w:sz w:val="24"/>
          <w:szCs w:val="24"/>
        </w:rPr>
        <w:t>, e una rete di 44 Posti di primo soccorso. Nei primi dieci mesi del 2021, i suoi ospedali hanno già ricoverato 4.737 pazienti vittime di guerra. Si tratta di un aumento del 125 per cento rispetto al 2011, quando la guerra era già in corso da 10 anni.</w:t>
      </w:r>
      <w:r w:rsidR="00D8292D">
        <w:rPr>
          <w:rFonts w:ascii="Times New Roman" w:hAnsi="Times New Roman"/>
          <w:i/>
          <w:sz w:val="24"/>
          <w:szCs w:val="24"/>
        </w:rPr>
        <w:br/>
      </w:r>
    </w:p>
    <w:p w14:paraId="5C4B8C12" w14:textId="77777777" w:rsidR="00D8292D" w:rsidRDefault="00D8292D" w:rsidP="008070EF">
      <w:pPr>
        <w:pBdr>
          <w:bottom w:val="single" w:sz="4" w:space="0" w:color="auto"/>
        </w:pBdr>
        <w:jc w:val="both"/>
        <w:rPr>
          <w:rFonts w:cs="Calibri"/>
          <w:sz w:val="24"/>
          <w:szCs w:val="24"/>
        </w:rPr>
      </w:pPr>
    </w:p>
    <w:p w14:paraId="1885648F" w14:textId="5F46D004" w:rsidR="00931ED0" w:rsidRPr="00B8535C" w:rsidRDefault="00931ED0" w:rsidP="00931ED0">
      <w:pPr>
        <w:jc w:val="both"/>
        <w:rPr>
          <w:rFonts w:cs="Calibri"/>
          <w:sz w:val="24"/>
          <w:szCs w:val="24"/>
        </w:rPr>
      </w:pPr>
    </w:p>
    <w:p w14:paraId="506F6F5B" w14:textId="77777777" w:rsidR="00931ED0" w:rsidRDefault="00931ED0" w:rsidP="00931ED0">
      <w:pPr>
        <w:spacing w:after="0" w:line="240" w:lineRule="auto"/>
        <w:jc w:val="center"/>
        <w:rPr>
          <w:rStyle w:val="Enfasidelicata"/>
          <w:rFonts w:ascii="Andale Mono" w:hAnsi="Andale Mono" w:cs="Calibri"/>
          <w:iCs w:val="0"/>
          <w:sz w:val="16"/>
          <w:szCs w:val="16"/>
        </w:rPr>
      </w:pPr>
      <w:r w:rsidRPr="005935C7">
        <w:rPr>
          <w:rStyle w:val="Enfasidelicata"/>
          <w:rFonts w:ascii="Andale Mono" w:hAnsi="Andale Mono" w:cs="Calibri"/>
          <w:sz w:val="16"/>
          <w:szCs w:val="16"/>
        </w:rPr>
        <w:t>EMERGENCY</w:t>
      </w:r>
      <w:r>
        <w:rPr>
          <w:rStyle w:val="Enfasidelicata"/>
          <w:rFonts w:ascii="Andale Mono" w:hAnsi="Andale Mono" w:cs="Calibri"/>
          <w:sz w:val="16"/>
          <w:szCs w:val="16"/>
        </w:rPr>
        <w:t xml:space="preserve"> ONG Onlus</w:t>
      </w:r>
      <w:r w:rsidRPr="005935C7">
        <w:rPr>
          <w:rStyle w:val="Enfasidelicata"/>
          <w:rFonts w:ascii="Andale Mono" w:hAnsi="Andale Mono" w:cs="Calibri"/>
          <w:sz w:val="16"/>
          <w:szCs w:val="16"/>
        </w:rPr>
        <w:t xml:space="preserve"> </w:t>
      </w:r>
    </w:p>
    <w:p w14:paraId="2014B750" w14:textId="78E3368D" w:rsidR="00931ED0" w:rsidRDefault="00931ED0" w:rsidP="003418B7">
      <w:pPr>
        <w:spacing w:after="0" w:line="240" w:lineRule="auto"/>
        <w:jc w:val="center"/>
        <w:rPr>
          <w:rStyle w:val="Enfasidelicata"/>
          <w:rFonts w:ascii="Andale Mono" w:hAnsi="Andale Mono" w:cs="Calibri"/>
          <w:sz w:val="16"/>
          <w:szCs w:val="16"/>
        </w:rPr>
      </w:pPr>
      <w:r>
        <w:rPr>
          <w:rStyle w:val="Enfasidelicata"/>
          <w:rFonts w:ascii="Andale Mono" w:hAnsi="Andale Mono" w:cs="Calibri"/>
          <w:sz w:val="16"/>
          <w:szCs w:val="16"/>
        </w:rPr>
        <w:t>è un’organizzazione internazionale nata in Italia</w:t>
      </w:r>
      <w:r w:rsidRPr="005935C7">
        <w:rPr>
          <w:rStyle w:val="Enfasidelicata"/>
          <w:rFonts w:ascii="Andale Mono" w:hAnsi="Andale Mono" w:cs="Calibri"/>
          <w:sz w:val="16"/>
          <w:szCs w:val="16"/>
        </w:rPr>
        <w:t xml:space="preserve"> </w:t>
      </w:r>
      <w:r>
        <w:rPr>
          <w:rStyle w:val="Enfasidelicata"/>
          <w:rFonts w:ascii="Andale Mono" w:hAnsi="Andale Mono" w:cs="Calibri"/>
          <w:sz w:val="16"/>
          <w:szCs w:val="16"/>
        </w:rPr>
        <w:t>nel 1994</w:t>
      </w:r>
      <w:r w:rsidRPr="005935C7">
        <w:rPr>
          <w:rStyle w:val="Enfasidelicata"/>
          <w:rFonts w:ascii="Andale Mono" w:hAnsi="Andale Mono" w:cs="Calibri"/>
          <w:sz w:val="16"/>
          <w:szCs w:val="16"/>
        </w:rPr>
        <w:t xml:space="preserve"> per offrire cure medico-chirurgiche alle vittime delle guerre, del</w:t>
      </w:r>
      <w:r>
        <w:rPr>
          <w:rStyle w:val="Enfasidelicata"/>
          <w:rFonts w:ascii="Andale Mono" w:hAnsi="Andale Mono" w:cs="Calibri"/>
          <w:sz w:val="16"/>
          <w:szCs w:val="16"/>
        </w:rPr>
        <w:t>le mine antiuomo e della povertà e,</w:t>
      </w:r>
    </w:p>
    <w:p w14:paraId="43828B7E" w14:textId="01CA7CC6" w:rsidR="00931ED0" w:rsidRDefault="00931ED0" w:rsidP="003418B7">
      <w:pPr>
        <w:spacing w:after="0" w:line="240" w:lineRule="auto"/>
        <w:jc w:val="center"/>
        <w:rPr>
          <w:rStyle w:val="Enfasidelicata"/>
          <w:rFonts w:ascii="Andale Mono" w:hAnsi="Andale Mono" w:cs="Calibri"/>
          <w:sz w:val="16"/>
          <w:szCs w:val="16"/>
        </w:rPr>
      </w:pPr>
      <w:r>
        <w:rPr>
          <w:rStyle w:val="Enfasidelicata"/>
          <w:rFonts w:ascii="Andale Mono" w:hAnsi="Andale Mono" w:cs="Calibri"/>
          <w:sz w:val="16"/>
          <w:szCs w:val="16"/>
        </w:rPr>
        <w:t>allo stesso tempo, per promuovere una cultura di pace, solidarietà e rispetto dei diritti umani.</w:t>
      </w:r>
      <w:r w:rsidRPr="005935C7">
        <w:rPr>
          <w:rStyle w:val="Enfasidelicata"/>
          <w:rFonts w:ascii="Andale Mono" w:hAnsi="Andale Mono" w:cs="Calibri"/>
          <w:sz w:val="16"/>
          <w:szCs w:val="16"/>
        </w:rPr>
        <w:t xml:space="preserve"> </w:t>
      </w:r>
      <w:r>
        <w:rPr>
          <w:rStyle w:val="Enfasidelicata"/>
          <w:rFonts w:ascii="Andale Mono" w:hAnsi="Andale Mono" w:cs="Calibri"/>
          <w:sz w:val="16"/>
          <w:szCs w:val="16"/>
        </w:rPr>
        <w:t>Tra il 1994 e il 2021 in tutte le strutture sanitarie di EMERGENCY sono state curate gratuitamente più di 12 milioni di persone. Una ogni minuto.</w:t>
      </w:r>
    </w:p>
    <w:p w14:paraId="50216D21" w14:textId="77777777" w:rsidR="003418B7" w:rsidRDefault="003418B7" w:rsidP="003418B7">
      <w:pPr>
        <w:spacing w:after="0" w:line="240" w:lineRule="auto"/>
        <w:jc w:val="center"/>
        <w:rPr>
          <w:rStyle w:val="Enfasidelicata"/>
          <w:rFonts w:ascii="Andale Mono" w:hAnsi="Andale Mono" w:cs="Calibri"/>
          <w:sz w:val="16"/>
          <w:szCs w:val="16"/>
        </w:rPr>
      </w:pPr>
    </w:p>
    <w:p w14:paraId="43DBBB93" w14:textId="7308A212" w:rsidR="00931ED0" w:rsidRDefault="00931ED0" w:rsidP="003418B7">
      <w:pPr>
        <w:spacing w:after="0" w:line="240" w:lineRule="auto"/>
        <w:jc w:val="center"/>
        <w:rPr>
          <w:rStyle w:val="Enfasidelicata"/>
          <w:rFonts w:ascii="Andale Mono" w:hAnsi="Andale Mono" w:cs="Calibri"/>
          <w:iCs w:val="0"/>
          <w:sz w:val="16"/>
          <w:szCs w:val="16"/>
        </w:rPr>
      </w:pPr>
      <w:r>
        <w:rPr>
          <w:rStyle w:val="Enfasidelicata"/>
          <w:rFonts w:ascii="Andale Mono" w:hAnsi="Andale Mono" w:cs="Calibri"/>
          <w:sz w:val="16"/>
          <w:szCs w:val="16"/>
        </w:rPr>
        <w:t>Il</w:t>
      </w:r>
      <w:r w:rsidRPr="00D3059A">
        <w:rPr>
          <w:rStyle w:val="Enfasidelicata"/>
          <w:rFonts w:ascii="Andale Mono" w:hAnsi="Andale Mono" w:cs="Calibri"/>
          <w:sz w:val="16"/>
          <w:szCs w:val="16"/>
        </w:rPr>
        <w:t xml:space="preserve"> lavoro di EMERGENCY è possibile grazie al c</w:t>
      </w:r>
      <w:r>
        <w:rPr>
          <w:rStyle w:val="Enfasidelicata"/>
          <w:rFonts w:ascii="Andale Mono" w:hAnsi="Andale Mono" w:cs="Calibri"/>
          <w:sz w:val="16"/>
          <w:szCs w:val="16"/>
        </w:rPr>
        <w:t>ontributo di privati cittadini,</w:t>
      </w:r>
    </w:p>
    <w:p w14:paraId="5FB7E05A" w14:textId="2A006DB5" w:rsidR="00931ED0" w:rsidRDefault="00931ED0" w:rsidP="003418B7">
      <w:pPr>
        <w:spacing w:after="0" w:line="240" w:lineRule="auto"/>
        <w:jc w:val="center"/>
        <w:rPr>
          <w:rStyle w:val="Enfasidelicata"/>
          <w:rFonts w:ascii="Andale Mono" w:hAnsi="Andale Mono" w:cs="Calibri"/>
          <w:iCs w:val="0"/>
          <w:sz w:val="16"/>
          <w:szCs w:val="16"/>
        </w:rPr>
      </w:pPr>
      <w:r w:rsidRPr="00D3059A">
        <w:rPr>
          <w:rStyle w:val="Enfasidelicata"/>
          <w:rFonts w:ascii="Andale Mono" w:hAnsi="Andale Mono" w:cs="Calibri"/>
          <w:sz w:val="16"/>
          <w:szCs w:val="16"/>
        </w:rPr>
        <w:t xml:space="preserve">aziende, fondazioni, enti internazionali </w:t>
      </w:r>
      <w:r>
        <w:rPr>
          <w:rStyle w:val="Enfasidelicata"/>
          <w:rFonts w:ascii="Andale Mono" w:hAnsi="Andale Mono" w:cs="Calibri"/>
          <w:sz w:val="16"/>
          <w:szCs w:val="16"/>
        </w:rPr>
        <w:t>e alcuni dei governi dei Paesi</w:t>
      </w:r>
    </w:p>
    <w:p w14:paraId="2C26C765" w14:textId="4E6F3383" w:rsidR="00931ED0" w:rsidRPr="00D3059A" w:rsidRDefault="00931ED0" w:rsidP="003418B7">
      <w:pPr>
        <w:spacing w:after="0" w:line="240" w:lineRule="auto"/>
        <w:jc w:val="center"/>
        <w:rPr>
          <w:rStyle w:val="Enfasidelicata"/>
          <w:rFonts w:ascii="Andale Mono" w:hAnsi="Andale Mono" w:cs="Calibri"/>
          <w:iCs w:val="0"/>
          <w:sz w:val="16"/>
          <w:szCs w:val="16"/>
        </w:rPr>
      </w:pPr>
      <w:r w:rsidRPr="00D3059A">
        <w:rPr>
          <w:rStyle w:val="Enfasidelicata"/>
          <w:rFonts w:ascii="Andale Mono" w:hAnsi="Andale Mono" w:cs="Calibri"/>
          <w:sz w:val="16"/>
          <w:szCs w:val="16"/>
        </w:rPr>
        <w:t>dove lavoriamo, che hanno deciso di sostenere il nostro intervento.</w:t>
      </w:r>
    </w:p>
    <w:p w14:paraId="66BC3A57" w14:textId="5E229EDB" w:rsidR="00931ED0" w:rsidRPr="00D3059A" w:rsidRDefault="00931ED0" w:rsidP="003418B7">
      <w:pPr>
        <w:spacing w:after="0" w:line="240" w:lineRule="auto"/>
        <w:jc w:val="center"/>
        <w:rPr>
          <w:rStyle w:val="Enfasidelicata"/>
          <w:rFonts w:ascii="Andale Mono" w:hAnsi="Andale Mono" w:cs="Calibri"/>
          <w:iCs w:val="0"/>
          <w:sz w:val="16"/>
          <w:szCs w:val="16"/>
        </w:rPr>
      </w:pPr>
      <w:r w:rsidRPr="00D3059A">
        <w:rPr>
          <w:rStyle w:val="Enfasidelicata"/>
          <w:rFonts w:ascii="Andale Mono" w:hAnsi="Andale Mono" w:cs="Calibri"/>
          <w:sz w:val="16"/>
          <w:szCs w:val="16"/>
        </w:rPr>
        <w:t>Per so</w:t>
      </w:r>
      <w:r>
        <w:rPr>
          <w:rStyle w:val="Enfasidelicata"/>
          <w:rFonts w:ascii="Andale Mono" w:hAnsi="Andale Mono" w:cs="Calibri"/>
          <w:sz w:val="16"/>
          <w:szCs w:val="16"/>
        </w:rPr>
        <w:t xml:space="preserve">stenere il lavoro di EMERGENCY </w:t>
      </w:r>
      <w:r w:rsidRPr="00D3059A">
        <w:rPr>
          <w:rStyle w:val="Enfasidelicata"/>
          <w:rFonts w:ascii="Andale Mono" w:hAnsi="Andale Mono" w:cs="Calibri"/>
          <w:sz w:val="16"/>
          <w:szCs w:val="16"/>
        </w:rPr>
        <w:t>e offrire cure gratuite e</w:t>
      </w:r>
      <w:r>
        <w:rPr>
          <w:rStyle w:val="Enfasidelicata"/>
          <w:rFonts w:ascii="Andale Mono" w:hAnsi="Andale Mono" w:cs="Calibri"/>
          <w:sz w:val="16"/>
          <w:szCs w:val="16"/>
        </w:rPr>
        <w:t xml:space="preserve"> di qualità a chi ne ha bisogno:</w:t>
      </w:r>
    </w:p>
    <w:p w14:paraId="5E1714D7" w14:textId="11D4B848" w:rsidR="00931ED0" w:rsidRPr="00C903D1" w:rsidRDefault="00931ED0" w:rsidP="003418B7">
      <w:pPr>
        <w:spacing w:after="0" w:line="240" w:lineRule="auto"/>
        <w:jc w:val="center"/>
        <w:rPr>
          <w:rFonts w:ascii="Andale Mono" w:hAnsi="Andale Mono" w:cs="Calibri"/>
          <w:i/>
          <w:color w:val="404040"/>
          <w:sz w:val="16"/>
          <w:szCs w:val="16"/>
        </w:rPr>
      </w:pPr>
      <w:r w:rsidRPr="00D3059A">
        <w:rPr>
          <w:rStyle w:val="Enfasidelicata"/>
          <w:rFonts w:ascii="Andale Mono" w:hAnsi="Andale Mono" w:cs="Calibri"/>
          <w:sz w:val="16"/>
          <w:szCs w:val="16"/>
        </w:rPr>
        <w:t>https://sostieni.emergency.it/</w:t>
      </w:r>
    </w:p>
    <w:p w14:paraId="368751E6" w14:textId="7609757F" w:rsidR="00931ED0" w:rsidRDefault="00931ED0" w:rsidP="00931ED0">
      <w:pPr>
        <w:spacing w:after="0" w:line="240" w:lineRule="auto"/>
        <w:jc w:val="center"/>
        <w:rPr>
          <w:rFonts w:ascii="Andale Mono" w:hAnsi="Andale Mono" w:cs="Calibri"/>
          <w:color w:val="404040"/>
          <w:sz w:val="16"/>
          <w:szCs w:val="16"/>
        </w:rPr>
      </w:pPr>
    </w:p>
    <w:p w14:paraId="2FFA189E" w14:textId="7CD0A2CB" w:rsidR="008070EF" w:rsidRDefault="00931ED0" w:rsidP="00931ED0">
      <w:pPr>
        <w:spacing w:after="0" w:line="240" w:lineRule="auto"/>
        <w:rPr>
          <w:rFonts w:ascii="Andale Mono" w:hAnsi="Andale Mono" w:cs="Calibri"/>
          <w:color w:val="404040"/>
          <w:sz w:val="16"/>
          <w:szCs w:val="16"/>
        </w:rPr>
      </w:pPr>
      <w:r>
        <w:rPr>
          <w:rFonts w:ascii="Andale Mono" w:hAnsi="Andale Mono" w:cs="Calibri"/>
          <w:color w:val="404040"/>
          <w:sz w:val="16"/>
          <w:szCs w:val="16"/>
        </w:rPr>
        <w:t xml:space="preserve"> </w:t>
      </w:r>
    </w:p>
    <w:p w14:paraId="00393B9C" w14:textId="037BA0D4" w:rsidR="00931ED0" w:rsidRPr="003418B7" w:rsidRDefault="0022007B" w:rsidP="003418B7">
      <w:pPr>
        <w:spacing w:after="0" w:line="240" w:lineRule="auto"/>
        <w:rPr>
          <w:rFonts w:ascii="Andale Mono" w:hAnsi="Andale Mono" w:cs="Calibri"/>
          <w:color w:val="404040"/>
          <w:sz w:val="16"/>
          <w:szCs w:val="16"/>
        </w:rPr>
      </w:pPr>
      <w:r>
        <w:rPr>
          <w:rFonts w:ascii="Andale Mono" w:hAnsi="Andale Mono" w:cs="Calibri"/>
          <w:noProof/>
          <w:color w:val="404040"/>
          <w:sz w:val="16"/>
          <w:szCs w:val="16"/>
          <w:lang w:eastAsia="it-IT"/>
        </w:rPr>
        <w:drawing>
          <wp:anchor distT="0" distB="0" distL="114300" distR="114300" simplePos="0" relativeHeight="251660288" behindDoc="0" locked="0" layoutInCell="1" allowOverlap="1" wp14:anchorId="2EB08459" wp14:editId="0ED959C7">
            <wp:simplePos x="0" y="0"/>
            <wp:positionH relativeFrom="margin">
              <wp:align>left</wp:align>
            </wp:positionH>
            <wp:positionV relativeFrom="margin">
              <wp:posOffset>6806565</wp:posOffset>
            </wp:positionV>
            <wp:extent cx="1412240" cy="431800"/>
            <wp:effectExtent l="0" t="0" r="0" b="635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io 3_Logo RGB.png"/>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1412240" cy="431800"/>
                    </a:xfrm>
                    <a:prstGeom prst="rect">
                      <a:avLst/>
                    </a:prstGeom>
                  </pic:spPr>
                </pic:pic>
              </a:graphicData>
            </a:graphic>
            <wp14:sizeRelH relativeFrom="margin">
              <wp14:pctWidth>0</wp14:pctWidth>
            </wp14:sizeRelH>
            <wp14:sizeRelV relativeFrom="margin">
              <wp14:pctHeight>0</wp14:pctHeight>
            </wp14:sizeRelV>
          </wp:anchor>
        </w:drawing>
      </w:r>
      <w:r w:rsidRPr="008070EF">
        <w:rPr>
          <w:rFonts w:ascii="Times New Roman" w:hAnsi="Times New Roman"/>
          <w:noProof/>
          <w:color w:val="404040"/>
          <w:sz w:val="24"/>
          <w:szCs w:val="24"/>
          <w:lang w:eastAsia="it-IT"/>
        </w:rPr>
        <w:drawing>
          <wp:anchor distT="0" distB="0" distL="114300" distR="114300" simplePos="0" relativeHeight="251655168" behindDoc="0" locked="0" layoutInCell="1" allowOverlap="1" wp14:anchorId="4AFF4059" wp14:editId="5EBD6430">
            <wp:simplePos x="0" y="0"/>
            <wp:positionH relativeFrom="margin">
              <wp:posOffset>3622528</wp:posOffset>
            </wp:positionH>
            <wp:positionV relativeFrom="margin">
              <wp:posOffset>6770956</wp:posOffset>
            </wp:positionV>
            <wp:extent cx="2380615" cy="438150"/>
            <wp:effectExtent l="0" t="0" r="635"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SOSTENIBILITA_COLOR_RGB.png"/>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2380615" cy="438150"/>
                    </a:xfrm>
                    <a:prstGeom prst="rect">
                      <a:avLst/>
                    </a:prstGeom>
                  </pic:spPr>
                </pic:pic>
              </a:graphicData>
            </a:graphic>
            <wp14:sizeRelH relativeFrom="margin">
              <wp14:pctWidth>0</wp14:pctWidth>
            </wp14:sizeRelH>
            <wp14:sizeRelV relativeFrom="margin">
              <wp14:pctHeight>0</wp14:pctHeight>
            </wp14:sizeRelV>
          </wp:anchor>
        </w:drawing>
      </w:r>
      <w:r w:rsidR="00931ED0" w:rsidRPr="002F2328">
        <w:rPr>
          <w:rFonts w:ascii="Times New Roman" w:hAnsi="Times New Roman"/>
          <w:color w:val="404040"/>
          <w:sz w:val="18"/>
          <w:szCs w:val="18"/>
        </w:rPr>
        <w:t xml:space="preserve">Media partner </w:t>
      </w:r>
      <w:r w:rsidR="00931ED0">
        <w:rPr>
          <w:rFonts w:ascii="Times New Roman" w:hAnsi="Times New Roman"/>
          <w:color w:val="404040"/>
          <w:sz w:val="18"/>
          <w:szCs w:val="18"/>
        </w:rPr>
        <w:t xml:space="preserve">                                                                                                      Con il patrocinio di</w:t>
      </w:r>
      <w:r w:rsidR="00841732">
        <w:rPr>
          <w:rFonts w:ascii="Times New Roman" w:hAnsi="Times New Roman"/>
          <w:b/>
          <w:bCs/>
          <w:sz w:val="36"/>
          <w:szCs w:val="36"/>
        </w:rPr>
        <w:t xml:space="preserve"> </w:t>
      </w:r>
    </w:p>
    <w:sectPr w:rsidR="00931ED0" w:rsidRPr="003418B7" w:rsidSect="005935C7">
      <w:headerReference w:type="default" r:id="rId15"/>
      <w:footerReference w:type="default" r:id="rId16"/>
      <w:pgSz w:w="11900" w:h="16840"/>
      <w:pgMar w:top="2257" w:right="1134" w:bottom="175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B39A" w14:textId="77777777" w:rsidR="00352B41" w:rsidRDefault="00352B41" w:rsidP="001B5BE3">
      <w:r>
        <w:separator/>
      </w:r>
    </w:p>
  </w:endnote>
  <w:endnote w:type="continuationSeparator" w:id="0">
    <w:p w14:paraId="1A6444CE" w14:textId="77777777" w:rsidR="00352B41" w:rsidRDefault="00352B41" w:rsidP="001B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ndale Mono">
    <w:altName w:val="MS Gothic"/>
    <w:charset w:val="00"/>
    <w:family w:val="modern"/>
    <w:pitch w:val="fixed"/>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166" w14:textId="77777777" w:rsidR="004E4578" w:rsidRPr="00925F65" w:rsidRDefault="004E4578" w:rsidP="00FE35A2">
    <w:pPr>
      <w:pStyle w:val="Pidipagina"/>
      <w:ind w:firstLine="708"/>
      <w:jc w:val="center"/>
      <w:rPr>
        <w:rFonts w:ascii="Andale Mono" w:hAnsi="Andale Mono"/>
        <w:b/>
        <w:sz w:val="16"/>
        <w:szCs w:val="16"/>
      </w:rPr>
    </w:pPr>
    <w:r w:rsidRPr="00925F65">
      <w:rPr>
        <w:rFonts w:ascii="Andale Mono" w:hAnsi="Andale Mono"/>
        <w:b/>
        <w:sz w:val="16"/>
        <w:szCs w:val="16"/>
      </w:rPr>
      <w:t xml:space="preserve">Ufficio </w:t>
    </w:r>
    <w:r w:rsidR="00FE35A2" w:rsidRPr="00925F65">
      <w:rPr>
        <w:rFonts w:ascii="Andale Mono" w:hAnsi="Andale Mono"/>
        <w:b/>
        <w:sz w:val="16"/>
        <w:szCs w:val="16"/>
      </w:rPr>
      <w:t>s</w:t>
    </w:r>
    <w:r w:rsidRPr="00925F65">
      <w:rPr>
        <w:rFonts w:ascii="Andale Mono" w:hAnsi="Andale Mono"/>
        <w:b/>
        <w:sz w:val="16"/>
        <w:szCs w:val="16"/>
      </w:rPr>
      <w:t>tampa EMERGENCY</w:t>
    </w:r>
  </w:p>
  <w:p w14:paraId="5604CC2D" w14:textId="77777777" w:rsidR="00FE35A2" w:rsidRPr="00925F65" w:rsidRDefault="00FE35A2" w:rsidP="00FE35A2">
    <w:pPr>
      <w:pStyle w:val="Pidipagina"/>
      <w:tabs>
        <w:tab w:val="left" w:pos="4680"/>
      </w:tabs>
      <w:ind w:firstLine="708"/>
      <w:jc w:val="center"/>
      <w:rPr>
        <w:rFonts w:ascii="Andale Mono" w:hAnsi="Andale Mono"/>
        <w:sz w:val="16"/>
        <w:szCs w:val="16"/>
      </w:rPr>
    </w:pPr>
    <w:r w:rsidRPr="00925F65">
      <w:rPr>
        <w:rFonts w:ascii="Andale Mono" w:hAnsi="Andale Mono"/>
        <w:sz w:val="16"/>
        <w:szCs w:val="16"/>
      </w:rPr>
      <w:t xml:space="preserve">Sabina </w:t>
    </w:r>
    <w:proofErr w:type="spellStart"/>
    <w:r w:rsidRPr="00925F65">
      <w:rPr>
        <w:rFonts w:ascii="Andale Mono" w:hAnsi="Andale Mono"/>
        <w:sz w:val="16"/>
        <w:szCs w:val="16"/>
      </w:rPr>
      <w:t>Galandrini</w:t>
    </w:r>
    <w:proofErr w:type="spellEnd"/>
    <w:r w:rsidRPr="00925F65">
      <w:rPr>
        <w:rFonts w:ascii="Andale Mono" w:hAnsi="Andale Mono"/>
        <w:sz w:val="16"/>
        <w:szCs w:val="16"/>
      </w:rPr>
      <w:t xml:space="preserve"> / +39 349 973 3454 / sabina.galandrini@emergency.it</w:t>
    </w:r>
  </w:p>
  <w:p w14:paraId="1119B996" w14:textId="77777777" w:rsidR="004E4578" w:rsidRPr="00925F65" w:rsidRDefault="00FE35A2" w:rsidP="00FE35A2">
    <w:pPr>
      <w:pStyle w:val="Pidipagina"/>
      <w:ind w:firstLine="708"/>
      <w:jc w:val="center"/>
      <w:rPr>
        <w:rFonts w:ascii="Andale Mono" w:hAnsi="Andale Mono"/>
        <w:sz w:val="16"/>
        <w:szCs w:val="16"/>
      </w:rPr>
    </w:pPr>
    <w:r w:rsidRPr="00925F65">
      <w:rPr>
        <w:rFonts w:ascii="Andale Mono" w:hAnsi="Andale Mono"/>
        <w:sz w:val="16"/>
        <w:szCs w:val="16"/>
      </w:rPr>
      <w:t>Claudia Agrestino / +39 334 618 6239 / claudia.agrestino@emergency.it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B110" w14:textId="77777777" w:rsidR="00352B41" w:rsidRDefault="00352B41" w:rsidP="001B5BE3">
      <w:r>
        <w:separator/>
      </w:r>
    </w:p>
  </w:footnote>
  <w:footnote w:type="continuationSeparator" w:id="0">
    <w:p w14:paraId="4A0ADCB0" w14:textId="77777777" w:rsidR="00352B41" w:rsidRDefault="00352B41" w:rsidP="001B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75E2" w14:textId="77777777" w:rsidR="002B23D9" w:rsidRDefault="002B23D9">
    <w:pPr>
      <w:pStyle w:val="Intestazione"/>
    </w:pPr>
    <w:r>
      <w:rPr>
        <w:noProof/>
        <w:lang w:eastAsia="it-IT"/>
      </w:rPr>
      <w:drawing>
        <wp:anchor distT="0" distB="0" distL="114300" distR="114300" simplePos="0" relativeHeight="251658240" behindDoc="1" locked="0" layoutInCell="1" allowOverlap="1" wp14:anchorId="7179CF22" wp14:editId="690C4C73">
          <wp:simplePos x="0" y="0"/>
          <wp:positionH relativeFrom="column">
            <wp:posOffset>-720090</wp:posOffset>
          </wp:positionH>
          <wp:positionV relativeFrom="page">
            <wp:posOffset>0</wp:posOffset>
          </wp:positionV>
          <wp:extent cx="7559675" cy="11684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icio stampa.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16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E3"/>
    <w:rsid w:val="000326DE"/>
    <w:rsid w:val="000940EF"/>
    <w:rsid w:val="001B5BE3"/>
    <w:rsid w:val="0022007B"/>
    <w:rsid w:val="002377AC"/>
    <w:rsid w:val="0025379A"/>
    <w:rsid w:val="002872B9"/>
    <w:rsid w:val="002A108C"/>
    <w:rsid w:val="002B23D9"/>
    <w:rsid w:val="002B41F0"/>
    <w:rsid w:val="002C2BD7"/>
    <w:rsid w:val="00312B68"/>
    <w:rsid w:val="003418B7"/>
    <w:rsid w:val="00344C5F"/>
    <w:rsid w:val="00352B41"/>
    <w:rsid w:val="003D51BD"/>
    <w:rsid w:val="003E3D21"/>
    <w:rsid w:val="003F08EC"/>
    <w:rsid w:val="0042406E"/>
    <w:rsid w:val="004707AD"/>
    <w:rsid w:val="004E4578"/>
    <w:rsid w:val="00581331"/>
    <w:rsid w:val="005935C7"/>
    <w:rsid w:val="006316EA"/>
    <w:rsid w:val="00652D56"/>
    <w:rsid w:val="0069222E"/>
    <w:rsid w:val="00764C56"/>
    <w:rsid w:val="008070EF"/>
    <w:rsid w:val="00823C09"/>
    <w:rsid w:val="00841732"/>
    <w:rsid w:val="008A55AD"/>
    <w:rsid w:val="008F4F4C"/>
    <w:rsid w:val="00917380"/>
    <w:rsid w:val="00925F65"/>
    <w:rsid w:val="00931ED0"/>
    <w:rsid w:val="00A42AC4"/>
    <w:rsid w:val="00A525E1"/>
    <w:rsid w:val="00A76D90"/>
    <w:rsid w:val="00A83EE2"/>
    <w:rsid w:val="00AB691D"/>
    <w:rsid w:val="00B27FB0"/>
    <w:rsid w:val="00B53E31"/>
    <w:rsid w:val="00B73D32"/>
    <w:rsid w:val="00BF4D89"/>
    <w:rsid w:val="00C2246C"/>
    <w:rsid w:val="00C618A7"/>
    <w:rsid w:val="00C637B6"/>
    <w:rsid w:val="00CE66B7"/>
    <w:rsid w:val="00D8292D"/>
    <w:rsid w:val="00E162D9"/>
    <w:rsid w:val="00E7020C"/>
    <w:rsid w:val="00E843C5"/>
    <w:rsid w:val="00E84D5E"/>
    <w:rsid w:val="00EC00E1"/>
    <w:rsid w:val="00EC3F8C"/>
    <w:rsid w:val="00F04019"/>
    <w:rsid w:val="00F40101"/>
    <w:rsid w:val="00F7345D"/>
    <w:rsid w:val="00F74A81"/>
    <w:rsid w:val="00FB5943"/>
    <w:rsid w:val="00FE35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58BED"/>
  <w14:defaultImageDpi w14:val="32767"/>
  <w15:chartTrackingRefBased/>
  <w15:docId w15:val="{2F5C8692-4369-3345-ABF8-DC868EE2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35C7"/>
    <w:pPr>
      <w:spacing w:after="160" w:line="259"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5BE3"/>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uiPriority w:val="99"/>
    <w:rsid w:val="001B5BE3"/>
  </w:style>
  <w:style w:type="paragraph" w:styleId="Pidipagina">
    <w:name w:val="footer"/>
    <w:basedOn w:val="Normale"/>
    <w:link w:val="PidipaginaCarattere"/>
    <w:uiPriority w:val="99"/>
    <w:unhideWhenUsed/>
    <w:rsid w:val="001B5BE3"/>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1B5BE3"/>
  </w:style>
  <w:style w:type="character" w:customStyle="1" w:styleId="apple-converted-space">
    <w:name w:val="apple-converted-space"/>
    <w:basedOn w:val="Carpredefinitoparagrafo"/>
    <w:rsid w:val="005935C7"/>
  </w:style>
  <w:style w:type="paragraph" w:styleId="NormaleWeb">
    <w:name w:val="Normal (Web)"/>
    <w:basedOn w:val="Normale"/>
    <w:uiPriority w:val="99"/>
    <w:unhideWhenUsed/>
    <w:rsid w:val="005935C7"/>
    <w:rPr>
      <w:rFonts w:ascii="Times New Roman" w:hAnsi="Times New Roman"/>
      <w:sz w:val="24"/>
      <w:szCs w:val="24"/>
    </w:rPr>
  </w:style>
  <w:style w:type="paragraph" w:customStyle="1" w:styleId="Default">
    <w:name w:val="Default"/>
    <w:rsid w:val="005935C7"/>
    <w:pPr>
      <w:autoSpaceDE w:val="0"/>
      <w:autoSpaceDN w:val="0"/>
      <w:adjustRightInd w:val="0"/>
    </w:pPr>
    <w:rPr>
      <w:rFonts w:ascii="Tahoma" w:eastAsia="Calibri" w:hAnsi="Tahoma" w:cs="Tahoma"/>
      <w:color w:val="000000"/>
    </w:rPr>
  </w:style>
  <w:style w:type="character" w:styleId="Enfasidelicata">
    <w:name w:val="Subtle Emphasis"/>
    <w:uiPriority w:val="19"/>
    <w:qFormat/>
    <w:rsid w:val="005935C7"/>
    <w:rPr>
      <w:i/>
      <w:iCs/>
      <w:color w:val="404040"/>
    </w:rPr>
  </w:style>
  <w:style w:type="character" w:styleId="Rimandocommento">
    <w:name w:val="annotation reference"/>
    <w:basedOn w:val="Carpredefinitoparagrafo"/>
    <w:uiPriority w:val="99"/>
    <w:semiHidden/>
    <w:unhideWhenUsed/>
    <w:rsid w:val="00931ED0"/>
    <w:rPr>
      <w:sz w:val="16"/>
      <w:szCs w:val="16"/>
    </w:rPr>
  </w:style>
  <w:style w:type="paragraph" w:styleId="Testocommento">
    <w:name w:val="annotation text"/>
    <w:basedOn w:val="Normale"/>
    <w:link w:val="TestocommentoCarattere"/>
    <w:uiPriority w:val="99"/>
    <w:semiHidden/>
    <w:unhideWhenUsed/>
    <w:rsid w:val="00931ED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31ED0"/>
    <w:rPr>
      <w:rFonts w:ascii="Calibri" w:eastAsia="Calibri" w:hAnsi="Calibri" w:cs="Times New Roman"/>
      <w:sz w:val="20"/>
      <w:szCs w:val="20"/>
    </w:rPr>
  </w:style>
  <w:style w:type="paragraph" w:customStyle="1" w:styleId="xmsonormal">
    <w:name w:val="x_msonormal"/>
    <w:rsid w:val="00931ED0"/>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it-IT"/>
    </w:rPr>
  </w:style>
  <w:style w:type="paragraph" w:styleId="Testofumetto">
    <w:name w:val="Balloon Text"/>
    <w:basedOn w:val="Normale"/>
    <w:link w:val="TestofumettoCarattere"/>
    <w:uiPriority w:val="99"/>
    <w:semiHidden/>
    <w:unhideWhenUsed/>
    <w:rsid w:val="00931E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1ED0"/>
    <w:rPr>
      <w:rFonts w:ascii="Segoe UI" w:eastAsia="Calibri" w:hAnsi="Segoe UI" w:cs="Segoe UI"/>
      <w:sz w:val="18"/>
      <w:szCs w:val="18"/>
    </w:rPr>
  </w:style>
  <w:style w:type="character" w:styleId="Collegamentoipertestuale">
    <w:name w:val="Hyperlink"/>
    <w:basedOn w:val="Carpredefinitoparagrafo"/>
    <w:uiPriority w:val="99"/>
    <w:unhideWhenUsed/>
    <w:rsid w:val="00931ED0"/>
    <w:rPr>
      <w:color w:val="0563C1" w:themeColor="hyperlink"/>
      <w:u w:val="single"/>
    </w:rPr>
  </w:style>
  <w:style w:type="paragraph" w:styleId="Soggettocommento">
    <w:name w:val="annotation subject"/>
    <w:basedOn w:val="Testocommento"/>
    <w:next w:val="Testocommento"/>
    <w:link w:val="SoggettocommentoCarattere"/>
    <w:uiPriority w:val="99"/>
    <w:semiHidden/>
    <w:unhideWhenUsed/>
    <w:rsid w:val="00C618A7"/>
    <w:rPr>
      <w:b/>
      <w:bCs/>
    </w:rPr>
  </w:style>
  <w:style w:type="character" w:customStyle="1" w:styleId="SoggettocommentoCarattere">
    <w:name w:val="Soggetto commento Carattere"/>
    <w:basedOn w:val="TestocommentoCarattere"/>
    <w:link w:val="Soggettocommento"/>
    <w:uiPriority w:val="99"/>
    <w:semiHidden/>
    <w:rsid w:val="00C618A7"/>
    <w:rPr>
      <w:rFonts w:ascii="Calibri" w:eastAsia="Calibri" w:hAnsi="Calibri" w:cs="Times New Roman"/>
      <w:b/>
      <w:bCs/>
      <w:sz w:val="20"/>
      <w:szCs w:val="20"/>
    </w:rPr>
  </w:style>
  <w:style w:type="paragraph" w:styleId="Revisione">
    <w:name w:val="Revision"/>
    <w:hidden/>
    <w:uiPriority w:val="99"/>
    <w:semiHidden/>
    <w:rsid w:val="00C637B6"/>
    <w:rPr>
      <w:rFonts w:ascii="Calibri" w:eastAsia="Calibri" w:hAnsi="Calibri" w:cs="Times New Roman"/>
      <w:sz w:val="22"/>
      <w:szCs w:val="22"/>
    </w:rPr>
  </w:style>
  <w:style w:type="character" w:styleId="Collegamentovisitato">
    <w:name w:val="FollowedHyperlink"/>
    <w:basedOn w:val="Carpredefinitoparagrafo"/>
    <w:uiPriority w:val="99"/>
    <w:semiHidden/>
    <w:unhideWhenUsed/>
    <w:rsid w:val="009173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5509">
      <w:bodyDiv w:val="1"/>
      <w:marLeft w:val="0"/>
      <w:marRight w:val="0"/>
      <w:marTop w:val="0"/>
      <w:marBottom w:val="0"/>
      <w:divBdr>
        <w:top w:val="none" w:sz="0" w:space="0" w:color="auto"/>
        <w:left w:val="none" w:sz="0" w:space="0" w:color="auto"/>
        <w:bottom w:val="none" w:sz="0" w:space="0" w:color="auto"/>
        <w:right w:val="none" w:sz="0" w:space="0" w:color="auto"/>
      </w:divBdr>
    </w:div>
    <w:div w:id="10402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ntstudio.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e.tl/t-4OmsUkKHN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E4D176472383F4CA0819B0230CD8148" ma:contentTypeVersion="14" ma:contentTypeDescription="Creare un nuovo documento." ma:contentTypeScope="" ma:versionID="c7d8b0f0d6174e02c5dd46aa26d86fce">
  <xsd:schema xmlns:xsd="http://www.w3.org/2001/XMLSchema" xmlns:xs="http://www.w3.org/2001/XMLSchema" xmlns:p="http://schemas.microsoft.com/office/2006/metadata/properties" xmlns:ns3="f52003f6-2ee9-43d1-9cd5-bed0ac7d0514" xmlns:ns4="2b572429-e384-4533-b6e1-810b40ea8c92" targetNamespace="http://schemas.microsoft.com/office/2006/metadata/properties" ma:root="true" ma:fieldsID="a724b04f6e6bfb5fa054d6ddf7679fb5" ns3:_="" ns4:_="">
    <xsd:import namespace="f52003f6-2ee9-43d1-9cd5-bed0ac7d0514"/>
    <xsd:import namespace="2b572429-e384-4533-b6e1-810b40ea8c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003f6-2ee9-43d1-9cd5-bed0ac7d0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572429-e384-4533-b6e1-810b40ea8c9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B054-264A-435A-8FC4-27DB3E718D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34F56A-9263-457A-A9B7-5668C1136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003f6-2ee9-43d1-9cd5-bed0ac7d0514"/>
    <ds:schemaRef ds:uri="2b572429-e384-4533-b6e1-810b40ea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44466-5020-40D2-B388-FB0274474727}">
  <ds:schemaRefs>
    <ds:schemaRef ds:uri="http://schemas.microsoft.com/sharepoint/v3/contenttype/forms"/>
  </ds:schemaRefs>
</ds:datastoreItem>
</file>

<file path=customXml/itemProps4.xml><?xml version="1.0" encoding="utf-8"?>
<ds:datastoreItem xmlns:ds="http://schemas.openxmlformats.org/officeDocument/2006/customXml" ds:itemID="{0DBFE855-6A4D-485E-8815-06D7898D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738</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Comi</dc:creator>
  <cp:keywords/>
  <dc:description/>
  <cp:lastModifiedBy>anna leonelli</cp:lastModifiedBy>
  <cp:revision>5</cp:revision>
  <dcterms:created xsi:type="dcterms:W3CDTF">2022-08-04T13:50:00Z</dcterms:created>
  <dcterms:modified xsi:type="dcterms:W3CDTF">2022-08-23T08:36:00Z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0x0101005E4D176472383F4CA0819B0230CD8148</vt:lpwstr>
  </property>
</Properties>
</file>