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B0BD7" w14:textId="0AB92089" w:rsidR="002258C9" w:rsidRPr="006B7373" w:rsidRDefault="006B7373" w:rsidP="00A5607F">
      <w:pPr>
        <w:tabs>
          <w:tab w:val="left" w:pos="494"/>
        </w:tabs>
        <w:spacing w:line="249" w:lineRule="auto"/>
        <w:ind w:right="111"/>
        <w:rPr>
          <w:rFonts w:ascii="Calibri" w:hAnsi="Calibri" w:cs="Calibri"/>
          <w:iCs/>
        </w:rPr>
      </w:pPr>
      <w:r w:rsidRPr="006B7373">
        <w:rPr>
          <w:rFonts w:ascii="Calibri" w:hAnsi="Calibri" w:cs="Calibri"/>
          <w:iCs/>
        </w:rPr>
        <w:t>Comunicato stampa</w:t>
      </w:r>
    </w:p>
    <w:p w14:paraId="0F632893" w14:textId="77777777" w:rsidR="00E903D4" w:rsidRPr="006B7373" w:rsidRDefault="00E903D4" w:rsidP="00A5607F">
      <w:pPr>
        <w:tabs>
          <w:tab w:val="left" w:pos="494"/>
        </w:tabs>
        <w:spacing w:line="249" w:lineRule="auto"/>
        <w:ind w:right="111"/>
        <w:rPr>
          <w:rFonts w:ascii="Calibri" w:hAnsi="Calibri" w:cs="Calibri"/>
          <w:iCs/>
        </w:rPr>
      </w:pPr>
    </w:p>
    <w:p w14:paraId="363648CF" w14:textId="0F729736" w:rsidR="002258C9" w:rsidRPr="006B7373" w:rsidRDefault="006B7373" w:rsidP="00C01E8F">
      <w:pPr>
        <w:tabs>
          <w:tab w:val="left" w:pos="494"/>
        </w:tabs>
        <w:spacing w:line="249" w:lineRule="auto"/>
        <w:ind w:right="111"/>
        <w:jc w:val="both"/>
        <w:rPr>
          <w:rFonts w:ascii="Calibri" w:hAnsi="Calibri" w:cs="Calibri"/>
          <w:iCs/>
        </w:rPr>
      </w:pPr>
      <w:r w:rsidRPr="006B7373">
        <w:rPr>
          <w:rFonts w:ascii="Calibri" w:hAnsi="Calibri" w:cs="Calibri"/>
          <w:iCs/>
        </w:rPr>
        <w:t xml:space="preserve">Mercoledì </w:t>
      </w:r>
      <w:proofErr w:type="gramStart"/>
      <w:r w:rsidRPr="006B7373">
        <w:rPr>
          <w:rFonts w:ascii="Calibri" w:hAnsi="Calibri" w:cs="Calibri"/>
          <w:iCs/>
        </w:rPr>
        <w:t>1 marzo</w:t>
      </w:r>
      <w:proofErr w:type="gramEnd"/>
      <w:r w:rsidRPr="006B7373">
        <w:rPr>
          <w:rFonts w:ascii="Calibri" w:hAnsi="Calibri" w:cs="Calibri"/>
          <w:iCs/>
        </w:rPr>
        <w:t xml:space="preserve"> 2023 alla Biblioteca statale Stelio </w:t>
      </w:r>
      <w:proofErr w:type="spellStart"/>
      <w:r w:rsidRPr="006B7373">
        <w:rPr>
          <w:rFonts w:ascii="Calibri" w:hAnsi="Calibri" w:cs="Calibri"/>
          <w:iCs/>
        </w:rPr>
        <w:t>Crise</w:t>
      </w:r>
      <w:proofErr w:type="spellEnd"/>
      <w:r w:rsidRPr="006B7373">
        <w:rPr>
          <w:rFonts w:ascii="Calibri" w:hAnsi="Calibri" w:cs="Calibri"/>
          <w:iCs/>
        </w:rPr>
        <w:t xml:space="preserve"> di Trieste presentazione del volume “Estetica dovunque” con quattro saggi di Gillo Dorfles e proiezione di un breve video  dedicato al grande intellettuale artista di origine triestina</w:t>
      </w:r>
    </w:p>
    <w:p w14:paraId="390B1B25" w14:textId="7A1D2E22" w:rsidR="00B63A55" w:rsidRPr="006B7373" w:rsidRDefault="00B63A55" w:rsidP="00C01E8F">
      <w:pPr>
        <w:tabs>
          <w:tab w:val="left" w:pos="494"/>
        </w:tabs>
        <w:spacing w:line="249" w:lineRule="auto"/>
        <w:ind w:right="111"/>
        <w:jc w:val="both"/>
        <w:rPr>
          <w:rFonts w:ascii="Calibri" w:hAnsi="Calibri" w:cs="Calibri"/>
          <w:iCs/>
        </w:rPr>
      </w:pPr>
    </w:p>
    <w:p w14:paraId="0FC45DD0" w14:textId="6188FA34" w:rsidR="00B63A55" w:rsidRPr="006B7373" w:rsidRDefault="00B63A55" w:rsidP="00B93066">
      <w:pPr>
        <w:autoSpaceDE w:val="0"/>
        <w:autoSpaceDN w:val="0"/>
        <w:adjustRightInd w:val="0"/>
        <w:jc w:val="both"/>
        <w:rPr>
          <w:rFonts w:ascii="Calibri" w:hAnsi="Calibri" w:cs="Calibri"/>
          <w:iCs/>
        </w:rPr>
      </w:pPr>
      <w:r w:rsidRPr="006B7373">
        <w:rPr>
          <w:rFonts w:ascii="Calibri" w:eastAsia="Times New Roman" w:hAnsi="Calibri" w:cs="Calibri"/>
          <w:iCs/>
        </w:rPr>
        <w:t xml:space="preserve">Mercoledì </w:t>
      </w:r>
      <w:proofErr w:type="gramStart"/>
      <w:r w:rsidRPr="006B7373">
        <w:rPr>
          <w:rFonts w:ascii="Calibri" w:eastAsia="Times New Roman" w:hAnsi="Calibri" w:cs="Calibri"/>
          <w:iCs/>
        </w:rPr>
        <w:t>1 marzo</w:t>
      </w:r>
      <w:proofErr w:type="gramEnd"/>
      <w:r w:rsidRPr="006B7373">
        <w:rPr>
          <w:rFonts w:ascii="Calibri" w:eastAsia="Times New Roman" w:hAnsi="Calibri" w:cs="Calibri"/>
          <w:iCs/>
        </w:rPr>
        <w:t xml:space="preserve"> alle 17.30 alla Biblioteca statale Stelio </w:t>
      </w:r>
      <w:proofErr w:type="spellStart"/>
      <w:r w:rsidRPr="006B7373">
        <w:rPr>
          <w:rFonts w:ascii="Calibri" w:eastAsia="Times New Roman" w:hAnsi="Calibri" w:cs="Calibri"/>
          <w:iCs/>
        </w:rPr>
        <w:t>Crise</w:t>
      </w:r>
      <w:proofErr w:type="spellEnd"/>
      <w:r w:rsidRPr="006B7373">
        <w:rPr>
          <w:rFonts w:ascii="Calibri" w:eastAsia="Times New Roman" w:hAnsi="Calibri" w:cs="Calibri"/>
          <w:iCs/>
        </w:rPr>
        <w:t xml:space="preserve"> di Trieste </w:t>
      </w:r>
      <w:r w:rsidR="00B8757A" w:rsidRPr="006B7373">
        <w:rPr>
          <w:rFonts w:ascii="Calibri" w:hAnsi="Calibri" w:cs="Calibri"/>
          <w:iCs/>
          <w:spacing w:val="-4"/>
        </w:rPr>
        <w:t xml:space="preserve">(Largo Papa Giovanni XXIII, 6) </w:t>
      </w:r>
      <w:r w:rsidR="00D42058" w:rsidRPr="006B7373">
        <w:rPr>
          <w:rFonts w:ascii="Calibri" w:eastAsia="Times New Roman" w:hAnsi="Calibri" w:cs="Calibri"/>
          <w:iCs/>
        </w:rPr>
        <w:t xml:space="preserve">avrà luogo la </w:t>
      </w:r>
      <w:r w:rsidRPr="006B7373">
        <w:rPr>
          <w:rFonts w:ascii="Calibri" w:eastAsia="Times New Roman" w:hAnsi="Calibri" w:cs="Calibri"/>
          <w:iCs/>
        </w:rPr>
        <w:t>p</w:t>
      </w:r>
      <w:r w:rsidR="00742609" w:rsidRPr="006B7373">
        <w:rPr>
          <w:rFonts w:ascii="Calibri" w:eastAsia="Times New Roman" w:hAnsi="Calibri" w:cs="Calibri"/>
          <w:iCs/>
        </w:rPr>
        <w:t xml:space="preserve">resentazione del volume </w:t>
      </w:r>
      <w:r w:rsidRPr="006B7373">
        <w:rPr>
          <w:rFonts w:ascii="Calibri" w:eastAsia="Times New Roman" w:hAnsi="Calibri" w:cs="Calibri"/>
          <w:iCs/>
        </w:rPr>
        <w:t xml:space="preserve">Estetica </w:t>
      </w:r>
      <w:r w:rsidR="00742609" w:rsidRPr="006B7373">
        <w:rPr>
          <w:rFonts w:ascii="Calibri" w:eastAsia="Times New Roman" w:hAnsi="Calibri" w:cs="Calibri"/>
          <w:iCs/>
        </w:rPr>
        <w:t>d</w:t>
      </w:r>
      <w:r w:rsidRPr="006B7373">
        <w:rPr>
          <w:rFonts w:ascii="Calibri" w:eastAsia="Times New Roman" w:hAnsi="Calibri" w:cs="Calibri"/>
          <w:iCs/>
        </w:rPr>
        <w:t>ovunque</w:t>
      </w:r>
      <w:r w:rsidR="00742609" w:rsidRPr="006B7373">
        <w:rPr>
          <w:rFonts w:ascii="Calibri" w:eastAsia="Times New Roman" w:hAnsi="Calibri" w:cs="Calibri"/>
          <w:iCs/>
        </w:rPr>
        <w:t xml:space="preserve"> </w:t>
      </w:r>
      <w:r w:rsidR="009F2460" w:rsidRPr="006B7373">
        <w:rPr>
          <w:rFonts w:ascii="Calibri" w:eastAsia="Times New Roman" w:hAnsi="Calibri" w:cs="Calibri"/>
          <w:iCs/>
        </w:rPr>
        <w:t>(</w:t>
      </w:r>
      <w:r w:rsidR="00AA3812" w:rsidRPr="006B7373">
        <w:rPr>
          <w:rFonts w:ascii="Calibri" w:eastAsia="Times New Roman" w:hAnsi="Calibri" w:cs="Calibri"/>
          <w:iCs/>
        </w:rPr>
        <w:t xml:space="preserve">Bompiani editore, </w:t>
      </w:r>
      <w:proofErr w:type="spellStart"/>
      <w:r w:rsidR="009F2460" w:rsidRPr="006B7373">
        <w:rPr>
          <w:rFonts w:ascii="Calibri" w:hAnsi="Calibri" w:cs="Calibri"/>
          <w:iCs/>
        </w:rPr>
        <w:t>pgg</w:t>
      </w:r>
      <w:proofErr w:type="spellEnd"/>
      <w:r w:rsidR="009F2460" w:rsidRPr="006B7373">
        <w:rPr>
          <w:rFonts w:ascii="Calibri" w:hAnsi="Calibri" w:cs="Calibri"/>
          <w:iCs/>
        </w:rPr>
        <w:t xml:space="preserve">. </w:t>
      </w:r>
      <w:r w:rsidR="001B2E20" w:rsidRPr="006B7373">
        <w:rPr>
          <w:rFonts w:ascii="Calibri" w:hAnsi="Calibri" w:cs="Calibri"/>
          <w:iCs/>
        </w:rPr>
        <w:t>78</w:t>
      </w:r>
      <w:r w:rsidR="009F2460" w:rsidRPr="006B7373">
        <w:rPr>
          <w:rFonts w:ascii="Calibri" w:hAnsi="Calibri" w:cs="Calibri"/>
          <w:iCs/>
        </w:rPr>
        <w:t>0, € 2</w:t>
      </w:r>
      <w:r w:rsidR="001B2E20" w:rsidRPr="006B7373">
        <w:rPr>
          <w:rFonts w:ascii="Calibri" w:hAnsi="Calibri" w:cs="Calibri"/>
          <w:iCs/>
        </w:rPr>
        <w:t>4</w:t>
      </w:r>
      <w:r w:rsidR="009F2460" w:rsidRPr="006B7373">
        <w:rPr>
          <w:rFonts w:ascii="Calibri" w:hAnsi="Calibri" w:cs="Calibri"/>
          <w:iCs/>
        </w:rPr>
        <w:t xml:space="preserve">,00) </w:t>
      </w:r>
      <w:r w:rsidR="00742609" w:rsidRPr="006B7373">
        <w:rPr>
          <w:rFonts w:ascii="Calibri" w:eastAsia="Times New Roman" w:hAnsi="Calibri" w:cs="Calibri"/>
          <w:iCs/>
        </w:rPr>
        <w:t>con quattro saggi di Gillo Dorfles</w:t>
      </w:r>
      <w:r w:rsidR="007B1CD5" w:rsidRPr="006B7373">
        <w:rPr>
          <w:rFonts w:ascii="Calibri" w:eastAsia="Times New Roman" w:hAnsi="Calibri" w:cs="Calibri"/>
          <w:iCs/>
        </w:rPr>
        <w:t>, raffinato intellettuale artista di origine triestina</w:t>
      </w:r>
      <w:r w:rsidR="00742609" w:rsidRPr="006B7373">
        <w:rPr>
          <w:rFonts w:ascii="Calibri" w:eastAsia="Times New Roman" w:hAnsi="Calibri" w:cs="Calibri"/>
          <w:iCs/>
        </w:rPr>
        <w:t>. Giorgetta Dorfles</w:t>
      </w:r>
      <w:r w:rsidR="004E3AA6" w:rsidRPr="006B7373">
        <w:rPr>
          <w:rFonts w:ascii="Calibri" w:eastAsia="Times New Roman" w:hAnsi="Calibri" w:cs="Calibri"/>
          <w:iCs/>
        </w:rPr>
        <w:t xml:space="preserve"> introdurrà i relatori:</w:t>
      </w:r>
      <w:r w:rsidR="00742609" w:rsidRPr="006B7373">
        <w:rPr>
          <w:rFonts w:ascii="Calibri" w:eastAsia="Times New Roman" w:hAnsi="Calibri" w:cs="Calibri"/>
          <w:iCs/>
        </w:rPr>
        <w:t xml:space="preserve"> il critico d’arte Marianna Accerboni,</w:t>
      </w:r>
      <w:r w:rsidRPr="006B7373">
        <w:rPr>
          <w:rFonts w:ascii="Calibri" w:eastAsia="Times New Roman" w:hAnsi="Calibri" w:cs="Calibri"/>
          <w:iCs/>
        </w:rPr>
        <w:t xml:space="preserve"> </w:t>
      </w:r>
      <w:r w:rsidR="00D42058" w:rsidRPr="006B7373">
        <w:rPr>
          <w:rFonts w:ascii="Calibri" w:eastAsia="Times New Roman" w:hAnsi="Calibri" w:cs="Calibri"/>
          <w:iCs/>
        </w:rPr>
        <w:t>il filosofo Aldo Colonetti, già direttore scientifico dello IED (Istituto Europeo Design) e direttore di Ottagono</w:t>
      </w:r>
      <w:r w:rsidR="00862CAD" w:rsidRPr="006B7373">
        <w:rPr>
          <w:rFonts w:ascii="Calibri" w:eastAsia="Times New Roman" w:hAnsi="Calibri" w:cs="Calibri"/>
          <w:iCs/>
        </w:rPr>
        <w:t>,</w:t>
      </w:r>
      <w:r w:rsidR="00D42058" w:rsidRPr="006B7373">
        <w:rPr>
          <w:rFonts w:ascii="Calibri" w:eastAsia="Times New Roman" w:hAnsi="Calibri" w:cs="Calibri"/>
          <w:iCs/>
        </w:rPr>
        <w:t xml:space="preserve"> e </w:t>
      </w:r>
      <w:r w:rsidRPr="006B7373">
        <w:rPr>
          <w:rFonts w:ascii="Calibri" w:eastAsia="Times New Roman" w:hAnsi="Calibri" w:cs="Calibri"/>
          <w:iCs/>
        </w:rPr>
        <w:t>Gianni Contessi, professore ordinario di Storia dell'Arte contemporanea all'Università di Torino</w:t>
      </w:r>
      <w:r w:rsidR="00D42058" w:rsidRPr="006B7373">
        <w:rPr>
          <w:rFonts w:ascii="Calibri" w:eastAsia="Times New Roman" w:hAnsi="Calibri" w:cs="Calibri"/>
          <w:iCs/>
        </w:rPr>
        <w:t>. Il libro</w:t>
      </w:r>
      <w:r w:rsidR="00AA3812" w:rsidRPr="006B7373">
        <w:rPr>
          <w:rFonts w:ascii="Calibri" w:eastAsia="Times New Roman" w:hAnsi="Calibri" w:cs="Calibri"/>
          <w:iCs/>
        </w:rPr>
        <w:t>, con i</w:t>
      </w:r>
      <w:r w:rsidR="00AA3812" w:rsidRPr="006B7373">
        <w:rPr>
          <w:rFonts w:ascii="Calibri" w:hAnsi="Calibri" w:cs="Calibri"/>
          <w:iCs/>
        </w:rPr>
        <w:t xml:space="preserve">ntroduzione di Massimo Cacciari, una nota di Umberto Eco e un dialogo di Dorfles con Colonetti, </w:t>
      </w:r>
      <w:r w:rsidR="00D42058" w:rsidRPr="006B7373">
        <w:rPr>
          <w:rFonts w:ascii="Calibri" w:eastAsia="Times New Roman" w:hAnsi="Calibri" w:cs="Calibri"/>
          <w:iCs/>
        </w:rPr>
        <w:t xml:space="preserve">riunisce per la prima volta in un unico volume quattro saggi di Dorfles che segnano altrettante tappe della sua riflessione estetica: Artificio e natura (1968), Intervallo perduto (1980), Elogio della disarmonia (1986) e Horror </w:t>
      </w:r>
      <w:proofErr w:type="spellStart"/>
      <w:r w:rsidR="00D42058" w:rsidRPr="006B7373">
        <w:rPr>
          <w:rFonts w:ascii="Calibri" w:eastAsia="Times New Roman" w:hAnsi="Calibri" w:cs="Calibri"/>
          <w:iCs/>
        </w:rPr>
        <w:t>pleni</w:t>
      </w:r>
      <w:proofErr w:type="spellEnd"/>
      <w:r w:rsidR="00D42058" w:rsidRPr="006B7373">
        <w:rPr>
          <w:rFonts w:ascii="Calibri" w:eastAsia="Times New Roman" w:hAnsi="Calibri" w:cs="Calibri"/>
          <w:iCs/>
        </w:rPr>
        <w:t xml:space="preserve"> (2008). L’incontro, </w:t>
      </w:r>
      <w:r w:rsidRPr="006B7373">
        <w:rPr>
          <w:rFonts w:ascii="Calibri" w:eastAsia="Times New Roman" w:hAnsi="Calibri" w:cs="Calibri"/>
          <w:iCs/>
        </w:rPr>
        <w:t>promoss</w:t>
      </w:r>
      <w:r w:rsidR="00D42058" w:rsidRPr="006B7373">
        <w:rPr>
          <w:rFonts w:ascii="Calibri" w:eastAsia="Times New Roman" w:hAnsi="Calibri" w:cs="Calibri"/>
          <w:iCs/>
        </w:rPr>
        <w:t>o</w:t>
      </w:r>
      <w:r w:rsidRPr="006B7373">
        <w:rPr>
          <w:rFonts w:ascii="Calibri" w:eastAsia="Times New Roman" w:hAnsi="Calibri" w:cs="Calibri"/>
          <w:iCs/>
        </w:rPr>
        <w:t xml:space="preserve"> dall'Associazione Culturale Gillo Dorfles di Milano</w:t>
      </w:r>
      <w:r w:rsidR="00D42058" w:rsidRPr="006B7373">
        <w:rPr>
          <w:rFonts w:ascii="Calibri" w:eastAsia="Times New Roman" w:hAnsi="Calibri" w:cs="Calibri"/>
          <w:iCs/>
        </w:rPr>
        <w:t xml:space="preserve">, si aprirà con un </w:t>
      </w:r>
      <w:r w:rsidR="009F2460" w:rsidRPr="006B7373">
        <w:rPr>
          <w:rFonts w:ascii="Calibri" w:eastAsia="Times New Roman" w:hAnsi="Calibri" w:cs="Calibri"/>
          <w:iCs/>
        </w:rPr>
        <w:t xml:space="preserve">breve </w:t>
      </w:r>
      <w:r w:rsidR="00D42058" w:rsidRPr="006B7373">
        <w:rPr>
          <w:rFonts w:ascii="Calibri" w:eastAsia="Times New Roman" w:hAnsi="Calibri" w:cs="Calibri"/>
          <w:iCs/>
        </w:rPr>
        <w:t>video</w:t>
      </w:r>
      <w:r w:rsidR="00B93066" w:rsidRPr="006B7373">
        <w:rPr>
          <w:rFonts w:ascii="Calibri" w:eastAsia="Times New Roman" w:hAnsi="Calibri" w:cs="Calibri"/>
          <w:iCs/>
        </w:rPr>
        <w:t xml:space="preserve"> </w:t>
      </w:r>
      <w:r w:rsidR="00D42058" w:rsidRPr="006B7373">
        <w:rPr>
          <w:rFonts w:ascii="Calibri" w:eastAsia="Times New Roman" w:hAnsi="Calibri" w:cs="Calibri"/>
          <w:iCs/>
        </w:rPr>
        <w:t xml:space="preserve">di Giorgetta Dorfles, che testimonia la presentazione di Horror </w:t>
      </w:r>
      <w:proofErr w:type="spellStart"/>
      <w:r w:rsidR="00D42058" w:rsidRPr="006B7373">
        <w:rPr>
          <w:rFonts w:ascii="Calibri" w:eastAsia="Times New Roman" w:hAnsi="Calibri" w:cs="Calibri"/>
          <w:iCs/>
        </w:rPr>
        <w:t>pleni</w:t>
      </w:r>
      <w:proofErr w:type="spellEnd"/>
      <w:r w:rsidR="00D42058" w:rsidRPr="006B7373">
        <w:rPr>
          <w:rFonts w:ascii="Calibri" w:eastAsia="Times New Roman" w:hAnsi="Calibri" w:cs="Calibri"/>
          <w:iCs/>
        </w:rPr>
        <w:t xml:space="preserve"> a Gorizia nel 2008 nell’ambito di un progetto europeo di </w:t>
      </w:r>
      <w:r w:rsidR="004D462B" w:rsidRPr="006B7373">
        <w:rPr>
          <w:rFonts w:ascii="Calibri" w:eastAsia="Times New Roman" w:hAnsi="Calibri" w:cs="Calibri"/>
          <w:iCs/>
        </w:rPr>
        <w:t xml:space="preserve">Marianna </w:t>
      </w:r>
      <w:r w:rsidR="00D42058" w:rsidRPr="006B7373">
        <w:rPr>
          <w:rFonts w:ascii="Calibri" w:eastAsia="Times New Roman" w:hAnsi="Calibri" w:cs="Calibri"/>
          <w:iCs/>
        </w:rPr>
        <w:t xml:space="preserve">Accerboni dedicato al grande </w:t>
      </w:r>
      <w:r w:rsidR="007B1CD5" w:rsidRPr="006B7373">
        <w:rPr>
          <w:rFonts w:ascii="Calibri" w:eastAsia="Times New Roman" w:hAnsi="Calibri" w:cs="Calibri"/>
          <w:iCs/>
        </w:rPr>
        <w:t>estetologo.</w:t>
      </w:r>
    </w:p>
    <w:p w14:paraId="7B4FB4B3" w14:textId="434C88F2" w:rsidR="00B63A55" w:rsidRPr="006B7373" w:rsidRDefault="00B63A55" w:rsidP="00B93066">
      <w:pPr>
        <w:shd w:val="clear" w:color="auto" w:fill="FFFFFF"/>
        <w:jc w:val="both"/>
        <w:rPr>
          <w:rFonts w:ascii="Calibri" w:eastAsia="Times New Roman" w:hAnsi="Calibri" w:cs="Calibri"/>
          <w:iCs/>
        </w:rPr>
      </w:pPr>
      <w:r w:rsidRPr="006B7373">
        <w:rPr>
          <w:rFonts w:ascii="Calibri" w:eastAsia="Times New Roman" w:hAnsi="Calibri" w:cs="Calibri"/>
          <w:iCs/>
        </w:rPr>
        <w:t>Segu</w:t>
      </w:r>
      <w:r w:rsidR="00B8757A" w:rsidRPr="006B7373">
        <w:rPr>
          <w:rFonts w:ascii="Calibri" w:eastAsia="Times New Roman" w:hAnsi="Calibri" w:cs="Calibri"/>
          <w:iCs/>
        </w:rPr>
        <w:t>irà un</w:t>
      </w:r>
      <w:r w:rsidRPr="006B7373">
        <w:rPr>
          <w:rFonts w:ascii="Calibri" w:eastAsia="Times New Roman" w:hAnsi="Calibri" w:cs="Calibri"/>
          <w:iCs/>
        </w:rPr>
        <w:t xml:space="preserve"> vin d'</w:t>
      </w:r>
      <w:proofErr w:type="spellStart"/>
      <w:r w:rsidRPr="006B7373">
        <w:rPr>
          <w:rFonts w:ascii="Calibri" w:eastAsia="Times New Roman" w:hAnsi="Calibri" w:cs="Calibri"/>
          <w:iCs/>
        </w:rPr>
        <w:t>honneur</w:t>
      </w:r>
      <w:proofErr w:type="spellEnd"/>
      <w:r w:rsidR="00742609" w:rsidRPr="006B7373">
        <w:rPr>
          <w:rFonts w:ascii="Calibri" w:eastAsia="Times New Roman" w:hAnsi="Calibri" w:cs="Calibri"/>
          <w:iCs/>
        </w:rPr>
        <w:t>.</w:t>
      </w:r>
    </w:p>
    <w:p w14:paraId="6A2E9017" w14:textId="175ABCF1" w:rsidR="009B5F4B" w:rsidRPr="006B7373" w:rsidRDefault="009B5F4B" w:rsidP="00B93066">
      <w:pPr>
        <w:shd w:val="clear" w:color="auto" w:fill="FFFFFF"/>
        <w:jc w:val="both"/>
        <w:rPr>
          <w:rFonts w:ascii="Calibri" w:eastAsia="Times New Roman" w:hAnsi="Calibri" w:cs="Calibri"/>
          <w:iCs/>
        </w:rPr>
      </w:pPr>
    </w:p>
    <w:p w14:paraId="52CADC5A" w14:textId="35D0A217" w:rsidR="009B5F4B" w:rsidRPr="006B7373" w:rsidRDefault="009B5F4B" w:rsidP="009B5F4B">
      <w:pPr>
        <w:autoSpaceDE w:val="0"/>
        <w:autoSpaceDN w:val="0"/>
        <w:adjustRightInd w:val="0"/>
        <w:spacing w:line="211" w:lineRule="atLeast"/>
        <w:jc w:val="both"/>
        <w:rPr>
          <w:rFonts w:ascii="Calibri" w:hAnsi="Calibri" w:cs="Calibri"/>
          <w:iCs/>
        </w:rPr>
      </w:pPr>
      <w:r w:rsidRPr="006B7373">
        <w:rPr>
          <w:rFonts w:ascii="Calibri" w:hAnsi="Calibri" w:cs="Calibri"/>
          <w:iCs/>
        </w:rPr>
        <w:t xml:space="preserve">Artificio e natura, Intervallo perduto, Elogio della disarmonia e Horror </w:t>
      </w:r>
      <w:proofErr w:type="spellStart"/>
      <w:r w:rsidRPr="006B7373">
        <w:rPr>
          <w:rFonts w:ascii="Calibri" w:hAnsi="Calibri" w:cs="Calibri"/>
          <w:iCs/>
        </w:rPr>
        <w:t>Pleni</w:t>
      </w:r>
      <w:proofErr w:type="spellEnd"/>
      <w:r w:rsidR="004162AF" w:rsidRPr="006B7373">
        <w:rPr>
          <w:rFonts w:ascii="Calibri" w:hAnsi="Calibri" w:cs="Calibri"/>
          <w:iCs/>
        </w:rPr>
        <w:t xml:space="preserve"> sono</w:t>
      </w:r>
      <w:r w:rsidRPr="006B7373">
        <w:rPr>
          <w:rFonts w:ascii="Calibri" w:hAnsi="Calibri" w:cs="Calibri"/>
          <w:iCs/>
        </w:rPr>
        <w:t xml:space="preserve"> quattro saggi che segnano altrettante tappe di una riflessione estetica ricca e dinamica, in evoluzione come materia viva, per la prima volta raccolti in unico volume. Gillo Dorfles posa il suo sguardo critico su una molteplicità di campi di indagine: dalla distinzione tra oggetti naturali e artificiali, ai linguaggi della pubblicità, televisione, teatro ai territori di moda, architettura, urbanistica e disegno industriale. Sia che si occupi di piccoli manufatti che dei temi del post-umano, non manca mai di sorprendere e fornire elementi utili per l’analisi e la riflessione in questo maestoso omaggio all’estetica del quotidiano.</w:t>
      </w:r>
    </w:p>
    <w:p w14:paraId="4B74412F" w14:textId="77777777" w:rsidR="009B5F4B" w:rsidRPr="006B7373" w:rsidRDefault="009B5F4B" w:rsidP="009B5F4B">
      <w:pPr>
        <w:autoSpaceDE w:val="0"/>
        <w:autoSpaceDN w:val="0"/>
        <w:adjustRightInd w:val="0"/>
        <w:spacing w:line="241" w:lineRule="atLeast"/>
        <w:jc w:val="both"/>
        <w:rPr>
          <w:rFonts w:ascii="Calibri" w:hAnsi="Calibri" w:cs="Calibri"/>
          <w:iCs/>
          <w:spacing w:val="40"/>
        </w:rPr>
      </w:pPr>
    </w:p>
    <w:p w14:paraId="67D40BAD" w14:textId="2D24269A" w:rsidR="006D3C41" w:rsidRPr="006B7373" w:rsidRDefault="006D3C41" w:rsidP="006D3C41">
      <w:pPr>
        <w:autoSpaceDE w:val="0"/>
        <w:autoSpaceDN w:val="0"/>
        <w:adjustRightInd w:val="0"/>
        <w:spacing w:line="211" w:lineRule="atLeast"/>
        <w:jc w:val="both"/>
        <w:rPr>
          <w:rFonts w:ascii="Calibri" w:hAnsi="Calibri" w:cs="Calibri"/>
          <w:iCs/>
        </w:rPr>
      </w:pPr>
      <w:r w:rsidRPr="006B7373">
        <w:rPr>
          <w:rFonts w:ascii="Calibri" w:hAnsi="Calibri" w:cs="Calibri"/>
          <w:iCs/>
        </w:rPr>
        <w:t>“Il discorso di Dorfles è molto importante proprio al fine di costituire una sorta di educazione alla lettura della molteplicità delle forme o immagini in cui ci sembra oggi di restare soffocati</w:t>
      </w:r>
      <w:r w:rsidR="002338D7" w:rsidRPr="006B7373">
        <w:rPr>
          <w:rFonts w:ascii="Calibri" w:hAnsi="Calibri" w:cs="Calibri"/>
          <w:iCs/>
        </w:rPr>
        <w:t>”.</w:t>
      </w:r>
      <w:r w:rsidRPr="006B7373">
        <w:rPr>
          <w:rFonts w:ascii="Calibri" w:hAnsi="Calibri" w:cs="Calibri"/>
          <w:iCs/>
        </w:rPr>
        <w:t xml:space="preserve"> Massimo Cacciari</w:t>
      </w:r>
    </w:p>
    <w:p w14:paraId="4CD0DB57" w14:textId="77777777" w:rsidR="006D3C41" w:rsidRPr="006B7373" w:rsidRDefault="006D3C41" w:rsidP="006D3C41">
      <w:pPr>
        <w:autoSpaceDE w:val="0"/>
        <w:autoSpaceDN w:val="0"/>
        <w:adjustRightInd w:val="0"/>
        <w:spacing w:line="211" w:lineRule="atLeast"/>
        <w:jc w:val="both"/>
        <w:rPr>
          <w:rFonts w:ascii="Calibri" w:hAnsi="Calibri" w:cs="Calibri"/>
          <w:iCs/>
        </w:rPr>
      </w:pPr>
    </w:p>
    <w:p w14:paraId="480F0E75" w14:textId="29089DCB" w:rsidR="009B5F4B" w:rsidRPr="006B7373" w:rsidRDefault="00C3489E" w:rsidP="00655297">
      <w:pPr>
        <w:jc w:val="both"/>
        <w:outlineLvl w:val="1"/>
        <w:rPr>
          <w:rFonts w:ascii="Calibri" w:hAnsi="Calibri" w:cs="Calibri"/>
          <w:iCs/>
          <w:shd w:val="clear" w:color="auto" w:fill="FFFFFF"/>
        </w:rPr>
      </w:pPr>
      <w:r w:rsidRPr="006B7373">
        <w:rPr>
          <w:rFonts w:ascii="Calibri" w:hAnsi="Calibri" w:cs="Calibri"/>
          <w:iCs/>
          <w:shd w:val="clear" w:color="auto" w:fill="FFFFFF"/>
        </w:rPr>
        <w:t>L’</w:t>
      </w:r>
      <w:r w:rsidR="004B0C2A" w:rsidRPr="006B7373">
        <w:rPr>
          <w:rFonts w:ascii="Calibri" w:hAnsi="Calibri" w:cs="Calibri"/>
          <w:iCs/>
          <w:shd w:val="clear" w:color="auto" w:fill="FFFFFF"/>
        </w:rPr>
        <w:t xml:space="preserve">introduzione di </w:t>
      </w:r>
      <w:r w:rsidR="009B5F4B" w:rsidRPr="006B7373">
        <w:rPr>
          <w:rFonts w:ascii="Calibri" w:hAnsi="Calibri" w:cs="Calibri"/>
          <w:iCs/>
          <w:shd w:val="clear" w:color="auto" w:fill="FFFFFF"/>
        </w:rPr>
        <w:t xml:space="preserve">Cacciari </w:t>
      </w:r>
      <w:r w:rsidRPr="006B7373">
        <w:rPr>
          <w:rFonts w:ascii="Calibri" w:hAnsi="Calibri" w:cs="Calibri"/>
          <w:iCs/>
          <w:shd w:val="clear" w:color="auto" w:fill="FFFFFF"/>
        </w:rPr>
        <w:t xml:space="preserve">è stata </w:t>
      </w:r>
      <w:r w:rsidR="009B5F4B" w:rsidRPr="006B7373">
        <w:rPr>
          <w:rFonts w:ascii="Calibri" w:hAnsi="Calibri" w:cs="Calibri"/>
          <w:iCs/>
          <w:shd w:val="clear" w:color="auto" w:fill="FFFFFF"/>
        </w:rPr>
        <w:t>trascritta dall’intervento del filosofo veneziano alla Fondazione Corriere della Sera in occasione del primo anniversario della scomparsa di Dorfles</w:t>
      </w:r>
      <w:r w:rsidR="00E1015E" w:rsidRPr="006B7373">
        <w:rPr>
          <w:rFonts w:ascii="Calibri" w:hAnsi="Calibri" w:cs="Calibri"/>
          <w:iCs/>
          <w:shd w:val="clear" w:color="auto" w:fill="FFFFFF"/>
        </w:rPr>
        <w:t>. Il volume</w:t>
      </w:r>
      <w:r w:rsidR="00FB66FB" w:rsidRPr="006B7373">
        <w:rPr>
          <w:rFonts w:ascii="Calibri" w:hAnsi="Calibri" w:cs="Calibri"/>
          <w:iCs/>
          <w:shd w:val="clear" w:color="auto" w:fill="FFFFFF"/>
        </w:rPr>
        <w:t xml:space="preserve"> riporta</w:t>
      </w:r>
      <w:r w:rsidR="009B5F4B" w:rsidRPr="006B7373">
        <w:rPr>
          <w:rFonts w:ascii="Calibri" w:hAnsi="Calibri" w:cs="Calibri"/>
          <w:iCs/>
          <w:shd w:val="clear" w:color="auto" w:fill="FFFFFF"/>
        </w:rPr>
        <w:t xml:space="preserve"> anche </w:t>
      </w:r>
      <w:r w:rsidR="00FB66FB" w:rsidRPr="006B7373">
        <w:rPr>
          <w:rFonts w:ascii="Calibri" w:hAnsi="Calibri" w:cs="Calibri"/>
          <w:iCs/>
          <w:shd w:val="clear" w:color="auto" w:fill="FFFFFF"/>
        </w:rPr>
        <w:t xml:space="preserve">una conversazione </w:t>
      </w:r>
      <w:r w:rsidR="00E42B7F" w:rsidRPr="006B7373">
        <w:rPr>
          <w:rFonts w:ascii="Calibri" w:hAnsi="Calibri" w:cs="Calibri"/>
          <w:iCs/>
          <w:shd w:val="clear" w:color="auto" w:fill="FFFFFF"/>
        </w:rPr>
        <w:t xml:space="preserve">del 2001 </w:t>
      </w:r>
      <w:r w:rsidR="00FB66FB" w:rsidRPr="006B7373">
        <w:rPr>
          <w:rFonts w:ascii="Calibri" w:hAnsi="Calibri" w:cs="Calibri"/>
          <w:iCs/>
          <w:shd w:val="clear" w:color="auto" w:fill="FFFFFF"/>
        </w:rPr>
        <w:t xml:space="preserve">di </w:t>
      </w:r>
      <w:r w:rsidR="009B5F4B" w:rsidRPr="006B7373">
        <w:rPr>
          <w:rFonts w:ascii="Calibri" w:hAnsi="Calibri" w:cs="Calibri"/>
          <w:iCs/>
          <w:shd w:val="clear" w:color="auto" w:fill="FFFFFF"/>
        </w:rPr>
        <w:t>Aldo Colonetti con il grande estetologo: un “dialogo sulla contemporaneità” che scandaglia alcuni importanti elementi della ricerca filosofica ed estetica di Dorfles, tra cui “il ruolo del mito e del rito all’interno dell’estetica”, la quale per il grande critico “è qualche cosa che non è solo filosofica, ma è anche legata ad altre discipline come l’antropologia, la psicanalisi, la semeiotica, (…) le cosiddette scienze umane; è solo così che possiamo avere un approccio all’opera d’arte che non sia esclusivamente teorico e quindi che non comprenda quelle caratteristiche diciamo così sentimentali, sensoriali che fanno parte dell’opera d’arte</w:t>
      </w:r>
      <w:r w:rsidR="00862CAD" w:rsidRPr="006B7373">
        <w:rPr>
          <w:rFonts w:ascii="Calibri" w:hAnsi="Calibri" w:cs="Calibri"/>
          <w:iCs/>
          <w:shd w:val="clear" w:color="auto" w:fill="FFFFFF"/>
        </w:rPr>
        <w:t xml:space="preserve"> (…)</w:t>
      </w:r>
      <w:r w:rsidR="009B5F4B" w:rsidRPr="006B7373">
        <w:rPr>
          <w:rFonts w:ascii="Calibri" w:hAnsi="Calibri" w:cs="Calibri"/>
          <w:iCs/>
          <w:shd w:val="clear" w:color="auto" w:fill="FFFFFF"/>
        </w:rPr>
        <w:t xml:space="preserve">. Per me – conclude </w:t>
      </w:r>
      <w:r w:rsidR="007B1CD5" w:rsidRPr="006B7373">
        <w:rPr>
          <w:rFonts w:ascii="Calibri" w:hAnsi="Calibri" w:cs="Calibri"/>
          <w:iCs/>
          <w:shd w:val="clear" w:color="auto" w:fill="FFFFFF"/>
        </w:rPr>
        <w:t>Dorfles</w:t>
      </w:r>
      <w:r w:rsidR="009B5F4B" w:rsidRPr="006B7373">
        <w:rPr>
          <w:rFonts w:ascii="Calibri" w:hAnsi="Calibri" w:cs="Calibri"/>
          <w:iCs/>
          <w:shd w:val="clear" w:color="auto" w:fill="FFFFFF"/>
        </w:rPr>
        <w:t xml:space="preserve"> – l’approccio all’arte non è mai soltanto cognitivo e razionale, ma è qualche cosa che ha sempre a che fare con il sentimento, con l’emoz</w:t>
      </w:r>
      <w:r w:rsidR="00862CAD" w:rsidRPr="006B7373">
        <w:rPr>
          <w:rFonts w:ascii="Calibri" w:hAnsi="Calibri" w:cs="Calibri"/>
          <w:iCs/>
          <w:shd w:val="clear" w:color="auto" w:fill="FFFFFF"/>
        </w:rPr>
        <w:t>io</w:t>
      </w:r>
      <w:r w:rsidR="009B5F4B" w:rsidRPr="006B7373">
        <w:rPr>
          <w:rFonts w:ascii="Calibri" w:hAnsi="Calibri" w:cs="Calibri"/>
          <w:iCs/>
          <w:shd w:val="clear" w:color="auto" w:fill="FFFFFF"/>
        </w:rPr>
        <w:t xml:space="preserve">ne”. </w:t>
      </w:r>
    </w:p>
    <w:p w14:paraId="04AA7068" w14:textId="37B87CDF" w:rsidR="009B5F4B" w:rsidRPr="006B7373" w:rsidRDefault="00E1015E" w:rsidP="00655297">
      <w:pPr>
        <w:jc w:val="both"/>
        <w:outlineLvl w:val="1"/>
        <w:rPr>
          <w:rFonts w:ascii="Calibri" w:hAnsi="Calibri" w:cs="Calibri"/>
          <w:iCs/>
          <w:shd w:val="clear" w:color="auto" w:fill="FFFFFF"/>
        </w:rPr>
      </w:pPr>
      <w:r w:rsidRPr="006B7373">
        <w:rPr>
          <w:rFonts w:ascii="Calibri" w:hAnsi="Calibri" w:cs="Calibri"/>
          <w:iCs/>
          <w:shd w:val="clear" w:color="auto" w:fill="FFFFFF"/>
        </w:rPr>
        <w:t>Nel libro è pubblicata</w:t>
      </w:r>
      <w:r w:rsidR="009B5F4B" w:rsidRPr="006B7373">
        <w:rPr>
          <w:rFonts w:ascii="Calibri" w:hAnsi="Calibri" w:cs="Calibri"/>
          <w:iCs/>
          <w:shd w:val="clear" w:color="auto" w:fill="FFFFFF"/>
        </w:rPr>
        <w:t xml:space="preserve"> anche una nota di Umberto Eco tratta dal catalogo della mostra “Gillo Dorfles. Essere nel tempo”, al MACRO di Roma nel 2015, in cui l’autore ricorda con riconoscenza il primo approccio illuminante, da studente ventenne, con il Dorfles estetologo, attraverso la lettura del “Discorso tecnico delle arti”.</w:t>
      </w:r>
    </w:p>
    <w:p w14:paraId="4D3CCAC2" w14:textId="303B483F" w:rsidR="00655297" w:rsidRPr="006B7373" w:rsidRDefault="00655297" w:rsidP="00655297">
      <w:pPr>
        <w:jc w:val="both"/>
        <w:outlineLvl w:val="1"/>
        <w:rPr>
          <w:rFonts w:ascii="Calibri" w:eastAsia="Times New Roman" w:hAnsi="Calibri" w:cs="Calibri"/>
          <w:iCs/>
        </w:rPr>
      </w:pPr>
    </w:p>
    <w:p w14:paraId="6A22AAC1" w14:textId="6CBE29B4" w:rsidR="00655297" w:rsidRPr="006B7373" w:rsidRDefault="00F34304" w:rsidP="00627C4A">
      <w:pPr>
        <w:jc w:val="both"/>
        <w:rPr>
          <w:rFonts w:ascii="Calibri" w:hAnsi="Calibri" w:cs="Calibri"/>
          <w:iCs/>
          <w:spacing w:val="40"/>
        </w:rPr>
      </w:pPr>
      <w:r w:rsidRPr="006B7373">
        <w:rPr>
          <w:rFonts w:asciiTheme="majorHAnsi" w:hAnsiTheme="majorHAnsi" w:cstheme="majorHAnsi"/>
          <w:iCs/>
          <w:spacing w:val="40"/>
        </w:rPr>
        <w:lastRenderedPageBreak/>
        <w:t>Gillo Dorfles</w:t>
      </w:r>
      <w:r w:rsidRPr="006B7373">
        <w:rPr>
          <w:rFonts w:ascii="Calibri" w:hAnsi="Calibri" w:cs="Calibri"/>
          <w:iCs/>
          <w:spacing w:val="40"/>
        </w:rPr>
        <w:t xml:space="preserve"> </w:t>
      </w:r>
      <w:r w:rsidR="00655297" w:rsidRPr="006B7373">
        <w:rPr>
          <w:rFonts w:ascii="Calibri" w:hAnsi="Calibri" w:cs="Calibri"/>
          <w:iCs/>
        </w:rPr>
        <w:t xml:space="preserve">(Trieste, 1910 – Milano, 2018) è la personalità filosofica, critica, artistica italiana che ha coltivato i più intensi rapporti internazionali con estetica e arte in tutto il mondo. </w:t>
      </w:r>
      <w:r w:rsidR="00CC5E07" w:rsidRPr="006B7373">
        <w:rPr>
          <w:rFonts w:asciiTheme="majorHAnsi" w:hAnsiTheme="majorHAnsi" w:cstheme="majorHAnsi"/>
          <w:iCs/>
        </w:rPr>
        <w:t>Già visiting professor in varie università americane,</w:t>
      </w:r>
      <w:r w:rsidR="00CC5E07" w:rsidRPr="006B7373">
        <w:rPr>
          <w:rFonts w:ascii="Calibri" w:hAnsi="Calibri" w:cs="Calibri"/>
          <w:iCs/>
        </w:rPr>
        <w:t xml:space="preserve"> d</w:t>
      </w:r>
      <w:r w:rsidR="00655297" w:rsidRPr="006B7373">
        <w:rPr>
          <w:rFonts w:ascii="Calibri" w:hAnsi="Calibri" w:cs="Calibri"/>
          <w:iCs/>
        </w:rPr>
        <w:t xml:space="preserve">al 1964 è stato professore di Estetica nelle università di Milano, Cagliari, Firenze, Trieste. È stato autore vasto e prolifico di libri, saggi, monografie, articoli, elzeviri dal 1930. </w:t>
      </w:r>
    </w:p>
    <w:p w14:paraId="0F0CDC4F" w14:textId="77777777" w:rsidR="00186700" w:rsidRPr="006B7373" w:rsidRDefault="00186700" w:rsidP="00186700">
      <w:pPr>
        <w:pStyle w:val="Corpotesto"/>
        <w:spacing w:before="211"/>
        <w:rPr>
          <w:rFonts w:ascii="Calibri" w:hAnsi="Calibri" w:cs="Calibri"/>
          <w:iCs/>
          <w:sz w:val="24"/>
          <w:szCs w:val="24"/>
        </w:rPr>
      </w:pPr>
      <w:r w:rsidRPr="006B7373">
        <w:rPr>
          <w:rFonts w:ascii="Calibri" w:hAnsi="Calibri" w:cs="Calibri"/>
          <w:iCs/>
          <w:sz w:val="24"/>
          <w:szCs w:val="24"/>
        </w:rPr>
        <w:t xml:space="preserve">DOVE: Biblioteca statale Stelio </w:t>
      </w:r>
      <w:proofErr w:type="spellStart"/>
      <w:r w:rsidRPr="006B7373">
        <w:rPr>
          <w:rFonts w:ascii="Calibri" w:hAnsi="Calibri" w:cs="Calibri"/>
          <w:iCs/>
          <w:sz w:val="24"/>
          <w:szCs w:val="24"/>
        </w:rPr>
        <w:t>Crise</w:t>
      </w:r>
      <w:proofErr w:type="spellEnd"/>
      <w:r w:rsidRPr="006B7373">
        <w:rPr>
          <w:rFonts w:ascii="Calibri" w:hAnsi="Calibri" w:cs="Calibri"/>
          <w:iCs/>
          <w:sz w:val="24"/>
          <w:szCs w:val="24"/>
        </w:rPr>
        <w:t xml:space="preserve"> · Largo Papa Giovanni XXIII, 6 · 34123 Trieste</w:t>
      </w:r>
    </w:p>
    <w:p w14:paraId="5E75B3B8" w14:textId="5F96C97E" w:rsidR="00AB5C07" w:rsidRPr="006B7373" w:rsidRDefault="00AB5C07" w:rsidP="00AB5C07">
      <w:pPr>
        <w:autoSpaceDE w:val="0"/>
        <w:autoSpaceDN w:val="0"/>
        <w:adjustRightInd w:val="0"/>
        <w:rPr>
          <w:rFonts w:ascii="Calibri" w:hAnsi="Calibri" w:cs="Calibri"/>
          <w:iCs/>
        </w:rPr>
      </w:pPr>
      <w:r w:rsidRPr="006B7373">
        <w:rPr>
          <w:rFonts w:ascii="Calibri" w:hAnsi="Calibri" w:cs="Calibri"/>
          <w:iCs/>
        </w:rPr>
        <w:t xml:space="preserve">QUANDO: </w:t>
      </w:r>
      <w:proofErr w:type="gramStart"/>
      <w:r w:rsidRPr="006B7373">
        <w:rPr>
          <w:rFonts w:ascii="Calibri" w:hAnsi="Calibri" w:cs="Calibri"/>
          <w:iCs/>
        </w:rPr>
        <w:t xml:space="preserve">1 </w:t>
      </w:r>
      <w:r w:rsidR="00E903D4" w:rsidRPr="006B7373">
        <w:rPr>
          <w:rFonts w:ascii="Calibri" w:hAnsi="Calibri" w:cs="Calibri"/>
          <w:iCs/>
        </w:rPr>
        <w:t>marzo</w:t>
      </w:r>
      <w:proofErr w:type="gramEnd"/>
      <w:r w:rsidR="00E903D4" w:rsidRPr="006B7373">
        <w:rPr>
          <w:rFonts w:ascii="Calibri" w:hAnsi="Calibri" w:cs="Calibri"/>
          <w:iCs/>
        </w:rPr>
        <w:t xml:space="preserve"> </w:t>
      </w:r>
      <w:r w:rsidRPr="006B7373">
        <w:rPr>
          <w:rFonts w:ascii="Calibri" w:hAnsi="Calibri" w:cs="Calibri"/>
          <w:iCs/>
        </w:rPr>
        <w:t>20</w:t>
      </w:r>
      <w:r w:rsidR="00E903D4" w:rsidRPr="006B7373">
        <w:rPr>
          <w:rFonts w:ascii="Calibri" w:hAnsi="Calibri" w:cs="Calibri"/>
          <w:iCs/>
        </w:rPr>
        <w:t>23</w:t>
      </w:r>
    </w:p>
    <w:p w14:paraId="64B0CD46" w14:textId="4C78F1D3" w:rsidR="0031149F" w:rsidRPr="006B7373" w:rsidRDefault="0031149F" w:rsidP="00AB5C07">
      <w:pPr>
        <w:pStyle w:val="Corpotesto"/>
        <w:spacing w:before="11"/>
        <w:rPr>
          <w:rFonts w:ascii="Calibri" w:hAnsi="Calibri" w:cs="Calibri"/>
          <w:iCs/>
          <w:sz w:val="24"/>
          <w:szCs w:val="24"/>
        </w:rPr>
      </w:pPr>
      <w:r w:rsidRPr="006B7373">
        <w:rPr>
          <w:rFonts w:ascii="Calibri" w:hAnsi="Calibri" w:cs="Calibri"/>
          <w:iCs/>
          <w:sz w:val="24"/>
          <w:szCs w:val="24"/>
        </w:rPr>
        <w:t>ORARIO</w:t>
      </w:r>
      <w:r w:rsidR="00186700" w:rsidRPr="006B7373">
        <w:rPr>
          <w:rFonts w:ascii="Calibri" w:hAnsi="Calibri" w:cs="Calibri"/>
          <w:iCs/>
          <w:sz w:val="24"/>
          <w:szCs w:val="24"/>
        </w:rPr>
        <w:t xml:space="preserve">: </w:t>
      </w:r>
      <w:r w:rsidR="00E903D4" w:rsidRPr="006B7373">
        <w:rPr>
          <w:rFonts w:ascii="Calibri" w:hAnsi="Calibri" w:cs="Calibri"/>
          <w:iCs/>
          <w:sz w:val="24"/>
          <w:szCs w:val="24"/>
        </w:rPr>
        <w:t>17.30</w:t>
      </w:r>
      <w:r w:rsidRPr="006B7373">
        <w:rPr>
          <w:rFonts w:ascii="Calibri" w:hAnsi="Calibri" w:cs="Calibri"/>
          <w:iCs/>
          <w:sz w:val="24"/>
          <w:szCs w:val="24"/>
        </w:rPr>
        <w:t xml:space="preserve"> </w:t>
      </w:r>
      <w:r w:rsidR="00DD7E32">
        <w:rPr>
          <w:rFonts w:ascii="Calibri" w:hAnsi="Calibri" w:cs="Calibri"/>
          <w:iCs/>
          <w:sz w:val="24"/>
          <w:szCs w:val="24"/>
        </w:rPr>
        <w:t>– 19.00</w:t>
      </w:r>
      <w:r w:rsidRPr="006B7373">
        <w:rPr>
          <w:rFonts w:ascii="Calibri" w:hAnsi="Calibri" w:cs="Calibri"/>
          <w:iCs/>
          <w:sz w:val="24"/>
          <w:szCs w:val="24"/>
        </w:rPr>
        <w:t xml:space="preserve">          </w:t>
      </w:r>
    </w:p>
    <w:p w14:paraId="70F39506" w14:textId="3058A022" w:rsidR="00186700" w:rsidRPr="006B7373" w:rsidRDefault="00186700" w:rsidP="00186700">
      <w:pPr>
        <w:spacing w:before="11"/>
        <w:rPr>
          <w:rFonts w:ascii="Calibri" w:hAnsi="Calibri" w:cs="Calibri"/>
          <w:iCs/>
        </w:rPr>
      </w:pPr>
      <w:r w:rsidRPr="006B7373">
        <w:rPr>
          <w:rFonts w:ascii="Calibri" w:hAnsi="Calibri" w:cs="Calibri"/>
          <w:iCs/>
        </w:rPr>
        <w:t xml:space="preserve">A CURA DI: </w:t>
      </w:r>
      <w:r w:rsidR="006D3C41" w:rsidRPr="006B7373">
        <w:rPr>
          <w:rFonts w:ascii="Calibri" w:hAnsi="Calibri" w:cs="Calibri"/>
          <w:iCs/>
        </w:rPr>
        <w:t>Associazione Culturale Gillo Dorfles</w:t>
      </w:r>
    </w:p>
    <w:p w14:paraId="2D2B7C2F" w14:textId="77777777" w:rsidR="00186700" w:rsidRPr="006B7373" w:rsidRDefault="00186700" w:rsidP="00186700">
      <w:pPr>
        <w:pStyle w:val="Corpotesto"/>
        <w:spacing w:before="11"/>
        <w:rPr>
          <w:rFonts w:ascii="Calibri" w:hAnsi="Calibri" w:cs="Calibri"/>
          <w:iCs/>
          <w:sz w:val="24"/>
          <w:szCs w:val="24"/>
        </w:rPr>
      </w:pPr>
      <w:r w:rsidRPr="006B7373">
        <w:rPr>
          <w:rFonts w:ascii="Calibri" w:hAnsi="Calibri" w:cs="Calibri"/>
          <w:iCs/>
          <w:sz w:val="24"/>
          <w:szCs w:val="24"/>
        </w:rPr>
        <w:t xml:space="preserve">INFO: Biblioteca statale Stelio </w:t>
      </w:r>
      <w:proofErr w:type="spellStart"/>
      <w:r w:rsidRPr="006B7373">
        <w:rPr>
          <w:rFonts w:ascii="Calibri" w:hAnsi="Calibri" w:cs="Calibri"/>
          <w:iCs/>
          <w:sz w:val="24"/>
          <w:szCs w:val="24"/>
        </w:rPr>
        <w:t>Crise</w:t>
      </w:r>
      <w:proofErr w:type="spellEnd"/>
      <w:r w:rsidRPr="006B7373">
        <w:rPr>
          <w:rFonts w:ascii="Calibri" w:hAnsi="Calibri" w:cs="Calibri"/>
          <w:iCs/>
          <w:sz w:val="24"/>
          <w:szCs w:val="24"/>
        </w:rPr>
        <w:t xml:space="preserve"> +39 040 307463</w:t>
      </w:r>
    </w:p>
    <w:p w14:paraId="5B45F58B" w14:textId="0492177A" w:rsidR="00AB5C07" w:rsidRPr="006B7373" w:rsidRDefault="00C01E8F" w:rsidP="006B7373">
      <w:pPr>
        <w:pStyle w:val="Corpotesto"/>
        <w:spacing w:before="11"/>
        <w:rPr>
          <w:rFonts w:ascii="Calibri" w:hAnsi="Calibri" w:cs="Calibri"/>
          <w:iCs/>
          <w:sz w:val="24"/>
          <w:szCs w:val="24"/>
        </w:rPr>
      </w:pPr>
      <w:r w:rsidRPr="006B7373">
        <w:rPr>
          <w:rFonts w:ascii="Calibri" w:hAnsi="Calibri" w:cs="Calibri"/>
          <w:iCs/>
          <w:sz w:val="24"/>
          <w:szCs w:val="24"/>
        </w:rPr>
        <w:t xml:space="preserve">          </w:t>
      </w:r>
      <w:r w:rsidR="00627C4A" w:rsidRPr="006B7373">
        <w:rPr>
          <w:rFonts w:ascii="Calibri" w:hAnsi="Calibri" w:cs="Calibri"/>
          <w:iCs/>
          <w:sz w:val="24"/>
          <w:szCs w:val="24"/>
        </w:rPr>
        <w:t xml:space="preserve">  </w:t>
      </w:r>
      <w:proofErr w:type="spellStart"/>
      <w:r w:rsidR="00186700" w:rsidRPr="006B7373">
        <w:rPr>
          <w:rFonts w:ascii="Calibri" w:hAnsi="Calibri" w:cs="Calibri"/>
          <w:iCs/>
          <w:sz w:val="24"/>
          <w:szCs w:val="24"/>
        </w:rPr>
        <w:t>Ufﬁcio</w:t>
      </w:r>
      <w:proofErr w:type="spellEnd"/>
      <w:r w:rsidR="00186700" w:rsidRPr="006B7373">
        <w:rPr>
          <w:rFonts w:ascii="Calibri" w:hAnsi="Calibri" w:cs="Calibri"/>
          <w:iCs/>
          <w:sz w:val="24"/>
          <w:szCs w:val="24"/>
        </w:rPr>
        <w:t xml:space="preserve"> stampa +39 335 6750946 </w:t>
      </w:r>
    </w:p>
    <w:sectPr w:rsidR="00AB5C07" w:rsidRPr="006B7373" w:rsidSect="00BB7ABE">
      <w:type w:val="continuous"/>
      <w:pgSz w:w="11900" w:h="16820"/>
      <w:pgMar w:top="1418" w:right="851" w:bottom="1418" w:left="851"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01FE9"/>
    <w:multiLevelType w:val="hybridMultilevel"/>
    <w:tmpl w:val="AEB6EF88"/>
    <w:lvl w:ilvl="0" w:tplc="B33ECA02">
      <w:numFmt w:val="bullet"/>
      <w:lvlText w:val="•"/>
      <w:lvlJc w:val="left"/>
      <w:pPr>
        <w:ind w:left="494" w:hanging="360"/>
      </w:pPr>
      <w:rPr>
        <w:rFonts w:ascii="Arial" w:eastAsia="Arial" w:hAnsi="Arial" w:cs="Arial" w:hint="default"/>
        <w:b/>
        <w:bCs/>
        <w:color w:val="231F20"/>
        <w:spacing w:val="-23"/>
        <w:w w:val="100"/>
        <w:sz w:val="22"/>
        <w:szCs w:val="22"/>
        <w:lang w:val="it-IT" w:eastAsia="it-IT" w:bidi="it-IT"/>
      </w:rPr>
    </w:lvl>
    <w:lvl w:ilvl="1" w:tplc="43160F94">
      <w:numFmt w:val="bullet"/>
      <w:lvlText w:val="•"/>
      <w:lvlJc w:val="left"/>
      <w:pPr>
        <w:ind w:left="1438" w:hanging="360"/>
      </w:pPr>
      <w:rPr>
        <w:rFonts w:hint="default"/>
        <w:lang w:val="it-IT" w:eastAsia="it-IT" w:bidi="it-IT"/>
      </w:rPr>
    </w:lvl>
    <w:lvl w:ilvl="2" w:tplc="1A465F76">
      <w:numFmt w:val="bullet"/>
      <w:lvlText w:val="•"/>
      <w:lvlJc w:val="left"/>
      <w:pPr>
        <w:ind w:left="2377" w:hanging="360"/>
      </w:pPr>
      <w:rPr>
        <w:rFonts w:hint="default"/>
        <w:lang w:val="it-IT" w:eastAsia="it-IT" w:bidi="it-IT"/>
      </w:rPr>
    </w:lvl>
    <w:lvl w:ilvl="3" w:tplc="A51CCAF8">
      <w:numFmt w:val="bullet"/>
      <w:lvlText w:val="•"/>
      <w:lvlJc w:val="left"/>
      <w:pPr>
        <w:ind w:left="3315" w:hanging="360"/>
      </w:pPr>
      <w:rPr>
        <w:rFonts w:hint="default"/>
        <w:lang w:val="it-IT" w:eastAsia="it-IT" w:bidi="it-IT"/>
      </w:rPr>
    </w:lvl>
    <w:lvl w:ilvl="4" w:tplc="38661410">
      <w:numFmt w:val="bullet"/>
      <w:lvlText w:val="•"/>
      <w:lvlJc w:val="left"/>
      <w:pPr>
        <w:ind w:left="4254" w:hanging="360"/>
      </w:pPr>
      <w:rPr>
        <w:rFonts w:hint="default"/>
        <w:lang w:val="it-IT" w:eastAsia="it-IT" w:bidi="it-IT"/>
      </w:rPr>
    </w:lvl>
    <w:lvl w:ilvl="5" w:tplc="1DF21E7A">
      <w:numFmt w:val="bullet"/>
      <w:lvlText w:val="•"/>
      <w:lvlJc w:val="left"/>
      <w:pPr>
        <w:ind w:left="5192" w:hanging="360"/>
      </w:pPr>
      <w:rPr>
        <w:rFonts w:hint="default"/>
        <w:lang w:val="it-IT" w:eastAsia="it-IT" w:bidi="it-IT"/>
      </w:rPr>
    </w:lvl>
    <w:lvl w:ilvl="6" w:tplc="75165896">
      <w:numFmt w:val="bullet"/>
      <w:lvlText w:val="•"/>
      <w:lvlJc w:val="left"/>
      <w:pPr>
        <w:ind w:left="6131" w:hanging="360"/>
      </w:pPr>
      <w:rPr>
        <w:rFonts w:hint="default"/>
        <w:lang w:val="it-IT" w:eastAsia="it-IT" w:bidi="it-IT"/>
      </w:rPr>
    </w:lvl>
    <w:lvl w:ilvl="7" w:tplc="D038A960">
      <w:numFmt w:val="bullet"/>
      <w:lvlText w:val="•"/>
      <w:lvlJc w:val="left"/>
      <w:pPr>
        <w:ind w:left="7069" w:hanging="360"/>
      </w:pPr>
      <w:rPr>
        <w:rFonts w:hint="default"/>
        <w:lang w:val="it-IT" w:eastAsia="it-IT" w:bidi="it-IT"/>
      </w:rPr>
    </w:lvl>
    <w:lvl w:ilvl="8" w:tplc="7B585230">
      <w:numFmt w:val="bullet"/>
      <w:lvlText w:val="•"/>
      <w:lvlJc w:val="left"/>
      <w:pPr>
        <w:ind w:left="8008" w:hanging="360"/>
      </w:pPr>
      <w:rPr>
        <w:rFonts w:hint="default"/>
        <w:lang w:val="it-IT" w:eastAsia="it-IT" w:bidi="it-IT"/>
      </w:rPr>
    </w:lvl>
  </w:abstractNum>
  <w:num w:numId="1" w16cid:durableId="529537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77"/>
    <w:rsid w:val="00012979"/>
    <w:rsid w:val="00037B28"/>
    <w:rsid w:val="00085156"/>
    <w:rsid w:val="000F7DEC"/>
    <w:rsid w:val="0014145A"/>
    <w:rsid w:val="00186700"/>
    <w:rsid w:val="001B2E20"/>
    <w:rsid w:val="001C26D9"/>
    <w:rsid w:val="001D56A4"/>
    <w:rsid w:val="00224C18"/>
    <w:rsid w:val="002258C9"/>
    <w:rsid w:val="002338D7"/>
    <w:rsid w:val="0031149F"/>
    <w:rsid w:val="003330C1"/>
    <w:rsid w:val="00363476"/>
    <w:rsid w:val="0039227C"/>
    <w:rsid w:val="004162AF"/>
    <w:rsid w:val="00475C20"/>
    <w:rsid w:val="004B0C2A"/>
    <w:rsid w:val="004D462B"/>
    <w:rsid w:val="004E3AA6"/>
    <w:rsid w:val="00553EF2"/>
    <w:rsid w:val="005E09B3"/>
    <w:rsid w:val="00602C3C"/>
    <w:rsid w:val="00627C4A"/>
    <w:rsid w:val="00652393"/>
    <w:rsid w:val="00655297"/>
    <w:rsid w:val="00667B12"/>
    <w:rsid w:val="006B7373"/>
    <w:rsid w:val="006D3C41"/>
    <w:rsid w:val="006F35C0"/>
    <w:rsid w:val="00742609"/>
    <w:rsid w:val="00770EF5"/>
    <w:rsid w:val="007B1CD5"/>
    <w:rsid w:val="007F4FC5"/>
    <w:rsid w:val="00850A57"/>
    <w:rsid w:val="00862CAD"/>
    <w:rsid w:val="009802DE"/>
    <w:rsid w:val="009B5F4B"/>
    <w:rsid w:val="009C29F6"/>
    <w:rsid w:val="009D2484"/>
    <w:rsid w:val="009E3977"/>
    <w:rsid w:val="009F2460"/>
    <w:rsid w:val="009F3475"/>
    <w:rsid w:val="00A5607F"/>
    <w:rsid w:val="00AA3812"/>
    <w:rsid w:val="00AB5C07"/>
    <w:rsid w:val="00AC1DAD"/>
    <w:rsid w:val="00AE43E3"/>
    <w:rsid w:val="00AF6D74"/>
    <w:rsid w:val="00B63A55"/>
    <w:rsid w:val="00B8757A"/>
    <w:rsid w:val="00B93066"/>
    <w:rsid w:val="00BA15BB"/>
    <w:rsid w:val="00BB7ABE"/>
    <w:rsid w:val="00BD1BE6"/>
    <w:rsid w:val="00BF02BF"/>
    <w:rsid w:val="00C01E8F"/>
    <w:rsid w:val="00C049E5"/>
    <w:rsid w:val="00C15370"/>
    <w:rsid w:val="00C346EF"/>
    <w:rsid w:val="00C3489E"/>
    <w:rsid w:val="00C533EC"/>
    <w:rsid w:val="00CC5E07"/>
    <w:rsid w:val="00CD4CA4"/>
    <w:rsid w:val="00D25A0D"/>
    <w:rsid w:val="00D402BF"/>
    <w:rsid w:val="00D42058"/>
    <w:rsid w:val="00DA1EDA"/>
    <w:rsid w:val="00DB7BBB"/>
    <w:rsid w:val="00DD7E32"/>
    <w:rsid w:val="00E00836"/>
    <w:rsid w:val="00E1015E"/>
    <w:rsid w:val="00E35615"/>
    <w:rsid w:val="00E42B7F"/>
    <w:rsid w:val="00E903D4"/>
    <w:rsid w:val="00EB4278"/>
    <w:rsid w:val="00EC10CC"/>
    <w:rsid w:val="00EC1716"/>
    <w:rsid w:val="00EE45B9"/>
    <w:rsid w:val="00F02A87"/>
    <w:rsid w:val="00F34304"/>
    <w:rsid w:val="00FB66FB"/>
    <w:rsid w:val="00FC4F77"/>
    <w:rsid w:val="00FE1D6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49CE18"/>
  <w14:defaultImageDpi w14:val="300"/>
  <w15:docId w15:val="{C67AC2B5-E025-784A-A5FD-06BD54C4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A5607F"/>
    <w:pPr>
      <w:widowControl w:val="0"/>
      <w:autoSpaceDE w:val="0"/>
      <w:autoSpaceDN w:val="0"/>
      <w:spacing w:before="1"/>
      <w:ind w:left="493" w:right="110" w:hanging="360"/>
      <w:jc w:val="both"/>
    </w:pPr>
    <w:rPr>
      <w:rFonts w:ascii="Arial" w:eastAsia="Arial" w:hAnsi="Arial" w:cs="Arial"/>
      <w:sz w:val="22"/>
      <w:szCs w:val="22"/>
      <w:lang w:bidi="it-IT"/>
    </w:rPr>
  </w:style>
  <w:style w:type="paragraph" w:styleId="Corpotesto">
    <w:name w:val="Body Text"/>
    <w:basedOn w:val="Normale"/>
    <w:link w:val="CorpotestoCarattere"/>
    <w:uiPriority w:val="1"/>
    <w:qFormat/>
    <w:rsid w:val="00AE43E3"/>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AE43E3"/>
    <w:rPr>
      <w:rFonts w:ascii="Arial" w:eastAsia="Arial" w:hAnsi="Arial" w:cs="Arial"/>
      <w:sz w:val="22"/>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561920">
      <w:bodyDiv w:val="1"/>
      <w:marLeft w:val="0"/>
      <w:marRight w:val="0"/>
      <w:marTop w:val="0"/>
      <w:marBottom w:val="0"/>
      <w:divBdr>
        <w:top w:val="none" w:sz="0" w:space="0" w:color="auto"/>
        <w:left w:val="none" w:sz="0" w:space="0" w:color="auto"/>
        <w:bottom w:val="none" w:sz="0" w:space="0" w:color="auto"/>
        <w:right w:val="none" w:sz="0" w:space="0" w:color="auto"/>
      </w:divBdr>
      <w:divsChild>
        <w:div w:id="1605336312">
          <w:marLeft w:val="0"/>
          <w:marRight w:val="0"/>
          <w:marTop w:val="0"/>
          <w:marBottom w:val="0"/>
          <w:divBdr>
            <w:top w:val="none" w:sz="0" w:space="0" w:color="auto"/>
            <w:left w:val="none" w:sz="0" w:space="0" w:color="auto"/>
            <w:bottom w:val="none" w:sz="0" w:space="0" w:color="auto"/>
            <w:right w:val="none" w:sz="0" w:space="0" w:color="auto"/>
          </w:divBdr>
        </w:div>
        <w:div w:id="187776632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DFB3E-61AC-FE4D-9B28-77E5B751C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680</Words>
  <Characters>3880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Marianina Accerboni</dc:creator>
  <cp:keywords/>
  <dc:description/>
  <cp:lastModifiedBy>Riccardo Moro</cp:lastModifiedBy>
  <cp:revision>10</cp:revision>
  <dcterms:created xsi:type="dcterms:W3CDTF">2023-02-23T22:04:00Z</dcterms:created>
  <dcterms:modified xsi:type="dcterms:W3CDTF">2023-02-25T07:40:00Z</dcterms:modified>
</cp:coreProperties>
</file>