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rPr/>
      </w:pPr>
      <w:bookmarkStart w:colFirst="0" w:colLast="0" w:name="_heading=h.qe3szj82k6ji" w:id="0"/>
      <w:bookmarkEnd w:id="0"/>
      <w:r w:rsidDel="00000000" w:rsidR="00000000" w:rsidRPr="00000000">
        <w:rPr>
          <w:rtl w:val="0"/>
        </w:rPr>
        <w:t xml:space="preserve">Tornano Gli Stati della Mentre con tre giorni di eventi dal 10 al 12 ottobre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VICENZA - Riflettere sui propri paesaggi interiori, per interrogarsi sul senso di spaesamento che attanaglia ampie fasce della popolazione. È questo l’obiettivo de </w:t>
      </w:r>
      <w:r w:rsidDel="00000000" w:rsidR="00000000" w:rsidRPr="00000000">
        <w:rPr>
          <w:b w:val="1"/>
          <w:rtl w:val="0"/>
        </w:rPr>
        <w:t xml:space="preserve">Gli Stati della Mente</w:t>
      </w:r>
      <w:r w:rsidDel="00000000" w:rsidR="00000000" w:rsidRPr="00000000">
        <w:rPr>
          <w:rtl w:val="0"/>
        </w:rPr>
        <w:t xml:space="preserve">, che in occasione della giornata mondiale della salute mentale, da venerdì 10 a domenica 12 ottobre, propone tre giorni dedicati all’interconessione tra arte e salute mentale. 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Tutti gli eventi si svolgono nello spazio culturale AB23 e sono a ingresso gratuito. L’iniziativa è organizzata dall’associazione Numa Contemporary nell'ambito della rassegna Porta Nova Incontrà, con il patrocinio del Comune di Vicenza.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La manifestazione si configura come una</w:t>
      </w:r>
      <w:r w:rsidDel="00000000" w:rsidR="00000000" w:rsidRPr="00000000">
        <w:rPr>
          <w:rtl w:val="0"/>
        </w:rPr>
        <w:t xml:space="preserve"> preview della terza edizione del festival che si svolgerà l’anno prossimo. Il programma di questa anteprima si sviluppa attorno al</w:t>
      </w:r>
      <w:r w:rsidDel="00000000" w:rsidR="00000000" w:rsidRPr="00000000">
        <w:rPr>
          <w:b w:val="1"/>
          <w:rtl w:val="0"/>
        </w:rPr>
        <w:t xml:space="preserve"> tema del “Displacement”, inteso come spostamento, dislocazione, perdita o ricerca di equilibrio</w:t>
      </w:r>
      <w:r w:rsidDel="00000000" w:rsidR="00000000" w:rsidRPr="00000000">
        <w:rPr>
          <w:rtl w:val="0"/>
        </w:rPr>
        <w:t xml:space="preserve">. In un tempo in cui le identità e i legami sociali sembrano costantemente ridefinirsi, l’arte diventa strumento per interrogarsi e per trovare nuovi modi di abitare il mondo e se stessi.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rtl w:val="0"/>
        </w:rPr>
        <w:t xml:space="preserve">L'arte è un linguaggio immediato </w:t>
      </w:r>
      <w:r w:rsidDel="00000000" w:rsidR="00000000" w:rsidRPr="00000000">
        <w:rPr>
          <w:rtl w:val="0"/>
        </w:rPr>
        <w:t xml:space="preserve">e quindi arriva senza bisogno di messaggi ulteriori – dice la direttrice artistica Petra Cason Olivares –. Attraverso questo linguaggio  cerchiamo di sensibilizzare e porre l'attenzione sulla salute mentale e sul benessere a 360°. Il nostro obiettivo è quello di sviluppare una maggiore consapevolezza nei confronti di quello che è un tema sensibile, attuale e assolutamente sentito». La </w:t>
      </w:r>
      <w:r w:rsidDel="00000000" w:rsidR="00000000" w:rsidRPr="00000000">
        <w:rPr>
          <w:b w:val="1"/>
          <w:rtl w:val="0"/>
        </w:rPr>
        <w:t xml:space="preserve">dimensione scientifica è altrettanto importante</w:t>
      </w:r>
      <w:r w:rsidDel="00000000" w:rsidR="00000000" w:rsidRPr="00000000">
        <w:rPr>
          <w:rtl w:val="0"/>
        </w:rPr>
        <w:t xml:space="preserve">, infatti tutte le attività proposte sono frutto di un dialogo con i dipartimenti di salute mentale che affiancano l’associazione nella supervisione degli argomenti proposti.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PROGRAMMA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Si parte </w:t>
      </w:r>
      <w:r w:rsidDel="00000000" w:rsidR="00000000" w:rsidRPr="00000000">
        <w:rPr>
          <w:b w:val="1"/>
          <w:rtl w:val="0"/>
        </w:rPr>
        <w:t xml:space="preserve">venerdì 10 ottobre alle 18.30 </w:t>
      </w:r>
      <w:r w:rsidDel="00000000" w:rsidR="00000000" w:rsidRPr="00000000">
        <w:rPr>
          <w:rtl w:val="0"/>
        </w:rPr>
        <w:t xml:space="preserve">con </w:t>
      </w:r>
      <w:r w:rsidDel="00000000" w:rsidR="00000000" w:rsidRPr="00000000">
        <w:rPr>
          <w:b w:val="1"/>
          <w:rtl w:val="0"/>
        </w:rPr>
        <w:t xml:space="preserve">l’inaugurazione di “Bromorio” mostra personale dell’artista Denis Corà</w:t>
      </w:r>
      <w:r w:rsidDel="00000000" w:rsidR="00000000" w:rsidRPr="00000000">
        <w:rPr>
          <w:rtl w:val="0"/>
        </w:rPr>
        <w:t xml:space="preserve">, curata da Petra Cason Olivares. Sarà un’immersione in un universo immaginario e narrativo che unisce pittura e scrittura. Ambientato in una realtà volutamente "sdrucita e provinciale", Bromorio evoca luoghi e atmosfere della pedemontana veneta, lontani dall’estetica patinata delle metropoli, portando lo spettatore in una dimensione futuribile e straniante.  Seguirà un aperitivo offerto dal ristorante indiano Taj Mahal. 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Sabato 11 ottobre</w:t>
      </w:r>
      <w:r w:rsidDel="00000000" w:rsidR="00000000" w:rsidRPr="00000000">
        <w:rPr>
          <w:rtl w:val="0"/>
        </w:rPr>
        <w:t xml:space="preserve"> la giornata si apre </w:t>
      </w:r>
      <w:r w:rsidDel="00000000" w:rsidR="00000000" w:rsidRPr="00000000">
        <w:rPr>
          <w:b w:val="1"/>
          <w:rtl w:val="0"/>
        </w:rPr>
        <w:t xml:space="preserve">alle 17</w:t>
      </w:r>
      <w:r w:rsidDel="00000000" w:rsidR="00000000" w:rsidRPr="00000000">
        <w:rPr>
          <w:rtl w:val="0"/>
        </w:rPr>
        <w:t xml:space="preserve"> con una </w:t>
      </w:r>
      <w:r w:rsidDel="00000000" w:rsidR="00000000" w:rsidRPr="00000000">
        <w:rPr>
          <w:b w:val="1"/>
          <w:rtl w:val="0"/>
        </w:rPr>
        <w:t xml:space="preserve">lezione di Dance Well</w:t>
      </w:r>
      <w:r w:rsidDel="00000000" w:rsidR="00000000" w:rsidRPr="00000000">
        <w:rPr>
          <w:rtl w:val="0"/>
        </w:rPr>
        <w:t xml:space="preserve">, pratica di danza contemporanea rivolta principalmente, ma non esclusivamente, a persone che vivono con il Parkinson. A guidare le danze sarà la teacher Vittoria Caneva con alcuni membri del gruppo Dance Well del Teatro Civico Schio. La lezione dura un’ora, è gratuita ed è aperta a tutti, con iscrizione via email a info@glistatidellamente.com entro il 9 ottobre. La giornata prosegue </w:t>
      </w:r>
      <w:r w:rsidDel="00000000" w:rsidR="00000000" w:rsidRPr="00000000">
        <w:rPr>
          <w:b w:val="1"/>
          <w:rtl w:val="0"/>
        </w:rPr>
        <w:t xml:space="preserve">alle 18 </w:t>
      </w:r>
      <w:r w:rsidDel="00000000" w:rsidR="00000000" w:rsidRPr="00000000">
        <w:rPr>
          <w:rtl w:val="0"/>
        </w:rPr>
        <w:t xml:space="preserve">con la </w:t>
      </w:r>
      <w:r w:rsidDel="00000000" w:rsidR="00000000" w:rsidRPr="00000000">
        <w:rPr>
          <w:b w:val="1"/>
          <w:rtl w:val="0"/>
        </w:rPr>
        <w:t xml:space="preserve">presentazione dell’audiodocumentario</w:t>
      </w:r>
      <w:r w:rsidDel="00000000" w:rsidR="00000000" w:rsidRPr="00000000">
        <w:rPr>
          <w:rtl w:val="0"/>
        </w:rPr>
        <w:t xml:space="preserve"> dedicato al gruppo scledense di Dance Well, </w:t>
      </w:r>
      <w:r w:rsidDel="00000000" w:rsidR="00000000" w:rsidRPr="00000000">
        <w:rPr>
          <w:b w:val="1"/>
          <w:rtl w:val="0"/>
        </w:rPr>
        <w:t xml:space="preserve">“Corpi narranti”,</w:t>
      </w:r>
      <w:r w:rsidDel="00000000" w:rsidR="00000000" w:rsidRPr="00000000">
        <w:rPr>
          <w:rtl w:val="0"/>
        </w:rPr>
        <w:t xml:space="preserve"> trasmesso dal programma 3 Soldi di Radio 3 Rai. In sala saranno presenti gli autori Walter Ronzani e Santi Crispo e alcuni protagonisti. 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Alle 20.30</w:t>
      </w:r>
      <w:r w:rsidDel="00000000" w:rsidR="00000000" w:rsidRPr="00000000">
        <w:rPr>
          <w:rtl w:val="0"/>
        </w:rPr>
        <w:t xml:space="preserve"> verrà proiettato il documentario della triestina Erika Rossi</w:t>
      </w:r>
      <w:r w:rsidDel="00000000" w:rsidR="00000000" w:rsidRPr="00000000">
        <w:rPr>
          <w:b w:val="1"/>
          <w:rtl w:val="0"/>
        </w:rPr>
        <w:t xml:space="preserve"> “Noi siamo gli errori che permettono la vostra intelligenza”</w:t>
      </w:r>
      <w:r w:rsidDel="00000000" w:rsidR="00000000" w:rsidRPr="00000000">
        <w:rPr>
          <w:rtl w:val="0"/>
        </w:rPr>
        <w:t xml:space="preserve">, dedicato all’opera di Claudio Misculin, che negli anni ‘70 a Trieste ha fondato l'Accademia della Follia, compagnia teatrale composta da "matti di mestiere e attori per vocazione". A fine proiezione la regista dialogherà col pubblico. 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Domenica 12 ottobre alle 17.30,</w:t>
      </w:r>
      <w:r w:rsidDel="00000000" w:rsidR="00000000" w:rsidRPr="00000000">
        <w:rPr>
          <w:rtl w:val="0"/>
        </w:rPr>
        <w:t xml:space="preserve"> la preview si chiude con </w:t>
      </w:r>
      <w:r w:rsidDel="00000000" w:rsidR="00000000" w:rsidRPr="00000000">
        <w:rPr>
          <w:b w:val="1"/>
          <w:rtl w:val="0"/>
        </w:rPr>
        <w:t xml:space="preserve">“Displacement”, una tavola rotonda in cui artisti e professionisti sanitari racconteranno le loro storie ed esperienze attorno al tema cardine della nuova edizione</w:t>
      </w:r>
      <w:r w:rsidDel="00000000" w:rsidR="00000000" w:rsidRPr="00000000">
        <w:rPr>
          <w:rtl w:val="0"/>
        </w:rPr>
        <w:t xml:space="preserve">.Sarà un momento di condivisione che getterà le basi per il Festival Gli Stati della Mente che si svolgerà nel 2026. Il dialogo tra relatori e pubblico andrà a creare un evento partecipato e condiviso. Parteciperanno all’incontro: 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Ilaria Fantin, assessore alla cultura e al turismo;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Leonardo Nicolai, assessore alle politiche giovanili, alla digitalizzazione e all’innovazione;</w:t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Alessandro Franceschini, architetto e dottore di ricerca; </w:t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Livio Dal Bosco, psicoterapeuta costruttivista; </w:t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Alessandra Sala, psichiatra e psicoterapeuta;</w:t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Stefano Piermatteo della Coop. Soc. Bizart;  </w:t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Andrea Danieli, psichiatra e psicoterapeuta; 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Matteo Maffesanti, regista e operatore teatrale nel sociale;</w:t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Luisa Consolaro, psichiatra e psicoterapeuta.</w:t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«Parlare di displacement significa mettere in luce un tema che riguarda questa sorta di straniamento, di spaesamento o sradicamento, che coinvolge diverse tipologie di persone.  – continua Cason Olivares –.Vogliamo coinvolgere gli adolescenti in modo particolare, ma anche migranti e anziani che sono tra le fasce più esposte e sensibili a questo argomento, sia per quanto riguarda l'ambito culturale, che quello sociale. E cercare assieme, attraverso l’arte, un nuovo “luogo” di conforto».</w:t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Gli Stati della Mente - preview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da venerdì 10 a domenica 13 ottobre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AB23 – Contrà Sant’Ambrogio 23, Vicenza</w:t>
        <w:br w:type="textWrapping"/>
        <w:t xml:space="preserve">Ingresso libero fino a esaurimento posti</w:t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Per informazioni e aggiornamenti: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www.numacontemporary.com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NUMA Contemporary</w:t>
      </w:r>
      <w:r w:rsidDel="00000000" w:rsidR="00000000" w:rsidRPr="00000000">
        <w:rPr>
          <w:rtl w:val="0"/>
        </w:rPr>
        <w:t xml:space="preserve"> è un’associazione culturale impegnata nella promozione dell’arte contemporanea come spazio di ricerca, inclusione e dialogo sociale. 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Gli Stati della Mente,</w:t>
      </w:r>
      <w:r w:rsidDel="00000000" w:rsidR="00000000" w:rsidRPr="00000000">
        <w:rPr>
          <w:rtl w:val="0"/>
        </w:rPr>
        <w:t xml:space="preserve"> a partire dal 2016, ha dato vita a un percorso di riflessione collettiva sul rapporto tra creatività e salute mentale, coinvolgendo artisti, psicologi, educatori e cittadini in un confronto aperto e multidisciplinare. La prossima edizione del festival si svolgerà nel 2026. 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 ulteriori informazioni contattare: Petra Cason Olivares 348 0435597 petra@numacontemporary.com</w:t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umacontemporary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NgNAXQbSbymq2JUMSJ0PREj/g==">CgMxLjAyDmgucWUzc3pqODJrNmppOAByITFMRmhxUWplbFExcjkzODdHamljV1JjYjNrTE5aaENlbQ==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