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A0C2" w14:textId="77777777" w:rsidR="00A9430E" w:rsidRDefault="00A9430E" w:rsidP="00A9430E">
      <w:pPr>
        <w:spacing w:line="360" w:lineRule="auto"/>
        <w:rPr>
          <w:rFonts w:ascii="Arial" w:hAnsi="Arial"/>
          <w:color w:val="000000" w:themeColor="text1"/>
          <w:sz w:val="28"/>
          <w:szCs w:val="28"/>
        </w:rPr>
      </w:pPr>
      <w:r w:rsidRPr="004D38BA">
        <w:rPr>
          <w:rFonts w:ascii="Arial" w:hAnsi="Arial"/>
          <w:color w:val="000000" w:themeColor="text1"/>
          <w:sz w:val="28"/>
          <w:szCs w:val="28"/>
        </w:rPr>
        <w:t>Antonella Cattani contemporary art</w:t>
      </w:r>
    </w:p>
    <w:p w14:paraId="29F00C9E" w14:textId="77777777" w:rsidR="00A9430E" w:rsidRPr="00EF60AF" w:rsidRDefault="00A9430E" w:rsidP="00A9430E">
      <w:pPr>
        <w:spacing w:line="360" w:lineRule="auto"/>
        <w:rPr>
          <w:rFonts w:ascii="Arial" w:hAnsi="Arial"/>
          <w:color w:val="943634" w:themeColor="accent2" w:themeShade="BF"/>
          <w:sz w:val="28"/>
          <w:szCs w:val="28"/>
        </w:rPr>
      </w:pPr>
      <w:r w:rsidRPr="00EF60AF">
        <w:rPr>
          <w:rFonts w:ascii="Arial" w:hAnsi="Arial"/>
          <w:color w:val="943634" w:themeColor="accent2" w:themeShade="BF"/>
          <w:sz w:val="28"/>
          <w:szCs w:val="28"/>
        </w:rPr>
        <w:t>VERONIKA DIRNHOFER  vis à vis</w:t>
      </w:r>
      <w:r w:rsidRPr="00EF60AF">
        <w:rPr>
          <w:rFonts w:ascii="Arial" w:hAnsi="Arial"/>
          <w:i/>
          <w:color w:val="943634" w:themeColor="accent2" w:themeShade="BF"/>
          <w:sz w:val="28"/>
          <w:szCs w:val="28"/>
        </w:rPr>
        <w:t xml:space="preserve">  </w:t>
      </w:r>
      <w:r w:rsidRPr="00EF60AF">
        <w:rPr>
          <w:rFonts w:ascii="Arial" w:hAnsi="Arial"/>
          <w:color w:val="943634" w:themeColor="accent2" w:themeShade="BF"/>
          <w:sz w:val="28"/>
          <w:szCs w:val="28"/>
        </w:rPr>
        <w:t>MARTIN POHL</w:t>
      </w:r>
    </w:p>
    <w:p w14:paraId="7920D094" w14:textId="77777777" w:rsidR="00A9430E" w:rsidRPr="00BB7500" w:rsidRDefault="00A9430E" w:rsidP="00A9430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AEEAD08" w14:textId="356DCDCC" w:rsidR="00A9430E" w:rsidRPr="00FE6C8D" w:rsidRDefault="00A9430E" w:rsidP="00554F50">
      <w:pPr>
        <w:spacing w:line="360" w:lineRule="auto"/>
        <w:jc w:val="both"/>
        <w:rPr>
          <w:rFonts w:ascii="Arial" w:hAnsi="Arial"/>
        </w:rPr>
      </w:pPr>
      <w:r w:rsidRPr="00FE6C8D">
        <w:rPr>
          <w:rFonts w:ascii="Arial" w:hAnsi="Arial"/>
        </w:rPr>
        <w:t xml:space="preserve">Partendo da posizioni e stili apparentemente distanti, Veronika Dirnhofer </w:t>
      </w:r>
      <w:r w:rsidR="00554F50">
        <w:rPr>
          <w:rFonts w:ascii="Arial" w:hAnsi="Arial"/>
        </w:rPr>
        <w:t>(1967, Horn -</w:t>
      </w:r>
      <w:r w:rsidR="00860A57">
        <w:rPr>
          <w:rFonts w:ascii="Arial" w:hAnsi="Arial"/>
        </w:rPr>
        <w:t xml:space="preserve">A) </w:t>
      </w:r>
      <w:r w:rsidRPr="00FE6C8D">
        <w:rPr>
          <w:rFonts w:ascii="Arial" w:hAnsi="Arial"/>
        </w:rPr>
        <w:t>e Martin Pohl</w:t>
      </w:r>
      <w:r w:rsidR="00554F50">
        <w:rPr>
          <w:rFonts w:ascii="Arial" w:hAnsi="Arial"/>
        </w:rPr>
        <w:t xml:space="preserve"> (1961, Tarres -I</w:t>
      </w:r>
      <w:r w:rsidR="00860A57">
        <w:rPr>
          <w:rFonts w:ascii="Arial" w:hAnsi="Arial"/>
        </w:rPr>
        <w:t>)</w:t>
      </w:r>
      <w:r w:rsidRPr="00FE6C8D">
        <w:rPr>
          <w:rFonts w:ascii="Arial" w:hAnsi="Arial"/>
        </w:rPr>
        <w:t xml:space="preserve"> h</w:t>
      </w:r>
      <w:r w:rsidR="00EF60AF" w:rsidRPr="00FE6C8D">
        <w:rPr>
          <w:rFonts w:ascii="Arial" w:hAnsi="Arial"/>
        </w:rPr>
        <w:t>anno creato per questa esposizione</w:t>
      </w:r>
      <w:r w:rsidRPr="00FE6C8D">
        <w:rPr>
          <w:rFonts w:ascii="Arial" w:hAnsi="Arial"/>
        </w:rPr>
        <w:t xml:space="preserve"> - </w:t>
      </w:r>
      <w:r w:rsidRPr="00FE6C8D">
        <w:rPr>
          <w:rFonts w:ascii="Arial" w:hAnsi="Arial"/>
          <w:i/>
        </w:rPr>
        <w:t>vis à vis</w:t>
      </w:r>
      <w:r w:rsidRPr="00FE6C8D">
        <w:rPr>
          <w:rFonts w:ascii="Arial" w:hAnsi="Arial"/>
        </w:rPr>
        <w:t xml:space="preserve"> -, un dialogo inedito e inaspettato.</w:t>
      </w:r>
    </w:p>
    <w:p w14:paraId="31710212" w14:textId="65E6B1AC" w:rsidR="00A9430E" w:rsidRDefault="00A9430E" w:rsidP="00554F50">
      <w:pPr>
        <w:spacing w:line="360" w:lineRule="auto"/>
        <w:jc w:val="both"/>
        <w:rPr>
          <w:rFonts w:ascii="Arial" w:hAnsi="Arial"/>
        </w:rPr>
      </w:pPr>
      <w:r w:rsidRPr="00FE6C8D">
        <w:rPr>
          <w:rFonts w:ascii="Arial" w:hAnsi="Arial"/>
        </w:rPr>
        <w:t>Entrambi gli artisti sembrano accogliere avvenimenti e imprevisti che accadono mentre dipingono, aprendo spazi e superfici alle innumerevoli possibilità percettive del loro mezzo espressivo: la pittura.</w:t>
      </w:r>
      <w:r w:rsidR="002E7F3E">
        <w:rPr>
          <w:rFonts w:ascii="Arial" w:hAnsi="Arial"/>
        </w:rPr>
        <w:t xml:space="preserve"> La pratica pittorica che li accomuna ruota attorno al colore ed al suo potenziale formale ed espressivo.</w:t>
      </w:r>
    </w:p>
    <w:p w14:paraId="507CD2F7" w14:textId="77777777" w:rsidR="00554F50" w:rsidRPr="00FE6C8D" w:rsidRDefault="00554F50" w:rsidP="00554F50">
      <w:pPr>
        <w:jc w:val="both"/>
        <w:rPr>
          <w:rFonts w:ascii="Arial" w:hAnsi="Arial"/>
        </w:rPr>
      </w:pPr>
    </w:p>
    <w:p w14:paraId="5769313F" w14:textId="23F8286B" w:rsidR="00A9430E" w:rsidRDefault="00A9430E" w:rsidP="00554F50">
      <w:pPr>
        <w:spacing w:line="360" w:lineRule="auto"/>
        <w:jc w:val="both"/>
        <w:rPr>
          <w:rFonts w:ascii="Arial" w:hAnsi="Arial"/>
        </w:rPr>
      </w:pPr>
      <w:r w:rsidRPr="00FE6C8D">
        <w:rPr>
          <w:rFonts w:ascii="Arial" w:hAnsi="Arial"/>
        </w:rPr>
        <w:t>Nei lavori di Veronika Dirnhofer la potenza del colore si intreccia con la seduzione di forme astratt</w:t>
      </w:r>
      <w:r w:rsidR="00CF501D" w:rsidRPr="00FE6C8D">
        <w:rPr>
          <w:rFonts w:ascii="Arial" w:hAnsi="Arial"/>
        </w:rPr>
        <w:t>e mentre</w:t>
      </w:r>
      <w:r w:rsidR="00FF4E5B">
        <w:rPr>
          <w:rFonts w:ascii="Arial" w:hAnsi="Arial"/>
        </w:rPr>
        <w:t>, i paesaggi di Pohl,</w:t>
      </w:r>
      <w:r w:rsidR="00CF501D" w:rsidRPr="00FE6C8D">
        <w:rPr>
          <w:rFonts w:ascii="Arial" w:hAnsi="Arial"/>
        </w:rPr>
        <w:t xml:space="preserve"> partono</w:t>
      </w:r>
      <w:r w:rsidRPr="00FE6C8D">
        <w:rPr>
          <w:rFonts w:ascii="Arial" w:hAnsi="Arial"/>
        </w:rPr>
        <w:t xml:space="preserve"> </w:t>
      </w:r>
      <w:r w:rsidR="00FF4E5B">
        <w:rPr>
          <w:rFonts w:ascii="Arial" w:hAnsi="Arial"/>
        </w:rPr>
        <w:t>da elementi concreti</w:t>
      </w:r>
      <w:r w:rsidR="00A22C55">
        <w:rPr>
          <w:rFonts w:ascii="Arial" w:hAnsi="Arial"/>
        </w:rPr>
        <w:t xml:space="preserve"> per farci</w:t>
      </w:r>
      <w:r w:rsidR="00FE6C8D">
        <w:rPr>
          <w:rFonts w:ascii="Arial" w:hAnsi="Arial"/>
        </w:rPr>
        <w:t xml:space="preserve"> </w:t>
      </w:r>
      <w:r w:rsidR="0096494C">
        <w:rPr>
          <w:rFonts w:ascii="Arial" w:hAnsi="Arial"/>
        </w:rPr>
        <w:t xml:space="preserve">poi </w:t>
      </w:r>
      <w:r w:rsidR="00FE6C8D">
        <w:rPr>
          <w:rFonts w:ascii="Arial" w:hAnsi="Arial"/>
        </w:rPr>
        <w:t xml:space="preserve">perdere </w:t>
      </w:r>
      <w:r w:rsidRPr="00FE6C8D">
        <w:rPr>
          <w:rFonts w:ascii="Arial" w:hAnsi="Arial"/>
        </w:rPr>
        <w:t>la familiarità con il dato reale.</w:t>
      </w:r>
      <w:r w:rsidR="001635E4">
        <w:rPr>
          <w:rFonts w:ascii="Arial" w:hAnsi="Arial"/>
        </w:rPr>
        <w:t xml:space="preserve"> Questa trasfigurazione avviene poe</w:t>
      </w:r>
      <w:r w:rsidR="00A22C55">
        <w:rPr>
          <w:rFonts w:ascii="Arial" w:hAnsi="Arial"/>
        </w:rPr>
        <w:t>ticamente, attraverso il colore</w:t>
      </w:r>
      <w:r w:rsidR="00234E66">
        <w:rPr>
          <w:rFonts w:ascii="Arial" w:hAnsi="Arial"/>
        </w:rPr>
        <w:t xml:space="preserve"> che incontra</w:t>
      </w:r>
      <w:r w:rsidR="001635E4">
        <w:rPr>
          <w:rFonts w:ascii="Arial" w:hAnsi="Arial"/>
        </w:rPr>
        <w:t xml:space="preserve"> la superficie come un s</w:t>
      </w:r>
      <w:r w:rsidR="00A22C55">
        <w:rPr>
          <w:rFonts w:ascii="Arial" w:hAnsi="Arial"/>
        </w:rPr>
        <w:t xml:space="preserve">upporto per liberare la pittura e spingere </w:t>
      </w:r>
      <w:r w:rsidR="00C44637">
        <w:rPr>
          <w:rFonts w:ascii="Arial" w:hAnsi="Arial"/>
        </w:rPr>
        <w:t>il lavoro sull'immagine al limite della sua riconoscibilità.</w:t>
      </w:r>
      <w:r w:rsidR="00EB5D1B">
        <w:rPr>
          <w:rFonts w:ascii="Arial" w:hAnsi="Arial"/>
        </w:rPr>
        <w:t xml:space="preserve"> </w:t>
      </w:r>
    </w:p>
    <w:p w14:paraId="6FCE317F" w14:textId="28F28280" w:rsidR="00EB5D1B" w:rsidRDefault="005461F3" w:rsidP="00554F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Nelle opere su carta che si alternano alle tele di grande dimensione, realizzate </w:t>
      </w:r>
      <w:r w:rsidR="00DB4709">
        <w:rPr>
          <w:rFonts w:ascii="Arial" w:hAnsi="Arial"/>
        </w:rPr>
        <w:t xml:space="preserve">da Martin Pohl </w:t>
      </w:r>
      <w:r>
        <w:rPr>
          <w:rFonts w:ascii="Arial" w:hAnsi="Arial"/>
        </w:rPr>
        <w:t xml:space="preserve">per questa mostra, </w:t>
      </w:r>
      <w:r w:rsidR="00ED65BE">
        <w:rPr>
          <w:rFonts w:ascii="Arial" w:hAnsi="Arial"/>
        </w:rPr>
        <w:t>il segno acqu</w:t>
      </w:r>
      <w:r w:rsidR="00554F50">
        <w:rPr>
          <w:rFonts w:ascii="Arial" w:hAnsi="Arial"/>
        </w:rPr>
        <w:t>ista nuove consistenze come</w:t>
      </w:r>
      <w:r>
        <w:rPr>
          <w:rFonts w:ascii="Arial" w:hAnsi="Arial"/>
        </w:rPr>
        <w:t xml:space="preserve"> a rendere l'aspetto "liquido" della realtà.</w:t>
      </w:r>
    </w:p>
    <w:p w14:paraId="288E2F2A" w14:textId="2888F2E8" w:rsidR="0096494C" w:rsidRDefault="0096494C" w:rsidP="00554F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Anche l'artista austriaca, Veronika Dirnhofer, prende dista</w:t>
      </w:r>
      <w:r w:rsidR="00860A57">
        <w:rPr>
          <w:rFonts w:ascii="Arial" w:hAnsi="Arial"/>
        </w:rPr>
        <w:t>nza dall'immagine; nelle opere su tela e su carta, che delineano il duplice percorso espositivo,</w:t>
      </w:r>
      <w:r w:rsidR="00860A57" w:rsidRPr="00EF60AF">
        <w:rPr>
          <w:rFonts w:ascii="Arial" w:hAnsi="Arial"/>
          <w:i/>
          <w:color w:val="943634" w:themeColor="accent2" w:themeShade="BF"/>
          <w:sz w:val="28"/>
          <w:szCs w:val="28"/>
        </w:rPr>
        <w:t xml:space="preserve">  </w:t>
      </w:r>
      <w:r w:rsidR="00CB2206">
        <w:rPr>
          <w:rFonts w:ascii="Arial" w:hAnsi="Arial"/>
        </w:rPr>
        <w:t>si appropia</w:t>
      </w:r>
      <w:r>
        <w:rPr>
          <w:rFonts w:ascii="Arial" w:hAnsi="Arial"/>
        </w:rPr>
        <w:t xml:space="preserve"> delle cromie spingendole a farsi elemento indagativo di visioni che mettono in scena i meccanismi della pittura.</w:t>
      </w:r>
    </w:p>
    <w:p w14:paraId="361AE618" w14:textId="77777777" w:rsidR="00ED65BE" w:rsidRPr="00FE6C8D" w:rsidRDefault="00ED65BE" w:rsidP="00FE6C8D">
      <w:pPr>
        <w:spacing w:line="360" w:lineRule="auto"/>
        <w:rPr>
          <w:rFonts w:ascii="Arial" w:hAnsi="Arial"/>
        </w:rPr>
      </w:pPr>
    </w:p>
    <w:p w14:paraId="49E285C6" w14:textId="77777777" w:rsidR="000E7FED" w:rsidRPr="000329F4" w:rsidRDefault="000E7FED" w:rsidP="00EF60AF">
      <w:pPr>
        <w:spacing w:line="276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24AD3DD3" w14:textId="77777777" w:rsidR="0000453D" w:rsidRDefault="0000453D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25298BEA" w14:textId="77777777" w:rsidR="0000453D" w:rsidRDefault="0000453D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45E955B1" w14:textId="77777777" w:rsidR="0000453D" w:rsidRDefault="0000453D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23893E4B" w14:textId="77777777" w:rsidR="0000453D" w:rsidRDefault="0000453D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632798AA" w14:textId="77777777" w:rsidR="0000453D" w:rsidRDefault="0000453D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01188E4C" w14:textId="77777777" w:rsidR="0000453D" w:rsidRDefault="0000453D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2617B99A" w14:textId="77777777" w:rsidR="0000453D" w:rsidRDefault="0000453D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77380111" w14:textId="77777777" w:rsidR="0000453D" w:rsidRDefault="0000453D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3A8DD064" w14:textId="77777777" w:rsidR="0000453D" w:rsidRDefault="0000453D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6D805B13" w14:textId="77777777" w:rsidR="0000453D" w:rsidRDefault="0000453D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7032E46E" w14:textId="77777777" w:rsidR="0000453D" w:rsidRDefault="0000453D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</w:p>
    <w:p w14:paraId="13205E2E" w14:textId="77777777" w:rsidR="009862D1" w:rsidRDefault="00EF60AF" w:rsidP="00926301">
      <w:pPr>
        <w:spacing w:line="360" w:lineRule="auto"/>
        <w:rPr>
          <w:rFonts w:ascii="Arial" w:hAnsi="Arial"/>
          <w:color w:val="943634" w:themeColor="accent2" w:themeShade="BF"/>
          <w:sz w:val="20"/>
          <w:szCs w:val="20"/>
        </w:rPr>
      </w:pPr>
      <w:r w:rsidRPr="00926301">
        <w:rPr>
          <w:rFonts w:ascii="Arial" w:hAnsi="Arial"/>
          <w:color w:val="943634" w:themeColor="accent2" w:themeShade="BF"/>
          <w:sz w:val="20"/>
          <w:szCs w:val="20"/>
        </w:rPr>
        <w:lastRenderedPageBreak/>
        <w:t xml:space="preserve">VERONIKA DIRNHOFER  </w:t>
      </w:r>
    </w:p>
    <w:p w14:paraId="4992AB8C" w14:textId="77777777" w:rsidR="00926301" w:rsidRPr="00926301" w:rsidRDefault="00926301" w:rsidP="00926301">
      <w:pPr>
        <w:rPr>
          <w:rFonts w:ascii="Arial" w:hAnsi="Arial"/>
          <w:color w:val="943634" w:themeColor="accent2" w:themeShade="BF"/>
          <w:sz w:val="20"/>
          <w:szCs w:val="20"/>
        </w:rPr>
      </w:pPr>
    </w:p>
    <w:p w14:paraId="6624EFE0" w14:textId="2B87D559" w:rsidR="000329F4" w:rsidRPr="009862D1" w:rsidRDefault="009862D1" w:rsidP="00FE6C8D">
      <w:pPr>
        <w:spacing w:line="360" w:lineRule="auto"/>
        <w:rPr>
          <w:rFonts w:ascii="Arial" w:hAnsi="Arial"/>
          <w:color w:val="943634" w:themeColor="accent2" w:themeShade="BF"/>
          <w:sz w:val="22"/>
          <w:szCs w:val="22"/>
        </w:rPr>
      </w:pPr>
      <w:r>
        <w:rPr>
          <w:rFonts w:ascii="Arial" w:hAnsi="Arial"/>
          <w:sz w:val="22"/>
          <w:szCs w:val="22"/>
        </w:rPr>
        <w:t>1967 , Horn (Austria). V</w:t>
      </w:r>
      <w:r w:rsidR="00EF60AF" w:rsidRPr="009862D1">
        <w:rPr>
          <w:rFonts w:ascii="Arial" w:hAnsi="Arial"/>
          <w:sz w:val="22"/>
          <w:szCs w:val="22"/>
        </w:rPr>
        <w:t>ive e lavora a Vienna</w:t>
      </w:r>
    </w:p>
    <w:p w14:paraId="39376826" w14:textId="365C2524" w:rsidR="00EC7423" w:rsidRPr="009862D1" w:rsidRDefault="00EF60AF" w:rsidP="00FE6C8D">
      <w:pPr>
        <w:spacing w:line="360" w:lineRule="auto"/>
        <w:rPr>
          <w:rFonts w:ascii="Arial" w:hAnsi="Arial"/>
          <w:sz w:val="22"/>
          <w:szCs w:val="22"/>
        </w:rPr>
      </w:pPr>
      <w:r w:rsidRPr="009862D1">
        <w:rPr>
          <w:rFonts w:ascii="Arial" w:hAnsi="Arial"/>
          <w:sz w:val="22"/>
          <w:szCs w:val="22"/>
        </w:rPr>
        <w:t>1987 - 1992 frequenta l'Acc</w:t>
      </w:r>
      <w:r w:rsidR="0000453D">
        <w:rPr>
          <w:rFonts w:ascii="Arial" w:hAnsi="Arial"/>
          <w:sz w:val="22"/>
          <w:szCs w:val="22"/>
        </w:rPr>
        <w:t>ademia di Belle Arti,</w:t>
      </w:r>
      <w:r w:rsidR="00EC7423" w:rsidRPr="009862D1">
        <w:rPr>
          <w:rFonts w:ascii="Arial" w:hAnsi="Arial"/>
          <w:sz w:val="22"/>
          <w:szCs w:val="22"/>
        </w:rPr>
        <w:t xml:space="preserve"> Vienna</w:t>
      </w:r>
    </w:p>
    <w:p w14:paraId="6C9F4A61" w14:textId="4103F39F" w:rsidR="00EF60AF" w:rsidRPr="009862D1" w:rsidRDefault="0000453D" w:rsidP="00FE6C8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color w:val="000000"/>
          <w:sz w:val="22"/>
          <w:szCs w:val="22"/>
        </w:rPr>
        <w:t>2016 -</w:t>
      </w:r>
      <w:r w:rsidR="00DB4709">
        <w:rPr>
          <w:rFonts w:ascii="Arial" w:hAnsi="Arial"/>
          <w:color w:val="000000"/>
          <w:sz w:val="22"/>
          <w:szCs w:val="22"/>
        </w:rPr>
        <w:t xml:space="preserve"> 2018</w:t>
      </w:r>
      <w:r w:rsidR="00EC7423" w:rsidRPr="009862D1">
        <w:rPr>
          <w:rFonts w:ascii="Arial" w:hAnsi="Arial"/>
          <w:color w:val="000000"/>
          <w:sz w:val="22"/>
          <w:szCs w:val="22"/>
        </w:rPr>
        <w:t xml:space="preserve"> </w:t>
      </w:r>
      <w:r w:rsidR="000E7FED" w:rsidRPr="009862D1">
        <w:rPr>
          <w:rFonts w:ascii="Arial" w:hAnsi="Arial" w:cs="Arial"/>
          <w:sz w:val="22"/>
          <w:szCs w:val="22"/>
          <w:lang w:val="it-IT"/>
        </w:rPr>
        <w:t>dirige il dipa</w:t>
      </w:r>
      <w:r w:rsidR="00AB0643">
        <w:rPr>
          <w:rFonts w:ascii="Arial" w:hAnsi="Arial" w:cs="Arial"/>
          <w:sz w:val="22"/>
          <w:szCs w:val="22"/>
          <w:lang w:val="it-IT"/>
        </w:rPr>
        <w:t>r</w:t>
      </w:r>
      <w:bookmarkStart w:id="0" w:name="_GoBack"/>
      <w:bookmarkEnd w:id="0"/>
      <w:r w:rsidR="000E7FED" w:rsidRPr="009862D1">
        <w:rPr>
          <w:rFonts w:ascii="Arial" w:hAnsi="Arial" w:cs="Arial"/>
          <w:sz w:val="22"/>
          <w:szCs w:val="22"/>
          <w:lang w:val="it-IT"/>
        </w:rPr>
        <w:t xml:space="preserve">timento per le tecniche grafiche </w:t>
      </w:r>
      <w:r w:rsidR="00DB4709" w:rsidRPr="009862D1">
        <w:rPr>
          <w:rFonts w:ascii="Arial" w:hAnsi="Arial"/>
          <w:color w:val="000000"/>
          <w:sz w:val="22"/>
          <w:szCs w:val="22"/>
        </w:rPr>
        <w:t xml:space="preserve">presso l' </w:t>
      </w:r>
      <w:r w:rsidR="00DB4709" w:rsidRPr="009862D1">
        <w:rPr>
          <w:rFonts w:ascii="Arial" w:hAnsi="Arial"/>
          <w:sz w:val="22"/>
          <w:szCs w:val="22"/>
        </w:rPr>
        <w:t>Accademia di Belle Arti di Vienna</w:t>
      </w:r>
      <w:r w:rsidR="00DB4709">
        <w:rPr>
          <w:rFonts w:ascii="Arial" w:hAnsi="Arial" w:cs="Arial"/>
          <w:sz w:val="22"/>
          <w:szCs w:val="22"/>
          <w:lang w:val="it-IT"/>
        </w:rPr>
        <w:t xml:space="preserve"> e, d</w:t>
      </w:r>
      <w:r w:rsidR="000E7FED" w:rsidRPr="009862D1">
        <w:rPr>
          <w:rFonts w:ascii="Arial" w:hAnsi="Arial" w:cs="Arial"/>
          <w:sz w:val="22"/>
          <w:szCs w:val="22"/>
          <w:lang w:val="it-IT"/>
        </w:rPr>
        <w:t>al</w:t>
      </w:r>
      <w:r w:rsidR="00DB4709">
        <w:rPr>
          <w:rFonts w:ascii="Arial" w:hAnsi="Arial" w:cs="Arial"/>
          <w:sz w:val="22"/>
          <w:szCs w:val="22"/>
          <w:lang w:val="it-IT"/>
        </w:rPr>
        <w:t xml:space="preserve"> 2017, assume anche</w:t>
      </w:r>
      <w:r w:rsidR="000329F4" w:rsidRPr="009862D1">
        <w:rPr>
          <w:rFonts w:ascii="Arial" w:hAnsi="Arial" w:cs="Arial"/>
          <w:sz w:val="22"/>
          <w:szCs w:val="22"/>
          <w:lang w:val="it-IT"/>
        </w:rPr>
        <w:t xml:space="preserve"> la direzione del </w:t>
      </w:r>
      <w:r w:rsidR="000E7FED" w:rsidRPr="009862D1">
        <w:rPr>
          <w:rFonts w:ascii="Arial" w:hAnsi="Arial" w:cs="Arial"/>
          <w:sz w:val="22"/>
          <w:szCs w:val="22"/>
          <w:lang w:val="it-IT"/>
        </w:rPr>
        <w:t>dipartimento per il disegno</w:t>
      </w:r>
      <w:r w:rsidR="00DB4709">
        <w:rPr>
          <w:rFonts w:ascii="Arial" w:hAnsi="Arial" w:cs="Arial"/>
          <w:sz w:val="22"/>
          <w:szCs w:val="22"/>
          <w:lang w:val="it-IT"/>
        </w:rPr>
        <w:t>.</w:t>
      </w:r>
    </w:p>
    <w:p w14:paraId="270DB12A" w14:textId="58F81ED2" w:rsidR="00EC7423" w:rsidRPr="009862D1" w:rsidRDefault="00A06C48" w:rsidP="00FE6C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  <w:lang w:val="it-IT"/>
        </w:rPr>
      </w:pPr>
      <w:r w:rsidRPr="009862D1">
        <w:rPr>
          <w:rFonts w:ascii="Arial" w:hAnsi="Arial" w:cs="Arial"/>
          <w:sz w:val="22"/>
          <w:szCs w:val="22"/>
          <w:lang w:val="it-IT"/>
        </w:rPr>
        <w:t>La sua a</w:t>
      </w:r>
      <w:r w:rsidR="009862D1" w:rsidRPr="009862D1">
        <w:rPr>
          <w:rFonts w:ascii="Arial" w:hAnsi="Arial" w:cs="Arial"/>
          <w:sz w:val="22"/>
          <w:szCs w:val="22"/>
          <w:lang w:val="it-IT"/>
        </w:rPr>
        <w:t>ttivita espositiva ha inizio nel</w:t>
      </w:r>
      <w:r w:rsidRPr="009862D1">
        <w:rPr>
          <w:rFonts w:ascii="Arial" w:hAnsi="Arial" w:cs="Arial"/>
          <w:sz w:val="22"/>
          <w:szCs w:val="22"/>
          <w:lang w:val="it-IT"/>
        </w:rPr>
        <w:t xml:space="preserve"> 2002</w:t>
      </w:r>
    </w:p>
    <w:p w14:paraId="1AD93440" w14:textId="77777777" w:rsidR="0000453D" w:rsidRDefault="0000453D" w:rsidP="009862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943634" w:themeColor="accent2" w:themeShade="BF"/>
          <w:sz w:val="22"/>
          <w:szCs w:val="22"/>
          <w:lang w:val="it-IT"/>
        </w:rPr>
      </w:pPr>
    </w:p>
    <w:p w14:paraId="535F9F57" w14:textId="5A4556E3" w:rsidR="00FE6C8D" w:rsidRDefault="00FE6C8D" w:rsidP="009862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943634" w:themeColor="accent2" w:themeShade="BF"/>
          <w:sz w:val="20"/>
          <w:szCs w:val="20"/>
          <w:lang w:val="it-IT"/>
        </w:rPr>
      </w:pPr>
      <w:r w:rsidRPr="00926301">
        <w:rPr>
          <w:rFonts w:ascii="Arial" w:hAnsi="Arial" w:cs="Arial"/>
          <w:color w:val="943634" w:themeColor="accent2" w:themeShade="BF"/>
          <w:sz w:val="20"/>
          <w:szCs w:val="20"/>
          <w:lang w:val="it-IT"/>
        </w:rPr>
        <w:t>MARTIN POHL</w:t>
      </w:r>
    </w:p>
    <w:p w14:paraId="1ACBFBB8" w14:textId="77777777" w:rsidR="00926301" w:rsidRPr="00926301" w:rsidRDefault="00926301" w:rsidP="00926301">
      <w:pPr>
        <w:widowControl w:val="0"/>
        <w:autoSpaceDE w:val="0"/>
        <w:autoSpaceDN w:val="0"/>
        <w:adjustRightInd w:val="0"/>
        <w:rPr>
          <w:rFonts w:ascii="Arial" w:hAnsi="Arial" w:cs="Arial"/>
          <w:color w:val="943634" w:themeColor="accent2" w:themeShade="BF"/>
          <w:sz w:val="20"/>
          <w:szCs w:val="20"/>
          <w:lang w:val="it-IT"/>
        </w:rPr>
      </w:pPr>
    </w:p>
    <w:p w14:paraId="52ADFD7F" w14:textId="7E3F5AD3" w:rsidR="009862D1" w:rsidRPr="00D3078B" w:rsidRDefault="009862D1" w:rsidP="009862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it-IT"/>
        </w:rPr>
      </w:pPr>
      <w:r w:rsidRPr="00D3078B">
        <w:rPr>
          <w:rFonts w:ascii="Arial" w:hAnsi="Arial" w:cs="Arial"/>
          <w:sz w:val="22"/>
          <w:szCs w:val="22"/>
          <w:lang w:val="it-IT"/>
        </w:rPr>
        <w:t>1961</w:t>
      </w:r>
      <w:r w:rsidR="009264BD">
        <w:rPr>
          <w:rFonts w:ascii="Arial" w:hAnsi="Arial" w:cs="Arial"/>
          <w:sz w:val="22"/>
          <w:szCs w:val="22"/>
          <w:lang w:val="it-IT"/>
        </w:rPr>
        <w:t xml:space="preserve">, </w:t>
      </w:r>
      <w:r w:rsidRPr="00D3078B">
        <w:rPr>
          <w:rFonts w:ascii="Arial" w:hAnsi="Arial" w:cs="Arial"/>
          <w:sz w:val="22"/>
          <w:szCs w:val="22"/>
          <w:lang w:val="it-IT"/>
        </w:rPr>
        <w:t>Tarres (Bz). Vi</w:t>
      </w:r>
      <w:r w:rsidR="0000453D">
        <w:rPr>
          <w:rFonts w:ascii="Arial" w:hAnsi="Arial" w:cs="Arial"/>
          <w:sz w:val="22"/>
          <w:szCs w:val="22"/>
          <w:lang w:val="it-IT"/>
        </w:rPr>
        <w:t>ve e lavora a San Paolo</w:t>
      </w:r>
      <w:r w:rsidR="0000453D" w:rsidRPr="0000453D">
        <w:rPr>
          <w:rFonts w:ascii="Arial" w:hAnsi="Arial" w:cs="Arial"/>
          <w:sz w:val="22"/>
          <w:szCs w:val="22"/>
          <w:lang w:val="it-IT"/>
        </w:rPr>
        <w:t xml:space="preserve"> (Bz), e a</w:t>
      </w:r>
      <w:r w:rsidR="0000453D">
        <w:rPr>
          <w:rFonts w:ascii="Arial" w:hAnsi="Arial" w:cs="Arial"/>
          <w:sz w:val="22"/>
          <w:szCs w:val="22"/>
          <w:lang w:val="it-IT"/>
        </w:rPr>
        <w:t xml:space="preserve"> Vienna (A)</w:t>
      </w:r>
    </w:p>
    <w:p w14:paraId="110F097D" w14:textId="77777777" w:rsidR="0000453D" w:rsidRDefault="009862D1" w:rsidP="0098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1987</w:t>
      </w:r>
      <w:r w:rsidR="0000453D">
        <w:rPr>
          <w:rFonts w:ascii="Arial" w:hAnsi="Arial" w:cs="Arial"/>
          <w:sz w:val="22"/>
          <w:szCs w:val="22"/>
        </w:rPr>
        <w:t xml:space="preserve"> - </w:t>
      </w:r>
      <w:r w:rsidRPr="00D3078B">
        <w:rPr>
          <w:rFonts w:ascii="Arial" w:hAnsi="Arial" w:cs="Arial"/>
          <w:sz w:val="22"/>
          <w:szCs w:val="22"/>
        </w:rPr>
        <w:t xml:space="preserve">1992  Universität </w:t>
      </w:r>
      <w:r w:rsidR="0000453D">
        <w:rPr>
          <w:rFonts w:ascii="Arial" w:hAnsi="Arial" w:cs="Arial"/>
          <w:sz w:val="22"/>
          <w:szCs w:val="22"/>
        </w:rPr>
        <w:t xml:space="preserve">für angewandte Kunst di Vienna </w:t>
      </w:r>
      <w:r w:rsidRPr="00D3078B">
        <w:rPr>
          <w:rFonts w:ascii="Arial" w:hAnsi="Arial" w:cs="Arial"/>
          <w:sz w:val="22"/>
          <w:szCs w:val="22"/>
        </w:rPr>
        <w:t xml:space="preserve"> </w:t>
      </w:r>
    </w:p>
    <w:p w14:paraId="5FA19BC3" w14:textId="3E5ABA4B" w:rsidR="0000453D" w:rsidRDefault="009862D1" w:rsidP="0098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</w:t>
      </w:r>
      <w:r w:rsidR="0000453D">
        <w:rPr>
          <w:rFonts w:ascii="Arial" w:hAnsi="Arial" w:cs="Arial"/>
          <w:sz w:val="22"/>
          <w:szCs w:val="22"/>
        </w:rPr>
        <w:t xml:space="preserve"> - </w:t>
      </w:r>
      <w:r w:rsidRPr="00CE21E5">
        <w:rPr>
          <w:rFonts w:ascii="Arial" w:hAnsi="Arial" w:cs="Arial"/>
          <w:sz w:val="22"/>
          <w:szCs w:val="22"/>
        </w:rPr>
        <w:t xml:space="preserve">1995  </w:t>
      </w:r>
      <w:r w:rsidR="0000453D">
        <w:rPr>
          <w:rFonts w:ascii="Arial" w:hAnsi="Arial" w:cs="Arial"/>
          <w:sz w:val="22"/>
          <w:szCs w:val="22"/>
        </w:rPr>
        <w:t xml:space="preserve">docente presso </w:t>
      </w:r>
      <w:r w:rsidRPr="00D3078B">
        <w:rPr>
          <w:rFonts w:ascii="Arial" w:hAnsi="Arial" w:cs="Arial"/>
          <w:sz w:val="22"/>
          <w:szCs w:val="22"/>
        </w:rPr>
        <w:t>Universität für angewandte Kunst di Vienna</w:t>
      </w:r>
      <w:r w:rsidR="0000453D">
        <w:rPr>
          <w:rFonts w:ascii="Arial" w:hAnsi="Arial" w:cs="Arial"/>
          <w:sz w:val="22"/>
          <w:szCs w:val="22"/>
        </w:rPr>
        <w:t xml:space="preserve"> </w:t>
      </w:r>
    </w:p>
    <w:p w14:paraId="3981286E" w14:textId="77777777" w:rsidR="0000453D" w:rsidRDefault="009862D1" w:rsidP="009862D1">
      <w:pPr>
        <w:spacing w:line="360" w:lineRule="auto"/>
        <w:jc w:val="both"/>
        <w:rPr>
          <w:rFonts w:ascii="Arial" w:hAnsi="Arial"/>
        </w:rPr>
      </w:pPr>
      <w:r w:rsidRPr="00D3078B">
        <w:rPr>
          <w:rFonts w:ascii="Arial" w:hAnsi="Arial"/>
          <w:sz w:val="22"/>
          <w:szCs w:val="22"/>
        </w:rPr>
        <w:t>Dagli anni '90 partecipa a progetti di Kunst am Bau / Arte ed architett</w:t>
      </w:r>
      <w:r>
        <w:rPr>
          <w:rFonts w:ascii="Arial" w:hAnsi="Arial"/>
          <w:sz w:val="22"/>
          <w:szCs w:val="22"/>
        </w:rPr>
        <w:t xml:space="preserve">ura </w:t>
      </w:r>
      <w:r w:rsidRPr="00860A57">
        <w:rPr>
          <w:rFonts w:ascii="Arial" w:hAnsi="Arial"/>
        </w:rPr>
        <w:t xml:space="preserve"> </w:t>
      </w:r>
    </w:p>
    <w:p w14:paraId="77E2CCB2" w14:textId="2AF8C513" w:rsidR="009862D1" w:rsidRPr="00860A57" w:rsidRDefault="009862D1" w:rsidP="009862D1">
      <w:pPr>
        <w:spacing w:line="360" w:lineRule="auto"/>
        <w:jc w:val="both"/>
        <w:rPr>
          <w:rFonts w:ascii="Arial" w:hAnsi="Arial"/>
        </w:rPr>
      </w:pPr>
      <w:r w:rsidRPr="00860A57">
        <w:rPr>
          <w:rFonts w:ascii="Arial" w:hAnsi="Arial" w:cs="Arial"/>
          <w:lang w:val="it-IT"/>
        </w:rPr>
        <w:t>La sua attivita espositiva ha inizio nel 1996</w:t>
      </w:r>
    </w:p>
    <w:p w14:paraId="3DA3CC17" w14:textId="77777777" w:rsidR="00FE6C8D" w:rsidRDefault="00FE6C8D" w:rsidP="00C457D4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  <w:lang w:val="it-IT"/>
        </w:rPr>
      </w:pPr>
    </w:p>
    <w:p w14:paraId="618BB766" w14:textId="77777777" w:rsidR="00A9430E" w:rsidRDefault="00A9430E" w:rsidP="00A9430E">
      <w:r>
        <w:rPr>
          <w:rFonts w:ascii="Times" w:hAnsi="Times" w:cs="Times"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46F79" wp14:editId="05E556D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057400" cy="1257300"/>
                <wp:effectExtent l="0" t="0" r="0" b="0"/>
                <wp:wrapThrough wrapText="bothSides">
                  <wp:wrapPolygon edited="0">
                    <wp:start x="267" y="436"/>
                    <wp:lineTo x="267" y="20509"/>
                    <wp:lineTo x="21067" y="20509"/>
                    <wp:lineTo x="21067" y="436"/>
                    <wp:lineTo x="267" y="436"/>
                  </wp:wrapPolygon>
                </wp:wrapThrough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0AB47" w14:textId="77777777" w:rsidR="00554F50" w:rsidRPr="00926301" w:rsidRDefault="00554F50" w:rsidP="00A943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lang w:val="it-IT"/>
                              </w:rPr>
                            </w:pPr>
                            <w:r w:rsidRPr="00926301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lang w:val="it-IT"/>
                              </w:rPr>
                              <w:t xml:space="preserve">04.05.2018 - 30.06.2018       </w:t>
                            </w:r>
                          </w:p>
                          <w:p w14:paraId="57F7BBBA" w14:textId="77777777" w:rsidR="00554F50" w:rsidRPr="00926301" w:rsidRDefault="00554F50" w:rsidP="00A943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1849B" w:themeColor="accent5" w:themeShade="BF"/>
                                <w:lang w:val="it-IT"/>
                              </w:rPr>
                            </w:pPr>
                          </w:p>
                          <w:p w14:paraId="55E9AF01" w14:textId="5BDD4DB7" w:rsidR="00554F50" w:rsidRPr="00926301" w:rsidRDefault="0000453D" w:rsidP="00A943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26301"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  <w:lang w:val="it-IT"/>
                              </w:rPr>
                              <w:t xml:space="preserve">ORARIO </w:t>
                            </w:r>
                            <w:r w:rsidR="00926301"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926301"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  <w:lang w:val="it-IT"/>
                              </w:rPr>
                              <w:t xml:space="preserve">DI </w:t>
                            </w:r>
                            <w:r w:rsidR="00926301"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926301"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  <w:lang w:val="it-IT"/>
                              </w:rPr>
                              <w:t>APERTURA</w:t>
                            </w:r>
                          </w:p>
                          <w:p w14:paraId="00EB8A71" w14:textId="2C4C3009" w:rsidR="00554F50" w:rsidRDefault="00554F50" w:rsidP="00A943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B23B7"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Lu </w:t>
                            </w:r>
                            <w:r w:rsidRPr="008B23B7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- </w:t>
                            </w:r>
                            <w:r w:rsidRPr="008B23B7"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Ve </w:t>
                            </w:r>
                            <w:r w:rsidRPr="008B23B7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    </w:t>
                            </w:r>
                            <w:r w:rsidR="00926301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AD6EE2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>10.00</w:t>
                            </w:r>
                            <w:r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AD6EE2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 12.30</w:t>
                            </w:r>
                            <w:r w:rsidRPr="00AD6EE2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672AB2B1" w14:textId="77777777" w:rsidR="00554F50" w:rsidRPr="00AD6EE2" w:rsidRDefault="00554F50" w:rsidP="00A943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           15.30 </w:t>
                            </w:r>
                            <w:r w:rsidRPr="00AD6EE2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>19.30</w:t>
                            </w:r>
                            <w:r w:rsidRPr="00AD6EE2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  </w:t>
                            </w:r>
                          </w:p>
                          <w:p w14:paraId="6C161F7E" w14:textId="77777777" w:rsidR="00554F50" w:rsidRPr="00AD6EE2" w:rsidRDefault="00554F50" w:rsidP="00A9430E">
                            <w:pPr>
                              <w:tabs>
                                <w:tab w:val="left" w:pos="1418"/>
                                <w:tab w:val="left" w:pos="269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6EE2"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Sab </w:t>
                            </w:r>
                            <w:r w:rsidRPr="00AD6EE2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AD6EE2"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 xml:space="preserve">10.00 </w:t>
                            </w:r>
                            <w:r w:rsidRPr="00AD6EE2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  <w:lang w:val="it-IT"/>
                              </w:rPr>
                              <w:t>- 12.30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margin-left:-8.95pt;margin-top:9pt;width:16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" filled="f" stroked="f">
                <v:textbox inset=",7.2pt,,7.2pt">
                  <w:txbxContent>
                    <w:p w14:paraId="7C40AB47" w14:textId="77777777" w:rsidR="00554F50" w:rsidRPr="00926301" w:rsidRDefault="00554F50" w:rsidP="00A9430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lang w:val="it-IT"/>
                        </w:rPr>
                      </w:pPr>
                      <w:r w:rsidRPr="00926301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lang w:val="it-IT"/>
                        </w:rPr>
                        <w:t xml:space="preserve">04.05.2018 - 30.06.2018       </w:t>
                      </w:r>
                    </w:p>
                    <w:p w14:paraId="57F7BBBA" w14:textId="77777777" w:rsidR="00554F50" w:rsidRPr="00926301" w:rsidRDefault="00554F50" w:rsidP="00A9430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1849B" w:themeColor="accent5" w:themeShade="BF"/>
                          <w:lang w:val="it-IT"/>
                        </w:rPr>
                      </w:pPr>
                    </w:p>
                    <w:p w14:paraId="55E9AF01" w14:textId="5BDD4DB7" w:rsidR="00554F50" w:rsidRPr="00926301" w:rsidRDefault="0000453D" w:rsidP="00A943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  <w:lang w:val="it-IT"/>
                        </w:rPr>
                      </w:pPr>
                      <w:r w:rsidRPr="00926301"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  <w:lang w:val="it-IT"/>
                        </w:rPr>
                        <w:t xml:space="preserve">ORARIO </w:t>
                      </w:r>
                      <w:r w:rsidR="00926301"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926301"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  <w:lang w:val="it-IT"/>
                        </w:rPr>
                        <w:t xml:space="preserve">DI </w:t>
                      </w:r>
                      <w:r w:rsidR="00926301"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926301"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  <w:lang w:val="it-IT"/>
                        </w:rPr>
                        <w:t>APERTURA</w:t>
                      </w:r>
                    </w:p>
                    <w:p w14:paraId="00EB8A71" w14:textId="2C4C3009" w:rsidR="00554F50" w:rsidRDefault="00554F50" w:rsidP="00A943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</w:pPr>
                      <w:r w:rsidRPr="008B23B7"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Lu </w:t>
                      </w:r>
                      <w:r w:rsidRPr="008B23B7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- </w:t>
                      </w:r>
                      <w:r w:rsidRPr="008B23B7"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Ve </w:t>
                      </w:r>
                      <w:r w:rsidRPr="008B23B7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    </w:t>
                      </w:r>
                      <w:r w:rsidR="00926301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AD6EE2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>10.00</w:t>
                      </w:r>
                      <w:r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AD6EE2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 12.30</w:t>
                      </w:r>
                      <w:r w:rsidRPr="00AD6EE2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672AB2B1" w14:textId="77777777" w:rsidR="00554F50" w:rsidRPr="00AD6EE2" w:rsidRDefault="00554F50" w:rsidP="00A943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ab/>
                        <w:t xml:space="preserve">           15.30 </w:t>
                      </w:r>
                      <w:r w:rsidRPr="00AD6EE2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>19.30</w:t>
                      </w:r>
                      <w:r w:rsidRPr="00AD6EE2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  </w:t>
                      </w:r>
                    </w:p>
                    <w:p w14:paraId="6C161F7E" w14:textId="77777777" w:rsidR="00554F50" w:rsidRPr="00AD6EE2" w:rsidRDefault="00554F50" w:rsidP="00A9430E">
                      <w:pPr>
                        <w:tabs>
                          <w:tab w:val="left" w:pos="1418"/>
                          <w:tab w:val="left" w:pos="2694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6EE2"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Sab </w:t>
                      </w:r>
                      <w:r w:rsidRPr="00AD6EE2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AD6EE2"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 xml:space="preserve">10.00 </w:t>
                      </w:r>
                      <w:r w:rsidRPr="00AD6EE2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  <w:lang w:val="it-IT"/>
                        </w:rPr>
                        <w:t>- 12.30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" w:hAnsi="Times" w:cs="Times"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04BF1" wp14:editId="1FAE4959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628900" cy="1257300"/>
                <wp:effectExtent l="0" t="0" r="0" b="127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6C632" w14:textId="77777777" w:rsidR="00554F50" w:rsidRPr="002541AD" w:rsidRDefault="00554F50" w:rsidP="00A9430E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541AD">
                              <w:rPr>
                                <w:rFonts w:ascii="Century Gothic" w:hAnsi="Century Gothic" w:cs="Century Gothic"/>
                                <w:bCs/>
                                <w:color w:val="595959"/>
                                <w:sz w:val="20"/>
                                <w:szCs w:val="20"/>
                                <w:lang w:val="it-IT"/>
                              </w:rPr>
                              <w:t xml:space="preserve">antonella  cattani </w:t>
                            </w:r>
                            <w:r w:rsidRPr="002541AD">
                              <w:rPr>
                                <w:rFonts w:ascii="Century Gothic" w:hAnsi="Century Gothic" w:cs="Century Gothic"/>
                                <w:bCs/>
                                <w:color w:val="6C6C6C"/>
                                <w:sz w:val="20"/>
                                <w:szCs w:val="20"/>
                                <w:lang w:val="it-IT"/>
                              </w:rPr>
                              <w:t>contemporary</w:t>
                            </w:r>
                            <w:r w:rsidRPr="002541AD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2541AD">
                              <w:rPr>
                                <w:rFonts w:ascii="Century Gothic" w:hAnsi="Century Gothic" w:cs="Century Gothic"/>
                                <w:bCs/>
                                <w:color w:val="6C6C6C"/>
                                <w:sz w:val="20"/>
                                <w:szCs w:val="20"/>
                                <w:lang w:val="it-IT"/>
                              </w:rPr>
                              <w:t>art</w:t>
                            </w:r>
                          </w:p>
                          <w:p w14:paraId="4A3E215D" w14:textId="77777777" w:rsidR="00554F50" w:rsidRPr="002541AD" w:rsidRDefault="00554F50" w:rsidP="00A943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541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it-IT"/>
                              </w:rPr>
                              <w:t xml:space="preserve">             via rosengarten  str. 1/a</w:t>
                            </w:r>
                          </w:p>
                          <w:p w14:paraId="4C92C546" w14:textId="77777777" w:rsidR="00554F50" w:rsidRPr="002541AD" w:rsidRDefault="00554F50" w:rsidP="00A943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541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it-IT"/>
                              </w:rPr>
                              <w:t xml:space="preserve">             I - bolzano 39100 bozen</w:t>
                            </w:r>
                          </w:p>
                          <w:p w14:paraId="35A6FC20" w14:textId="77777777" w:rsidR="00554F50" w:rsidRPr="002541AD" w:rsidRDefault="00554F50" w:rsidP="00A943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541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it-IT"/>
                              </w:rPr>
                              <w:t xml:space="preserve">             T. F.     + 39 0471 981884</w:t>
                            </w:r>
                          </w:p>
                          <w:p w14:paraId="62232E77" w14:textId="77777777" w:rsidR="00554F50" w:rsidRPr="002541AD" w:rsidRDefault="00554F50" w:rsidP="00A943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541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it-IT"/>
                              </w:rPr>
                              <w:t xml:space="preserve">             e -mail    info@accart.it</w:t>
                            </w:r>
                          </w:p>
                          <w:p w14:paraId="7ABA7912" w14:textId="77777777" w:rsidR="00554F50" w:rsidRPr="002541AD" w:rsidRDefault="00554F50" w:rsidP="00A94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1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lang w:val="it-IT"/>
                              </w:rPr>
                              <w:t xml:space="preserve">       www.antonellacattaniart.com</w:t>
                            </w:r>
                          </w:p>
                          <w:p w14:paraId="5EC3B2AE" w14:textId="77777777" w:rsidR="00554F50" w:rsidRPr="002541AD" w:rsidRDefault="00554F50" w:rsidP="00A94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AAA2E4" w14:textId="77777777" w:rsidR="00554F50" w:rsidRDefault="00554F50" w:rsidP="00A94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3in;margin-top:9pt;width:207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" filled="f" stroked="f">
                <v:textbox>
                  <w:txbxContent>
                    <w:p w:rsidR="00C457D4" w:rsidRPr="002541AD" w:rsidRDefault="00C457D4" w:rsidP="00A9430E">
                      <w:pPr>
                        <w:spacing w:line="360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541AD">
                        <w:rPr>
                          <w:rFonts w:ascii="Century Gothic" w:hAnsi="Century Gothic" w:cs="Century Gothic"/>
                          <w:bCs/>
                          <w:color w:val="595959"/>
                          <w:sz w:val="20"/>
                          <w:szCs w:val="20"/>
                          <w:lang w:val="it-IT"/>
                        </w:rPr>
                        <w:t xml:space="preserve">antonella  cattani </w:t>
                      </w:r>
                      <w:r w:rsidRPr="002541AD">
                        <w:rPr>
                          <w:rFonts w:ascii="Century Gothic" w:hAnsi="Century Gothic" w:cs="Century Gothic"/>
                          <w:bCs/>
                          <w:color w:val="6C6C6C"/>
                          <w:sz w:val="20"/>
                          <w:szCs w:val="20"/>
                          <w:lang w:val="it-IT"/>
                        </w:rPr>
                        <w:t>contemporary</w:t>
                      </w:r>
                      <w:r w:rsidRPr="002541AD">
                        <w:rPr>
                          <w:rFonts w:ascii="Century Gothic" w:hAnsi="Century Gothic" w:cs="Century Gothic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2541AD">
                        <w:rPr>
                          <w:rFonts w:ascii="Century Gothic" w:hAnsi="Century Gothic" w:cs="Century Gothic"/>
                          <w:bCs/>
                          <w:color w:val="6C6C6C"/>
                          <w:sz w:val="20"/>
                          <w:szCs w:val="20"/>
                          <w:lang w:val="it-IT"/>
                        </w:rPr>
                        <w:t>art</w:t>
                      </w:r>
                    </w:p>
                    <w:p w:rsidR="00C457D4" w:rsidRPr="002541AD" w:rsidRDefault="00C457D4" w:rsidP="00A9430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alibri"/>
                          <w:sz w:val="20"/>
                          <w:szCs w:val="20"/>
                          <w:lang w:val="it-IT"/>
                        </w:rPr>
                      </w:pPr>
                      <w:r w:rsidRPr="002541AD">
                        <w:rPr>
                          <w:rFonts w:ascii="Century Gothic" w:hAnsi="Century Gothic" w:cs="Calibri"/>
                          <w:sz w:val="20"/>
                          <w:szCs w:val="20"/>
                          <w:lang w:val="it-IT"/>
                        </w:rPr>
                        <w:t xml:space="preserve">             via rosengarten  str. 1/a</w:t>
                      </w:r>
                    </w:p>
                    <w:p w:rsidR="00C457D4" w:rsidRPr="002541AD" w:rsidRDefault="00C457D4" w:rsidP="00A943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  <w:lang w:val="it-IT"/>
                        </w:rPr>
                      </w:pPr>
                      <w:r w:rsidRPr="002541AD">
                        <w:rPr>
                          <w:rFonts w:ascii="Century Gothic" w:hAnsi="Century Gothic" w:cs="Calibri"/>
                          <w:sz w:val="20"/>
                          <w:szCs w:val="20"/>
                          <w:lang w:val="it-IT"/>
                        </w:rPr>
                        <w:t xml:space="preserve">             I - bolzano 39100 bozen</w:t>
                      </w:r>
                    </w:p>
                    <w:p w:rsidR="00C457D4" w:rsidRPr="002541AD" w:rsidRDefault="00C457D4" w:rsidP="00A943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 w:rsidRPr="002541AD">
                        <w:rPr>
                          <w:rFonts w:ascii="Century Gothic" w:hAnsi="Century Gothic" w:cs="Calibri"/>
                          <w:sz w:val="20"/>
                          <w:szCs w:val="20"/>
                          <w:lang w:val="it-IT"/>
                        </w:rPr>
                        <w:t xml:space="preserve">             T. F.     + 39 0471 981884</w:t>
                      </w:r>
                    </w:p>
                    <w:p w:rsidR="00C457D4" w:rsidRPr="002541AD" w:rsidRDefault="00C457D4" w:rsidP="00A9430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 w:rsidRPr="002541AD">
                        <w:rPr>
                          <w:rFonts w:ascii="Century Gothic" w:hAnsi="Century Gothic" w:cs="Calibri"/>
                          <w:sz w:val="20"/>
                          <w:szCs w:val="20"/>
                          <w:lang w:val="it-IT"/>
                        </w:rPr>
                        <w:t xml:space="preserve">             e -mail    info@accart.it</w:t>
                      </w:r>
                    </w:p>
                    <w:p w:rsidR="00C457D4" w:rsidRPr="002541AD" w:rsidRDefault="00C457D4" w:rsidP="00A9430E">
                      <w:pPr>
                        <w:rPr>
                          <w:sz w:val="20"/>
                          <w:szCs w:val="20"/>
                        </w:rPr>
                      </w:pPr>
                      <w:r w:rsidRPr="002541AD">
                        <w:rPr>
                          <w:rFonts w:ascii="Century Gothic" w:hAnsi="Century Gothic" w:cs="Calibri"/>
                          <w:sz w:val="20"/>
                          <w:szCs w:val="20"/>
                          <w:lang w:val="it-IT"/>
                        </w:rPr>
                        <w:t xml:space="preserve">       www.antonellacattaniart.com</w:t>
                      </w:r>
                    </w:p>
                    <w:p w:rsidR="00C457D4" w:rsidRPr="002541AD" w:rsidRDefault="00C457D4" w:rsidP="00A9430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457D4" w:rsidRDefault="00C457D4" w:rsidP="00A9430E"/>
                  </w:txbxContent>
                </v:textbox>
                <w10:wrap type="square"/>
              </v:shape>
            </w:pict>
          </mc:Fallback>
        </mc:AlternateContent>
      </w:r>
    </w:p>
    <w:p w14:paraId="4807A889" w14:textId="77777777" w:rsidR="00A9430E" w:rsidRDefault="00A9430E" w:rsidP="00A9430E">
      <w:r>
        <w:t xml:space="preserve">    </w:t>
      </w:r>
    </w:p>
    <w:p w14:paraId="68D9597F" w14:textId="77777777" w:rsidR="00A9430E" w:rsidRDefault="00A9430E" w:rsidP="00A9430E"/>
    <w:p w14:paraId="754B5325" w14:textId="77777777" w:rsidR="00A9430E" w:rsidRDefault="00A9430E" w:rsidP="00A9430E"/>
    <w:p w14:paraId="65C1B5DD" w14:textId="77777777" w:rsidR="00A9430E" w:rsidRDefault="00A9430E" w:rsidP="00A9430E"/>
    <w:p w14:paraId="536AD034" w14:textId="77777777" w:rsidR="00A9430E" w:rsidRDefault="00A9430E" w:rsidP="00A9430E"/>
    <w:p w14:paraId="43C22A77" w14:textId="77777777" w:rsidR="00A9430E" w:rsidRDefault="00A9430E" w:rsidP="00A9430E"/>
    <w:p w14:paraId="0AE3ED54" w14:textId="77777777" w:rsidR="00A9430E" w:rsidRDefault="00A9430E" w:rsidP="00A9430E"/>
    <w:p w14:paraId="383C20E1" w14:textId="77777777" w:rsidR="000A177D" w:rsidRDefault="000A177D">
      <w:pPr>
        <w:rPr>
          <w:b/>
        </w:rPr>
      </w:pPr>
    </w:p>
    <w:p w14:paraId="6E964EAE" w14:textId="77777777" w:rsidR="000A177D" w:rsidRDefault="000A177D">
      <w:pPr>
        <w:rPr>
          <w:b/>
        </w:rPr>
      </w:pPr>
    </w:p>
    <w:p w14:paraId="56577FBA" w14:textId="77777777" w:rsidR="00EF60AF" w:rsidRDefault="00EF60AF">
      <w:pPr>
        <w:rPr>
          <w:b/>
        </w:rPr>
      </w:pPr>
    </w:p>
    <w:p w14:paraId="75CBED57" w14:textId="77777777" w:rsidR="00EF60AF" w:rsidRDefault="00EF60AF">
      <w:pPr>
        <w:rPr>
          <w:b/>
        </w:rPr>
      </w:pPr>
    </w:p>
    <w:sectPr w:rsidR="00EF60AF" w:rsidSect="00E20B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0E"/>
    <w:rsid w:val="0000453D"/>
    <w:rsid w:val="000329F4"/>
    <w:rsid w:val="000A177D"/>
    <w:rsid w:val="000E7FED"/>
    <w:rsid w:val="001635E4"/>
    <w:rsid w:val="00234E66"/>
    <w:rsid w:val="002E7F3E"/>
    <w:rsid w:val="00415878"/>
    <w:rsid w:val="00495F1B"/>
    <w:rsid w:val="004A1363"/>
    <w:rsid w:val="005461F3"/>
    <w:rsid w:val="00554F50"/>
    <w:rsid w:val="006C110A"/>
    <w:rsid w:val="007E32FE"/>
    <w:rsid w:val="00860A57"/>
    <w:rsid w:val="00904DC8"/>
    <w:rsid w:val="00926301"/>
    <w:rsid w:val="009264BD"/>
    <w:rsid w:val="0096494C"/>
    <w:rsid w:val="009862D1"/>
    <w:rsid w:val="009B3655"/>
    <w:rsid w:val="00A06C48"/>
    <w:rsid w:val="00A22C55"/>
    <w:rsid w:val="00A9430E"/>
    <w:rsid w:val="00AB0643"/>
    <w:rsid w:val="00C44637"/>
    <w:rsid w:val="00C457D4"/>
    <w:rsid w:val="00C8330B"/>
    <w:rsid w:val="00CB2206"/>
    <w:rsid w:val="00CE21E5"/>
    <w:rsid w:val="00CF501D"/>
    <w:rsid w:val="00D2481A"/>
    <w:rsid w:val="00D3078B"/>
    <w:rsid w:val="00DB4709"/>
    <w:rsid w:val="00DC1527"/>
    <w:rsid w:val="00E20B54"/>
    <w:rsid w:val="00EB5D1B"/>
    <w:rsid w:val="00EC7423"/>
    <w:rsid w:val="00ED65BE"/>
    <w:rsid w:val="00EF60AF"/>
    <w:rsid w:val="00F40AB6"/>
    <w:rsid w:val="00FE6C8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C7A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30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3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430E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C457D4"/>
    <w:rPr>
      <w:rFonts w:eastAsiaTheme="minorHAns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30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3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430E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C457D4"/>
    <w:rPr>
      <w:rFonts w:eastAsiaTheme="minorHAns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Cattani</dc:creator>
  <cp:keywords/>
  <dc:description/>
  <cp:lastModifiedBy>Antonella Cattani</cp:lastModifiedBy>
  <cp:revision>17</cp:revision>
  <dcterms:created xsi:type="dcterms:W3CDTF">2018-04-11T10:11:00Z</dcterms:created>
  <dcterms:modified xsi:type="dcterms:W3CDTF">2018-04-30T12:55:00Z</dcterms:modified>
</cp:coreProperties>
</file>