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F2E356" w14:textId="2B702251" w:rsidR="002D559E" w:rsidRPr="002D559E" w:rsidRDefault="002D559E" w:rsidP="002D559E">
      <w:pPr>
        <w:rPr>
          <w:rFonts w:ascii="Akkurat" w:eastAsia="Akkurat" w:hAnsi="Akkurat" w:cs="Akkurat"/>
          <w:sz w:val="40"/>
          <w:szCs w:val="40"/>
        </w:rPr>
      </w:pPr>
      <w:r w:rsidRPr="002D559E">
        <w:rPr>
          <w:rFonts w:ascii="Akkurat" w:hAnsi="Akkurat"/>
          <w:sz w:val="40"/>
          <w:szCs w:val="40"/>
        </w:rPr>
        <w:t>DÉSOLÉ</w:t>
      </w:r>
    </w:p>
    <w:p w14:paraId="749B89ED" w14:textId="188F4924" w:rsidR="007B047F" w:rsidRDefault="00140188" w:rsidP="002D559E">
      <w:pPr>
        <w:rPr>
          <w:rFonts w:ascii="Akkurat" w:eastAsia="Akkurat" w:hAnsi="Akkurat" w:cs="Akkurat"/>
          <w:sz w:val="48"/>
          <w:szCs w:val="48"/>
        </w:rPr>
      </w:pPr>
      <w:r>
        <w:rPr>
          <w:rFonts w:ascii="Akkurat" w:eastAsia="Akkurat" w:hAnsi="Akkurat" w:cs="Akkurat"/>
          <w:noProof/>
          <w:sz w:val="48"/>
          <w:szCs w:val="48"/>
        </w:rPr>
        <w:drawing>
          <wp:anchor distT="152400" distB="152400" distL="152400" distR="152400" simplePos="0" relativeHeight="251661312" behindDoc="0" locked="0" layoutInCell="1" allowOverlap="1" wp14:anchorId="189904C6" wp14:editId="4158CFF5">
            <wp:simplePos x="0" y="0"/>
            <wp:positionH relativeFrom="margin">
              <wp:posOffset>5491892</wp:posOffset>
            </wp:positionH>
            <wp:positionV relativeFrom="page">
              <wp:posOffset>0</wp:posOffset>
            </wp:positionV>
            <wp:extent cx="1083755" cy="1532959"/>
            <wp:effectExtent l="0" t="0" r="0" b="0"/>
            <wp:wrapThrough wrapText="bothSides" distL="152400" distR="152400">
              <wp:wrapPolygon edited="1">
                <wp:start x="10532" y="6623"/>
                <wp:lineTo x="10652" y="8037"/>
                <wp:lineTo x="10890" y="8037"/>
                <wp:lineTo x="10920" y="6623"/>
                <wp:lineTo x="11129" y="6643"/>
                <wp:lineTo x="10353" y="6813"/>
                <wp:lineTo x="9220" y="6919"/>
                <wp:lineTo x="7937" y="7298"/>
                <wp:lineTo x="7519" y="7506"/>
                <wp:lineTo x="7519" y="8691"/>
                <wp:lineTo x="9727" y="10167"/>
                <wp:lineTo x="10473" y="10737"/>
                <wp:lineTo x="10741" y="10589"/>
                <wp:lineTo x="11308" y="10020"/>
                <wp:lineTo x="11666" y="9851"/>
                <wp:lineTo x="12352" y="9872"/>
                <wp:lineTo x="12472" y="9977"/>
                <wp:lineTo x="12382" y="10378"/>
                <wp:lineTo x="11905" y="10758"/>
                <wp:lineTo x="11010" y="11095"/>
                <wp:lineTo x="13844" y="13120"/>
                <wp:lineTo x="13844" y="13247"/>
                <wp:lineTo x="13576" y="13205"/>
                <wp:lineTo x="10622" y="11433"/>
                <wp:lineTo x="10055" y="11665"/>
                <wp:lineTo x="9727" y="11918"/>
                <wp:lineTo x="9727" y="12698"/>
                <wp:lineTo x="9578" y="12677"/>
                <wp:lineTo x="9220" y="11897"/>
                <wp:lineTo x="8026" y="11475"/>
                <wp:lineTo x="8056" y="11370"/>
                <wp:lineTo x="9428" y="11517"/>
                <wp:lineTo x="9995" y="11074"/>
                <wp:lineTo x="9876" y="10884"/>
                <wp:lineTo x="7429" y="8838"/>
                <wp:lineTo x="7519" y="8691"/>
                <wp:lineTo x="7519" y="7506"/>
                <wp:lineTo x="6922" y="7805"/>
                <wp:lineTo x="6117" y="8395"/>
                <wp:lineTo x="5460" y="9176"/>
                <wp:lineTo x="5072" y="10020"/>
                <wp:lineTo x="4983" y="10547"/>
                <wp:lineTo x="6743" y="10589"/>
                <wp:lineTo x="6922" y="10842"/>
                <wp:lineTo x="6803" y="11032"/>
                <wp:lineTo x="6594" y="11095"/>
                <wp:lineTo x="5013" y="11095"/>
                <wp:lineTo x="5162" y="11834"/>
                <wp:lineTo x="5639" y="12677"/>
                <wp:lineTo x="6385" y="13416"/>
                <wp:lineTo x="7310" y="14027"/>
                <wp:lineTo x="8533" y="14513"/>
                <wp:lineTo x="9846" y="14766"/>
                <wp:lineTo x="10413" y="14808"/>
                <wp:lineTo x="10473" y="13648"/>
                <wp:lineTo x="10652" y="13542"/>
                <wp:lineTo x="11069" y="13584"/>
                <wp:lineTo x="11219" y="13795"/>
                <wp:lineTo x="11219" y="14787"/>
                <wp:lineTo x="12442" y="14660"/>
                <wp:lineTo x="13755" y="14259"/>
                <wp:lineTo x="14769" y="13732"/>
                <wp:lineTo x="15605" y="13078"/>
                <wp:lineTo x="16201" y="12319"/>
                <wp:lineTo x="16559" y="11412"/>
                <wp:lineTo x="16559" y="11180"/>
                <wp:lineTo x="14889" y="11138"/>
                <wp:lineTo x="14739" y="11011"/>
                <wp:lineTo x="14799" y="10758"/>
                <wp:lineTo x="15038" y="10652"/>
                <wp:lineTo x="16619" y="10631"/>
                <wp:lineTo x="16410" y="9724"/>
                <wp:lineTo x="15933" y="8880"/>
                <wp:lineTo x="15187" y="8163"/>
                <wp:lineTo x="14202" y="7530"/>
                <wp:lineTo x="13098" y="7087"/>
                <wp:lineTo x="11815" y="6834"/>
                <wp:lineTo x="11129" y="6792"/>
                <wp:lineTo x="11069" y="8142"/>
                <wp:lineTo x="10920" y="8227"/>
                <wp:lineTo x="10503" y="8184"/>
                <wp:lineTo x="10383" y="8058"/>
                <wp:lineTo x="10353" y="6813"/>
                <wp:lineTo x="11129" y="6643"/>
                <wp:lineTo x="12412" y="6771"/>
                <wp:lineTo x="13606" y="7087"/>
                <wp:lineTo x="14799" y="7657"/>
                <wp:lineTo x="15724" y="8353"/>
                <wp:lineTo x="16380" y="9155"/>
                <wp:lineTo x="16768" y="10125"/>
                <wp:lineTo x="16828" y="10800"/>
                <wp:lineTo x="15008" y="10842"/>
                <wp:lineTo x="15008" y="11011"/>
                <wp:lineTo x="16798" y="11032"/>
                <wp:lineTo x="16649" y="11897"/>
                <wp:lineTo x="16142" y="12762"/>
                <wp:lineTo x="15306" y="13584"/>
                <wp:lineTo x="14292" y="14217"/>
                <wp:lineTo x="13039" y="14681"/>
                <wp:lineTo x="11666" y="14934"/>
                <wp:lineTo x="10980" y="14955"/>
                <wp:lineTo x="10920" y="13711"/>
                <wp:lineTo x="10682" y="13711"/>
                <wp:lineTo x="10622" y="14955"/>
                <wp:lineTo x="9309" y="14850"/>
                <wp:lineTo x="7966" y="14491"/>
                <wp:lineTo x="6803" y="13943"/>
                <wp:lineTo x="5878" y="13247"/>
                <wp:lineTo x="5162" y="12340"/>
                <wp:lineTo x="4834" y="11517"/>
                <wp:lineTo x="4774" y="10948"/>
                <wp:lineTo x="6624" y="10905"/>
                <wp:lineTo x="6624" y="10737"/>
                <wp:lineTo x="4774" y="10673"/>
                <wp:lineTo x="4923" y="9766"/>
                <wp:lineTo x="5460" y="8817"/>
                <wp:lineTo x="6355" y="7952"/>
                <wp:lineTo x="7340" y="7362"/>
                <wp:lineTo x="8504" y="6919"/>
                <wp:lineTo x="9876" y="6666"/>
                <wp:lineTo x="10532" y="662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6">
                      <a:extLst/>
                    </a:blip>
                    <a:stretch>
                      <a:fillRect/>
                    </a:stretch>
                  </pic:blipFill>
                  <pic:spPr>
                    <a:xfrm>
                      <a:off x="0" y="0"/>
                      <a:ext cx="1083755" cy="1532959"/>
                    </a:xfrm>
                    <a:prstGeom prst="rect">
                      <a:avLst/>
                    </a:prstGeom>
                    <a:ln w="12700" cap="flat">
                      <a:noFill/>
                      <a:miter lim="400000"/>
                    </a:ln>
                    <a:effectLst/>
                  </pic:spPr>
                </pic:pic>
              </a:graphicData>
            </a:graphic>
          </wp:anchor>
        </w:drawing>
      </w:r>
    </w:p>
    <w:p w14:paraId="0E0740E9" w14:textId="77777777" w:rsidR="007B047F" w:rsidRDefault="00140188">
      <w:pPr>
        <w:pStyle w:val="CorpoA"/>
        <w:rPr>
          <w:rFonts w:ascii="Akkurat" w:eastAsia="Akkurat" w:hAnsi="Akkurat" w:cs="Akkurat"/>
          <w:sz w:val="24"/>
          <w:szCs w:val="24"/>
        </w:rPr>
      </w:pPr>
      <w:r>
        <w:rPr>
          <w:rFonts w:ascii="Akkurat" w:hAnsi="Akkurat"/>
          <w:sz w:val="24"/>
          <w:szCs w:val="24"/>
        </w:rPr>
        <w:t>15.12.2018 - 10.01.2019</w:t>
      </w:r>
    </w:p>
    <w:p w14:paraId="4751EF34" w14:textId="77777777" w:rsidR="007B047F" w:rsidRDefault="00140188">
      <w:pPr>
        <w:rPr>
          <w:rFonts w:ascii="Akkurat" w:eastAsia="Akkurat" w:hAnsi="Akkurat" w:cs="Akkurat"/>
        </w:rPr>
      </w:pPr>
      <w:r>
        <w:rPr>
          <w:rFonts w:ascii="Akkurat" w:hAnsi="Akkurat"/>
        </w:rPr>
        <w:t>Via Malta</w:t>
      </w:r>
      <w:r>
        <w:rPr>
          <w:rFonts w:ascii="Akkurat" w:hAnsi="Akkurat"/>
          <w:lang w:val="de-DE"/>
        </w:rPr>
        <w:t>,</w:t>
      </w:r>
      <w:r>
        <w:rPr>
          <w:rFonts w:ascii="Akkurat" w:hAnsi="Akkurat"/>
        </w:rPr>
        <w:t xml:space="preserve"> 21 (Piazza Cassa Di Risparmio, Piazza Borsa), 90133, Palermo</w:t>
      </w:r>
    </w:p>
    <w:p w14:paraId="2D527F73" w14:textId="77777777" w:rsidR="007B047F" w:rsidRDefault="007B047F">
      <w:pPr>
        <w:rPr>
          <w:rFonts w:ascii="Akkurat-Light" w:eastAsia="Akkurat-Light" w:hAnsi="Akkurat-Light" w:cs="Akkurat-Light"/>
          <w:sz w:val="22"/>
          <w:szCs w:val="22"/>
        </w:rPr>
      </w:pPr>
    </w:p>
    <w:p w14:paraId="50F02549" w14:textId="77777777" w:rsidR="007B047F" w:rsidRDefault="00140188">
      <w:pPr>
        <w:rPr>
          <w:rFonts w:ascii="Akkurat-Light" w:eastAsia="Akkurat-Light" w:hAnsi="Akkurat-Light" w:cs="Akkurat-Light"/>
          <w:sz w:val="22"/>
          <w:szCs w:val="22"/>
        </w:rPr>
      </w:pPr>
      <w:r>
        <w:rPr>
          <w:rFonts w:ascii="Akkurat-Light" w:hAnsi="Akkurat-Light"/>
          <w:sz w:val="22"/>
          <w:szCs w:val="22"/>
        </w:rPr>
        <w:t>artisti</w:t>
      </w:r>
    </w:p>
    <w:p w14:paraId="27D33870" w14:textId="77777777" w:rsidR="007B047F" w:rsidRDefault="00140188">
      <w:pPr>
        <w:rPr>
          <w:rFonts w:ascii="Akkurat" w:eastAsia="Akkurat" w:hAnsi="Akkurat" w:cs="Akkurat"/>
          <w:sz w:val="22"/>
          <w:szCs w:val="22"/>
        </w:rPr>
      </w:pPr>
      <w:r>
        <w:rPr>
          <w:rFonts w:ascii="Akkurat" w:hAnsi="Akkurat"/>
          <w:sz w:val="22"/>
          <w:szCs w:val="22"/>
        </w:rPr>
        <w:t>g. olmo stuppia</w:t>
      </w:r>
    </w:p>
    <w:p w14:paraId="6D28EF23" w14:textId="77777777" w:rsidR="007B047F" w:rsidRDefault="00140188">
      <w:pPr>
        <w:rPr>
          <w:rFonts w:ascii="Akkurat" w:eastAsia="Akkurat" w:hAnsi="Akkurat" w:cs="Akkurat"/>
          <w:sz w:val="22"/>
          <w:szCs w:val="22"/>
        </w:rPr>
      </w:pPr>
      <w:r>
        <w:rPr>
          <w:rFonts w:ascii="Akkurat" w:hAnsi="Akkurat"/>
          <w:sz w:val="22"/>
          <w:szCs w:val="22"/>
        </w:rPr>
        <w:t xml:space="preserve">with an intervention of Alterazioni Video </w:t>
      </w:r>
    </w:p>
    <w:p w14:paraId="566AF25F" w14:textId="77777777" w:rsidR="007B047F" w:rsidRDefault="007B047F">
      <w:pPr>
        <w:rPr>
          <w:rFonts w:ascii="Akkurat-Light" w:eastAsia="Akkurat-Light" w:hAnsi="Akkurat-Light" w:cs="Akkurat-Light"/>
          <w:sz w:val="22"/>
          <w:szCs w:val="22"/>
        </w:rPr>
      </w:pPr>
    </w:p>
    <w:p w14:paraId="5FE10CA3" w14:textId="77777777" w:rsidR="007B047F" w:rsidRDefault="00140188">
      <w:pPr>
        <w:rPr>
          <w:rFonts w:ascii="Akkurat-Light" w:eastAsia="Akkurat-Light" w:hAnsi="Akkurat-Light" w:cs="Akkurat-Light"/>
          <w:sz w:val="22"/>
          <w:szCs w:val="22"/>
        </w:rPr>
      </w:pPr>
      <w:r>
        <w:rPr>
          <w:rFonts w:ascii="Akkurat-Light" w:hAnsi="Akkurat-Light"/>
          <w:sz w:val="22"/>
          <w:szCs w:val="22"/>
        </w:rPr>
        <w:t>a cura di</w:t>
      </w:r>
    </w:p>
    <w:p w14:paraId="57AEB928" w14:textId="77777777" w:rsidR="007B047F" w:rsidRDefault="00140188">
      <w:pPr>
        <w:pStyle w:val="CorpoA"/>
        <w:rPr>
          <w:rFonts w:ascii="Akkurat" w:eastAsia="Akkurat" w:hAnsi="Akkurat" w:cs="Akkurat"/>
        </w:rPr>
      </w:pPr>
      <w:r>
        <w:rPr>
          <w:rFonts w:ascii="Akkurat" w:hAnsi="Akkurat"/>
        </w:rPr>
        <w:t xml:space="preserve">Izabela Anna Moren e Giuseppina Vara </w:t>
      </w:r>
    </w:p>
    <w:p w14:paraId="65021B9B" w14:textId="77777777" w:rsidR="007B047F" w:rsidRDefault="007B047F">
      <w:pPr>
        <w:pStyle w:val="CorpoA"/>
        <w:rPr>
          <w:rFonts w:ascii="Akkurat-Light" w:eastAsia="Akkurat-Light" w:hAnsi="Akkurat-Light" w:cs="Akkurat-Light"/>
        </w:rPr>
      </w:pPr>
    </w:p>
    <w:p w14:paraId="1CE9EE9D" w14:textId="77777777" w:rsidR="007B047F" w:rsidRDefault="00140188">
      <w:pPr>
        <w:pStyle w:val="CorpoA"/>
        <w:rPr>
          <w:rFonts w:ascii="Akkurat-Light" w:eastAsia="Akkurat-Light" w:hAnsi="Akkurat-Light" w:cs="Akkurat-Light"/>
        </w:rPr>
      </w:pPr>
      <w:r>
        <w:rPr>
          <w:rFonts w:ascii="Akkurat-Light" w:hAnsi="Akkurat-Light"/>
        </w:rPr>
        <w:t>inaugurazione solo su invito</w:t>
      </w:r>
    </w:p>
    <w:p w14:paraId="5573C6B0" w14:textId="77777777" w:rsidR="007B047F" w:rsidRDefault="00140188">
      <w:pPr>
        <w:pStyle w:val="CorpoA"/>
        <w:rPr>
          <w:rFonts w:ascii="Akkurat" w:eastAsia="Akkurat" w:hAnsi="Akkurat" w:cs="Akkurat"/>
        </w:rPr>
      </w:pPr>
      <w:r>
        <w:rPr>
          <w:rFonts w:ascii="Akkurat" w:hAnsi="Akkurat"/>
        </w:rPr>
        <w:t>15.12.2018, 19.30 - 23.00</w:t>
      </w:r>
    </w:p>
    <w:p w14:paraId="559A3CFB" w14:textId="77777777" w:rsidR="007B047F" w:rsidRDefault="007B047F">
      <w:pPr>
        <w:pStyle w:val="CorpoA"/>
        <w:rPr>
          <w:rFonts w:ascii="Akkurat-Light" w:eastAsia="Akkurat-Light" w:hAnsi="Akkurat-Light" w:cs="Akkurat-Light"/>
        </w:rPr>
      </w:pPr>
    </w:p>
    <w:p w14:paraId="19224A5E" w14:textId="77777777" w:rsidR="007B047F" w:rsidRDefault="007B047F">
      <w:pPr>
        <w:pStyle w:val="CorpoA"/>
        <w:rPr>
          <w:rFonts w:ascii="Akkurat-Light" w:eastAsia="Akkurat-Light" w:hAnsi="Akkurat-Light" w:cs="Akkurat-Light"/>
        </w:rPr>
      </w:pPr>
    </w:p>
    <w:p w14:paraId="538BC22D" w14:textId="77777777" w:rsidR="007B047F" w:rsidRDefault="007B047F">
      <w:pPr>
        <w:rPr>
          <w:rFonts w:ascii="Akkurat" w:eastAsia="Akkurat" w:hAnsi="Akkurat" w:cs="Akkurat"/>
          <w:sz w:val="32"/>
          <w:szCs w:val="32"/>
        </w:rPr>
      </w:pPr>
    </w:p>
    <w:p w14:paraId="615DEE96" w14:textId="77777777" w:rsidR="007B047F" w:rsidRDefault="007B047F" w:rsidP="00BD7602">
      <w:pPr>
        <w:rPr>
          <w:rFonts w:ascii="Akkurat" w:eastAsia="Akkurat" w:hAnsi="Akkurat" w:cs="Akkurat"/>
          <w:sz w:val="32"/>
          <w:szCs w:val="32"/>
        </w:rPr>
      </w:pPr>
    </w:p>
    <w:p w14:paraId="6B96E2C1" w14:textId="77777777" w:rsidR="007B047F" w:rsidRDefault="00140188">
      <w:pPr>
        <w:jc w:val="center"/>
        <w:rPr>
          <w:rFonts w:ascii="Akkurat" w:eastAsia="Akkurat" w:hAnsi="Akkurat" w:cs="Akkurat"/>
          <w:sz w:val="32"/>
          <w:szCs w:val="32"/>
        </w:rPr>
      </w:pPr>
      <w:r>
        <w:rPr>
          <w:rFonts w:ascii="Akkurat" w:hAnsi="Akkurat"/>
          <w:sz w:val="32"/>
          <w:szCs w:val="32"/>
        </w:rPr>
        <w:t>Cassata Drone Expanded Archive</w:t>
      </w:r>
    </w:p>
    <w:p w14:paraId="16860665" w14:textId="77777777" w:rsidR="007B047F" w:rsidRDefault="007B047F">
      <w:pPr>
        <w:jc w:val="center"/>
        <w:rPr>
          <w:rFonts w:ascii="Akkurat-Light" w:eastAsia="Akkurat-Light" w:hAnsi="Akkurat-Light" w:cs="Akkurat-Light"/>
        </w:rPr>
      </w:pPr>
    </w:p>
    <w:p w14:paraId="2EB002F8" w14:textId="77777777" w:rsidR="007B047F" w:rsidRDefault="00140188">
      <w:pPr>
        <w:jc w:val="center"/>
        <w:rPr>
          <w:rFonts w:ascii="Akkurat-Light" w:eastAsia="Akkurat-Light" w:hAnsi="Akkurat-Light" w:cs="Akkurat-Light"/>
          <w:sz w:val="28"/>
          <w:szCs w:val="28"/>
        </w:rPr>
      </w:pPr>
      <w:r>
        <w:rPr>
          <w:rFonts w:ascii="Akkurat-Light" w:hAnsi="Akkurat-Light"/>
          <w:sz w:val="28"/>
          <w:szCs w:val="28"/>
        </w:rPr>
        <w:t>presenta</w:t>
      </w:r>
    </w:p>
    <w:p w14:paraId="316EB95D" w14:textId="77777777" w:rsidR="007B047F" w:rsidRDefault="007B047F">
      <w:pPr>
        <w:jc w:val="center"/>
        <w:rPr>
          <w:rFonts w:ascii="Akkurat-Light" w:eastAsia="Akkurat-Light" w:hAnsi="Akkurat-Light" w:cs="Akkurat-Light"/>
          <w:sz w:val="32"/>
          <w:szCs w:val="32"/>
        </w:rPr>
      </w:pPr>
    </w:p>
    <w:p w14:paraId="7FC9F362" w14:textId="77777777" w:rsidR="007B047F" w:rsidRDefault="00140188">
      <w:pPr>
        <w:jc w:val="center"/>
        <w:rPr>
          <w:rFonts w:ascii="Akkurat" w:eastAsia="Akkurat" w:hAnsi="Akkurat" w:cs="Akkurat"/>
          <w:sz w:val="32"/>
          <w:szCs w:val="32"/>
        </w:rPr>
      </w:pPr>
      <w:r>
        <w:rPr>
          <w:rFonts w:ascii="Akkurat" w:hAnsi="Akkurat"/>
          <w:sz w:val="32"/>
          <w:szCs w:val="32"/>
        </w:rPr>
        <w:t>DÉSOLÉ</w:t>
      </w:r>
    </w:p>
    <w:p w14:paraId="018AE533" w14:textId="77777777" w:rsidR="007B047F" w:rsidRDefault="007B047F">
      <w:pPr>
        <w:rPr>
          <w:rFonts w:ascii="Akkurat-Light" w:eastAsia="Akkurat-Light" w:hAnsi="Akkurat-Light" w:cs="Akkurat-Light"/>
        </w:rPr>
      </w:pPr>
    </w:p>
    <w:p w14:paraId="48878CE6" w14:textId="77777777" w:rsidR="007B047F" w:rsidRDefault="007B047F">
      <w:pPr>
        <w:rPr>
          <w:rFonts w:ascii="Akkurat-Light" w:eastAsia="Akkurat-Light" w:hAnsi="Akkurat-Light" w:cs="Akkurat-Light"/>
          <w:sz w:val="22"/>
          <w:szCs w:val="22"/>
        </w:rPr>
      </w:pPr>
    </w:p>
    <w:p w14:paraId="13353650" w14:textId="77777777" w:rsidR="007B047F" w:rsidRDefault="00140188">
      <w:pPr>
        <w:rPr>
          <w:rFonts w:ascii="Akkurat-Light" w:eastAsia="Akkurat-Light" w:hAnsi="Akkurat-Light" w:cs="Akkurat-Light"/>
          <w:sz w:val="22"/>
          <w:szCs w:val="22"/>
        </w:rPr>
      </w:pPr>
      <w:r w:rsidRPr="00393379">
        <w:rPr>
          <w:rFonts w:ascii="Akkurat-Light" w:hAnsi="Akkurat-Light"/>
          <w:sz w:val="22"/>
          <w:szCs w:val="22"/>
          <w:shd w:val="clear" w:color="auto" w:fill="FFFFFF"/>
          <w:lang w:val="en-US"/>
        </w:rPr>
        <w:t>Cassata Drone Expanded Archive present</w:t>
      </w:r>
      <w:r w:rsidRPr="00393379">
        <w:rPr>
          <w:rFonts w:ascii="Akkurat-Light" w:hAnsi="Akkurat-Light"/>
          <w:sz w:val="22"/>
          <w:szCs w:val="22"/>
          <w:shd w:val="clear" w:color="auto" w:fill="FFFFFF"/>
          <w:lang w:val="de-DE"/>
        </w:rPr>
        <w:t>a</w:t>
      </w:r>
      <w:r w:rsidRPr="00393379">
        <w:rPr>
          <w:rFonts w:ascii="Akkurat-Light" w:hAnsi="Akkurat-Light"/>
          <w:sz w:val="22"/>
          <w:szCs w:val="22"/>
          <w:shd w:val="clear" w:color="auto" w:fill="FFFFFF"/>
          <w:lang w:val="en-US"/>
        </w:rPr>
        <w:t xml:space="preserve"> </w:t>
      </w:r>
      <w:r w:rsidRPr="00393379">
        <w:rPr>
          <w:rFonts w:ascii="Akkurat-Light" w:hAnsi="Akkurat-Light"/>
          <w:sz w:val="22"/>
          <w:szCs w:val="22"/>
          <w:shd w:val="clear" w:color="auto" w:fill="FFFFFF"/>
        </w:rPr>
        <w:t>D</w:t>
      </w:r>
      <w:r w:rsidRPr="00393379">
        <w:rPr>
          <w:rFonts w:ascii="Akkurat-Light" w:hAnsi="Akkurat-Light"/>
          <w:sz w:val="22"/>
          <w:szCs w:val="22"/>
          <w:shd w:val="clear" w:color="auto" w:fill="FFFFFF"/>
          <w:lang w:val="fr-FR"/>
        </w:rPr>
        <w:t>é</w:t>
      </w:r>
      <w:r w:rsidRPr="00393379">
        <w:rPr>
          <w:rFonts w:ascii="Akkurat-Light" w:hAnsi="Akkurat-Light"/>
          <w:sz w:val="22"/>
          <w:szCs w:val="22"/>
          <w:shd w:val="clear" w:color="auto" w:fill="FFFFFF"/>
        </w:rPr>
        <w:t>sol</w:t>
      </w:r>
      <w:r w:rsidRPr="00393379">
        <w:rPr>
          <w:rFonts w:ascii="Akkurat-Light" w:hAnsi="Akkurat-Light"/>
          <w:sz w:val="22"/>
          <w:szCs w:val="22"/>
          <w:shd w:val="clear" w:color="auto" w:fill="FFFFFF"/>
          <w:lang w:val="fr-FR"/>
        </w:rPr>
        <w:t>é</w:t>
      </w:r>
      <w:r w:rsidRPr="00393379">
        <w:rPr>
          <w:rFonts w:ascii="Akkurat-Light" w:hAnsi="Akkurat-Light"/>
          <w:sz w:val="22"/>
          <w:szCs w:val="22"/>
          <w:shd w:val="clear" w:color="auto" w:fill="FFFFFF"/>
        </w:rPr>
        <w:t xml:space="preserve">, </w:t>
      </w:r>
      <w:r w:rsidRPr="00393379">
        <w:rPr>
          <w:rFonts w:ascii="Akkurat-Light" w:hAnsi="Akkurat-Light"/>
          <w:sz w:val="22"/>
          <w:szCs w:val="22"/>
          <w:shd w:val="clear" w:color="auto" w:fill="FFFFFF"/>
          <w:lang w:val="de-DE"/>
        </w:rPr>
        <w:t>m</w:t>
      </w:r>
      <w:r>
        <w:rPr>
          <w:rFonts w:ascii="Akkurat-Light" w:hAnsi="Akkurat-Light"/>
          <w:sz w:val="22"/>
          <w:szCs w:val="22"/>
        </w:rPr>
        <w:t>ostra di g. olmo stuppia con l’intervento di Alterazioni Video, nel più alto appartamento dello storico edificio di Via Malta 21</w:t>
      </w:r>
      <w:r>
        <w:rPr>
          <w:rFonts w:ascii="Akkurat-Light" w:hAnsi="Akkurat-Light"/>
          <w:sz w:val="22"/>
          <w:szCs w:val="22"/>
          <w:lang w:val="de-DE"/>
        </w:rPr>
        <w:t xml:space="preserve"> a Palermo. </w:t>
      </w:r>
      <w:r>
        <w:rPr>
          <w:rFonts w:ascii="Akkurat-Light" w:hAnsi="Akkurat-Light"/>
          <w:sz w:val="22"/>
          <w:szCs w:val="22"/>
        </w:rPr>
        <w:t>L’installazione è il secondo momento espositivo del progetto di ricerca che da più di un anno indaga la situazione geopolitica della Sicilia e i suoi connotati fortemente legati alla militarizzazione dell’isola. Di recente presentato al MACRO di Roma, l’archivio nomade Cassata Drone Expanded Archive è una realtà in continua costruzione che si arricchisce di contenuti e immagini attraverso l’esplorazione diretta del territorio, il continuo apporto di studi teorici, i workshop organizzati (ultimo</w:t>
      </w:r>
      <w:r>
        <w:rPr>
          <w:rFonts w:ascii="Akkurat-Light" w:hAnsi="Akkurat-Light"/>
          <w:sz w:val="22"/>
          <w:szCs w:val="22"/>
          <w:shd w:val="clear" w:color="auto" w:fill="FFFFFF"/>
        </w:rPr>
        <w:t xml:space="preserve"> La Sughereta – The Cork Oak</w:t>
      </w:r>
      <w:r>
        <w:rPr>
          <w:rFonts w:ascii="Akkurat-Light" w:hAnsi="Akkurat-Light"/>
          <w:sz w:val="22"/>
          <w:szCs w:val="22"/>
        </w:rPr>
        <w:t>, condotto da Alterazioni Video) e il coinvolgimento di artisti, studiosi e ricercatori.</w:t>
      </w:r>
    </w:p>
    <w:p w14:paraId="7B71696F" w14:textId="77777777" w:rsidR="007B047F" w:rsidRDefault="007B047F">
      <w:pPr>
        <w:shd w:val="clear" w:color="auto" w:fill="FFFFFF"/>
        <w:rPr>
          <w:rFonts w:ascii="Akkurat-Light" w:eastAsia="Akkurat-Light" w:hAnsi="Akkurat-Light" w:cs="Akkurat-Light"/>
          <w:sz w:val="22"/>
          <w:szCs w:val="22"/>
        </w:rPr>
      </w:pPr>
    </w:p>
    <w:p w14:paraId="48E6C760"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t>L’installazione, curata da Izabela Anna Moren e Giuseppina Vara, dà vita ad un ambiente performativo dove suono, luce, pietra, fotografia e video percorrono una direttrice tesa verso l’indagine del mezzo scultoreo, esplorato nella sua morfologia composita, capace di assorbire elementi ed energie nella forma vibrante della materia.</w:t>
      </w:r>
    </w:p>
    <w:p w14:paraId="587B980C"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t>Tale ricerca è scortata dall’analisi critica rivolta al sistema istituzionale dell’arte, attraverso l’idea di “scultura espansa" mutuata dal concetto di “campo espanso” impiegato da Rosalind Krauss nel famoso saggio Sculpture in the Expanded Field (1979). In questo l’autrice delinea una possibile ridefinizione dell’identità della scultura alla luce della violazione di confini stabiliti tra discipline e pratiche artistiche, spingendo invece l’espansione di tali limiti verso le loro plurime e inesauribili declinazioni. Désolé parla di sistemi complessi di inclusione ed esclusione che determinano presenze ingombranti nell’intimità di un luogo, di una comunità, di un’artista.</w:t>
      </w:r>
    </w:p>
    <w:p w14:paraId="1884ECF6" w14:textId="77777777" w:rsidR="007B047F" w:rsidRDefault="007B047F">
      <w:pPr>
        <w:shd w:val="clear" w:color="auto" w:fill="FFFFFF"/>
        <w:rPr>
          <w:rFonts w:ascii="Akkurat-Light" w:eastAsia="Akkurat-Light" w:hAnsi="Akkurat-Light" w:cs="Akkurat-Light"/>
          <w:color w:val="C00000"/>
          <w:sz w:val="22"/>
          <w:szCs w:val="22"/>
          <w:u w:color="C00000"/>
        </w:rPr>
      </w:pPr>
    </w:p>
    <w:p w14:paraId="3E8362B9"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lastRenderedPageBreak/>
        <w:t>A partire da questa riflessione, g. olmo stuppia ripensa l’archivio del progetto internazionale Cassata Drone proprio attraverso il linguaggio della scultura, che si configura qui come esito di un percorso di ricerca e di esplorazione “situazionista” dell’area limitrofa alla base militare di Sigonella. Pietre laviche come dispositivi di riflessione di frequenze e vibrazioni che condensano il meccanico dato sonoro imposto dalla presenza dei droni militari. Dispositivi questi che sorvolano incessantemente la terra arsa e vulcanica, amplificando la desolazione di uno stato di controllo perenne, incastonandosi nella materia nera che assurge a Data Center, penetrandone le porosità.</w:t>
      </w:r>
    </w:p>
    <w:p w14:paraId="516F2660" w14:textId="77777777" w:rsidR="007B047F" w:rsidRDefault="007B047F">
      <w:pPr>
        <w:shd w:val="clear" w:color="auto" w:fill="FFFFFF"/>
        <w:rPr>
          <w:rFonts w:ascii="Akkurat-Light" w:eastAsia="Akkurat-Light" w:hAnsi="Akkurat-Light" w:cs="Akkurat-Light"/>
          <w:sz w:val="22"/>
          <w:szCs w:val="22"/>
        </w:rPr>
      </w:pPr>
    </w:p>
    <w:p w14:paraId="3020228B"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t>Al riverbero delle sculture sonore di g. olmo stuppia, fa da eco la vibrazione luminosa dei lavori</w:t>
      </w:r>
      <w:r>
        <w:rPr>
          <w:rFonts w:ascii="Akkurat-Light" w:hAnsi="Akkurat-Light"/>
          <w:color w:val="C00000"/>
          <w:sz w:val="22"/>
          <w:szCs w:val="22"/>
          <w:u w:color="C00000"/>
        </w:rPr>
        <w:t xml:space="preserve"> </w:t>
      </w:r>
      <w:r>
        <w:rPr>
          <w:rFonts w:ascii="Akkurat-Light" w:hAnsi="Akkurat-Light"/>
          <w:sz w:val="22"/>
          <w:szCs w:val="22"/>
        </w:rPr>
        <w:t xml:space="preserve">di Alterazioni Video, realizzate a Lecce con il maestro di Luminarie Torquato Parisi e qui installate in una particolare stanza che rende omaggio a Carlo Scarpa, così trasformandola in una vera e propria “scultura sinfonica”. Grazie all’ausilio di piccoli pannelli solari modificati, lampade e altre fonti luminose sul palco, vengono convertite in suono e manipolate dal vivo alla stregua di tradizionali oscillatori. Prodotto di questa relazione diretta tra frequenze è un ambiente immersivo dalle sonorità crude, squisitamente analogiche. Lo spazio, trasformato da un’installazione site-specific, avvolge il pubblico, immergendo lo spettatore in un universo inatteso di luci e suoni. </w:t>
      </w:r>
    </w:p>
    <w:p w14:paraId="5BD9F706" w14:textId="77777777" w:rsidR="007B047F" w:rsidRDefault="007B047F">
      <w:pPr>
        <w:shd w:val="clear" w:color="auto" w:fill="FFFFFF"/>
        <w:rPr>
          <w:rFonts w:ascii="Akkurat-Light" w:eastAsia="Akkurat-Light" w:hAnsi="Akkurat-Light" w:cs="Akkurat-Light"/>
          <w:sz w:val="22"/>
          <w:szCs w:val="22"/>
        </w:rPr>
      </w:pPr>
    </w:p>
    <w:p w14:paraId="53E69ACA"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t xml:space="preserve">Cassata Drone Expanded Archive presenta il racconto-libro relativo allo status di perenne incubatore dei temi progettuali: Cassata Siciliana come metafora e UCAV (unmanned combact aherial vehicle) come feroce realtà di fatto del paesaggio siciliano. Prima edizione portatile cui seguirà un catalogo più ampio. </w:t>
      </w:r>
    </w:p>
    <w:p w14:paraId="50CD09A7" w14:textId="77777777" w:rsidR="007B047F" w:rsidRDefault="00140188">
      <w:pPr>
        <w:shd w:val="clear" w:color="auto" w:fill="FFFFFF"/>
        <w:rPr>
          <w:rFonts w:ascii="Akkurat-Light" w:eastAsia="Akkurat-Light" w:hAnsi="Akkurat-Light" w:cs="Akkurat-Light"/>
          <w:sz w:val="22"/>
          <w:szCs w:val="22"/>
        </w:rPr>
      </w:pPr>
      <w:r>
        <w:rPr>
          <w:rFonts w:ascii="Akkurat-Light" w:hAnsi="Akkurat-Light"/>
          <w:sz w:val="22"/>
          <w:szCs w:val="22"/>
        </w:rPr>
        <w:t>Con testi inediti di:</w:t>
      </w:r>
    </w:p>
    <w:p w14:paraId="64F83670" w14:textId="2C6A2672" w:rsidR="00393379" w:rsidRDefault="00140188">
      <w:pPr>
        <w:shd w:val="clear" w:color="auto" w:fill="FFFFFF"/>
        <w:rPr>
          <w:rFonts w:ascii="Akkurat-Light" w:hAnsi="Akkurat-Light"/>
          <w:sz w:val="22"/>
          <w:szCs w:val="22"/>
        </w:rPr>
      </w:pPr>
      <w:r>
        <w:rPr>
          <w:rFonts w:ascii="Akkurat-Light" w:hAnsi="Akkurat-Light"/>
          <w:sz w:val="22"/>
          <w:szCs w:val="22"/>
        </w:rPr>
        <w:t xml:space="preserve">Analogique Studio, </w:t>
      </w:r>
      <w:r w:rsidR="00393379">
        <w:rPr>
          <w:rFonts w:ascii="Akkurat-Light" w:hAnsi="Akkurat-Light"/>
          <w:sz w:val="22"/>
          <w:szCs w:val="22"/>
        </w:rPr>
        <w:t xml:space="preserve">Alexander Darkish, Barbara Cammarata, </w:t>
      </w:r>
      <w:r w:rsidR="00393379">
        <w:rPr>
          <w:rFonts w:ascii="Akkurat-Light" w:hAnsi="Akkurat-Light"/>
          <w:sz w:val="22"/>
          <w:szCs w:val="22"/>
          <w:lang w:val="de-DE"/>
        </w:rPr>
        <w:t>Bruno Camargo,</w:t>
      </w:r>
      <w:r w:rsidR="00393379">
        <w:rPr>
          <w:rFonts w:ascii="Akkurat-Light" w:hAnsi="Akkurat-Light"/>
          <w:sz w:val="22"/>
          <w:szCs w:val="22"/>
        </w:rPr>
        <w:t xml:space="preserve"> </w:t>
      </w:r>
      <w:r>
        <w:rPr>
          <w:rFonts w:ascii="Akkurat-Light" w:hAnsi="Akkurat-Light"/>
          <w:sz w:val="22"/>
          <w:szCs w:val="22"/>
        </w:rPr>
        <w:t>Cesare Biasini</w:t>
      </w:r>
      <w:r w:rsidR="00393379">
        <w:rPr>
          <w:rFonts w:ascii="Akkurat-Light" w:hAnsi="Akkurat-Light"/>
          <w:sz w:val="22"/>
          <w:szCs w:val="22"/>
        </w:rPr>
        <w:t xml:space="preserve"> Selvaggi</w:t>
      </w:r>
      <w:r>
        <w:rPr>
          <w:rFonts w:ascii="Akkurat-Light" w:hAnsi="Akkurat-Light"/>
          <w:sz w:val="22"/>
          <w:szCs w:val="22"/>
        </w:rPr>
        <w:t xml:space="preserve">, </w:t>
      </w:r>
      <w:r w:rsidR="00393379">
        <w:rPr>
          <w:rFonts w:ascii="Akkurat-Light" w:hAnsi="Akkurat-Light"/>
          <w:sz w:val="22"/>
          <w:szCs w:val="22"/>
        </w:rPr>
        <w:t>Carmelo Lucchesi, Clairefontaine,</w:t>
      </w:r>
      <w:r w:rsidR="00393379">
        <w:rPr>
          <w:rFonts w:ascii="Akkurat-Light" w:hAnsi="Akkurat-Light"/>
          <w:sz w:val="22"/>
          <w:szCs w:val="22"/>
          <w:lang w:val="de-DE"/>
        </w:rPr>
        <w:t xml:space="preserve"> </w:t>
      </w:r>
      <w:r w:rsidR="00393379">
        <w:rPr>
          <w:rFonts w:ascii="Akkurat-Light" w:hAnsi="Akkurat-Light"/>
          <w:sz w:val="22"/>
          <w:szCs w:val="22"/>
        </w:rPr>
        <w:t xml:space="preserve">Francesco Buonerba, Giovanni Rendina, </w:t>
      </w:r>
      <w:r w:rsidR="00393379">
        <w:rPr>
          <w:rFonts w:ascii="Akkurat-Light" w:hAnsi="Akkurat-Light"/>
          <w:sz w:val="22"/>
          <w:szCs w:val="22"/>
          <w:lang w:val="de-DE"/>
        </w:rPr>
        <w:t>Giuseppina Vara</w:t>
      </w:r>
      <w:r w:rsidR="00393379">
        <w:rPr>
          <w:rFonts w:ascii="Akkurat-Light" w:hAnsi="Akkurat-Light"/>
          <w:sz w:val="22"/>
          <w:szCs w:val="22"/>
        </w:rPr>
        <w:t xml:space="preserve">, </w:t>
      </w:r>
      <w:r w:rsidR="00393379">
        <w:rPr>
          <w:rFonts w:ascii="Akkurat-Light" w:hAnsi="Akkurat-Light"/>
          <w:sz w:val="22"/>
          <w:szCs w:val="22"/>
          <w:lang w:val="de-DE"/>
        </w:rPr>
        <w:t>g. olmo stuppia,</w:t>
      </w:r>
      <w:r w:rsidR="002540A4">
        <w:rPr>
          <w:rFonts w:ascii="Akkurat-Light" w:hAnsi="Akkurat-Light"/>
          <w:sz w:val="22"/>
          <w:szCs w:val="22"/>
        </w:rPr>
        <w:t xml:space="preserve"> Ilenia</w:t>
      </w:r>
      <w:bookmarkStart w:id="0" w:name="_GoBack"/>
      <w:bookmarkEnd w:id="0"/>
      <w:r w:rsidR="00393379">
        <w:rPr>
          <w:rFonts w:ascii="Akkurat-Light" w:hAnsi="Akkurat-Light"/>
          <w:sz w:val="22"/>
          <w:szCs w:val="22"/>
        </w:rPr>
        <w:t xml:space="preserve"> Vecchio, Ignazio Mortellaro, </w:t>
      </w:r>
      <w:r w:rsidR="00393379">
        <w:rPr>
          <w:rFonts w:ascii="Akkurat-Light" w:hAnsi="Akkurat-Light"/>
          <w:sz w:val="22"/>
          <w:szCs w:val="22"/>
          <w:lang w:val="de-DE"/>
        </w:rPr>
        <w:t>Izabela Anna Moren</w:t>
      </w:r>
      <w:r w:rsidR="00393379">
        <w:rPr>
          <w:rFonts w:ascii="Akkurat-Light" w:hAnsi="Akkurat-Light"/>
          <w:sz w:val="22"/>
          <w:szCs w:val="22"/>
        </w:rPr>
        <w:t xml:space="preserve">, Mariella Rossi, </w:t>
      </w:r>
    </w:p>
    <w:p w14:paraId="214D60AC" w14:textId="77777777" w:rsidR="007B047F" w:rsidRDefault="00393379">
      <w:pPr>
        <w:shd w:val="clear" w:color="auto" w:fill="FFFFFF"/>
        <w:rPr>
          <w:rFonts w:ascii="Akkurat-Light" w:eastAsia="Akkurat-Light" w:hAnsi="Akkurat-Light" w:cs="Akkurat-Light"/>
          <w:sz w:val="22"/>
          <w:szCs w:val="22"/>
        </w:rPr>
      </w:pPr>
      <w:r>
        <w:rPr>
          <w:rFonts w:ascii="Akkurat-Light" w:hAnsi="Akkurat-Light"/>
          <w:sz w:val="22"/>
          <w:szCs w:val="22"/>
        </w:rPr>
        <w:t xml:space="preserve">Raqs Media Collective, </w:t>
      </w:r>
      <w:r>
        <w:rPr>
          <w:rFonts w:ascii="Akkurat-Light" w:hAnsi="Akkurat-Light"/>
          <w:sz w:val="22"/>
          <w:szCs w:val="22"/>
          <w:lang w:val="de-DE"/>
        </w:rPr>
        <w:t>Rita Bonfiglio</w:t>
      </w:r>
      <w:r>
        <w:rPr>
          <w:rFonts w:ascii="Akkurat-Light" w:hAnsi="Akkurat-Light"/>
          <w:sz w:val="22"/>
          <w:szCs w:val="22"/>
        </w:rPr>
        <w:t xml:space="preserve"> , Sasvatii Santamaria, Katiuscia Pompili</w:t>
      </w:r>
      <w:r>
        <w:rPr>
          <w:rFonts w:ascii="Akkurat-Light" w:hAnsi="Akkurat-Light"/>
          <w:sz w:val="22"/>
          <w:szCs w:val="22"/>
          <w:lang w:val="de-DE"/>
        </w:rPr>
        <w:t xml:space="preserve">, Vincenzo Stuppia. </w:t>
      </w:r>
    </w:p>
    <w:p w14:paraId="17D854F8" w14:textId="77777777" w:rsidR="007B047F" w:rsidRDefault="007B047F">
      <w:pPr>
        <w:pStyle w:val="CorpoA"/>
        <w:rPr>
          <w:rFonts w:ascii="Akkurat-Light" w:eastAsia="Akkurat-Light" w:hAnsi="Akkurat-Light" w:cs="Akkurat-Light"/>
        </w:rPr>
      </w:pPr>
    </w:p>
    <w:p w14:paraId="61405D39" w14:textId="77777777" w:rsidR="007B047F" w:rsidRDefault="007B047F">
      <w:pPr>
        <w:pStyle w:val="CorpoA"/>
        <w:rPr>
          <w:rFonts w:ascii="Akkurat-Light" w:eastAsia="Akkurat-Light" w:hAnsi="Akkurat-Light" w:cs="Akkurat-Light"/>
        </w:rPr>
      </w:pPr>
    </w:p>
    <w:p w14:paraId="7D453735" w14:textId="77777777" w:rsidR="007B047F" w:rsidRDefault="00140188">
      <w:pPr>
        <w:pStyle w:val="CorpoA"/>
        <w:rPr>
          <w:rFonts w:ascii="Akkurat-Light" w:eastAsia="Akkurat-Light" w:hAnsi="Akkurat-Light" w:cs="Akkurat-Light"/>
        </w:rPr>
      </w:pPr>
      <w:r>
        <w:rPr>
          <w:rFonts w:ascii="Akkurat-Light" w:hAnsi="Akkurat-Light"/>
        </w:rPr>
        <w:t xml:space="preserve">visite senza prenotazione </w:t>
      </w:r>
    </w:p>
    <w:p w14:paraId="6363F4D9" w14:textId="77777777" w:rsidR="007B047F" w:rsidRDefault="00140188">
      <w:pPr>
        <w:pStyle w:val="CorpoA"/>
        <w:rPr>
          <w:rFonts w:ascii="Akkurat" w:eastAsia="Akkurat" w:hAnsi="Akkurat" w:cs="Akkurat"/>
        </w:rPr>
      </w:pPr>
      <w:r>
        <w:rPr>
          <w:rFonts w:ascii="Akkurat" w:hAnsi="Akkurat"/>
        </w:rPr>
        <w:t>16.12.2018 – 22.12.2018</w:t>
      </w:r>
    </w:p>
    <w:p w14:paraId="0CB507C5" w14:textId="77777777" w:rsidR="007B047F" w:rsidRDefault="00140188">
      <w:pPr>
        <w:pStyle w:val="CorpoA"/>
        <w:rPr>
          <w:rFonts w:ascii="Akkurat-Light" w:eastAsia="Akkurat-Light" w:hAnsi="Akkurat-Light" w:cs="Akkurat-Light"/>
        </w:rPr>
      </w:pPr>
      <w:r>
        <w:rPr>
          <w:rFonts w:ascii="Akkurat-Light" w:hAnsi="Akkurat-Light"/>
        </w:rPr>
        <w:t>orari</w:t>
      </w:r>
    </w:p>
    <w:p w14:paraId="17F7C95D" w14:textId="77777777" w:rsidR="007B047F" w:rsidRDefault="00140188">
      <w:pPr>
        <w:pStyle w:val="CorpoA"/>
        <w:rPr>
          <w:rFonts w:ascii="Akkurat-Light" w:eastAsia="Akkurat-Light" w:hAnsi="Akkurat-Light" w:cs="Akkurat-Light"/>
        </w:rPr>
      </w:pPr>
      <w:r>
        <w:rPr>
          <w:rFonts w:ascii="Akkurat-Light" w:hAnsi="Akkurat-Light"/>
        </w:rPr>
        <w:t>16.30 – 19.30</w:t>
      </w:r>
    </w:p>
    <w:p w14:paraId="17F4C27D" w14:textId="77777777" w:rsidR="007B047F" w:rsidRDefault="007B047F">
      <w:pPr>
        <w:pStyle w:val="CorpoA"/>
        <w:rPr>
          <w:rFonts w:ascii="Akkurat-Light" w:eastAsia="Akkurat-Light" w:hAnsi="Akkurat-Light" w:cs="Akkurat-Light"/>
        </w:rPr>
      </w:pPr>
    </w:p>
    <w:p w14:paraId="23D5F6C0" w14:textId="77777777" w:rsidR="007B047F" w:rsidRDefault="00140188">
      <w:pPr>
        <w:pStyle w:val="CorpoA"/>
        <w:rPr>
          <w:rFonts w:ascii="Akkurat-Light" w:eastAsia="Akkurat-Light" w:hAnsi="Akkurat-Light" w:cs="Akkurat-Light"/>
        </w:rPr>
      </w:pPr>
      <w:r>
        <w:rPr>
          <w:rFonts w:ascii="Akkurat-Light" w:hAnsi="Akkurat-Light"/>
        </w:rPr>
        <w:t>visite solo su prenotazione</w:t>
      </w:r>
    </w:p>
    <w:p w14:paraId="6267E636" w14:textId="77777777" w:rsidR="007B047F" w:rsidRDefault="00140188">
      <w:pPr>
        <w:pStyle w:val="CorpoA"/>
        <w:rPr>
          <w:rFonts w:ascii="Akkurat" w:eastAsia="Akkurat" w:hAnsi="Akkurat" w:cs="Akkurat"/>
        </w:rPr>
      </w:pPr>
      <w:r>
        <w:rPr>
          <w:rFonts w:ascii="Akkurat" w:hAnsi="Akkurat"/>
        </w:rPr>
        <w:t>23.12.2018 – 10.01.2019</w:t>
      </w:r>
    </w:p>
    <w:p w14:paraId="46F783E0" w14:textId="77777777" w:rsidR="007B047F" w:rsidRDefault="00140188">
      <w:pPr>
        <w:pStyle w:val="CorpoA"/>
        <w:rPr>
          <w:rFonts w:ascii="Akkurat-Light" w:eastAsia="Akkurat-Light" w:hAnsi="Akkurat-Light" w:cs="Akkurat-Light"/>
        </w:rPr>
      </w:pPr>
      <w:r>
        <w:rPr>
          <w:rFonts w:ascii="Akkurat-Light" w:hAnsi="Akkurat-Light"/>
        </w:rPr>
        <w:t>orari</w:t>
      </w:r>
    </w:p>
    <w:p w14:paraId="208B158C" w14:textId="77777777" w:rsidR="007B047F" w:rsidRDefault="00140188">
      <w:pPr>
        <w:pStyle w:val="CorpoA"/>
        <w:rPr>
          <w:rFonts w:ascii="Akkurat-Light" w:eastAsia="Akkurat-Light" w:hAnsi="Akkurat-Light" w:cs="Akkurat-Light"/>
        </w:rPr>
      </w:pPr>
      <w:r>
        <w:rPr>
          <w:rFonts w:ascii="Akkurat-Light" w:hAnsi="Akkurat-Light"/>
        </w:rPr>
        <w:t>16.30 – 19.30</w:t>
      </w:r>
    </w:p>
    <w:p w14:paraId="12C6684A" w14:textId="77777777" w:rsidR="007B047F" w:rsidRDefault="007B047F">
      <w:pPr>
        <w:pStyle w:val="CorpoA"/>
        <w:rPr>
          <w:rFonts w:ascii="Akkurat-Light" w:eastAsia="Akkurat-Light" w:hAnsi="Akkurat-Light" w:cs="Akkurat-Light"/>
        </w:rPr>
      </w:pPr>
    </w:p>
    <w:p w14:paraId="609B9CD9" w14:textId="77777777" w:rsidR="007B047F" w:rsidRDefault="00140188">
      <w:pPr>
        <w:pStyle w:val="CorpoA"/>
        <w:rPr>
          <w:rFonts w:ascii="Akkurat-Light" w:eastAsia="Akkurat-Light" w:hAnsi="Akkurat-Light" w:cs="Akkurat-Light"/>
        </w:rPr>
      </w:pPr>
      <w:r>
        <w:rPr>
          <w:rFonts w:ascii="Akkurat-Light" w:hAnsi="Akkurat-Light"/>
        </w:rPr>
        <w:t>informazioni e prenotazioni</w:t>
      </w:r>
    </w:p>
    <w:p w14:paraId="4CDD12FD" w14:textId="77777777" w:rsidR="007B047F" w:rsidRDefault="0050117A">
      <w:pPr>
        <w:pStyle w:val="CorpoA"/>
        <w:rPr>
          <w:rStyle w:val="Hyperlink0"/>
        </w:rPr>
      </w:pPr>
      <w:hyperlink r:id="rId7" w:history="1">
        <w:r w:rsidR="00140188">
          <w:rPr>
            <w:rStyle w:val="Hyperlink0"/>
            <w:rFonts w:eastAsia="Arial Unicode MS" w:cs="Arial Unicode MS"/>
          </w:rPr>
          <w:t>press@cassatadrone.org</w:t>
        </w:r>
      </w:hyperlink>
    </w:p>
    <w:p w14:paraId="582E4BCD" w14:textId="77777777" w:rsidR="007B047F" w:rsidRDefault="00140188">
      <w:pPr>
        <w:pStyle w:val="CorpoA"/>
        <w:rPr>
          <w:rFonts w:ascii="Akkurat" w:eastAsia="Akkurat" w:hAnsi="Akkurat" w:cs="Akkurat"/>
        </w:rPr>
      </w:pPr>
      <w:r>
        <w:rPr>
          <w:rFonts w:ascii="Akkurat" w:hAnsi="Akkurat"/>
        </w:rPr>
        <w:t>+39 3347374093</w:t>
      </w:r>
    </w:p>
    <w:p w14:paraId="031ED3CA" w14:textId="77777777" w:rsidR="007B047F" w:rsidRDefault="007B047F">
      <w:pPr>
        <w:pStyle w:val="CorpoA"/>
        <w:rPr>
          <w:rFonts w:ascii="Akkurat-Light" w:eastAsia="Akkurat-Light" w:hAnsi="Akkurat-Light" w:cs="Akkurat-Light"/>
        </w:rPr>
      </w:pPr>
    </w:p>
    <w:p w14:paraId="50AF9777" w14:textId="77777777" w:rsidR="007B047F" w:rsidRDefault="00140188">
      <w:pPr>
        <w:pStyle w:val="CorpoA"/>
        <w:rPr>
          <w:rFonts w:ascii="Akkurat-Light" w:eastAsia="Akkurat-Light" w:hAnsi="Akkurat-Light" w:cs="Akkurat-Light"/>
        </w:rPr>
      </w:pPr>
      <w:r>
        <w:rPr>
          <w:rFonts w:ascii="Akkurat-Light" w:hAnsi="Akkurat-Light"/>
        </w:rPr>
        <w:t>progetto organizzato da</w:t>
      </w:r>
    </w:p>
    <w:p w14:paraId="7B529B14" w14:textId="77777777" w:rsidR="007B047F" w:rsidRDefault="00140188">
      <w:pPr>
        <w:pStyle w:val="CorpoA"/>
        <w:rPr>
          <w:rFonts w:ascii="Akkurat" w:eastAsia="Akkurat" w:hAnsi="Akkurat" w:cs="Akkurat"/>
        </w:rPr>
      </w:pPr>
      <w:r>
        <w:rPr>
          <w:rFonts w:ascii="Akkurat" w:hAnsi="Akkurat"/>
        </w:rPr>
        <w:t>Cassata Drone Expanded Archive</w:t>
      </w:r>
    </w:p>
    <w:p w14:paraId="2B143FDC" w14:textId="77777777" w:rsidR="007B047F" w:rsidRDefault="007B047F">
      <w:pPr>
        <w:pStyle w:val="CorpoA"/>
        <w:rPr>
          <w:rFonts w:ascii="Akkurat-Light" w:eastAsia="Akkurat-Light" w:hAnsi="Akkurat-Light" w:cs="Akkurat-Light"/>
        </w:rPr>
      </w:pPr>
    </w:p>
    <w:p w14:paraId="42E29C7C" w14:textId="77777777" w:rsidR="007B047F" w:rsidRDefault="00140188">
      <w:pPr>
        <w:pStyle w:val="CorpoA"/>
        <w:rPr>
          <w:rFonts w:ascii="Akkurat-Light" w:eastAsia="Akkurat-Light" w:hAnsi="Akkurat-Light" w:cs="Akkurat-Light"/>
        </w:rPr>
      </w:pPr>
      <w:r>
        <w:rPr>
          <w:rFonts w:ascii="Akkurat-Light" w:hAnsi="Akkurat-Light"/>
        </w:rPr>
        <w:t xml:space="preserve">in collaborazione con </w:t>
      </w:r>
    </w:p>
    <w:p w14:paraId="0A9A186B" w14:textId="77777777" w:rsidR="007B047F" w:rsidRDefault="00140188">
      <w:pPr>
        <w:pStyle w:val="CorpoA"/>
        <w:rPr>
          <w:rFonts w:ascii="Akkurat" w:eastAsia="Akkurat" w:hAnsi="Akkurat" w:cs="Akkurat"/>
        </w:rPr>
      </w:pPr>
      <w:r>
        <w:rPr>
          <w:rFonts w:ascii="Akkurat" w:hAnsi="Akkurat"/>
        </w:rPr>
        <w:t>Planeta</w:t>
      </w:r>
    </w:p>
    <w:p w14:paraId="54A76C67" w14:textId="77777777" w:rsidR="007B047F" w:rsidRDefault="007B047F">
      <w:pPr>
        <w:pStyle w:val="CorpoA"/>
        <w:rPr>
          <w:rFonts w:ascii="Akkurat-Light" w:eastAsia="Akkurat-Light" w:hAnsi="Akkurat-Light" w:cs="Akkurat-Light"/>
        </w:rPr>
      </w:pPr>
    </w:p>
    <w:p w14:paraId="35F699B7" w14:textId="77777777" w:rsidR="007B047F" w:rsidRDefault="00140188">
      <w:pPr>
        <w:pStyle w:val="CorpoA"/>
        <w:rPr>
          <w:rFonts w:ascii="Akkurat-Light" w:eastAsia="Akkurat-Light" w:hAnsi="Akkurat-Light" w:cs="Akkurat-Light"/>
        </w:rPr>
      </w:pPr>
      <w:r>
        <w:rPr>
          <w:rFonts w:ascii="Akkurat-Light" w:hAnsi="Akkurat-Light"/>
        </w:rPr>
        <w:t xml:space="preserve">con il patrocinio di </w:t>
      </w:r>
    </w:p>
    <w:p w14:paraId="5073C357"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Goethe Institut Palermo</w:t>
      </w:r>
    </w:p>
    <w:p w14:paraId="0419D3D9" w14:textId="77777777" w:rsidR="007B047F" w:rsidRDefault="007B047F">
      <w:pPr>
        <w:pStyle w:val="CorpoA"/>
        <w:rPr>
          <w:rFonts w:ascii="Akkurat-Light" w:eastAsia="Akkurat-Light" w:hAnsi="Akkurat-Light" w:cs="Akkurat-Light"/>
        </w:rPr>
      </w:pPr>
    </w:p>
    <w:p w14:paraId="6DE0ED3E" w14:textId="77777777" w:rsidR="007B047F" w:rsidRDefault="00140188">
      <w:pPr>
        <w:pStyle w:val="CorpoA"/>
        <w:rPr>
          <w:rFonts w:ascii="Akkurat-Light" w:eastAsia="Akkurat-Light" w:hAnsi="Akkurat-Light" w:cs="Akkurat-Light"/>
        </w:rPr>
      </w:pPr>
      <w:r>
        <w:rPr>
          <w:rFonts w:ascii="Akkurat-Light" w:hAnsi="Akkurat-Light"/>
        </w:rPr>
        <w:t>ufficio stampa</w:t>
      </w:r>
    </w:p>
    <w:p w14:paraId="68FA5350" w14:textId="77777777" w:rsidR="007B047F" w:rsidRDefault="00140188">
      <w:pPr>
        <w:pStyle w:val="CorpoA"/>
        <w:rPr>
          <w:rFonts w:ascii="Akkurat" w:eastAsia="Akkurat" w:hAnsi="Akkurat" w:cs="Akkurat"/>
        </w:rPr>
      </w:pPr>
      <w:r>
        <w:rPr>
          <w:rFonts w:ascii="Akkurat" w:hAnsi="Akkurat"/>
        </w:rPr>
        <w:t>SLP Studio – Sofia Li Pira</w:t>
      </w:r>
    </w:p>
    <w:p w14:paraId="665B2490" w14:textId="77777777" w:rsidR="007B047F" w:rsidRDefault="0050117A">
      <w:pPr>
        <w:pStyle w:val="CorpoA"/>
        <w:rPr>
          <w:rFonts w:ascii="Akkurat" w:eastAsia="Akkurat" w:hAnsi="Akkurat" w:cs="Akkurat"/>
        </w:rPr>
      </w:pPr>
      <w:hyperlink r:id="rId8" w:history="1">
        <w:r w:rsidR="00140188">
          <w:rPr>
            <w:rStyle w:val="Hyperlink1"/>
            <w:rFonts w:eastAsia="Arial Unicode MS" w:cs="Arial Unicode MS"/>
          </w:rPr>
          <w:t>sofialipira@gmail.com</w:t>
        </w:r>
      </w:hyperlink>
      <w:r w:rsidR="00140188">
        <w:rPr>
          <w:rFonts w:ascii="Akkurat" w:hAnsi="Akkurat"/>
          <w:spacing w:val="5"/>
        </w:rPr>
        <w:t xml:space="preserve"> - </w:t>
      </w:r>
      <w:hyperlink r:id="rId9" w:history="1">
        <w:r w:rsidR="00140188">
          <w:rPr>
            <w:rStyle w:val="Hyperlink1"/>
            <w:rFonts w:eastAsia="Arial Unicode MS" w:cs="Arial Unicode MS"/>
          </w:rPr>
          <w:t>press@cassatadrone.org</w:t>
        </w:r>
      </w:hyperlink>
      <w:r w:rsidR="00140188">
        <w:rPr>
          <w:rFonts w:ascii="Akkurat" w:hAnsi="Akkurat"/>
          <w:spacing w:val="5"/>
        </w:rPr>
        <w:t xml:space="preserve"> </w:t>
      </w:r>
    </w:p>
    <w:p w14:paraId="519695DB" w14:textId="77777777" w:rsidR="007B047F" w:rsidRDefault="00140188">
      <w:pPr>
        <w:pStyle w:val="CorpoA"/>
        <w:rPr>
          <w:rFonts w:ascii="Akkurat" w:eastAsia="Akkurat" w:hAnsi="Akkurat" w:cs="Akkurat"/>
        </w:rPr>
      </w:pPr>
      <w:r>
        <w:rPr>
          <w:rFonts w:ascii="Akkurat" w:hAnsi="Akkurat"/>
        </w:rPr>
        <w:t xml:space="preserve">+39 </w:t>
      </w:r>
      <w:r>
        <w:rPr>
          <w:rFonts w:ascii="Akkurat" w:hAnsi="Akkurat"/>
          <w:shd w:val="clear" w:color="auto" w:fill="FFFFFF"/>
        </w:rPr>
        <w:t>3478495657</w:t>
      </w:r>
      <w:r>
        <w:rPr>
          <w:rFonts w:ascii="Akkurat" w:hAnsi="Akkurat"/>
        </w:rPr>
        <w:t xml:space="preserve"> </w:t>
      </w:r>
    </w:p>
    <w:p w14:paraId="18FFE1D4" w14:textId="77777777" w:rsidR="007B047F" w:rsidRDefault="007B047F">
      <w:pPr>
        <w:rPr>
          <w:rFonts w:ascii="Akkurat-Light" w:eastAsia="Akkurat-Light" w:hAnsi="Akkurat-Light" w:cs="Akkurat-Light"/>
        </w:rPr>
      </w:pPr>
    </w:p>
    <w:p w14:paraId="2B8751BE" w14:textId="77777777" w:rsidR="007B047F" w:rsidRDefault="007B047F">
      <w:pPr>
        <w:rPr>
          <w:rFonts w:ascii="Akkurat-Light" w:eastAsia="Akkurat-Light" w:hAnsi="Akkurat-Light" w:cs="Akkurat-Light"/>
          <w:sz w:val="22"/>
          <w:szCs w:val="22"/>
        </w:rPr>
      </w:pPr>
    </w:p>
    <w:p w14:paraId="0157A3B2"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p>
    <w:p w14:paraId="1A2F8396"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Un ringraziamento speciale:</w:t>
      </w:r>
    </w:p>
    <w:p w14:paraId="2BD7D382" w14:textId="680D9182"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hAnsi="Akkurat-Light"/>
          <w:sz w:val="22"/>
          <w:szCs w:val="22"/>
        </w:rPr>
        <w:t xml:space="preserve">Chiara Bordin, </w:t>
      </w:r>
      <w:r>
        <w:rPr>
          <w:rFonts w:ascii="Akkurat-Light" w:hAnsi="Akkurat-Light"/>
          <w:sz w:val="22"/>
          <w:szCs w:val="22"/>
          <w:lang w:val="de-DE"/>
        </w:rPr>
        <w:t xml:space="preserve">Heidi Sciacchitano, Roman Maruhn, </w:t>
      </w:r>
      <w:r>
        <w:rPr>
          <w:rFonts w:ascii="Akkurat-Light" w:hAnsi="Akkurat-Light"/>
          <w:sz w:val="22"/>
          <w:szCs w:val="22"/>
        </w:rPr>
        <w:t xml:space="preserve">Raqs Media Collective, Stefano Cagol, Maria D. Rapicavoli, Giovanni Rendina, Alexander Darkish, Joie Iacono, Elena Filipovic, Sara Cusolich, Marta Vianello, Alessandro Sambini, Cesare Biasini Selvaggi, Desideria Burgio, Bruno Camargo, Rosa Cascone, </w:t>
      </w:r>
      <w:r>
        <w:rPr>
          <w:rFonts w:ascii="Akkurat-Light" w:hAnsi="Akkurat-Light"/>
          <w:sz w:val="22"/>
          <w:szCs w:val="22"/>
          <w:lang w:val="de-DE"/>
        </w:rPr>
        <w:t xml:space="preserve">Maziar Firouzi, </w:t>
      </w:r>
      <w:r>
        <w:rPr>
          <w:rFonts w:ascii="Akkurat-Light" w:hAnsi="Akkurat-Light"/>
          <w:sz w:val="22"/>
          <w:szCs w:val="22"/>
        </w:rPr>
        <w:t>Stefania Pia Fiore, Alessandro Grasso, Riccardo Napoli, Vincenzo Stuppia, Rita Bonfiglio, Carmelo Lucchesi, Francesco Buonerba</w:t>
      </w:r>
      <w:r>
        <w:rPr>
          <w:rFonts w:ascii="Akkurat-Light" w:hAnsi="Akkurat-Light"/>
          <w:sz w:val="22"/>
          <w:szCs w:val="22"/>
          <w:lang w:val="de-DE"/>
        </w:rPr>
        <w:t xml:space="preserve">, </w:t>
      </w:r>
      <w:r>
        <w:rPr>
          <w:rFonts w:ascii="Akkurat-Light" w:hAnsi="Akkurat-Light"/>
          <w:sz w:val="22"/>
          <w:szCs w:val="22"/>
        </w:rPr>
        <w:t>Ignazio Mortellaro</w:t>
      </w:r>
      <w:r>
        <w:rPr>
          <w:rFonts w:ascii="Akkurat-Light" w:hAnsi="Akkurat-Light"/>
          <w:sz w:val="22"/>
          <w:szCs w:val="22"/>
          <w:lang w:val="de-DE"/>
        </w:rPr>
        <w:t xml:space="preserve">, </w:t>
      </w:r>
      <w:r>
        <w:rPr>
          <w:rFonts w:ascii="Akkurat-Light" w:hAnsi="Akkurat-Light"/>
          <w:sz w:val="22"/>
          <w:szCs w:val="22"/>
        </w:rPr>
        <w:t>Analogique Studio</w:t>
      </w:r>
      <w:r>
        <w:rPr>
          <w:rFonts w:ascii="Akkurat-Light" w:hAnsi="Akkurat-Light"/>
          <w:sz w:val="22"/>
          <w:szCs w:val="22"/>
          <w:lang w:val="de-DE"/>
        </w:rPr>
        <w:t xml:space="preserve">, </w:t>
      </w:r>
      <w:r>
        <w:rPr>
          <w:rFonts w:ascii="Akkurat-Light" w:hAnsi="Akkurat-Light"/>
          <w:sz w:val="22"/>
          <w:szCs w:val="22"/>
        </w:rPr>
        <w:t>Dario Calogero, Maria Abramenko, Fabio D’Alessandro, Silvia Pirrotta, Cristina Giuffrè, Linda Randazzo, Andrea Masu, Claudia di Gangi, Andrea di Gangi, Giuseppina Varsalona, Vito Planeta , Vito Planeta Jr. , Eleonora Orlando, Callum Stephenson, Marco Casella, Maria Teresa Scarabello, Simona Squadrito, Sergey Kanstedal</w:t>
      </w:r>
      <w:r>
        <w:rPr>
          <w:rFonts w:ascii="Akkurat-Light" w:hAnsi="Akkurat-Light"/>
          <w:sz w:val="22"/>
          <w:szCs w:val="22"/>
          <w:lang w:val="de-DE"/>
        </w:rPr>
        <w:t xml:space="preserve">, Alberto Stabile, Marco Zifaro, </w:t>
      </w:r>
      <w:r>
        <w:rPr>
          <w:rFonts w:ascii="Akkurat-Light" w:hAnsi="Akkurat-Light"/>
          <w:sz w:val="22"/>
          <w:szCs w:val="22"/>
        </w:rPr>
        <w:t>Marie</w:t>
      </w:r>
      <w:r w:rsidR="002540A4">
        <w:rPr>
          <w:rFonts w:ascii="Akkurat-Light" w:hAnsi="Akkurat-Light"/>
          <w:sz w:val="22"/>
          <w:szCs w:val="22"/>
        </w:rPr>
        <w:t xml:space="preserve">lla Rossi, Ilenia </w:t>
      </w:r>
      <w:r w:rsidR="00D76256">
        <w:rPr>
          <w:rFonts w:ascii="Akkurat-Light" w:hAnsi="Akkurat-Light"/>
          <w:sz w:val="22"/>
          <w:szCs w:val="22"/>
        </w:rPr>
        <w:t xml:space="preserve">Vecchio, </w:t>
      </w:r>
      <w:r>
        <w:rPr>
          <w:rFonts w:ascii="Akkurat-Light" w:hAnsi="Akkurat-Light"/>
          <w:sz w:val="22"/>
          <w:szCs w:val="22"/>
        </w:rPr>
        <w:t>Katiuscia Pompili, Sasvatii Santamaria, Clairefontaine,</w:t>
      </w:r>
      <w:r>
        <w:rPr>
          <w:rFonts w:ascii="Akkurat-Light" w:hAnsi="Akkurat-Light"/>
          <w:sz w:val="22"/>
          <w:szCs w:val="22"/>
          <w:lang w:val="de-DE"/>
        </w:rPr>
        <w:t xml:space="preserve"> Bruno Camargo.</w:t>
      </w:r>
      <w:r>
        <w:rPr>
          <w:rFonts w:ascii="Akkurat-Light" w:hAnsi="Akkurat-Light"/>
          <w:sz w:val="22"/>
          <w:szCs w:val="22"/>
        </w:rPr>
        <w:t xml:space="preserve"> </w:t>
      </w:r>
    </w:p>
    <w:p w14:paraId="11D9E22E"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6EC6C687"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p>
    <w:p w14:paraId="5ABB19FF"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Si ringrazia per la collaborazione:</w:t>
      </w:r>
    </w:p>
    <w:p w14:paraId="56E131EA" w14:textId="77777777" w:rsidR="007B047F" w:rsidRDefault="0014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kkurat-Light" w:eastAsia="Akkurat-Light" w:hAnsi="Akkurat-Light" w:cs="Akkurat-Light"/>
          <w:sz w:val="22"/>
          <w:szCs w:val="22"/>
        </w:rPr>
      </w:pPr>
      <w:r>
        <w:rPr>
          <w:rFonts w:ascii="Akkurat-Light" w:hAnsi="Akkurat-Light"/>
          <w:sz w:val="22"/>
          <w:szCs w:val="22"/>
        </w:rPr>
        <w:t xml:space="preserve">Assessorato alla Cultura di Palermo, Palermo Città Capitale della Cultura 2018, Anno Europeo del Patrimonio 2018, Comune di Palermo, Innogy Cultural Stiftung, Provincia Autonoma di Trento, Università IUAV di Venezia Arti Visive, Scuola di Architettura di Siracusa, Scuola Politecnica di Palermo, Accademia di Belle Arti di Catania, OCA Norway, Federculture, JoyRent </w:t>
      </w:r>
    </w:p>
    <w:p w14:paraId="1844B587"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1EF4B584"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2CE448A5"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p>
    <w:p w14:paraId="4CC3A48D"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Partner</w:t>
      </w:r>
      <w:r>
        <w:rPr>
          <w:rFonts w:ascii="Akkurat" w:hAnsi="Akkurat"/>
          <w:sz w:val="22"/>
          <w:szCs w:val="22"/>
          <w:lang w:val="de-DE"/>
        </w:rPr>
        <w:t>s</w:t>
      </w:r>
      <w:r>
        <w:rPr>
          <w:rFonts w:ascii="Akkurat" w:hAnsi="Akkurat"/>
          <w:sz w:val="22"/>
          <w:szCs w:val="22"/>
        </w:rPr>
        <w:t xml:space="preserve"> </w:t>
      </w:r>
    </w:p>
    <w:p w14:paraId="088CA16C"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hAnsi="Akkurat-Light"/>
          <w:sz w:val="22"/>
          <w:szCs w:val="22"/>
        </w:rPr>
        <w:t>Il progetto si avvale del patrocinio e della collaborazione</w:t>
      </w:r>
    </w:p>
    <w:p w14:paraId="16196ACD"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eastAsia="Akkurat-Light" w:hAnsi="Akkurat-Light" w:cs="Akkurat-Light"/>
          <w:noProof/>
          <w:sz w:val="22"/>
          <w:szCs w:val="22"/>
          <w:shd w:val="clear" w:color="auto" w:fill="FFFF00"/>
        </w:rPr>
        <w:drawing>
          <wp:anchor distT="0" distB="0" distL="0" distR="0" simplePos="0" relativeHeight="251660288" behindDoc="0" locked="0" layoutInCell="1" allowOverlap="1" wp14:anchorId="072ED468" wp14:editId="2A974A90">
            <wp:simplePos x="0" y="0"/>
            <wp:positionH relativeFrom="column">
              <wp:posOffset>4362108</wp:posOffset>
            </wp:positionH>
            <wp:positionV relativeFrom="line">
              <wp:posOffset>139211</wp:posOffset>
            </wp:positionV>
            <wp:extent cx="1486340" cy="557637"/>
            <wp:effectExtent l="0" t="0" r="0" b="0"/>
            <wp:wrapNone/>
            <wp:docPr id="1073741826" name="officeArt object" descr="../../../../../../../Desktop/DESOLE/Goethe-Institut%20P"/>
            <wp:cNvGraphicFramePr/>
            <a:graphic xmlns:a="http://schemas.openxmlformats.org/drawingml/2006/main">
              <a:graphicData uri="http://schemas.openxmlformats.org/drawingml/2006/picture">
                <pic:pic xmlns:pic="http://schemas.openxmlformats.org/drawingml/2006/picture">
                  <pic:nvPicPr>
                    <pic:cNvPr id="1073741826" name="../../../../../../../Desktop/DESOLE/Goethe-Institut%20P" descr="../../../../../../../Desktop/DESOLE/Goethe-Institut%20P"/>
                    <pic:cNvPicPr>
                      <a:picLocks noChangeAspect="1"/>
                    </pic:cNvPicPr>
                  </pic:nvPicPr>
                  <pic:blipFill>
                    <a:blip r:embed="rId10">
                      <a:extLst/>
                    </a:blip>
                    <a:stretch>
                      <a:fillRect/>
                    </a:stretch>
                  </pic:blipFill>
                  <pic:spPr>
                    <a:xfrm>
                      <a:off x="0" y="0"/>
                      <a:ext cx="1486340" cy="557637"/>
                    </a:xfrm>
                    <a:prstGeom prst="rect">
                      <a:avLst/>
                    </a:prstGeom>
                    <a:ln w="12700" cap="flat">
                      <a:noFill/>
                      <a:miter lim="400000"/>
                    </a:ln>
                    <a:effectLst/>
                  </pic:spPr>
                </pic:pic>
              </a:graphicData>
            </a:graphic>
          </wp:anchor>
        </w:drawing>
      </w:r>
    </w:p>
    <w:p w14:paraId="682307A6"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hAnsi="Akkurat-Light"/>
          <w:sz w:val="22"/>
          <w:szCs w:val="22"/>
        </w:rPr>
        <w:t xml:space="preserve">Goethe Institut Palermo - Centro Culturale Tedesco – </w:t>
      </w:r>
    </w:p>
    <w:p w14:paraId="22E94898"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hAnsi="Akkurat-Light"/>
          <w:sz w:val="22"/>
          <w:szCs w:val="22"/>
        </w:rPr>
        <w:t xml:space="preserve">Cantieri Culturali alla Zisa       </w:t>
      </w:r>
    </w:p>
    <w:p w14:paraId="6A92A829"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hAnsi="Akkurat-Light"/>
          <w:sz w:val="22"/>
          <w:szCs w:val="22"/>
        </w:rPr>
        <w:t>Via Paolo Gili, 4, 90138 Palermo, PA, tel. +39 091 6528680</w:t>
      </w:r>
      <w:r>
        <w:rPr>
          <w:rFonts w:ascii="Arial Unicode MS" w:hAnsi="Arial Unicode MS"/>
          <w:sz w:val="22"/>
          <w:szCs w:val="22"/>
        </w:rPr>
        <w:br/>
      </w:r>
      <w:hyperlink r:id="rId11" w:history="1">
        <w:r>
          <w:rPr>
            <w:rStyle w:val="Hyperlink2"/>
          </w:rPr>
          <w:t>info@palermo.goethe.org</w:t>
        </w:r>
      </w:hyperlink>
    </w:p>
    <w:p w14:paraId="174A2EE6"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13F5E6A7"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5B9E57E1"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649E29F4"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Sponsors</w:t>
      </w:r>
    </w:p>
    <w:p w14:paraId="22BC5FF7"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r>
        <w:rPr>
          <w:rFonts w:ascii="Akkurat-Light" w:eastAsia="Akkurat-Light" w:hAnsi="Akkurat-Light" w:cs="Akkurat-Light"/>
          <w:noProof/>
          <w:color w:val="7E7D7D"/>
          <w:sz w:val="22"/>
          <w:szCs w:val="22"/>
          <w:u w:color="7E7D7D"/>
        </w:rPr>
        <w:drawing>
          <wp:anchor distT="0" distB="0" distL="0" distR="0" simplePos="0" relativeHeight="251659264" behindDoc="0" locked="0" layoutInCell="1" allowOverlap="1" wp14:anchorId="0914334F" wp14:editId="67010BA1">
            <wp:simplePos x="0" y="0"/>
            <wp:positionH relativeFrom="column">
              <wp:posOffset>4474630</wp:posOffset>
            </wp:positionH>
            <wp:positionV relativeFrom="line">
              <wp:posOffset>22860</wp:posOffset>
            </wp:positionV>
            <wp:extent cx="1298099" cy="345441"/>
            <wp:effectExtent l="0" t="0" r="0" b="0"/>
            <wp:wrapNone/>
            <wp:docPr id="1073741827" name="officeArt object" descr="DÉSOLÉ/Loghi/logo%20Planeta%20vettoriale%20standard.jpg"/>
            <wp:cNvGraphicFramePr/>
            <a:graphic xmlns:a="http://schemas.openxmlformats.org/drawingml/2006/main">
              <a:graphicData uri="http://schemas.openxmlformats.org/drawingml/2006/picture">
                <pic:pic xmlns:pic="http://schemas.openxmlformats.org/drawingml/2006/picture">
                  <pic:nvPicPr>
                    <pic:cNvPr id="1073741827" name="DÉSOLÉ/Loghi/logo%20Planeta%20vettoriale%20standard.jpg" descr="DÉSOLÉ/Loghi/logo%20Planeta%20vettoriale%20standard.jpg"/>
                    <pic:cNvPicPr>
                      <a:picLocks noChangeAspect="1"/>
                    </pic:cNvPicPr>
                  </pic:nvPicPr>
                  <pic:blipFill>
                    <a:blip r:embed="rId12">
                      <a:extLst/>
                    </a:blip>
                    <a:stretch>
                      <a:fillRect/>
                    </a:stretch>
                  </pic:blipFill>
                  <pic:spPr>
                    <a:xfrm>
                      <a:off x="0" y="0"/>
                      <a:ext cx="1298099" cy="345441"/>
                    </a:xfrm>
                    <a:prstGeom prst="rect">
                      <a:avLst/>
                    </a:prstGeom>
                    <a:ln w="12700" cap="flat">
                      <a:noFill/>
                      <a:miter lim="400000"/>
                    </a:ln>
                    <a:effectLst/>
                  </pic:spPr>
                </pic:pic>
              </a:graphicData>
            </a:graphic>
          </wp:anchor>
        </w:drawing>
      </w:r>
      <w:r>
        <w:rPr>
          <w:rFonts w:ascii="Akkurat-Light" w:hAnsi="Akkurat-Light"/>
          <w:sz w:val="22"/>
          <w:szCs w:val="22"/>
        </w:rPr>
        <w:t>Planeta - Aziende Agricole PLANETA s.s.</w:t>
      </w:r>
    </w:p>
    <w:p w14:paraId="2FBA56E8" w14:textId="77777777" w:rsidR="007B047F" w:rsidRDefault="00140188">
      <w:pPr>
        <w:pStyle w:val="NormaleWeb"/>
        <w:shd w:val="clear" w:color="auto" w:fill="FFFFFF"/>
        <w:spacing w:before="0" w:after="0" w:line="300" w:lineRule="atLeast"/>
        <w:rPr>
          <w:rFonts w:ascii="Akkurat-Light" w:eastAsia="Akkurat-Light" w:hAnsi="Akkurat-Light" w:cs="Akkurat-Light"/>
          <w:sz w:val="22"/>
          <w:szCs w:val="22"/>
        </w:rPr>
      </w:pPr>
      <w:r>
        <w:rPr>
          <w:rFonts w:ascii="Akkurat-Light" w:hAnsi="Akkurat-Light"/>
          <w:sz w:val="22"/>
          <w:szCs w:val="22"/>
        </w:rPr>
        <w:t>Contrada Dispensa, 92013, Menfi (Agrigento)</w:t>
      </w:r>
    </w:p>
    <w:p w14:paraId="1AA4C366" w14:textId="77777777" w:rsidR="007B047F" w:rsidRDefault="00140188">
      <w:pPr>
        <w:pStyle w:val="NormaleWeb"/>
        <w:shd w:val="clear" w:color="auto" w:fill="FFFFFF"/>
        <w:spacing w:before="0" w:after="0" w:line="300" w:lineRule="atLeast"/>
        <w:rPr>
          <w:rFonts w:ascii="Akkurat-Light" w:eastAsia="Akkurat-Light" w:hAnsi="Akkurat-Light" w:cs="Akkurat-Light"/>
          <w:sz w:val="22"/>
          <w:szCs w:val="22"/>
        </w:rPr>
      </w:pPr>
      <w:r>
        <w:rPr>
          <w:rFonts w:ascii="Akkurat-Light" w:hAnsi="Akkurat-Light"/>
          <w:sz w:val="22"/>
          <w:szCs w:val="22"/>
        </w:rPr>
        <w:t>tel.+39 092580236, fax+39 092580072</w:t>
      </w:r>
    </w:p>
    <w:p w14:paraId="3DE8CD9D" w14:textId="77777777" w:rsidR="007B047F" w:rsidRDefault="0050117A">
      <w:pPr>
        <w:pStyle w:val="NormaleWeb"/>
        <w:shd w:val="clear" w:color="auto" w:fill="FFFFFF"/>
        <w:spacing w:before="0" w:after="0" w:line="300" w:lineRule="atLeast"/>
        <w:rPr>
          <w:rFonts w:ascii="Akkurat-Light" w:eastAsia="Akkurat-Light" w:hAnsi="Akkurat-Light" w:cs="Akkurat-Light"/>
          <w:sz w:val="22"/>
          <w:szCs w:val="22"/>
        </w:rPr>
      </w:pPr>
      <w:hyperlink r:id="rId13" w:history="1">
        <w:r w:rsidR="00140188">
          <w:rPr>
            <w:rStyle w:val="Hyperlink3"/>
          </w:rPr>
          <w:t>planeta@planeta.it</w:t>
        </w:r>
      </w:hyperlink>
      <w:r w:rsidR="00140188">
        <w:rPr>
          <w:rFonts w:ascii="Akkurat-Light" w:hAnsi="Akkurat-Light"/>
          <w:sz w:val="22"/>
          <w:szCs w:val="22"/>
          <w:shd w:val="clear" w:color="auto" w:fill="FFFFFF"/>
        </w:rPr>
        <w:t xml:space="preserve"> - http://www.planeta.it</w:t>
      </w:r>
    </w:p>
    <w:p w14:paraId="2724C44C"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488B5D4B" w14:textId="77777777" w:rsidR="007B047F" w:rsidRDefault="007B047F">
      <w:pPr>
        <w:pStyle w:val="NormaleWeb"/>
        <w:shd w:val="clear" w:color="auto" w:fill="FFFFFF"/>
        <w:spacing w:before="0" w:after="240" w:line="300" w:lineRule="atLeast"/>
        <w:rPr>
          <w:rFonts w:ascii="Akkurat-Light" w:eastAsia="Akkurat-Light" w:hAnsi="Akkurat-Light" w:cs="Akkurat-Light"/>
          <w:color w:val="7E7D7D"/>
          <w:sz w:val="22"/>
          <w:szCs w:val="22"/>
          <w:u w:color="7E7D7D"/>
        </w:rPr>
      </w:pPr>
    </w:p>
    <w:p w14:paraId="2586DD3D" w14:textId="77777777" w:rsidR="007B047F" w:rsidRDefault="007B047F">
      <w:pPr>
        <w:pStyle w:val="NormaleWeb"/>
        <w:shd w:val="clear" w:color="auto" w:fill="FFFFFF"/>
        <w:spacing w:before="0" w:after="240" w:line="300" w:lineRule="atLeast"/>
        <w:rPr>
          <w:rFonts w:ascii="Akkurat-Light" w:eastAsia="Akkurat-Light" w:hAnsi="Akkurat-Light" w:cs="Akkurat-Light"/>
          <w:color w:val="7E7D7D"/>
          <w:u w:color="7E7D7D"/>
        </w:rPr>
      </w:pPr>
    </w:p>
    <w:p w14:paraId="41E24294" w14:textId="77777777" w:rsidR="007B047F" w:rsidRDefault="007B047F">
      <w:pPr>
        <w:pStyle w:val="NormaleWeb"/>
        <w:shd w:val="clear" w:color="auto" w:fill="FFFFFF"/>
        <w:spacing w:before="0" w:after="240" w:line="300" w:lineRule="atLeast"/>
        <w:rPr>
          <w:rFonts w:ascii="Akkurat-Light" w:eastAsia="Akkurat-Light" w:hAnsi="Akkurat-Light" w:cs="Akkurat-Light"/>
          <w:color w:val="7E7D7D"/>
          <w:u w:color="7E7D7D"/>
        </w:rPr>
      </w:pPr>
    </w:p>
    <w:p w14:paraId="2021044E" w14:textId="77777777" w:rsidR="007B047F" w:rsidRDefault="00140188">
      <w:pPr>
        <w:pStyle w:val="NormaleWeb"/>
        <w:shd w:val="clear" w:color="auto" w:fill="FFFFFF"/>
        <w:spacing w:before="0" w:after="240" w:line="300" w:lineRule="atLeast"/>
        <w:rPr>
          <w:rFonts w:ascii="Akkurat" w:eastAsia="Akkurat" w:hAnsi="Akkurat" w:cs="Akkurat"/>
        </w:rPr>
      </w:pPr>
      <w:r>
        <w:rPr>
          <w:rFonts w:ascii="Akkurat" w:hAnsi="Akkurat"/>
          <w:sz w:val="22"/>
          <w:szCs w:val="22"/>
        </w:rPr>
        <w:lastRenderedPageBreak/>
        <w:t xml:space="preserve">Contatti per la stampa </w:t>
      </w:r>
      <w:r>
        <w:rPr>
          <w:rFonts w:ascii="Arial Unicode MS" w:hAnsi="Arial Unicode MS"/>
          <w:color w:val="7E7D7D"/>
          <w:sz w:val="22"/>
          <w:szCs w:val="22"/>
          <w:u w:color="7E7D7D"/>
        </w:rPr>
        <w:br/>
      </w:r>
      <w:r>
        <w:rPr>
          <w:rFonts w:ascii="Akkurat-Light" w:hAnsi="Akkurat-Light"/>
          <w:sz w:val="22"/>
          <w:szCs w:val="22"/>
        </w:rPr>
        <w:t>SLP Studio</w:t>
      </w:r>
      <w:r>
        <w:rPr>
          <w:rFonts w:ascii="Arial Unicode MS" w:hAnsi="Arial Unicode MS"/>
          <w:sz w:val="22"/>
          <w:szCs w:val="22"/>
        </w:rPr>
        <w:br/>
      </w:r>
      <w:hyperlink r:id="rId14" w:history="1">
        <w:r>
          <w:rPr>
            <w:rStyle w:val="Hyperlink4"/>
          </w:rPr>
          <w:t>sofialipira@gmail.com</w:t>
        </w:r>
      </w:hyperlink>
      <w:r>
        <w:rPr>
          <w:rFonts w:ascii="Akkurat-Light" w:hAnsi="Akkurat-Light"/>
          <w:spacing w:val="5"/>
          <w:sz w:val="22"/>
          <w:szCs w:val="22"/>
        </w:rPr>
        <w:t xml:space="preserve"> | t. </w:t>
      </w:r>
      <w:r>
        <w:rPr>
          <w:rFonts w:ascii="Akkurat-Light" w:hAnsi="Akkurat-Light"/>
          <w:sz w:val="22"/>
          <w:szCs w:val="22"/>
        </w:rPr>
        <w:t xml:space="preserve">+39 </w:t>
      </w:r>
      <w:r>
        <w:rPr>
          <w:rFonts w:ascii="Akkurat-Light" w:hAnsi="Akkurat-Light"/>
          <w:sz w:val="22"/>
          <w:szCs w:val="22"/>
          <w:shd w:val="clear" w:color="auto" w:fill="FFFFFF"/>
        </w:rPr>
        <w:t>3478495657</w:t>
      </w:r>
      <w:r>
        <w:rPr>
          <w:rFonts w:ascii="Arial Unicode MS" w:hAnsi="Arial Unicode MS"/>
          <w:sz w:val="22"/>
          <w:szCs w:val="22"/>
          <w:shd w:val="clear" w:color="auto" w:fill="FFFFFF"/>
        </w:rPr>
        <w:br/>
      </w:r>
      <w:hyperlink r:id="rId15" w:history="1">
        <w:r w:rsidRPr="00BD7602">
          <w:rPr>
            <w:rStyle w:val="Hyperlink5"/>
            <w:sz w:val="22"/>
            <w:szCs w:val="22"/>
          </w:rPr>
          <w:t>press@cassatadrone.org</w:t>
        </w:r>
      </w:hyperlink>
      <w:r w:rsidRPr="00BD7602">
        <w:rPr>
          <w:rFonts w:ascii="Akkurat-Light" w:hAnsi="Akkurat-Light"/>
          <w:sz w:val="22"/>
          <w:szCs w:val="22"/>
        </w:rPr>
        <w:t xml:space="preserve"> | t. +39 3347374093</w:t>
      </w:r>
      <w:r>
        <w:rPr>
          <w:rFonts w:ascii="Akkurat-Light" w:hAnsi="Akkurat-Light"/>
        </w:rPr>
        <w:t xml:space="preserve"> </w:t>
      </w:r>
    </w:p>
    <w:p w14:paraId="2DAEE453"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rial Unicode MS" w:hAnsi="Arial Unicode MS"/>
          <w:sz w:val="22"/>
          <w:szCs w:val="22"/>
        </w:rPr>
        <w:br/>
      </w:r>
    </w:p>
    <w:p w14:paraId="297A22A3"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Curatori</w:t>
      </w:r>
    </w:p>
    <w:p w14:paraId="4D8FA2ED" w14:textId="77777777" w:rsidR="007B047F" w:rsidRDefault="00140188">
      <w:pPr>
        <w:pStyle w:val="CorpoA"/>
        <w:rPr>
          <w:rFonts w:ascii="Akkurat-Light" w:eastAsia="Akkurat-Light" w:hAnsi="Akkurat-Light" w:cs="Akkurat-Light"/>
        </w:rPr>
      </w:pPr>
      <w:r>
        <w:rPr>
          <w:rFonts w:ascii="Akkurat-Light" w:hAnsi="Akkurat-Light"/>
        </w:rPr>
        <w:t xml:space="preserve">Izabela Anna Moren e Giuseppina Vara </w:t>
      </w:r>
    </w:p>
    <w:p w14:paraId="1A6A4487"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79D3AE21"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48CC25F1"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p>
    <w:p w14:paraId="5AD8756D"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Informazioni</w:t>
      </w:r>
    </w:p>
    <w:p w14:paraId="3D1DBF7F" w14:textId="77777777" w:rsidR="007B047F" w:rsidRDefault="0050117A">
      <w:pPr>
        <w:pStyle w:val="CorpoA"/>
        <w:rPr>
          <w:rFonts w:ascii="Akkurat-Light" w:eastAsia="Akkurat-Light" w:hAnsi="Akkurat-Light" w:cs="Akkurat-Light"/>
        </w:rPr>
      </w:pPr>
      <w:hyperlink r:id="rId16" w:history="1">
        <w:r w:rsidR="00140188">
          <w:rPr>
            <w:rStyle w:val="Hyperlink5"/>
            <w:rFonts w:eastAsia="Arial Unicode MS" w:cs="Arial Unicode MS"/>
          </w:rPr>
          <w:t>press@cassatadrone.org</w:t>
        </w:r>
      </w:hyperlink>
      <w:r w:rsidR="00140188">
        <w:rPr>
          <w:rFonts w:ascii="Akkurat-Light" w:hAnsi="Akkurat-Light"/>
        </w:rPr>
        <w:t xml:space="preserve">  </w:t>
      </w:r>
    </w:p>
    <w:p w14:paraId="3948505E" w14:textId="77777777" w:rsidR="007B047F" w:rsidRDefault="00140188">
      <w:pPr>
        <w:pStyle w:val="CorpoA"/>
        <w:rPr>
          <w:rFonts w:ascii="Akkurat-Light" w:eastAsia="Akkurat-Light" w:hAnsi="Akkurat-Light" w:cs="Akkurat-Light"/>
        </w:rPr>
      </w:pPr>
      <w:r>
        <w:rPr>
          <w:rFonts w:ascii="Akkurat-Light" w:hAnsi="Akkurat-Light"/>
        </w:rPr>
        <w:t xml:space="preserve">+39 3347374093 </w:t>
      </w:r>
    </w:p>
    <w:p w14:paraId="263FE8D6"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7CD4268A"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p>
    <w:p w14:paraId="71D7834D"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eastAsia="Akkurat" w:hAnsi="Akkurat" w:cs="Akkurat"/>
          <w:sz w:val="22"/>
          <w:szCs w:val="22"/>
        </w:rPr>
      </w:pPr>
      <w:r>
        <w:rPr>
          <w:rFonts w:ascii="Akkurat" w:hAnsi="Akkurat"/>
          <w:sz w:val="22"/>
          <w:szCs w:val="22"/>
        </w:rPr>
        <w:t>Grafica</w:t>
      </w:r>
    </w:p>
    <w:p w14:paraId="73D514E2" w14:textId="77777777" w:rsidR="007B047F" w:rsidRDefault="00140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hAnsi="Akkurat-Light"/>
          <w:sz w:val="22"/>
          <w:szCs w:val="22"/>
        </w:rPr>
      </w:pPr>
      <w:r>
        <w:rPr>
          <w:rFonts w:ascii="Akkurat-Light" w:hAnsi="Akkurat-Light"/>
          <w:sz w:val="22"/>
          <w:szCs w:val="22"/>
        </w:rPr>
        <w:t>Callum Stephenson</w:t>
      </w:r>
    </w:p>
    <w:p w14:paraId="4BE4C131" w14:textId="77777777" w:rsidR="005020D5" w:rsidRDefault="00502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hAnsi="Akkurat-Light"/>
          <w:sz w:val="22"/>
          <w:szCs w:val="22"/>
        </w:rPr>
      </w:pPr>
    </w:p>
    <w:p w14:paraId="39A77293" w14:textId="77777777" w:rsidR="005020D5" w:rsidRDefault="005020D5" w:rsidP="00502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 w:hAnsi="Akkurat"/>
          <w:sz w:val="22"/>
          <w:szCs w:val="22"/>
          <w:lang w:val="de-DE"/>
        </w:rPr>
      </w:pPr>
      <w:r>
        <w:rPr>
          <w:rFonts w:ascii="Akkurat" w:hAnsi="Akkurat"/>
          <w:sz w:val="22"/>
          <w:szCs w:val="22"/>
          <w:lang w:val="de-DE"/>
        </w:rPr>
        <w:t>Fotografo</w:t>
      </w:r>
    </w:p>
    <w:p w14:paraId="46EAD2D8" w14:textId="67E33D87" w:rsidR="005020D5" w:rsidRPr="008325A6" w:rsidRDefault="005020D5" w:rsidP="00502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hAnsi="Akkurat-Light"/>
          <w:sz w:val="22"/>
          <w:szCs w:val="22"/>
        </w:rPr>
      </w:pPr>
      <w:r w:rsidRPr="008325A6">
        <w:rPr>
          <w:rFonts w:ascii="Akkurat-Light" w:hAnsi="Akkurat-Light"/>
          <w:sz w:val="22"/>
          <w:szCs w:val="22"/>
          <w:lang w:val="de-DE"/>
        </w:rPr>
        <w:t>Alessandro Sambini</w:t>
      </w:r>
    </w:p>
    <w:p w14:paraId="21D44DD1" w14:textId="77777777" w:rsidR="005020D5" w:rsidRDefault="00502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508F224E"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1E23DC16"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60BEF1FC"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kkurat-Light" w:eastAsia="Akkurat-Light" w:hAnsi="Akkurat-Light" w:cs="Akkurat-Light"/>
          <w:sz w:val="22"/>
          <w:szCs w:val="22"/>
        </w:rPr>
      </w:pPr>
    </w:p>
    <w:p w14:paraId="18564104"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sz w:val="22"/>
          <w:szCs w:val="22"/>
        </w:rPr>
      </w:pPr>
    </w:p>
    <w:p w14:paraId="40090295" w14:textId="77777777" w:rsidR="007B047F" w:rsidRDefault="007B0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sz w:val="22"/>
          <w:szCs w:val="22"/>
        </w:rPr>
      </w:pPr>
    </w:p>
    <w:p w14:paraId="34B4D696" w14:textId="77777777" w:rsidR="007B047F" w:rsidRDefault="007B047F"/>
    <w:sectPr w:rsidR="007B047F">
      <w:headerReference w:type="default" r:id="rId17"/>
      <w:footerReference w:type="default" r:id="rId1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BDDE" w14:textId="77777777" w:rsidR="0050117A" w:rsidRDefault="0050117A">
      <w:r>
        <w:separator/>
      </w:r>
    </w:p>
  </w:endnote>
  <w:endnote w:type="continuationSeparator" w:id="0">
    <w:p w14:paraId="214AC99A" w14:textId="77777777" w:rsidR="0050117A" w:rsidRDefault="0050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kkurat">
    <w:charset w:val="00"/>
    <w:family w:val="auto"/>
    <w:pitch w:val="variable"/>
    <w:sig w:usb0="800000AF" w:usb1="5000206A" w:usb2="00000000" w:usb3="00000000" w:csb0="0000000B" w:csb1="00000000"/>
  </w:font>
  <w:font w:name="Akkurat-Light">
    <w:panose1 w:val="02000503030000020004"/>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E5D0" w14:textId="77777777" w:rsidR="007B047F" w:rsidRDefault="007B047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44ED4" w14:textId="77777777" w:rsidR="0050117A" w:rsidRDefault="0050117A">
      <w:r>
        <w:separator/>
      </w:r>
    </w:p>
  </w:footnote>
  <w:footnote w:type="continuationSeparator" w:id="0">
    <w:p w14:paraId="1894DA60" w14:textId="77777777" w:rsidR="0050117A" w:rsidRDefault="00501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95BF" w14:textId="77777777" w:rsidR="007B047F" w:rsidRDefault="007B04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7F"/>
    <w:rsid w:val="00140188"/>
    <w:rsid w:val="002540A4"/>
    <w:rsid w:val="002D559E"/>
    <w:rsid w:val="00393379"/>
    <w:rsid w:val="0050117A"/>
    <w:rsid w:val="005020D5"/>
    <w:rsid w:val="007B047F"/>
    <w:rsid w:val="00BB3AD4"/>
    <w:rsid w:val="00BD7602"/>
    <w:rsid w:val="00D34817"/>
    <w:rsid w:val="00D76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0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rpoA">
    <w:name w:val="Corpo A"/>
    <w:rPr>
      <w:rFonts w:ascii="Helvetica" w:eastAsia="Helvetica" w:hAnsi="Helvetica" w:cs="Helvetic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kkurat" w:eastAsia="Akkurat" w:hAnsi="Akkurat" w:cs="Akkurat"/>
      <w:color w:val="000000"/>
      <w:u w:val="none" w:color="000000"/>
    </w:rPr>
  </w:style>
  <w:style w:type="character" w:customStyle="1" w:styleId="Hyperlink1">
    <w:name w:val="Hyperlink.1"/>
    <w:basedOn w:val="Link"/>
    <w:rPr>
      <w:rFonts w:ascii="Akkurat" w:eastAsia="Akkurat" w:hAnsi="Akkurat" w:cs="Akkurat"/>
      <w:color w:val="000000"/>
      <w:spacing w:val="0"/>
      <w:u w:val="none" w:color="000000"/>
    </w:rPr>
  </w:style>
  <w:style w:type="character" w:customStyle="1" w:styleId="Hyperlink2">
    <w:name w:val="Hyperlink.2"/>
    <w:basedOn w:val="Link"/>
    <w:rPr>
      <w:rFonts w:ascii="Akkurat-Light" w:eastAsia="Akkurat-Light" w:hAnsi="Akkurat-Light" w:cs="Akkurat-Light"/>
      <w:color w:val="000000"/>
      <w:sz w:val="22"/>
      <w:szCs w:val="22"/>
      <w:u w:val="none"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3">
    <w:name w:val="Hyperlink.3"/>
    <w:basedOn w:val="Link"/>
    <w:rPr>
      <w:rFonts w:ascii="Akkurat-Light" w:eastAsia="Akkurat-Light" w:hAnsi="Akkurat-Light" w:cs="Akkurat-Light"/>
      <w:color w:val="000000"/>
      <w:sz w:val="22"/>
      <w:szCs w:val="22"/>
      <w:u w:val="none" w:color="000000"/>
      <w:shd w:val="clear" w:color="auto" w:fill="FFFFFF"/>
    </w:rPr>
  </w:style>
  <w:style w:type="character" w:customStyle="1" w:styleId="Hyperlink4">
    <w:name w:val="Hyperlink.4"/>
    <w:basedOn w:val="Link"/>
    <w:rPr>
      <w:rFonts w:ascii="Akkurat-Light" w:eastAsia="Akkurat-Light" w:hAnsi="Akkurat-Light" w:cs="Akkurat-Light"/>
      <w:color w:val="000000"/>
      <w:spacing w:val="5"/>
      <w:sz w:val="22"/>
      <w:szCs w:val="22"/>
      <w:u w:val="none" w:color="000000"/>
    </w:rPr>
  </w:style>
  <w:style w:type="character" w:customStyle="1" w:styleId="Hyperlink5">
    <w:name w:val="Hyperlink.5"/>
    <w:basedOn w:val="Link"/>
    <w:rPr>
      <w:rFonts w:ascii="Akkurat-Light" w:eastAsia="Akkurat-Light" w:hAnsi="Akkurat-Light" w:cs="Akkurat-Light"/>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ess@cassatadrone.org"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info@palermo.goethe.org" TargetMode="External"/><Relationship Id="rId12" Type="http://schemas.openxmlformats.org/officeDocument/2006/relationships/image" Target="media/image3.jpeg"/><Relationship Id="rId13" Type="http://schemas.openxmlformats.org/officeDocument/2006/relationships/hyperlink" Target="mailto:planeta@planeta.it" TargetMode="External"/><Relationship Id="rId14" Type="http://schemas.openxmlformats.org/officeDocument/2006/relationships/hyperlink" Target="mailto:sofialipira@gmail.com" TargetMode="External"/><Relationship Id="rId15" Type="http://schemas.openxmlformats.org/officeDocument/2006/relationships/hyperlink" Target="mailto:press@cassatadrone.org" TargetMode="External"/><Relationship Id="rId16" Type="http://schemas.openxmlformats.org/officeDocument/2006/relationships/hyperlink" Target="mailto:press@cassatadrone.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press@cassatadrone.org" TargetMode="External"/><Relationship Id="rId8" Type="http://schemas.openxmlformats.org/officeDocument/2006/relationships/hyperlink" Target="mailto:sofialipira@gmail.com"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1081</Words>
  <Characters>6166</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7</cp:revision>
  <cp:lastPrinted>2018-11-28T10:47:00Z</cp:lastPrinted>
  <dcterms:created xsi:type="dcterms:W3CDTF">2018-11-28T10:12:00Z</dcterms:created>
  <dcterms:modified xsi:type="dcterms:W3CDTF">2018-11-28T14:20:00Z</dcterms:modified>
</cp:coreProperties>
</file>