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66" w:rsidRPr="00E00455" w:rsidRDefault="00872666" w:rsidP="00E00455">
      <w:pPr>
        <w:widowControl w:val="0"/>
        <w:autoSpaceDE w:val="0"/>
        <w:autoSpaceDN w:val="0"/>
        <w:adjustRightInd w:val="0"/>
        <w:spacing w:after="0"/>
        <w:jc w:val="center"/>
        <w:rPr>
          <w:rFonts w:ascii="Times New Roman" w:hAnsi="Times New Roman" w:cs="Times New Roman"/>
          <w:b/>
          <w:bCs/>
          <w:color w:val="000000"/>
          <w:sz w:val="30"/>
          <w:szCs w:val="30"/>
        </w:rPr>
      </w:pPr>
      <w:r w:rsidRPr="00E00455">
        <w:rPr>
          <w:rFonts w:ascii="Times New Roman" w:hAnsi="Times New Roman" w:cs="Times New Roman"/>
          <w:b/>
          <w:bCs/>
          <w:color w:val="000000"/>
          <w:sz w:val="30"/>
          <w:szCs w:val="30"/>
        </w:rPr>
        <w:t>MUSEO DELLA FOLLIA. DA GOYA A MARADONA</w:t>
      </w:r>
    </w:p>
    <w:p w:rsidR="00E00455" w:rsidRDefault="00E00455" w:rsidP="00E00455">
      <w:pPr>
        <w:widowControl w:val="0"/>
        <w:autoSpaceDE w:val="0"/>
        <w:autoSpaceDN w:val="0"/>
        <w:adjustRightInd w:val="0"/>
        <w:spacing w:after="0"/>
        <w:jc w:val="center"/>
        <w:rPr>
          <w:rFonts w:ascii="Times New Roman" w:hAnsi="Times New Roman" w:cs="Times New Roman"/>
          <w:color w:val="000000"/>
          <w:sz w:val="20"/>
          <w:szCs w:val="20"/>
        </w:rPr>
      </w:pPr>
    </w:p>
    <w:p w:rsidR="00872666" w:rsidRPr="00E00455" w:rsidRDefault="00872666" w:rsidP="00E00455">
      <w:pPr>
        <w:widowControl w:val="0"/>
        <w:autoSpaceDE w:val="0"/>
        <w:autoSpaceDN w:val="0"/>
        <w:adjustRightInd w:val="0"/>
        <w:spacing w:after="0"/>
        <w:jc w:val="center"/>
        <w:rPr>
          <w:rFonts w:ascii="Times New Roman" w:hAnsi="Times New Roman" w:cs="Times New Roman"/>
          <w:color w:val="000000"/>
          <w:sz w:val="20"/>
          <w:szCs w:val="20"/>
        </w:rPr>
      </w:pPr>
      <w:r w:rsidRPr="00E00455">
        <w:rPr>
          <w:rFonts w:ascii="Times New Roman" w:hAnsi="Times New Roman" w:cs="Times New Roman"/>
          <w:color w:val="000000"/>
          <w:sz w:val="20"/>
          <w:szCs w:val="20"/>
        </w:rPr>
        <w:t xml:space="preserve">NAPOLI, </w:t>
      </w:r>
      <w:r w:rsidRPr="00E00455">
        <w:rPr>
          <w:rFonts w:ascii="Times New Roman" w:hAnsi="Times New Roman" w:cs="Times New Roman"/>
          <w:i/>
          <w:color w:val="000000"/>
          <w:sz w:val="20"/>
          <w:szCs w:val="20"/>
        </w:rPr>
        <w:t>Basilica di Santa Maria Maggiore alla Pietrasanta</w:t>
      </w:r>
      <w:r w:rsidRPr="00E00455">
        <w:rPr>
          <w:rFonts w:ascii="Times New Roman" w:hAnsi="Times New Roman" w:cs="Times New Roman"/>
          <w:color w:val="000000"/>
          <w:sz w:val="20"/>
          <w:szCs w:val="20"/>
        </w:rPr>
        <w:t xml:space="preserve"> </w:t>
      </w:r>
    </w:p>
    <w:p w:rsidR="00E00455" w:rsidRPr="00E00455" w:rsidRDefault="00E00455" w:rsidP="00E00455">
      <w:pPr>
        <w:widowControl w:val="0"/>
        <w:autoSpaceDE w:val="0"/>
        <w:autoSpaceDN w:val="0"/>
        <w:adjustRightInd w:val="0"/>
        <w:spacing w:after="0"/>
        <w:jc w:val="center"/>
        <w:rPr>
          <w:rFonts w:ascii="Times New Roman" w:hAnsi="Times New Roman" w:cs="Times New Roman"/>
          <w:color w:val="000000"/>
          <w:sz w:val="20"/>
          <w:szCs w:val="20"/>
        </w:rPr>
      </w:pPr>
    </w:p>
    <w:p w:rsidR="00872666" w:rsidRDefault="00872666" w:rsidP="00E00455">
      <w:pPr>
        <w:widowControl w:val="0"/>
        <w:autoSpaceDE w:val="0"/>
        <w:autoSpaceDN w:val="0"/>
        <w:adjustRightInd w:val="0"/>
        <w:spacing w:after="0"/>
        <w:jc w:val="center"/>
        <w:rPr>
          <w:rFonts w:ascii="Times New Roman" w:hAnsi="Times New Roman" w:cs="Times New Roman"/>
          <w:color w:val="000000"/>
          <w:sz w:val="20"/>
          <w:szCs w:val="20"/>
        </w:rPr>
      </w:pPr>
      <w:r w:rsidRPr="00E00455">
        <w:rPr>
          <w:rFonts w:ascii="Times New Roman" w:hAnsi="Times New Roman" w:cs="Times New Roman"/>
          <w:color w:val="000000"/>
          <w:sz w:val="20"/>
          <w:szCs w:val="20"/>
        </w:rPr>
        <w:t>3 dicembre 2017 – 27 maggio 2018</w:t>
      </w:r>
    </w:p>
    <w:p w:rsidR="00E00455" w:rsidRDefault="00E00455" w:rsidP="00E00455">
      <w:pPr>
        <w:widowControl w:val="0"/>
        <w:autoSpaceDE w:val="0"/>
        <w:autoSpaceDN w:val="0"/>
        <w:adjustRightInd w:val="0"/>
        <w:spacing w:after="0"/>
        <w:jc w:val="center"/>
        <w:rPr>
          <w:rFonts w:ascii="Times New Roman" w:hAnsi="Times New Roman" w:cs="Times New Roman"/>
          <w:color w:val="000000"/>
          <w:sz w:val="20"/>
          <w:szCs w:val="20"/>
        </w:rPr>
      </w:pPr>
    </w:p>
    <w:p w:rsidR="00D150FE" w:rsidRDefault="00D150FE" w:rsidP="00E00455">
      <w:pPr>
        <w:widowControl w:val="0"/>
        <w:autoSpaceDE w:val="0"/>
        <w:autoSpaceDN w:val="0"/>
        <w:adjustRightInd w:val="0"/>
        <w:spacing w:after="0"/>
        <w:jc w:val="center"/>
        <w:rPr>
          <w:rFonts w:ascii="Times New Roman" w:hAnsi="Times New Roman" w:cs="Times New Roman"/>
          <w:color w:val="000000"/>
          <w:sz w:val="20"/>
          <w:szCs w:val="20"/>
        </w:rPr>
      </w:pPr>
    </w:p>
    <w:p w:rsidR="00ED43A9" w:rsidRDefault="00FC6E41" w:rsidP="00E00455">
      <w:pPr>
        <w:widowControl w:val="0"/>
        <w:autoSpaceDE w:val="0"/>
        <w:autoSpaceDN w:val="0"/>
        <w:adjustRightInd w:val="0"/>
        <w:spacing w:after="0"/>
        <w:rPr>
          <w:rFonts w:ascii="Times New Roman" w:hAnsi="Times New Roman" w:cs="Times New Roman"/>
          <w:color w:val="000000"/>
          <w:sz w:val="26"/>
          <w:szCs w:val="26"/>
        </w:rPr>
      </w:pPr>
      <w:r w:rsidRPr="00EA5FF3">
        <w:rPr>
          <w:rFonts w:ascii="Times New Roman" w:hAnsi="Times New Roman" w:cs="Times New Roman"/>
          <w:b/>
          <w:bCs/>
          <w:color w:val="000000"/>
          <w:sz w:val="26"/>
          <w:szCs w:val="26"/>
        </w:rPr>
        <w:t xml:space="preserve">Arriva a Napoli, nella ritrovata </w:t>
      </w:r>
      <w:r w:rsidR="000F5620" w:rsidRPr="00EA5FF3">
        <w:rPr>
          <w:rFonts w:ascii="Times New Roman" w:hAnsi="Times New Roman" w:cs="Times New Roman"/>
          <w:b/>
          <w:bCs/>
          <w:color w:val="000000"/>
          <w:sz w:val="26"/>
          <w:szCs w:val="26"/>
        </w:rPr>
        <w:t>Basilica di Santa Maria Maggiore alla Pietrasanta</w:t>
      </w:r>
      <w:r w:rsidRPr="00EA5FF3">
        <w:rPr>
          <w:rFonts w:ascii="Times New Roman" w:hAnsi="Times New Roman" w:cs="Times New Roman"/>
          <w:b/>
          <w:bCs/>
          <w:color w:val="000000"/>
          <w:sz w:val="26"/>
          <w:szCs w:val="26"/>
        </w:rPr>
        <w:t>,</w:t>
      </w:r>
      <w:r w:rsidR="00872666" w:rsidRPr="00EA5FF3">
        <w:rPr>
          <w:rFonts w:ascii="Times New Roman" w:hAnsi="Times New Roman" w:cs="Times New Roman"/>
          <w:b/>
          <w:bCs/>
          <w:color w:val="000000"/>
          <w:sz w:val="26"/>
          <w:szCs w:val="26"/>
        </w:rPr>
        <w:t xml:space="preserve"> </w:t>
      </w:r>
      <w:r w:rsidR="00634604" w:rsidRPr="00EA5FF3">
        <w:rPr>
          <w:rFonts w:ascii="Times New Roman" w:hAnsi="Times New Roman" w:cs="Times New Roman"/>
          <w:b/>
          <w:bCs/>
          <w:color w:val="000000"/>
          <w:sz w:val="26"/>
          <w:szCs w:val="26"/>
        </w:rPr>
        <w:t>la nuova</w:t>
      </w:r>
      <w:r w:rsidR="00ED43A9" w:rsidRPr="00EA5FF3">
        <w:rPr>
          <w:rFonts w:ascii="Times New Roman" w:hAnsi="Times New Roman" w:cs="Times New Roman"/>
          <w:b/>
          <w:bCs/>
          <w:color w:val="000000"/>
          <w:sz w:val="26"/>
          <w:szCs w:val="26"/>
        </w:rPr>
        <w:t xml:space="preserve"> attesissima</w:t>
      </w:r>
      <w:r w:rsidRPr="00EA5FF3">
        <w:rPr>
          <w:rFonts w:ascii="Times New Roman" w:hAnsi="Times New Roman" w:cs="Times New Roman"/>
          <w:b/>
          <w:bCs/>
          <w:color w:val="000000"/>
          <w:sz w:val="26"/>
          <w:szCs w:val="26"/>
        </w:rPr>
        <w:t xml:space="preserve"> edizione del “Museo della Follia. Da Goya a Maradona”</w:t>
      </w:r>
      <w:r w:rsidRPr="00EA5FF3">
        <w:rPr>
          <w:rFonts w:ascii="Times New Roman" w:hAnsi="Times New Roman" w:cs="Times New Roman"/>
          <w:color w:val="000000"/>
          <w:sz w:val="26"/>
          <w:szCs w:val="26"/>
        </w:rPr>
        <w:t>.</w:t>
      </w:r>
    </w:p>
    <w:p w:rsidR="00E00455" w:rsidRDefault="00E00455" w:rsidP="00E00455">
      <w:pPr>
        <w:widowControl w:val="0"/>
        <w:autoSpaceDE w:val="0"/>
        <w:autoSpaceDN w:val="0"/>
        <w:adjustRightInd w:val="0"/>
        <w:spacing w:after="0"/>
        <w:rPr>
          <w:rFonts w:ascii="Times New Roman" w:hAnsi="Times New Roman" w:cs="Times New Roman"/>
          <w:color w:val="000000"/>
          <w:sz w:val="26"/>
          <w:szCs w:val="26"/>
        </w:rPr>
      </w:pPr>
    </w:p>
    <w:p w:rsidR="00D150FE" w:rsidRPr="00EA5FF3" w:rsidRDefault="00D150FE" w:rsidP="00E00455">
      <w:pPr>
        <w:widowControl w:val="0"/>
        <w:autoSpaceDE w:val="0"/>
        <w:autoSpaceDN w:val="0"/>
        <w:adjustRightInd w:val="0"/>
        <w:spacing w:after="0"/>
        <w:rPr>
          <w:rFonts w:ascii="Times New Roman" w:hAnsi="Times New Roman" w:cs="Times New Roman"/>
          <w:color w:val="000000"/>
          <w:sz w:val="26"/>
          <w:szCs w:val="26"/>
        </w:rPr>
      </w:pPr>
    </w:p>
    <w:p w:rsidR="00ED43A9" w:rsidRPr="00D150FE" w:rsidRDefault="00ED43A9"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 xml:space="preserve">La mostra itinerante </w:t>
      </w:r>
      <w:r w:rsidR="00872666" w:rsidRPr="00D150FE">
        <w:rPr>
          <w:rFonts w:ascii="Times New Roman" w:hAnsi="Times New Roman" w:cs="Times New Roman"/>
          <w:color w:val="000000"/>
        </w:rPr>
        <w:t xml:space="preserve">– a cura di </w:t>
      </w:r>
      <w:r w:rsidR="00872666" w:rsidRPr="00D150FE">
        <w:rPr>
          <w:rFonts w:ascii="Times New Roman" w:hAnsi="Times New Roman" w:cs="Times New Roman"/>
          <w:b/>
          <w:color w:val="000000"/>
        </w:rPr>
        <w:t>Vittorio Sgarbi</w:t>
      </w:r>
      <w:r w:rsidR="00872666" w:rsidRPr="00D150FE">
        <w:rPr>
          <w:rFonts w:ascii="Times New Roman" w:hAnsi="Times New Roman" w:cs="Times New Roman"/>
          <w:color w:val="000000"/>
        </w:rPr>
        <w:t>, realizzat</w:t>
      </w:r>
      <w:r w:rsidRPr="00D150FE">
        <w:rPr>
          <w:rFonts w:ascii="Times New Roman" w:hAnsi="Times New Roman" w:cs="Times New Roman"/>
          <w:color w:val="000000"/>
        </w:rPr>
        <w:t>a</w:t>
      </w:r>
      <w:r w:rsidR="00872666" w:rsidRPr="00D150FE">
        <w:rPr>
          <w:rFonts w:ascii="Times New Roman" w:hAnsi="Times New Roman" w:cs="Times New Roman"/>
          <w:color w:val="000000"/>
        </w:rPr>
        <w:t xml:space="preserve"> da </w:t>
      </w:r>
      <w:r w:rsidR="00872666" w:rsidRPr="00D150FE">
        <w:rPr>
          <w:rFonts w:ascii="Times New Roman" w:hAnsi="Times New Roman" w:cs="Times New Roman"/>
          <w:i/>
          <w:color w:val="000000"/>
        </w:rPr>
        <w:t>Cesare Inzerillo</w:t>
      </w:r>
      <w:r w:rsidR="00872666" w:rsidRPr="00D150FE">
        <w:rPr>
          <w:rFonts w:ascii="Times New Roman" w:hAnsi="Times New Roman" w:cs="Times New Roman"/>
          <w:color w:val="000000"/>
        </w:rPr>
        <w:t xml:space="preserve">, </w:t>
      </w:r>
      <w:r w:rsidRPr="00D150FE">
        <w:rPr>
          <w:rFonts w:ascii="Times New Roman" w:hAnsi="Times New Roman" w:cs="Times New Roman"/>
          <w:i/>
          <w:color w:val="000000"/>
        </w:rPr>
        <w:t>Giovanni Lettini</w:t>
      </w:r>
      <w:r w:rsidRPr="00D150FE">
        <w:rPr>
          <w:rFonts w:ascii="Times New Roman" w:hAnsi="Times New Roman" w:cs="Times New Roman"/>
          <w:color w:val="000000"/>
        </w:rPr>
        <w:t xml:space="preserve">, </w:t>
      </w:r>
      <w:r w:rsidR="00872666" w:rsidRPr="00D150FE">
        <w:rPr>
          <w:rFonts w:ascii="Times New Roman" w:hAnsi="Times New Roman" w:cs="Times New Roman"/>
          <w:i/>
          <w:color w:val="000000"/>
        </w:rPr>
        <w:t>Stefano Morelli</w:t>
      </w:r>
      <w:r w:rsidR="00872666" w:rsidRPr="00D150FE">
        <w:rPr>
          <w:rFonts w:ascii="Times New Roman" w:hAnsi="Times New Roman" w:cs="Times New Roman"/>
          <w:color w:val="000000"/>
        </w:rPr>
        <w:t xml:space="preserve"> </w:t>
      </w:r>
      <w:r w:rsidRPr="00D150FE">
        <w:rPr>
          <w:rFonts w:ascii="Times New Roman" w:hAnsi="Times New Roman" w:cs="Times New Roman"/>
          <w:color w:val="000000"/>
        </w:rPr>
        <w:t xml:space="preserve">e </w:t>
      </w:r>
      <w:r w:rsidRPr="00D150FE">
        <w:rPr>
          <w:rFonts w:ascii="Times New Roman" w:hAnsi="Times New Roman" w:cs="Times New Roman"/>
          <w:i/>
          <w:color w:val="000000"/>
        </w:rPr>
        <w:t>Sara Pallavicini</w:t>
      </w:r>
      <w:r w:rsidRPr="00D150FE">
        <w:rPr>
          <w:rFonts w:ascii="Times New Roman" w:hAnsi="Times New Roman" w:cs="Times New Roman"/>
          <w:color w:val="000000"/>
        </w:rPr>
        <w:t xml:space="preserve"> </w:t>
      </w:r>
      <w:r w:rsidR="00872666" w:rsidRPr="00D150FE">
        <w:rPr>
          <w:rFonts w:ascii="Times New Roman" w:hAnsi="Times New Roman" w:cs="Times New Roman"/>
          <w:color w:val="000000"/>
        </w:rPr>
        <w:t xml:space="preserve">- si snoda in un percorso eterogeneo di </w:t>
      </w:r>
      <w:r w:rsidR="00872666" w:rsidRPr="00D150FE">
        <w:rPr>
          <w:rFonts w:ascii="Times New Roman" w:hAnsi="Times New Roman" w:cs="Times New Roman"/>
          <w:b/>
          <w:bCs/>
          <w:color w:val="000000"/>
        </w:rPr>
        <w:t xml:space="preserve">oltre 200 opere </w:t>
      </w:r>
      <w:r w:rsidR="00872666" w:rsidRPr="00D150FE">
        <w:rPr>
          <w:rFonts w:ascii="Times New Roman" w:hAnsi="Times New Roman" w:cs="Times New Roman"/>
          <w:color w:val="000000"/>
        </w:rPr>
        <w:t xml:space="preserve">tra dipinti, fotografie, sculture, oggetti e istallazioni multimediali sul tema della follia. </w:t>
      </w:r>
    </w:p>
    <w:p w:rsidR="000F57C7" w:rsidRPr="00D150FE" w:rsidRDefault="000F57C7" w:rsidP="00E00455">
      <w:pPr>
        <w:widowControl w:val="0"/>
        <w:autoSpaceDE w:val="0"/>
        <w:autoSpaceDN w:val="0"/>
        <w:adjustRightInd w:val="0"/>
        <w:spacing w:after="0"/>
        <w:rPr>
          <w:rFonts w:ascii="Times New Roman" w:hAnsi="Times New Roman" w:cs="Times New Roman"/>
          <w:color w:val="000000"/>
        </w:rPr>
      </w:pPr>
    </w:p>
    <w:p w:rsidR="00D96C00" w:rsidRPr="00D150FE" w:rsidRDefault="00483509"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 xml:space="preserve"> “</w:t>
      </w:r>
      <w:r w:rsidRPr="00D150FE">
        <w:rPr>
          <w:rFonts w:ascii="Times New Roman" w:hAnsi="Times New Roman" w:cs="Times New Roman"/>
          <w:i/>
          <w:color w:val="000000"/>
        </w:rPr>
        <w:t>Entrate, ma non cercate un percorso</w:t>
      </w:r>
      <w:r w:rsidR="00D96C00" w:rsidRPr="00D150FE">
        <w:rPr>
          <w:rFonts w:ascii="Times New Roman" w:hAnsi="Times New Roman" w:cs="Times New Roman"/>
          <w:i/>
          <w:color w:val="000000"/>
        </w:rPr>
        <w:t>, l’unica via è lo smarrimento</w:t>
      </w:r>
      <w:r w:rsidR="00D96C00" w:rsidRPr="00D150FE">
        <w:rPr>
          <w:rFonts w:ascii="Times New Roman" w:hAnsi="Times New Roman" w:cs="Times New Roman"/>
          <w:color w:val="000000"/>
        </w:rPr>
        <w:t xml:space="preserve">”. </w:t>
      </w:r>
      <w:r w:rsidR="005D0CB7" w:rsidRPr="00D150FE">
        <w:rPr>
          <w:rFonts w:ascii="Times New Roman" w:hAnsi="Times New Roman" w:cs="Times New Roman"/>
          <w:color w:val="000000"/>
        </w:rPr>
        <w:t>È questa la co</w:t>
      </w:r>
      <w:r w:rsidR="00A950CF" w:rsidRPr="00D150FE">
        <w:rPr>
          <w:rFonts w:ascii="Times New Roman" w:hAnsi="Times New Roman" w:cs="Times New Roman"/>
          <w:color w:val="000000"/>
        </w:rPr>
        <w:t>ndizione ideale per affrontare l’intimo rapporto tra arte e follia che si snoda nel labirinto sensoriale del museo.</w:t>
      </w:r>
    </w:p>
    <w:p w:rsidR="00A950CF" w:rsidRPr="00D150FE" w:rsidRDefault="00A950CF" w:rsidP="00E00455">
      <w:pPr>
        <w:widowControl w:val="0"/>
        <w:autoSpaceDE w:val="0"/>
        <w:autoSpaceDN w:val="0"/>
        <w:adjustRightInd w:val="0"/>
        <w:spacing w:after="0"/>
        <w:rPr>
          <w:rFonts w:ascii="Times New Roman" w:hAnsi="Times New Roman" w:cs="Times New Roman"/>
          <w:color w:val="000000"/>
        </w:rPr>
      </w:pPr>
    </w:p>
    <w:p w:rsidR="00D7324D" w:rsidRPr="00D150FE" w:rsidRDefault="00A950CF"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La mostra</w:t>
      </w:r>
      <w:r w:rsidR="00872666" w:rsidRPr="00D150FE">
        <w:rPr>
          <w:rFonts w:ascii="Times New Roman" w:hAnsi="Times New Roman" w:cs="Times New Roman"/>
          <w:color w:val="000000"/>
        </w:rPr>
        <w:t xml:space="preserve"> si articola in </w:t>
      </w:r>
      <w:r w:rsidR="00872666" w:rsidRPr="00D150FE">
        <w:rPr>
          <w:rFonts w:ascii="Times New Roman" w:hAnsi="Times New Roman" w:cs="Times New Roman"/>
          <w:bCs/>
          <w:color w:val="000000"/>
        </w:rPr>
        <w:t>diverse</w:t>
      </w:r>
      <w:r w:rsidR="00872666" w:rsidRPr="00D150FE">
        <w:rPr>
          <w:rFonts w:ascii="Times New Roman" w:hAnsi="Times New Roman" w:cs="Times New Roman"/>
          <w:b/>
          <w:bCs/>
          <w:color w:val="000000"/>
        </w:rPr>
        <w:t xml:space="preserve"> sezioni: </w:t>
      </w:r>
      <w:r w:rsidR="00872666" w:rsidRPr="00D150FE">
        <w:rPr>
          <w:rFonts w:ascii="Times New Roman" w:hAnsi="Times New Roman" w:cs="Times New Roman"/>
          <w:color w:val="000000"/>
        </w:rPr>
        <w:t xml:space="preserve">il percorso apre con </w:t>
      </w:r>
      <w:r w:rsidR="00D96C00" w:rsidRPr="00D150FE">
        <w:rPr>
          <w:rFonts w:ascii="Times New Roman" w:hAnsi="Times New Roman" w:cs="Times New Roman"/>
          <w:color w:val="000000"/>
        </w:rPr>
        <w:t>i dipinti e le sculture</w:t>
      </w:r>
      <w:r w:rsidR="00B11A58" w:rsidRPr="00D150FE">
        <w:rPr>
          <w:rFonts w:ascii="Times New Roman" w:hAnsi="Times New Roman" w:cs="Times New Roman"/>
          <w:color w:val="000000"/>
        </w:rPr>
        <w:t xml:space="preserve"> </w:t>
      </w:r>
      <w:r w:rsidR="00872666" w:rsidRPr="00D150FE">
        <w:rPr>
          <w:rFonts w:ascii="Times New Roman" w:hAnsi="Times New Roman" w:cs="Times New Roman"/>
          <w:color w:val="000000"/>
        </w:rPr>
        <w:t xml:space="preserve">di grandi maestri della storia dell’arte internazionale come </w:t>
      </w:r>
      <w:r w:rsidR="00872666" w:rsidRPr="00D150FE">
        <w:rPr>
          <w:rFonts w:ascii="Times New Roman" w:hAnsi="Times New Roman" w:cs="Times New Roman"/>
          <w:b/>
          <w:bCs/>
          <w:color w:val="000000"/>
        </w:rPr>
        <w:t xml:space="preserve">Francisco Goya, Francis Bacon, Adolfo </w:t>
      </w:r>
      <w:proofErr w:type="spellStart"/>
      <w:r w:rsidR="00872666" w:rsidRPr="00D150FE">
        <w:rPr>
          <w:rFonts w:ascii="Times New Roman" w:hAnsi="Times New Roman" w:cs="Times New Roman"/>
          <w:b/>
          <w:bCs/>
          <w:color w:val="000000"/>
        </w:rPr>
        <w:t>Wildt</w:t>
      </w:r>
      <w:proofErr w:type="spellEnd"/>
      <w:r w:rsidR="00872666" w:rsidRPr="00D150FE">
        <w:rPr>
          <w:rFonts w:ascii="Times New Roman" w:hAnsi="Times New Roman" w:cs="Times New Roman"/>
          <w:b/>
          <w:bCs/>
          <w:color w:val="000000"/>
        </w:rPr>
        <w:t xml:space="preserve"> </w:t>
      </w:r>
      <w:r w:rsidR="00872666" w:rsidRPr="00D150FE">
        <w:rPr>
          <w:rFonts w:ascii="Times New Roman" w:hAnsi="Times New Roman" w:cs="Times New Roman"/>
          <w:color w:val="000000"/>
        </w:rPr>
        <w:t xml:space="preserve">e nazionale – come </w:t>
      </w:r>
      <w:r w:rsidR="00BB1202" w:rsidRPr="00D150FE">
        <w:rPr>
          <w:rFonts w:ascii="Times New Roman" w:hAnsi="Times New Roman" w:cs="Times New Roman"/>
          <w:b/>
          <w:bCs/>
          <w:color w:val="000000"/>
        </w:rPr>
        <w:t xml:space="preserve">Telemaco Signorini, </w:t>
      </w:r>
      <w:r w:rsidR="00872666" w:rsidRPr="00D150FE">
        <w:rPr>
          <w:rFonts w:ascii="Times New Roman" w:hAnsi="Times New Roman" w:cs="Times New Roman"/>
          <w:b/>
          <w:bCs/>
          <w:color w:val="000000"/>
        </w:rPr>
        <w:t>Fausto Pirandello, Antonio Ligabue</w:t>
      </w:r>
      <w:r w:rsidR="00872666" w:rsidRPr="00D150FE">
        <w:rPr>
          <w:rFonts w:ascii="Times New Roman" w:hAnsi="Times New Roman" w:cs="Times New Roman"/>
          <w:color w:val="000000"/>
        </w:rPr>
        <w:t xml:space="preserve"> – la cui mente, attraversata</w:t>
      </w:r>
      <w:r w:rsidR="003B0975" w:rsidRPr="00D150FE">
        <w:rPr>
          <w:rFonts w:ascii="Times New Roman" w:hAnsi="Times New Roman" w:cs="Times New Roman"/>
          <w:color w:val="000000"/>
        </w:rPr>
        <w:t xml:space="preserve"> dal turbamento, ha dato </w:t>
      </w:r>
      <w:r w:rsidR="009F77AA" w:rsidRPr="00D150FE">
        <w:rPr>
          <w:rFonts w:ascii="Times New Roman" w:hAnsi="Times New Roman" w:cs="Times New Roman"/>
          <w:color w:val="000000"/>
        </w:rPr>
        <w:t>forma</w:t>
      </w:r>
      <w:r w:rsidR="003B0975" w:rsidRPr="00D150FE">
        <w:rPr>
          <w:rFonts w:ascii="Times New Roman" w:hAnsi="Times New Roman" w:cs="Times New Roman"/>
          <w:color w:val="000000"/>
        </w:rPr>
        <w:t xml:space="preserve"> a</w:t>
      </w:r>
      <w:r w:rsidR="00872666" w:rsidRPr="00D150FE">
        <w:rPr>
          <w:rFonts w:ascii="Times New Roman" w:hAnsi="Times New Roman" w:cs="Times New Roman"/>
          <w:color w:val="000000"/>
        </w:rPr>
        <w:t xml:space="preserve"> un’arte allucinata e visionaria. Prosegue poi con </w:t>
      </w:r>
      <w:r w:rsidR="005C5219" w:rsidRPr="00D150FE">
        <w:rPr>
          <w:rFonts w:ascii="Times New Roman" w:hAnsi="Times New Roman" w:cs="Times New Roman"/>
          <w:color w:val="000000"/>
        </w:rPr>
        <w:t xml:space="preserve">gli </w:t>
      </w:r>
      <w:r w:rsidR="005C5219" w:rsidRPr="00D150FE">
        <w:rPr>
          <w:rFonts w:ascii="Times New Roman" w:hAnsi="Times New Roman" w:cs="Times New Roman"/>
          <w:b/>
          <w:bCs/>
          <w:i/>
          <w:color w:val="000000"/>
        </w:rPr>
        <w:t>Stereoscopi</w:t>
      </w:r>
      <w:r w:rsidR="005C5219" w:rsidRPr="00D150FE">
        <w:rPr>
          <w:rFonts w:ascii="Times New Roman" w:hAnsi="Times New Roman" w:cs="Times New Roman"/>
          <w:color w:val="000000"/>
        </w:rPr>
        <w:t xml:space="preserve">: supporti magici attraverso </w:t>
      </w:r>
      <w:r w:rsidR="00AC2E0B" w:rsidRPr="00D150FE">
        <w:rPr>
          <w:rFonts w:ascii="Times New Roman" w:hAnsi="Times New Roman" w:cs="Times New Roman"/>
          <w:color w:val="000000"/>
        </w:rPr>
        <w:t>i quali</w:t>
      </w:r>
      <w:r w:rsidR="005C5219" w:rsidRPr="00D150FE">
        <w:rPr>
          <w:rFonts w:ascii="Times New Roman" w:hAnsi="Times New Roman" w:cs="Times New Roman"/>
          <w:color w:val="000000"/>
        </w:rPr>
        <w:t xml:space="preserve"> il visitatore viene trasportato in un'altra dimensione, precisamente nell’ex ospedale psichiatrico di Mombello, luogo dove ha trascorso diversi anni della sua vita l'artista </w:t>
      </w:r>
      <w:r w:rsidR="005C5219" w:rsidRPr="00D150FE">
        <w:rPr>
          <w:rFonts w:ascii="Times New Roman" w:hAnsi="Times New Roman" w:cs="Times New Roman"/>
          <w:b/>
          <w:bCs/>
          <w:color w:val="000000"/>
        </w:rPr>
        <w:t xml:space="preserve">Gino </w:t>
      </w:r>
      <w:proofErr w:type="spellStart"/>
      <w:r w:rsidR="005C5219" w:rsidRPr="00D150FE">
        <w:rPr>
          <w:rFonts w:ascii="Times New Roman" w:hAnsi="Times New Roman" w:cs="Times New Roman"/>
          <w:b/>
          <w:bCs/>
          <w:color w:val="000000"/>
        </w:rPr>
        <w:t>Sandri</w:t>
      </w:r>
      <w:proofErr w:type="spellEnd"/>
      <w:r w:rsidR="005C5219" w:rsidRPr="00D150FE">
        <w:rPr>
          <w:rFonts w:ascii="Times New Roman" w:hAnsi="Times New Roman" w:cs="Times New Roman"/>
          <w:b/>
          <w:bCs/>
          <w:color w:val="000000"/>
        </w:rPr>
        <w:t xml:space="preserve">, </w:t>
      </w:r>
      <w:r w:rsidR="005C5219" w:rsidRPr="00D150FE">
        <w:rPr>
          <w:rFonts w:ascii="Times New Roman" w:hAnsi="Times New Roman" w:cs="Times New Roman"/>
          <w:color w:val="000000"/>
        </w:rPr>
        <w:t xml:space="preserve">al quale è dedicata questa sezione, e le cui opere si alternano in un corridoio di emozioni. La presenza ipnotica di </w:t>
      </w:r>
      <w:r w:rsidR="005C5219" w:rsidRPr="00D150FE">
        <w:rPr>
          <w:rFonts w:ascii="Times New Roman" w:hAnsi="Times New Roman" w:cs="Times New Roman"/>
          <w:b/>
          <w:bCs/>
          <w:color w:val="000000"/>
        </w:rPr>
        <w:t xml:space="preserve">Carlo </w:t>
      </w:r>
      <w:proofErr w:type="spellStart"/>
      <w:r w:rsidR="005C5219" w:rsidRPr="00D150FE">
        <w:rPr>
          <w:rFonts w:ascii="Times New Roman" w:hAnsi="Times New Roman" w:cs="Times New Roman"/>
          <w:b/>
          <w:bCs/>
          <w:color w:val="000000"/>
        </w:rPr>
        <w:t>Zinelli</w:t>
      </w:r>
      <w:proofErr w:type="spellEnd"/>
      <w:r w:rsidR="005C5219" w:rsidRPr="00D150FE">
        <w:rPr>
          <w:rFonts w:ascii="Times New Roman" w:hAnsi="Times New Roman" w:cs="Times New Roman"/>
          <w:color w:val="000000"/>
        </w:rPr>
        <w:t xml:space="preserve">, rompe la scena </w:t>
      </w:r>
      <w:r w:rsidR="00421D22" w:rsidRPr="00D150FE">
        <w:rPr>
          <w:rFonts w:ascii="Times New Roman" w:hAnsi="Times New Roman" w:cs="Times New Roman"/>
          <w:color w:val="000000"/>
        </w:rPr>
        <w:t xml:space="preserve">con dei coloratissimi dipinti e trova assonanza con l’esperienza artistica di </w:t>
      </w:r>
      <w:r w:rsidR="00D24E0E" w:rsidRPr="00D150FE">
        <w:rPr>
          <w:rFonts w:ascii="Times New Roman" w:hAnsi="Times New Roman" w:cs="Times New Roman"/>
          <w:b/>
          <w:bCs/>
          <w:color w:val="000000"/>
        </w:rPr>
        <w:t>Venturino Venturi</w:t>
      </w:r>
      <w:r w:rsidR="00421D22" w:rsidRPr="00D150FE">
        <w:rPr>
          <w:rFonts w:ascii="Times New Roman" w:hAnsi="Times New Roman" w:cs="Times New Roman"/>
          <w:b/>
          <w:bCs/>
          <w:color w:val="000000"/>
        </w:rPr>
        <w:t xml:space="preserve">, </w:t>
      </w:r>
      <w:r w:rsidR="005C5219" w:rsidRPr="00D150FE">
        <w:rPr>
          <w:rFonts w:ascii="Times New Roman" w:hAnsi="Times New Roman" w:cs="Times New Roman"/>
          <w:color w:val="000000"/>
        </w:rPr>
        <w:t>uno spirito</w:t>
      </w:r>
      <w:r w:rsidR="00421D22" w:rsidRPr="00D150FE">
        <w:rPr>
          <w:rFonts w:ascii="Times New Roman" w:hAnsi="Times New Roman" w:cs="Times New Roman"/>
          <w:color w:val="000000"/>
        </w:rPr>
        <w:t xml:space="preserve"> giocoso e al contempo tragico, </w:t>
      </w:r>
      <w:r w:rsidR="005C5219" w:rsidRPr="00D150FE">
        <w:rPr>
          <w:rFonts w:ascii="Times New Roman" w:hAnsi="Times New Roman" w:cs="Times New Roman"/>
          <w:color w:val="000000"/>
        </w:rPr>
        <w:t>a metà</w:t>
      </w:r>
      <w:r w:rsidR="00D24E0E" w:rsidRPr="00D150FE">
        <w:rPr>
          <w:rFonts w:ascii="Times New Roman" w:hAnsi="Times New Roman" w:cs="Times New Roman"/>
          <w:color w:val="000000"/>
        </w:rPr>
        <w:t xml:space="preserve"> strada tra </w:t>
      </w:r>
      <w:r w:rsidR="00421D22" w:rsidRPr="00D150FE">
        <w:rPr>
          <w:rFonts w:ascii="Times New Roman" w:hAnsi="Times New Roman" w:cs="Times New Roman"/>
          <w:color w:val="000000"/>
        </w:rPr>
        <w:t>fiaba</w:t>
      </w:r>
      <w:r w:rsidR="00D24E0E" w:rsidRPr="00D150FE">
        <w:rPr>
          <w:rFonts w:ascii="Times New Roman" w:hAnsi="Times New Roman" w:cs="Times New Roman"/>
          <w:color w:val="000000"/>
        </w:rPr>
        <w:t xml:space="preserve"> e turbamento.</w:t>
      </w:r>
      <w:r w:rsidR="00421D22" w:rsidRPr="00D150FE">
        <w:rPr>
          <w:rFonts w:ascii="Times New Roman" w:hAnsi="Times New Roman" w:cs="Times New Roman"/>
          <w:color w:val="000000"/>
        </w:rPr>
        <w:t xml:space="preserve"> </w:t>
      </w:r>
      <w:r w:rsidR="00872666" w:rsidRPr="00D150FE">
        <w:rPr>
          <w:rFonts w:ascii="Times New Roman" w:hAnsi="Times New Roman" w:cs="Times New Roman"/>
          <w:b/>
          <w:bCs/>
          <w:color w:val="000000"/>
        </w:rPr>
        <w:t xml:space="preserve">Fabrizio </w:t>
      </w:r>
      <w:proofErr w:type="spellStart"/>
      <w:r w:rsidR="00872666" w:rsidRPr="00D150FE">
        <w:rPr>
          <w:rFonts w:ascii="Times New Roman" w:hAnsi="Times New Roman" w:cs="Times New Roman"/>
          <w:b/>
          <w:bCs/>
          <w:color w:val="000000"/>
        </w:rPr>
        <w:t>Sclocchini</w:t>
      </w:r>
      <w:proofErr w:type="spellEnd"/>
      <w:r w:rsidR="005C5219" w:rsidRPr="00D150FE">
        <w:rPr>
          <w:rFonts w:ascii="Times New Roman" w:hAnsi="Times New Roman" w:cs="Times New Roman"/>
          <w:color w:val="000000"/>
        </w:rPr>
        <w:t xml:space="preserve"> ci </w:t>
      </w:r>
      <w:r w:rsidR="0032059B" w:rsidRPr="00D150FE">
        <w:rPr>
          <w:rFonts w:ascii="Times New Roman" w:hAnsi="Times New Roman" w:cs="Times New Roman"/>
          <w:color w:val="000000"/>
        </w:rPr>
        <w:t>conduce n</w:t>
      </w:r>
      <w:bookmarkStart w:id="0" w:name="_GoBack"/>
      <w:bookmarkEnd w:id="0"/>
      <w:r w:rsidR="0032059B" w:rsidRPr="00D150FE">
        <w:rPr>
          <w:rFonts w:ascii="Times New Roman" w:hAnsi="Times New Roman" w:cs="Times New Roman"/>
          <w:color w:val="000000"/>
        </w:rPr>
        <w:t>elle stanze di un ex-manicomio</w:t>
      </w:r>
      <w:r w:rsidR="005C5219" w:rsidRPr="00D150FE">
        <w:rPr>
          <w:rFonts w:ascii="Times New Roman" w:hAnsi="Times New Roman" w:cs="Times New Roman"/>
          <w:color w:val="000000"/>
        </w:rPr>
        <w:t xml:space="preserve"> abbandonat</w:t>
      </w:r>
      <w:r w:rsidR="0032059B" w:rsidRPr="00D150FE">
        <w:rPr>
          <w:rFonts w:ascii="Times New Roman" w:hAnsi="Times New Roman" w:cs="Times New Roman"/>
          <w:color w:val="000000"/>
        </w:rPr>
        <w:t>o</w:t>
      </w:r>
      <w:r w:rsidR="005C5219" w:rsidRPr="00D150FE">
        <w:rPr>
          <w:rFonts w:ascii="Times New Roman" w:hAnsi="Times New Roman" w:cs="Times New Roman"/>
          <w:color w:val="000000"/>
        </w:rPr>
        <w:t xml:space="preserve"> attraverso </w:t>
      </w:r>
      <w:r w:rsidR="0032059B" w:rsidRPr="00D150FE">
        <w:rPr>
          <w:rFonts w:ascii="Times New Roman" w:hAnsi="Times New Roman" w:cs="Times New Roman"/>
          <w:color w:val="000000"/>
        </w:rPr>
        <w:t>una</w:t>
      </w:r>
      <w:r w:rsidR="00872666" w:rsidRPr="00D150FE">
        <w:rPr>
          <w:rFonts w:ascii="Times New Roman" w:hAnsi="Times New Roman" w:cs="Times New Roman"/>
          <w:color w:val="000000"/>
        </w:rPr>
        <w:t xml:space="preserve"> serie di fotografie </w:t>
      </w:r>
      <w:r w:rsidR="005C5219" w:rsidRPr="00D150FE">
        <w:rPr>
          <w:rFonts w:ascii="Times New Roman" w:hAnsi="Times New Roman" w:cs="Times New Roman"/>
          <w:color w:val="000000"/>
        </w:rPr>
        <w:t xml:space="preserve">dal titolo </w:t>
      </w:r>
      <w:r w:rsidR="005C5219" w:rsidRPr="00D150FE">
        <w:rPr>
          <w:rFonts w:ascii="Times New Roman" w:hAnsi="Times New Roman" w:cs="Times New Roman"/>
          <w:bCs/>
          <w:i/>
          <w:color w:val="000000"/>
        </w:rPr>
        <w:t>"Gli assenti</w:t>
      </w:r>
      <w:r w:rsidR="005C5219" w:rsidRPr="00D150FE">
        <w:rPr>
          <w:rFonts w:ascii="Times New Roman" w:hAnsi="Times New Roman" w:cs="Times New Roman"/>
          <w:i/>
          <w:color w:val="000000"/>
        </w:rPr>
        <w:t>"</w:t>
      </w:r>
      <w:r w:rsidR="0032059B" w:rsidRPr="00D150FE">
        <w:rPr>
          <w:rFonts w:ascii="Times New Roman" w:hAnsi="Times New Roman" w:cs="Times New Roman"/>
          <w:color w:val="000000"/>
        </w:rPr>
        <w:t>. Sono immagini poetiche</w:t>
      </w:r>
      <w:r w:rsidR="00480AA5" w:rsidRPr="00D150FE">
        <w:rPr>
          <w:rFonts w:ascii="Times New Roman" w:hAnsi="Times New Roman" w:cs="Times New Roman"/>
          <w:color w:val="000000"/>
        </w:rPr>
        <w:t xml:space="preserve">, che </w:t>
      </w:r>
      <w:r w:rsidR="00AC2E0B" w:rsidRPr="00D150FE">
        <w:rPr>
          <w:rFonts w:ascii="Times New Roman" w:hAnsi="Times New Roman" w:cs="Times New Roman"/>
          <w:color w:val="000000"/>
        </w:rPr>
        <w:t xml:space="preserve">riportano in vita </w:t>
      </w:r>
      <w:r w:rsidR="005C5219" w:rsidRPr="00D150FE">
        <w:rPr>
          <w:rFonts w:ascii="Times New Roman" w:hAnsi="Times New Roman" w:cs="Times New Roman"/>
          <w:color w:val="000000"/>
        </w:rPr>
        <w:t>quei</w:t>
      </w:r>
      <w:r w:rsidR="009F77AA" w:rsidRPr="00D150FE">
        <w:rPr>
          <w:rFonts w:ascii="Times New Roman" w:hAnsi="Times New Roman" w:cs="Times New Roman"/>
          <w:color w:val="000000"/>
        </w:rPr>
        <w:t xml:space="preserve"> </w:t>
      </w:r>
      <w:r w:rsidR="0032059B" w:rsidRPr="00D150FE">
        <w:rPr>
          <w:rFonts w:ascii="Times New Roman" w:hAnsi="Times New Roman" w:cs="Times New Roman"/>
          <w:color w:val="000000"/>
        </w:rPr>
        <w:t xml:space="preserve">luoghi </w:t>
      </w:r>
      <w:r w:rsidR="00872666" w:rsidRPr="00D150FE">
        <w:rPr>
          <w:rFonts w:ascii="Times New Roman" w:hAnsi="Times New Roman" w:cs="Times New Roman"/>
          <w:color w:val="000000"/>
        </w:rPr>
        <w:t xml:space="preserve">oggi abbandonati e sospesi in un tempo che non c'è più. </w:t>
      </w:r>
      <w:r w:rsidR="00D7324D" w:rsidRPr="00D150FE">
        <w:rPr>
          <w:rFonts w:ascii="Times New Roman" w:hAnsi="Times New Roman" w:cs="Times New Roman"/>
          <w:color w:val="000000"/>
        </w:rPr>
        <w:t xml:space="preserve">Tra le video </w:t>
      </w:r>
      <w:r w:rsidR="00872666" w:rsidRPr="00D150FE">
        <w:rPr>
          <w:rFonts w:ascii="Times New Roman" w:hAnsi="Times New Roman" w:cs="Times New Roman"/>
          <w:color w:val="000000"/>
        </w:rPr>
        <w:t xml:space="preserve">installazioni </w:t>
      </w:r>
      <w:r w:rsidR="00AC27CB" w:rsidRPr="00D150FE">
        <w:rPr>
          <w:rFonts w:ascii="Times New Roman" w:hAnsi="Times New Roman" w:cs="Times New Roman"/>
          <w:color w:val="000000"/>
        </w:rPr>
        <w:t xml:space="preserve">troviamo </w:t>
      </w:r>
      <w:r w:rsidR="00D7324D" w:rsidRPr="00D150FE">
        <w:rPr>
          <w:rFonts w:ascii="Times New Roman" w:hAnsi="Times New Roman" w:cs="Times New Roman"/>
          <w:color w:val="000000"/>
        </w:rPr>
        <w:t xml:space="preserve">anche un inedito monologo di </w:t>
      </w:r>
      <w:r w:rsidR="00D7324D" w:rsidRPr="00D150FE">
        <w:rPr>
          <w:rFonts w:ascii="Times New Roman" w:hAnsi="Times New Roman" w:cs="Times New Roman"/>
          <w:b/>
          <w:color w:val="000000"/>
        </w:rPr>
        <w:t>Paolo Crepet</w:t>
      </w:r>
      <w:r w:rsidR="00D7324D" w:rsidRPr="00D150FE">
        <w:rPr>
          <w:rFonts w:ascii="Times New Roman" w:hAnsi="Times New Roman" w:cs="Times New Roman"/>
          <w:color w:val="000000"/>
        </w:rPr>
        <w:t xml:space="preserve"> </w:t>
      </w:r>
      <w:r w:rsidR="00872666" w:rsidRPr="00D150FE">
        <w:rPr>
          <w:rFonts w:ascii="Times New Roman" w:hAnsi="Times New Roman" w:cs="Times New Roman"/>
          <w:bCs/>
          <w:i/>
          <w:color w:val="000000"/>
        </w:rPr>
        <w:t>“</w:t>
      </w:r>
      <w:r w:rsidR="003B0975" w:rsidRPr="00D150FE">
        <w:rPr>
          <w:rFonts w:ascii="Times New Roman" w:hAnsi="Times New Roman" w:cs="Times New Roman"/>
          <w:bCs/>
          <w:i/>
          <w:color w:val="000000"/>
        </w:rPr>
        <w:t>Arte Libertà Follia D</w:t>
      </w:r>
      <w:r w:rsidR="00BB1202" w:rsidRPr="00D150FE">
        <w:rPr>
          <w:rFonts w:ascii="Times New Roman" w:hAnsi="Times New Roman" w:cs="Times New Roman"/>
          <w:bCs/>
          <w:i/>
          <w:color w:val="000000"/>
        </w:rPr>
        <w:t>olore</w:t>
      </w:r>
      <w:r w:rsidR="00D7324D" w:rsidRPr="00D150FE">
        <w:rPr>
          <w:rFonts w:ascii="Times New Roman" w:hAnsi="Times New Roman" w:cs="Times New Roman"/>
          <w:bCs/>
          <w:i/>
          <w:color w:val="000000"/>
        </w:rPr>
        <w:t xml:space="preserve">. Da Mario </w:t>
      </w:r>
      <w:proofErr w:type="spellStart"/>
      <w:r w:rsidR="00D7324D" w:rsidRPr="00D150FE">
        <w:rPr>
          <w:rFonts w:ascii="Times New Roman" w:hAnsi="Times New Roman" w:cs="Times New Roman"/>
          <w:bCs/>
          <w:i/>
          <w:color w:val="000000"/>
        </w:rPr>
        <w:t>Tobino</w:t>
      </w:r>
      <w:proofErr w:type="spellEnd"/>
      <w:r w:rsidR="00D7324D" w:rsidRPr="00D150FE">
        <w:rPr>
          <w:rFonts w:ascii="Times New Roman" w:hAnsi="Times New Roman" w:cs="Times New Roman"/>
          <w:bCs/>
          <w:i/>
          <w:color w:val="000000"/>
        </w:rPr>
        <w:t xml:space="preserve"> a </w:t>
      </w:r>
      <w:r w:rsidR="00483509" w:rsidRPr="00D150FE">
        <w:rPr>
          <w:rFonts w:ascii="Times New Roman" w:hAnsi="Times New Roman" w:cs="Times New Roman"/>
          <w:bCs/>
          <w:i/>
          <w:color w:val="000000"/>
        </w:rPr>
        <w:t xml:space="preserve">Franco </w:t>
      </w:r>
      <w:proofErr w:type="spellStart"/>
      <w:r w:rsidR="00483509" w:rsidRPr="00D150FE">
        <w:rPr>
          <w:rFonts w:ascii="Times New Roman" w:hAnsi="Times New Roman" w:cs="Times New Roman"/>
          <w:bCs/>
          <w:i/>
          <w:color w:val="000000"/>
        </w:rPr>
        <w:t>Basaglia</w:t>
      </w:r>
      <w:proofErr w:type="spellEnd"/>
      <w:r w:rsidR="00483509" w:rsidRPr="00D150FE">
        <w:rPr>
          <w:rFonts w:ascii="Times New Roman" w:hAnsi="Times New Roman" w:cs="Times New Roman"/>
          <w:bCs/>
          <w:i/>
          <w:color w:val="000000"/>
        </w:rPr>
        <w:t>”</w:t>
      </w:r>
      <w:r w:rsidR="00D7324D" w:rsidRPr="00D150FE">
        <w:rPr>
          <w:rFonts w:ascii="Times New Roman" w:hAnsi="Times New Roman" w:cs="Times New Roman"/>
          <w:bCs/>
          <w:color w:val="000000"/>
        </w:rPr>
        <w:t>;</w:t>
      </w:r>
      <w:r w:rsidR="00D7324D" w:rsidRPr="00D150FE">
        <w:rPr>
          <w:rFonts w:ascii="Times New Roman" w:hAnsi="Times New Roman" w:cs="Times New Roman"/>
          <w:b/>
          <w:bCs/>
          <w:color w:val="000000"/>
        </w:rPr>
        <w:t xml:space="preserve"> </w:t>
      </w:r>
      <w:r w:rsidR="00D7324D" w:rsidRPr="00D150FE">
        <w:rPr>
          <w:rFonts w:ascii="Times New Roman" w:hAnsi="Times New Roman" w:cs="Times New Roman"/>
          <w:bCs/>
          <w:color w:val="000000"/>
        </w:rPr>
        <w:t>e alcuni interessanti documentari</w:t>
      </w:r>
      <w:r w:rsidR="00AC27CB" w:rsidRPr="00D150FE">
        <w:rPr>
          <w:rFonts w:ascii="Times New Roman" w:hAnsi="Times New Roman" w:cs="Times New Roman"/>
          <w:bCs/>
          <w:color w:val="000000"/>
        </w:rPr>
        <w:t>,</w:t>
      </w:r>
      <w:r w:rsidR="00D7324D" w:rsidRPr="00D150FE">
        <w:rPr>
          <w:rFonts w:ascii="Times New Roman" w:hAnsi="Times New Roman" w:cs="Times New Roman"/>
          <w:bCs/>
          <w:color w:val="000000"/>
        </w:rPr>
        <w:t xml:space="preserve"> tra cui</w:t>
      </w:r>
      <w:r w:rsidR="00872666" w:rsidRPr="00D150FE">
        <w:rPr>
          <w:rFonts w:ascii="Times New Roman" w:hAnsi="Times New Roman" w:cs="Times New Roman"/>
          <w:bCs/>
          <w:color w:val="000000"/>
        </w:rPr>
        <w:t xml:space="preserve"> </w:t>
      </w:r>
      <w:r w:rsidR="00872666" w:rsidRPr="00D150FE">
        <w:rPr>
          <w:rFonts w:ascii="Times New Roman" w:hAnsi="Times New Roman" w:cs="Times New Roman"/>
          <w:bCs/>
          <w:i/>
          <w:color w:val="000000"/>
        </w:rPr>
        <w:t>“O.P.G”</w:t>
      </w:r>
      <w:r w:rsidR="00AC27CB" w:rsidRPr="00D150FE">
        <w:rPr>
          <w:rFonts w:ascii="Times New Roman" w:hAnsi="Times New Roman" w:cs="Times New Roman"/>
          <w:bCs/>
          <w:i/>
          <w:color w:val="000000"/>
        </w:rPr>
        <w:t xml:space="preserve">, </w:t>
      </w:r>
      <w:r w:rsidR="00AC27CB" w:rsidRPr="00D150FE">
        <w:rPr>
          <w:rFonts w:ascii="Times New Roman" w:hAnsi="Times New Roman" w:cs="Times New Roman"/>
          <w:bCs/>
          <w:color w:val="000000"/>
        </w:rPr>
        <w:t>un</w:t>
      </w:r>
      <w:r w:rsidR="00872666" w:rsidRPr="00D150FE">
        <w:rPr>
          <w:rFonts w:ascii="Times New Roman" w:hAnsi="Times New Roman" w:cs="Times New Roman"/>
          <w:bCs/>
          <w:i/>
          <w:color w:val="000000"/>
        </w:rPr>
        <w:t xml:space="preserve"> </w:t>
      </w:r>
      <w:r w:rsidR="00AC27CB" w:rsidRPr="00D150FE">
        <w:rPr>
          <w:rFonts w:ascii="Times New Roman" w:hAnsi="Times New Roman" w:cs="Times New Roman"/>
          <w:color w:val="000000"/>
        </w:rPr>
        <w:t>estratto dell</w:t>
      </w:r>
      <w:r w:rsidR="00872666" w:rsidRPr="00D150FE">
        <w:rPr>
          <w:rFonts w:ascii="Times New Roman" w:hAnsi="Times New Roman" w:cs="Times New Roman"/>
          <w:color w:val="000000"/>
        </w:rPr>
        <w:t xml:space="preserve">’inchiesta condotta dal Senato della Repubblica sugli ospedali psichiatrici giudiziari. </w:t>
      </w:r>
      <w:r w:rsidR="00287641" w:rsidRPr="00D150FE">
        <w:rPr>
          <w:rFonts w:ascii="Times New Roman" w:hAnsi="Times New Roman" w:cs="Times New Roman"/>
          <w:color w:val="000000"/>
        </w:rPr>
        <w:t xml:space="preserve">Testimonianze preziose, come quegli oggetti che costituiscono la </w:t>
      </w:r>
      <w:r w:rsidR="00287641" w:rsidRPr="00D150FE">
        <w:rPr>
          <w:rFonts w:ascii="Times New Roman" w:hAnsi="Times New Roman" w:cs="Times New Roman"/>
          <w:b/>
          <w:i/>
          <w:color w:val="000000"/>
        </w:rPr>
        <w:t>Stanza dei Ricordi</w:t>
      </w:r>
      <w:r w:rsidR="00287641" w:rsidRPr="00D150FE">
        <w:rPr>
          <w:rFonts w:ascii="Times New Roman" w:hAnsi="Times New Roman" w:cs="Times New Roman"/>
          <w:b/>
          <w:bCs/>
          <w:color w:val="000000"/>
        </w:rPr>
        <w:t xml:space="preserve"> </w:t>
      </w:r>
      <w:r w:rsidR="001268E2" w:rsidRPr="00D150FE">
        <w:rPr>
          <w:rFonts w:ascii="Times New Roman" w:hAnsi="Times New Roman" w:cs="Times New Roman"/>
          <w:color w:val="000000"/>
        </w:rPr>
        <w:t xml:space="preserve">e che diventano qui, </w:t>
      </w:r>
      <w:r w:rsidR="00AC27CB" w:rsidRPr="00D150FE">
        <w:rPr>
          <w:rFonts w:ascii="Times New Roman" w:hAnsi="Times New Roman" w:cs="Times New Roman"/>
          <w:color w:val="000000"/>
        </w:rPr>
        <w:t>in</w:t>
      </w:r>
      <w:r w:rsidR="001268E2" w:rsidRPr="00D150FE">
        <w:rPr>
          <w:rFonts w:ascii="Times New Roman" w:hAnsi="Times New Roman" w:cs="Times New Roman"/>
          <w:color w:val="000000"/>
        </w:rPr>
        <w:t xml:space="preserve"> un </w:t>
      </w:r>
      <w:r w:rsidR="00287641" w:rsidRPr="00D150FE">
        <w:rPr>
          <w:rFonts w:ascii="Times New Roman" w:hAnsi="Times New Roman" w:cs="Times New Roman"/>
          <w:color w:val="000000"/>
        </w:rPr>
        <w:t xml:space="preserve">allestimento diffuso, </w:t>
      </w:r>
      <w:r w:rsidR="001268E2" w:rsidRPr="00D150FE">
        <w:rPr>
          <w:rFonts w:ascii="Times New Roman" w:hAnsi="Times New Roman" w:cs="Times New Roman"/>
          <w:color w:val="000000"/>
        </w:rPr>
        <w:t xml:space="preserve">spunti suggestivi per un </w:t>
      </w:r>
      <w:r w:rsidR="00287641" w:rsidRPr="00D150FE">
        <w:rPr>
          <w:rFonts w:ascii="Times New Roman" w:hAnsi="Times New Roman" w:cs="Times New Roman"/>
          <w:color w:val="000000"/>
        </w:rPr>
        <w:t xml:space="preserve">dialogo </w:t>
      </w:r>
      <w:r w:rsidR="001268E2" w:rsidRPr="00D150FE">
        <w:rPr>
          <w:rFonts w:ascii="Times New Roman" w:hAnsi="Times New Roman" w:cs="Times New Roman"/>
          <w:color w:val="000000"/>
        </w:rPr>
        <w:t xml:space="preserve">intimo </w:t>
      </w:r>
      <w:r w:rsidR="00287641" w:rsidRPr="00D150FE">
        <w:rPr>
          <w:rFonts w:ascii="Times New Roman" w:hAnsi="Times New Roman" w:cs="Times New Roman"/>
          <w:color w:val="000000"/>
        </w:rPr>
        <w:t xml:space="preserve">con i grandi capolavori </w:t>
      </w:r>
      <w:r w:rsidR="00855B7A" w:rsidRPr="00D150FE">
        <w:rPr>
          <w:rFonts w:ascii="Times New Roman" w:hAnsi="Times New Roman" w:cs="Times New Roman"/>
          <w:color w:val="000000"/>
        </w:rPr>
        <w:t>esposti</w:t>
      </w:r>
      <w:r w:rsidR="00287641" w:rsidRPr="00D150FE">
        <w:rPr>
          <w:rFonts w:ascii="Times New Roman" w:hAnsi="Times New Roman" w:cs="Times New Roman"/>
          <w:color w:val="000000"/>
        </w:rPr>
        <w:t xml:space="preserve">. </w:t>
      </w:r>
    </w:p>
    <w:p w:rsidR="0084081F" w:rsidRPr="00D150FE" w:rsidRDefault="0084081F" w:rsidP="00E00455">
      <w:pPr>
        <w:widowControl w:val="0"/>
        <w:autoSpaceDE w:val="0"/>
        <w:autoSpaceDN w:val="0"/>
        <w:adjustRightInd w:val="0"/>
        <w:spacing w:after="0"/>
        <w:rPr>
          <w:rFonts w:ascii="Times New Roman" w:hAnsi="Times New Roman" w:cs="Times New Roman"/>
          <w:color w:val="000000"/>
        </w:rPr>
      </w:pPr>
    </w:p>
    <w:p w:rsidR="00D7324D" w:rsidRPr="00D150FE" w:rsidRDefault="00D7324D"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 xml:space="preserve">Tra le novità di questa edizione ci sono due </w:t>
      </w:r>
      <w:r w:rsidR="00287641" w:rsidRPr="00D150FE">
        <w:rPr>
          <w:rFonts w:ascii="Times New Roman" w:hAnsi="Times New Roman" w:cs="Times New Roman"/>
          <w:color w:val="000000"/>
        </w:rPr>
        <w:t>imponenti</w:t>
      </w:r>
      <w:r w:rsidRPr="00D150FE">
        <w:rPr>
          <w:rFonts w:ascii="Times New Roman" w:hAnsi="Times New Roman" w:cs="Times New Roman"/>
          <w:color w:val="000000"/>
        </w:rPr>
        <w:t xml:space="preserve"> sculture </w:t>
      </w:r>
      <w:r w:rsidR="00872666" w:rsidRPr="00D150FE">
        <w:rPr>
          <w:rFonts w:ascii="Times New Roman" w:hAnsi="Times New Roman" w:cs="Times New Roman"/>
          <w:color w:val="000000"/>
        </w:rPr>
        <w:t xml:space="preserve">che portano la firma di </w:t>
      </w:r>
      <w:r w:rsidR="00872666" w:rsidRPr="00D150FE">
        <w:rPr>
          <w:rFonts w:ascii="Times New Roman" w:hAnsi="Times New Roman" w:cs="Times New Roman"/>
          <w:b/>
          <w:bCs/>
          <w:color w:val="000000"/>
        </w:rPr>
        <w:t>Cesare Inzerillo</w:t>
      </w:r>
      <w:r w:rsidRPr="00D150FE">
        <w:rPr>
          <w:rFonts w:ascii="Times New Roman" w:hAnsi="Times New Roman" w:cs="Times New Roman"/>
          <w:color w:val="000000"/>
        </w:rPr>
        <w:t>. La prima, omaggio alla città di Napoli e a</w:t>
      </w:r>
      <w:r w:rsidR="00611493" w:rsidRPr="00D150FE">
        <w:rPr>
          <w:rFonts w:ascii="Times New Roman" w:hAnsi="Times New Roman" w:cs="Times New Roman"/>
          <w:color w:val="000000"/>
        </w:rPr>
        <w:t>lla sua tradizione scaramantica, è un</w:t>
      </w:r>
      <w:r w:rsidRPr="00D150FE">
        <w:rPr>
          <w:rFonts w:ascii="Times New Roman" w:hAnsi="Times New Roman" w:cs="Times New Roman"/>
          <w:color w:val="000000"/>
        </w:rPr>
        <w:t xml:space="preserve"> </w:t>
      </w:r>
      <w:r w:rsidRPr="00D150FE">
        <w:rPr>
          <w:rFonts w:ascii="Times New Roman" w:hAnsi="Times New Roman" w:cs="Times New Roman"/>
          <w:b/>
          <w:i/>
          <w:color w:val="000000"/>
        </w:rPr>
        <w:t>Corno</w:t>
      </w:r>
      <w:r w:rsidR="00611493" w:rsidRPr="00D150FE">
        <w:rPr>
          <w:rFonts w:ascii="Times New Roman" w:hAnsi="Times New Roman" w:cs="Times New Roman"/>
          <w:b/>
          <w:i/>
          <w:color w:val="000000"/>
        </w:rPr>
        <w:t xml:space="preserve"> Reale</w:t>
      </w:r>
      <w:r w:rsidR="00611493" w:rsidRPr="00D150FE">
        <w:rPr>
          <w:rFonts w:ascii="Times New Roman" w:hAnsi="Times New Roman" w:cs="Times New Roman"/>
          <w:color w:val="000000"/>
        </w:rPr>
        <w:t xml:space="preserve"> di oltre 3 metri; </w:t>
      </w:r>
      <w:r w:rsidR="00483509" w:rsidRPr="00D150FE">
        <w:rPr>
          <w:rFonts w:ascii="Times New Roman" w:hAnsi="Times New Roman" w:cs="Times New Roman"/>
          <w:color w:val="000000"/>
        </w:rPr>
        <w:t>l’altra è</w:t>
      </w:r>
      <w:r w:rsidR="00611493" w:rsidRPr="00D150FE">
        <w:rPr>
          <w:rFonts w:ascii="Times New Roman" w:hAnsi="Times New Roman" w:cs="Times New Roman"/>
          <w:color w:val="000000"/>
        </w:rPr>
        <w:t xml:space="preserve"> un colossale </w:t>
      </w:r>
      <w:r w:rsidR="00611493" w:rsidRPr="00D150FE">
        <w:rPr>
          <w:rFonts w:ascii="Times New Roman" w:hAnsi="Times New Roman" w:cs="Times New Roman"/>
          <w:b/>
          <w:i/>
          <w:color w:val="000000"/>
        </w:rPr>
        <w:t>Apribocca</w:t>
      </w:r>
      <w:r w:rsidR="00287641" w:rsidRPr="00D150FE">
        <w:rPr>
          <w:rFonts w:ascii="Times New Roman" w:hAnsi="Times New Roman" w:cs="Times New Roman"/>
          <w:b/>
          <w:i/>
          <w:color w:val="000000"/>
        </w:rPr>
        <w:t xml:space="preserve"> –</w:t>
      </w:r>
      <w:r w:rsidR="00611493" w:rsidRPr="00D150FE">
        <w:rPr>
          <w:rFonts w:ascii="Times New Roman" w:hAnsi="Times New Roman" w:cs="Times New Roman"/>
          <w:b/>
          <w:color w:val="000000"/>
        </w:rPr>
        <w:t xml:space="preserve"> </w:t>
      </w:r>
      <w:r w:rsidR="00611493" w:rsidRPr="00D150FE">
        <w:rPr>
          <w:rFonts w:ascii="Times New Roman" w:hAnsi="Times New Roman" w:cs="Times New Roman"/>
          <w:color w:val="000000"/>
        </w:rPr>
        <w:t xml:space="preserve">realizzato </w:t>
      </w:r>
      <w:r w:rsidR="00287641" w:rsidRPr="00D150FE">
        <w:rPr>
          <w:rFonts w:ascii="Times New Roman" w:hAnsi="Times New Roman" w:cs="Times New Roman"/>
          <w:color w:val="000000"/>
        </w:rPr>
        <w:t>su</w:t>
      </w:r>
      <w:r w:rsidR="00611493" w:rsidRPr="00D150FE">
        <w:rPr>
          <w:rFonts w:ascii="Times New Roman" w:hAnsi="Times New Roman" w:cs="Times New Roman"/>
          <w:color w:val="000000"/>
        </w:rPr>
        <w:t xml:space="preserve"> modello </w:t>
      </w:r>
      <w:r w:rsidR="00D9156E" w:rsidRPr="00D150FE">
        <w:rPr>
          <w:rFonts w:ascii="Times New Roman" w:hAnsi="Times New Roman" w:cs="Times New Roman"/>
          <w:color w:val="000000"/>
        </w:rPr>
        <w:t>del</w:t>
      </w:r>
      <w:r w:rsidR="00287641" w:rsidRPr="00D150FE">
        <w:rPr>
          <w:rFonts w:ascii="Times New Roman" w:hAnsi="Times New Roman" w:cs="Times New Roman"/>
          <w:color w:val="000000"/>
        </w:rPr>
        <w:t xml:space="preserve"> </w:t>
      </w:r>
      <w:r w:rsidR="00D9156E" w:rsidRPr="00D150FE">
        <w:rPr>
          <w:rFonts w:ascii="Times New Roman" w:hAnsi="Times New Roman" w:cs="Times New Roman"/>
          <w:color w:val="000000"/>
        </w:rPr>
        <w:t>vero</w:t>
      </w:r>
      <w:r w:rsidR="00483509" w:rsidRPr="00D150FE">
        <w:rPr>
          <w:rFonts w:ascii="Times New Roman" w:hAnsi="Times New Roman" w:cs="Times New Roman"/>
          <w:color w:val="000000"/>
        </w:rPr>
        <w:t xml:space="preserve"> presente in mostra</w:t>
      </w:r>
      <w:r w:rsidR="00287641" w:rsidRPr="00D150FE">
        <w:rPr>
          <w:rFonts w:ascii="Times New Roman" w:hAnsi="Times New Roman" w:cs="Times New Roman"/>
          <w:color w:val="000000"/>
        </w:rPr>
        <w:t xml:space="preserve"> – </w:t>
      </w:r>
      <w:r w:rsidR="00D9156E" w:rsidRPr="00D150FE">
        <w:rPr>
          <w:rFonts w:ascii="Times New Roman" w:hAnsi="Times New Roman" w:cs="Times New Roman"/>
          <w:color w:val="000000"/>
        </w:rPr>
        <w:t>posto</w:t>
      </w:r>
      <w:r w:rsidR="00483509" w:rsidRPr="00D150FE">
        <w:rPr>
          <w:rFonts w:ascii="Times New Roman" w:hAnsi="Times New Roman" w:cs="Times New Roman"/>
          <w:color w:val="000000"/>
        </w:rPr>
        <w:t xml:space="preserve"> in relazione </w:t>
      </w:r>
      <w:r w:rsidR="00D9156E" w:rsidRPr="00D150FE">
        <w:rPr>
          <w:rFonts w:ascii="Times New Roman" w:hAnsi="Times New Roman" w:cs="Times New Roman"/>
          <w:color w:val="000000"/>
        </w:rPr>
        <w:t>al</w:t>
      </w:r>
      <w:r w:rsidR="00483509" w:rsidRPr="00D150FE">
        <w:rPr>
          <w:rFonts w:ascii="Times New Roman" w:hAnsi="Times New Roman" w:cs="Times New Roman"/>
          <w:color w:val="000000"/>
        </w:rPr>
        <w:t xml:space="preserve"> celebre dipinto </w:t>
      </w:r>
      <w:r w:rsidR="00287641" w:rsidRPr="00D150FE">
        <w:rPr>
          <w:rFonts w:ascii="Times New Roman" w:hAnsi="Times New Roman" w:cs="Times New Roman"/>
          <w:i/>
          <w:color w:val="000000"/>
        </w:rPr>
        <w:t>L’adolescente</w:t>
      </w:r>
      <w:r w:rsidR="00287641" w:rsidRPr="00D150FE">
        <w:rPr>
          <w:rFonts w:ascii="Times New Roman" w:hAnsi="Times New Roman" w:cs="Times New Roman"/>
          <w:color w:val="000000"/>
        </w:rPr>
        <w:t xml:space="preserve"> </w:t>
      </w:r>
      <w:r w:rsidR="00483509" w:rsidRPr="00D150FE">
        <w:rPr>
          <w:rFonts w:ascii="Times New Roman" w:hAnsi="Times New Roman" w:cs="Times New Roman"/>
          <w:color w:val="000000"/>
        </w:rPr>
        <w:t xml:space="preserve">di </w:t>
      </w:r>
      <w:r w:rsidR="00483509" w:rsidRPr="00D150FE">
        <w:rPr>
          <w:rFonts w:ascii="Times New Roman" w:hAnsi="Times New Roman" w:cs="Times New Roman"/>
          <w:b/>
          <w:color w:val="000000"/>
        </w:rPr>
        <w:t>Silvestro Lega</w:t>
      </w:r>
      <w:r w:rsidR="00483509" w:rsidRPr="00D150FE">
        <w:rPr>
          <w:rFonts w:ascii="Times New Roman" w:hAnsi="Times New Roman" w:cs="Times New Roman"/>
          <w:color w:val="000000"/>
        </w:rPr>
        <w:t>.</w:t>
      </w:r>
    </w:p>
    <w:p w:rsidR="00855B7A" w:rsidRDefault="00287641"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bCs/>
          <w:color w:val="000000"/>
        </w:rPr>
        <w:t xml:space="preserve">Assume dimensioni colossali anche la </w:t>
      </w:r>
      <w:r w:rsidR="00872666" w:rsidRPr="00D150FE">
        <w:rPr>
          <w:rFonts w:ascii="Times New Roman" w:hAnsi="Times New Roman" w:cs="Times New Roman"/>
          <w:b/>
          <w:bCs/>
          <w:i/>
          <w:color w:val="000000"/>
        </w:rPr>
        <w:t>Griglia</w:t>
      </w:r>
      <w:r w:rsidR="00872666" w:rsidRPr="00D150FE">
        <w:rPr>
          <w:rFonts w:ascii="Times New Roman" w:hAnsi="Times New Roman" w:cs="Times New Roman"/>
          <w:b/>
          <w:bCs/>
          <w:color w:val="000000"/>
        </w:rPr>
        <w:t xml:space="preserve"> </w:t>
      </w:r>
      <w:r w:rsidR="00872666" w:rsidRPr="00D150FE">
        <w:rPr>
          <w:rFonts w:ascii="Times New Roman" w:hAnsi="Times New Roman" w:cs="Times New Roman"/>
          <w:color w:val="000000"/>
        </w:rPr>
        <w:t xml:space="preserve">– </w:t>
      </w:r>
      <w:r w:rsidRPr="00D150FE">
        <w:rPr>
          <w:rFonts w:ascii="Times New Roman" w:hAnsi="Times New Roman" w:cs="Times New Roman"/>
          <w:color w:val="000000"/>
        </w:rPr>
        <w:t xml:space="preserve">la celebre </w:t>
      </w:r>
      <w:r w:rsidR="00872666" w:rsidRPr="00D150FE">
        <w:rPr>
          <w:rFonts w:ascii="Times New Roman" w:hAnsi="Times New Roman" w:cs="Times New Roman"/>
          <w:color w:val="000000"/>
        </w:rPr>
        <w:t xml:space="preserve">installazione </w:t>
      </w:r>
      <w:r w:rsidRPr="00D150FE">
        <w:rPr>
          <w:rFonts w:ascii="Times New Roman" w:hAnsi="Times New Roman" w:cs="Times New Roman"/>
          <w:color w:val="000000"/>
        </w:rPr>
        <w:t>del Museo della Follia nella quale</w:t>
      </w:r>
      <w:r w:rsidR="00872666" w:rsidRPr="00D150FE">
        <w:rPr>
          <w:rFonts w:ascii="Times New Roman" w:hAnsi="Times New Roman" w:cs="Times New Roman"/>
          <w:color w:val="000000"/>
        </w:rPr>
        <w:t xml:space="preserve"> vengono mostrati i ritratti recuperati dalle cartelle cliniche di</w:t>
      </w:r>
      <w:r w:rsidRPr="00D150FE">
        <w:rPr>
          <w:rFonts w:ascii="Times New Roman" w:hAnsi="Times New Roman" w:cs="Times New Roman"/>
          <w:color w:val="000000"/>
        </w:rPr>
        <w:t xml:space="preserve"> alcuni pazienti di ex manicomi</w:t>
      </w:r>
      <w:r w:rsidR="00855B7A" w:rsidRPr="00D150FE">
        <w:rPr>
          <w:rFonts w:ascii="Times New Roman" w:hAnsi="Times New Roman" w:cs="Times New Roman"/>
          <w:color w:val="000000"/>
        </w:rPr>
        <w:t xml:space="preserve"> – </w:t>
      </w:r>
      <w:r w:rsidR="004E28C0" w:rsidRPr="00D150FE">
        <w:rPr>
          <w:rFonts w:ascii="Times New Roman" w:hAnsi="Times New Roman" w:cs="Times New Roman"/>
          <w:color w:val="000000"/>
        </w:rPr>
        <w:t>ch</w:t>
      </w:r>
      <w:r w:rsidR="00855B7A" w:rsidRPr="00D150FE">
        <w:rPr>
          <w:rFonts w:ascii="Times New Roman" w:hAnsi="Times New Roman" w:cs="Times New Roman"/>
          <w:color w:val="000000"/>
        </w:rPr>
        <w:t xml:space="preserve">e si estende su quattro pareti, </w:t>
      </w:r>
      <w:r w:rsidR="004E28C0" w:rsidRPr="00D150FE">
        <w:rPr>
          <w:rFonts w:ascii="Times New Roman" w:hAnsi="Times New Roman" w:cs="Times New Roman"/>
          <w:color w:val="000000"/>
        </w:rPr>
        <w:t>arrivando a</w:t>
      </w:r>
      <w:r w:rsidR="00855B7A" w:rsidRPr="00D150FE">
        <w:rPr>
          <w:rFonts w:ascii="Times New Roman" w:hAnsi="Times New Roman" w:cs="Times New Roman"/>
          <w:color w:val="000000"/>
        </w:rPr>
        <w:t xml:space="preserve"> una superficie complessiva di oltre 80 metri quadrati.</w:t>
      </w:r>
      <w:r w:rsidR="0084081F" w:rsidRPr="00D150FE">
        <w:rPr>
          <w:rFonts w:ascii="Times New Roman" w:hAnsi="Times New Roman" w:cs="Times New Roman"/>
          <w:color w:val="000000"/>
        </w:rPr>
        <w:br/>
      </w:r>
    </w:p>
    <w:p w:rsidR="00D150FE" w:rsidRDefault="00D150FE" w:rsidP="00E00455">
      <w:pPr>
        <w:widowControl w:val="0"/>
        <w:autoSpaceDE w:val="0"/>
        <w:autoSpaceDN w:val="0"/>
        <w:adjustRightInd w:val="0"/>
        <w:spacing w:after="0"/>
        <w:rPr>
          <w:rFonts w:ascii="Times New Roman" w:hAnsi="Times New Roman" w:cs="Times New Roman"/>
          <w:color w:val="000000"/>
        </w:rPr>
      </w:pPr>
    </w:p>
    <w:p w:rsidR="0047500F" w:rsidRPr="00D150FE" w:rsidRDefault="0047500F"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lastRenderedPageBreak/>
        <w:t xml:space="preserve">In questa edizione partenopea, la vera grande novità, da cui ha origine il sottotitolo, è l’ingresso del mondo del calcio nel mondo dell’arte: il </w:t>
      </w:r>
      <w:r w:rsidRPr="00D150FE">
        <w:rPr>
          <w:rFonts w:ascii="Times New Roman" w:hAnsi="Times New Roman" w:cs="Times New Roman"/>
          <w:i/>
          <w:color w:val="000000"/>
        </w:rPr>
        <w:t>Museo della Follia</w:t>
      </w:r>
      <w:r w:rsidRPr="00D150FE">
        <w:rPr>
          <w:rFonts w:ascii="Times New Roman" w:hAnsi="Times New Roman" w:cs="Times New Roman"/>
          <w:color w:val="000000"/>
        </w:rPr>
        <w:t xml:space="preserve"> include qui, tra le vite di pittori, scultori e poeti, la presenza di </w:t>
      </w:r>
      <w:r w:rsidRPr="00D150FE">
        <w:rPr>
          <w:rFonts w:ascii="Times New Roman" w:hAnsi="Times New Roman" w:cs="Times New Roman"/>
          <w:b/>
          <w:color w:val="000000"/>
        </w:rPr>
        <w:t>Diego Armando Maradona</w:t>
      </w:r>
      <w:r w:rsidRPr="00D150FE">
        <w:rPr>
          <w:rFonts w:ascii="Times New Roman" w:hAnsi="Times New Roman" w:cs="Times New Roman"/>
          <w:color w:val="000000"/>
        </w:rPr>
        <w:t>. Spiega Sgarbi: “</w:t>
      </w:r>
      <w:r w:rsidRPr="00D150FE">
        <w:rPr>
          <w:rFonts w:ascii="Times New Roman" w:hAnsi="Times New Roman" w:cs="Times New Roman"/>
          <w:i/>
          <w:color w:val="000000"/>
        </w:rPr>
        <w:t>Non esiste un capolavoro indiscusso come non esiste un genio indiscusso. Fino a Caravaggio la vita di artisti anche immensi come Leonardo o Michelangelo è inferiore all'opera. Con lui la vita diventa arte. Come in Maradona. In entrambi l'esistenza passa per un abisso che non santifica. Non è una forzatura. I volti di Caravaggio sono i ragazzi di vita, delle strade, delle periferie dell'umanità. Le sue opere mostrano al contempo dolore e divino, luce e buio, peccato e redenzione. Maradona è il Caravaggio del Novecento. E io lo porto in un museo.</w:t>
      </w:r>
      <w:r w:rsidRPr="00D150FE">
        <w:rPr>
          <w:rFonts w:ascii="Times New Roman" w:hAnsi="Times New Roman" w:cs="Times New Roman"/>
          <w:color w:val="000000"/>
        </w:rPr>
        <w:t>”</w:t>
      </w:r>
    </w:p>
    <w:p w:rsidR="0084081F" w:rsidRPr="00D150FE" w:rsidRDefault="0084081F" w:rsidP="00E00455">
      <w:pPr>
        <w:widowControl w:val="0"/>
        <w:autoSpaceDE w:val="0"/>
        <w:autoSpaceDN w:val="0"/>
        <w:adjustRightInd w:val="0"/>
        <w:spacing w:after="0"/>
        <w:rPr>
          <w:rFonts w:ascii="Times New Roman" w:hAnsi="Times New Roman" w:cs="Times New Roman"/>
          <w:color w:val="000000"/>
        </w:rPr>
      </w:pPr>
    </w:p>
    <w:p w:rsidR="00FC0E66" w:rsidRPr="00D150FE" w:rsidRDefault="004E28C0"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Arricchiscono questa nuova esposizione anche</w:t>
      </w:r>
      <w:r w:rsidR="00743658" w:rsidRPr="00D150FE">
        <w:rPr>
          <w:rFonts w:ascii="Times New Roman" w:hAnsi="Times New Roman" w:cs="Times New Roman"/>
          <w:color w:val="000000"/>
        </w:rPr>
        <w:t xml:space="preserve"> </w:t>
      </w:r>
      <w:r w:rsidR="00743658" w:rsidRPr="00D150FE">
        <w:rPr>
          <w:rFonts w:ascii="Times New Roman" w:hAnsi="Times New Roman" w:cs="Times New Roman"/>
          <w:i/>
          <w:color w:val="000000"/>
        </w:rPr>
        <w:t>I folli</w:t>
      </w:r>
      <w:r w:rsidRPr="00D150FE">
        <w:rPr>
          <w:rFonts w:ascii="Times New Roman" w:hAnsi="Times New Roman" w:cs="Times New Roman"/>
          <w:color w:val="000000"/>
        </w:rPr>
        <w:t xml:space="preserve"> di </w:t>
      </w:r>
      <w:r w:rsidRPr="00D150FE">
        <w:rPr>
          <w:rFonts w:ascii="Times New Roman" w:hAnsi="Times New Roman" w:cs="Times New Roman"/>
          <w:b/>
          <w:color w:val="000000"/>
        </w:rPr>
        <w:t xml:space="preserve">Agostino </w:t>
      </w:r>
      <w:proofErr w:type="spellStart"/>
      <w:r w:rsidRPr="00D150FE">
        <w:rPr>
          <w:rFonts w:ascii="Times New Roman" w:hAnsi="Times New Roman" w:cs="Times New Roman"/>
          <w:b/>
          <w:color w:val="000000"/>
        </w:rPr>
        <w:t>Arrivabene</w:t>
      </w:r>
      <w:proofErr w:type="spellEnd"/>
      <w:r w:rsidRPr="00D150FE">
        <w:rPr>
          <w:rFonts w:ascii="Times New Roman" w:hAnsi="Times New Roman" w:cs="Times New Roman"/>
          <w:color w:val="000000"/>
        </w:rPr>
        <w:t xml:space="preserve">, </w:t>
      </w:r>
      <w:r w:rsidR="00743658" w:rsidRPr="00D150FE">
        <w:rPr>
          <w:rFonts w:ascii="Times New Roman" w:hAnsi="Times New Roman" w:cs="Times New Roman"/>
          <w:color w:val="000000"/>
        </w:rPr>
        <w:t>sublime artefice</w:t>
      </w:r>
      <w:r w:rsidR="00284A61" w:rsidRPr="00D150FE">
        <w:rPr>
          <w:rFonts w:ascii="Times New Roman" w:hAnsi="Times New Roman" w:cs="Times New Roman"/>
          <w:color w:val="000000"/>
        </w:rPr>
        <w:t xml:space="preserve"> di incubi e meraviglie</w:t>
      </w:r>
      <w:r w:rsidR="00743658" w:rsidRPr="00D150FE">
        <w:rPr>
          <w:rFonts w:ascii="Times New Roman" w:hAnsi="Times New Roman" w:cs="Times New Roman"/>
          <w:color w:val="000000"/>
        </w:rPr>
        <w:t xml:space="preserve">. </w:t>
      </w:r>
      <w:r w:rsidR="0084081F" w:rsidRPr="00D150FE">
        <w:rPr>
          <w:rFonts w:ascii="Times New Roman" w:hAnsi="Times New Roman" w:cs="Times New Roman"/>
          <w:color w:val="000000"/>
        </w:rPr>
        <w:t xml:space="preserve">E poi un </w:t>
      </w:r>
      <w:r w:rsidR="00CC0E5C" w:rsidRPr="00D150FE">
        <w:rPr>
          <w:rFonts w:ascii="Times New Roman" w:hAnsi="Times New Roman" w:cs="Times New Roman"/>
          <w:color w:val="000000"/>
        </w:rPr>
        <w:t xml:space="preserve">crescendo di emozioni che trovano culmine nel grande affresco a olio eseguito da </w:t>
      </w:r>
      <w:r w:rsidR="00CC0E5C" w:rsidRPr="00D150FE">
        <w:rPr>
          <w:rFonts w:ascii="Times New Roman" w:hAnsi="Times New Roman" w:cs="Times New Roman"/>
          <w:b/>
          <w:color w:val="000000"/>
        </w:rPr>
        <w:t>Enrico Robusti</w:t>
      </w:r>
      <w:r w:rsidR="00FC0E66" w:rsidRPr="00D150FE">
        <w:rPr>
          <w:rFonts w:ascii="Times New Roman" w:hAnsi="Times New Roman" w:cs="Times New Roman"/>
          <w:color w:val="000000"/>
        </w:rPr>
        <w:t>. Una imbarcazione in preda a una tempesta, a bordo della quale i visitatori incontreranno</w:t>
      </w:r>
      <w:r w:rsidR="00CC0E5C" w:rsidRPr="00D150FE">
        <w:rPr>
          <w:rFonts w:ascii="Times New Roman" w:hAnsi="Times New Roman" w:cs="Times New Roman"/>
          <w:color w:val="000000"/>
        </w:rPr>
        <w:t xml:space="preserve"> l</w:t>
      </w:r>
      <w:r w:rsidR="00FC0E66" w:rsidRPr="00D150FE">
        <w:rPr>
          <w:rFonts w:ascii="Times New Roman" w:hAnsi="Times New Roman" w:cs="Times New Roman"/>
          <w:color w:val="000000"/>
        </w:rPr>
        <w:t>a</w:t>
      </w:r>
      <w:r w:rsidR="00CC0E5C" w:rsidRPr="00D150FE">
        <w:rPr>
          <w:rFonts w:ascii="Times New Roman" w:hAnsi="Times New Roman" w:cs="Times New Roman"/>
          <w:color w:val="000000"/>
        </w:rPr>
        <w:t xml:space="preserve"> vertigin</w:t>
      </w:r>
      <w:r w:rsidR="00FC0E66" w:rsidRPr="00D150FE">
        <w:rPr>
          <w:rFonts w:ascii="Times New Roman" w:hAnsi="Times New Roman" w:cs="Times New Roman"/>
          <w:color w:val="000000"/>
        </w:rPr>
        <w:t>e psicologica</w:t>
      </w:r>
      <w:r w:rsidR="00CC0E5C" w:rsidRPr="00D150FE">
        <w:rPr>
          <w:rFonts w:ascii="Times New Roman" w:hAnsi="Times New Roman" w:cs="Times New Roman"/>
          <w:color w:val="000000"/>
        </w:rPr>
        <w:t xml:space="preserve"> </w:t>
      </w:r>
      <w:r w:rsidR="00FC0E66" w:rsidRPr="00D150FE">
        <w:rPr>
          <w:rFonts w:ascii="Times New Roman" w:hAnsi="Times New Roman" w:cs="Times New Roman"/>
          <w:color w:val="000000"/>
        </w:rPr>
        <w:t xml:space="preserve">tipica del virtuosismo pittorico di Robusti. </w:t>
      </w:r>
    </w:p>
    <w:p w:rsidR="00872666" w:rsidRPr="00D150FE" w:rsidRDefault="002E24A3" w:rsidP="00E00455">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 xml:space="preserve">Vincenzo Baldini , Sandro </w:t>
      </w:r>
      <w:proofErr w:type="spellStart"/>
      <w:r w:rsidRPr="00D150FE">
        <w:rPr>
          <w:rFonts w:ascii="Times New Roman" w:hAnsi="Times New Roman" w:cs="Times New Roman"/>
          <w:color w:val="000000"/>
        </w:rPr>
        <w:t>Bettin</w:t>
      </w:r>
      <w:proofErr w:type="spellEnd"/>
      <w:r w:rsidRPr="00D150FE">
        <w:rPr>
          <w:rFonts w:ascii="Times New Roman" w:hAnsi="Times New Roman" w:cs="Times New Roman"/>
          <w:color w:val="000000"/>
        </w:rPr>
        <w:t xml:space="preserve"> , Claudio </w:t>
      </w:r>
      <w:proofErr w:type="spellStart"/>
      <w:r w:rsidRPr="00D150FE">
        <w:rPr>
          <w:rFonts w:ascii="Times New Roman" w:hAnsi="Times New Roman" w:cs="Times New Roman"/>
          <w:color w:val="000000"/>
        </w:rPr>
        <w:t>Centimeri</w:t>
      </w:r>
      <w:proofErr w:type="spellEnd"/>
      <w:r w:rsidRPr="00D150FE">
        <w:rPr>
          <w:rFonts w:ascii="Times New Roman" w:hAnsi="Times New Roman" w:cs="Times New Roman"/>
          <w:color w:val="000000"/>
        </w:rPr>
        <w:t xml:space="preserve">, Luca Crocicchi, Ulderica Da Pozzo, Giovanni </w:t>
      </w:r>
      <w:proofErr w:type="spellStart"/>
      <w:r w:rsidRPr="00D150FE">
        <w:rPr>
          <w:rFonts w:ascii="Times New Roman" w:hAnsi="Times New Roman" w:cs="Times New Roman"/>
          <w:color w:val="000000"/>
        </w:rPr>
        <w:t>Gasparro</w:t>
      </w:r>
      <w:proofErr w:type="spellEnd"/>
      <w:r w:rsidR="00743658" w:rsidRPr="00D150FE">
        <w:rPr>
          <w:rFonts w:ascii="Times New Roman" w:hAnsi="Times New Roman" w:cs="Times New Roman"/>
          <w:color w:val="000000"/>
        </w:rPr>
        <w:t xml:space="preserve">, Gaetano </w:t>
      </w:r>
      <w:proofErr w:type="spellStart"/>
      <w:r w:rsidR="00743658" w:rsidRPr="00D150FE">
        <w:rPr>
          <w:rFonts w:ascii="Times New Roman" w:hAnsi="Times New Roman" w:cs="Times New Roman"/>
          <w:color w:val="000000"/>
        </w:rPr>
        <w:t>Giuffrè</w:t>
      </w:r>
      <w:proofErr w:type="spellEnd"/>
      <w:r w:rsidR="00743658" w:rsidRPr="00D150FE">
        <w:rPr>
          <w:rFonts w:ascii="Times New Roman" w:hAnsi="Times New Roman" w:cs="Times New Roman"/>
          <w:color w:val="000000"/>
        </w:rPr>
        <w:t xml:space="preserve"> , Ernesto Lamagna , Raimondo Lorenzetti, Gianni Lucchesi , Marilena </w:t>
      </w:r>
      <w:proofErr w:type="spellStart"/>
      <w:r w:rsidR="00743658" w:rsidRPr="00D150FE">
        <w:rPr>
          <w:rFonts w:ascii="Times New Roman" w:hAnsi="Times New Roman" w:cs="Times New Roman"/>
          <w:color w:val="000000"/>
        </w:rPr>
        <w:t>Manzella</w:t>
      </w:r>
      <w:proofErr w:type="spellEnd"/>
      <w:r w:rsidR="00743658" w:rsidRPr="00D150FE">
        <w:rPr>
          <w:rFonts w:ascii="Times New Roman" w:hAnsi="Times New Roman" w:cs="Times New Roman"/>
          <w:color w:val="000000"/>
        </w:rPr>
        <w:t xml:space="preserve">, Tarcisio </w:t>
      </w:r>
      <w:proofErr w:type="spellStart"/>
      <w:r w:rsidR="00743658" w:rsidRPr="00D150FE">
        <w:rPr>
          <w:rFonts w:ascii="Times New Roman" w:hAnsi="Times New Roman" w:cs="Times New Roman"/>
          <w:color w:val="000000"/>
        </w:rPr>
        <w:t>Merati</w:t>
      </w:r>
      <w:proofErr w:type="spellEnd"/>
      <w:r w:rsidR="00743658" w:rsidRPr="00D150FE">
        <w:rPr>
          <w:rFonts w:ascii="Times New Roman" w:hAnsi="Times New Roman" w:cs="Times New Roman"/>
          <w:color w:val="000000"/>
        </w:rPr>
        <w:t xml:space="preserve">, </w:t>
      </w:r>
      <w:r w:rsidR="00EA5FF3" w:rsidRPr="00D150FE">
        <w:rPr>
          <w:rFonts w:ascii="Times New Roman" w:hAnsi="Times New Roman" w:cs="Times New Roman"/>
          <w:color w:val="000000"/>
        </w:rPr>
        <w:t xml:space="preserve">Gaspare Palazzolo, Alessandro </w:t>
      </w:r>
      <w:proofErr w:type="spellStart"/>
      <w:r w:rsidR="00EA5FF3" w:rsidRPr="00D150FE">
        <w:rPr>
          <w:rFonts w:ascii="Times New Roman" w:hAnsi="Times New Roman" w:cs="Times New Roman"/>
          <w:color w:val="000000"/>
        </w:rPr>
        <w:t>Papetti</w:t>
      </w:r>
      <w:proofErr w:type="spellEnd"/>
      <w:r w:rsidR="00EA5FF3" w:rsidRPr="00D150FE">
        <w:rPr>
          <w:rFonts w:ascii="Times New Roman" w:hAnsi="Times New Roman" w:cs="Times New Roman"/>
          <w:color w:val="000000"/>
        </w:rPr>
        <w:t xml:space="preserve">, Tancredi </w:t>
      </w:r>
      <w:proofErr w:type="spellStart"/>
      <w:r w:rsidR="00EA5FF3" w:rsidRPr="00D150FE">
        <w:rPr>
          <w:rFonts w:ascii="Times New Roman" w:hAnsi="Times New Roman" w:cs="Times New Roman"/>
          <w:color w:val="000000"/>
        </w:rPr>
        <w:t>Parmeggiani</w:t>
      </w:r>
      <w:proofErr w:type="spellEnd"/>
      <w:r w:rsidR="00EA5FF3" w:rsidRPr="00D150FE">
        <w:rPr>
          <w:rFonts w:ascii="Times New Roman" w:hAnsi="Times New Roman" w:cs="Times New Roman"/>
          <w:color w:val="000000"/>
        </w:rPr>
        <w:t xml:space="preserve">, Luigi Serafini, Nicola Sferruzza, Studio Azzurro, </w:t>
      </w:r>
      <w:r w:rsidR="00743658" w:rsidRPr="00D150FE">
        <w:rPr>
          <w:rFonts w:ascii="Times New Roman" w:hAnsi="Times New Roman" w:cs="Times New Roman"/>
          <w:color w:val="000000"/>
        </w:rPr>
        <w:t xml:space="preserve">e </w:t>
      </w:r>
      <w:r w:rsidR="00872666" w:rsidRPr="00D150FE">
        <w:rPr>
          <w:rFonts w:ascii="Times New Roman" w:hAnsi="Times New Roman" w:cs="Times New Roman"/>
          <w:color w:val="000000"/>
        </w:rPr>
        <w:t xml:space="preserve">ancora tanti autori, e tante opere che avrete modo di incontrare in questo viaggio, pensato per chi ha voglia di lasciare da parte la ragione per ritrovare, finalmente, la follia. </w:t>
      </w:r>
    </w:p>
    <w:p w:rsidR="0084081F" w:rsidRPr="00D150FE" w:rsidRDefault="0084081F" w:rsidP="00E00455">
      <w:pPr>
        <w:widowControl w:val="0"/>
        <w:autoSpaceDE w:val="0"/>
        <w:autoSpaceDN w:val="0"/>
        <w:adjustRightInd w:val="0"/>
        <w:spacing w:after="0"/>
        <w:rPr>
          <w:rFonts w:ascii="Times New Roman" w:hAnsi="Times New Roman" w:cs="Times New Roman"/>
          <w:color w:val="000000"/>
        </w:rPr>
      </w:pPr>
    </w:p>
    <w:p w:rsidR="00F07E32" w:rsidRPr="00D150FE" w:rsidRDefault="00872666" w:rsidP="000F57C7">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w:t>
      </w:r>
      <w:r w:rsidRPr="00D150FE">
        <w:rPr>
          <w:rFonts w:ascii="Times New Roman" w:hAnsi="Times New Roman" w:cs="Times New Roman"/>
          <w:i/>
          <w:iCs/>
          <w:color w:val="000000"/>
        </w:rPr>
        <w:t>Un repertorio, senza proclami, senza manifesti, senza denunce. Uomini e donne come noi, sfortunati, umiliati, isolati. E ancora vivi nella incredula disperazione dei loro sguardi. Condannati senza colpa, incriminati senza reati per il solo destino di essere diversi, cioè individui. Nella storia dell'arte, anche prima dei casi clamorosi di Van Gogh e di Ligabue, molti sono gli artisti la cui mente è attraversata dal turbamento, che si esprimono in una lingua visionaria e allucinata. Ognuno di loro ha una storia, una dimensione che non si misura con la realtà, ma con il sogno</w:t>
      </w:r>
      <w:r w:rsidRPr="00D150FE">
        <w:rPr>
          <w:rFonts w:ascii="Times New Roman" w:hAnsi="Times New Roman" w:cs="Times New Roman"/>
          <w:color w:val="000000"/>
        </w:rPr>
        <w:t xml:space="preserve">” dichiara il curatore della mostra Vittorio Sgarbi. </w:t>
      </w:r>
    </w:p>
    <w:p w:rsidR="000F57C7" w:rsidRPr="00D150FE" w:rsidRDefault="000F57C7" w:rsidP="000F57C7">
      <w:pPr>
        <w:widowControl w:val="0"/>
        <w:autoSpaceDE w:val="0"/>
        <w:autoSpaceDN w:val="0"/>
        <w:adjustRightInd w:val="0"/>
        <w:spacing w:after="0"/>
        <w:rPr>
          <w:rFonts w:ascii="Times New Roman" w:hAnsi="Times New Roman" w:cs="Times New Roman"/>
          <w:color w:val="000000"/>
        </w:rPr>
      </w:pPr>
    </w:p>
    <w:p w:rsidR="000F57C7" w:rsidRPr="00D150FE" w:rsidRDefault="000F57C7" w:rsidP="000F57C7">
      <w:pPr>
        <w:widowControl w:val="0"/>
        <w:autoSpaceDE w:val="0"/>
        <w:autoSpaceDN w:val="0"/>
        <w:adjustRightInd w:val="0"/>
        <w:spacing w:after="0"/>
        <w:rPr>
          <w:rFonts w:ascii="Times New Roman" w:hAnsi="Times New Roman" w:cs="Times New Roman"/>
          <w:color w:val="000000"/>
        </w:rPr>
      </w:pPr>
      <w:r w:rsidRPr="00D150FE">
        <w:rPr>
          <w:rFonts w:ascii="Times New Roman" w:hAnsi="Times New Roman" w:cs="Times New Roman"/>
          <w:color w:val="000000"/>
        </w:rPr>
        <w:t xml:space="preserve">Il Museo della Follia è un progetto di </w:t>
      </w:r>
      <w:r w:rsidRPr="00D150FE">
        <w:rPr>
          <w:rFonts w:ascii="Times New Roman" w:hAnsi="Times New Roman" w:cs="Times New Roman"/>
          <w:i/>
          <w:color w:val="000000"/>
        </w:rPr>
        <w:t>Contemplazioni S.r.l.,</w:t>
      </w:r>
      <w:r w:rsidRPr="00D150FE">
        <w:rPr>
          <w:rFonts w:ascii="Times New Roman" w:hAnsi="Times New Roman" w:cs="Times New Roman"/>
          <w:color w:val="000000"/>
        </w:rPr>
        <w:t xml:space="preserve"> promosso </w:t>
      </w:r>
      <w:r w:rsidRPr="00D150FE">
        <w:rPr>
          <w:rFonts w:ascii="Times New Roman" w:hAnsi="Times New Roman" w:cs="Times New Roman"/>
          <w:i/>
          <w:color w:val="000000"/>
        </w:rPr>
        <w:t xml:space="preserve">dall’Associazione culturale </w:t>
      </w:r>
      <w:proofErr w:type="spellStart"/>
      <w:r w:rsidRPr="00D150FE">
        <w:rPr>
          <w:rFonts w:ascii="Times New Roman" w:hAnsi="Times New Roman" w:cs="Times New Roman"/>
          <w:bCs/>
          <w:i/>
          <w:color w:val="000000"/>
        </w:rPr>
        <w:t>Radicinnoviamoci</w:t>
      </w:r>
      <w:proofErr w:type="spellEnd"/>
      <w:r w:rsidRPr="00D150FE">
        <w:rPr>
          <w:rFonts w:ascii="Times New Roman" w:hAnsi="Times New Roman" w:cs="Times New Roman"/>
          <w:color w:val="000000"/>
        </w:rPr>
        <w:t xml:space="preserve">, da </w:t>
      </w:r>
      <w:r w:rsidRPr="00D150FE">
        <w:rPr>
          <w:rFonts w:ascii="Times New Roman" w:hAnsi="Times New Roman" w:cs="Times New Roman"/>
          <w:bCs/>
          <w:i/>
          <w:color w:val="000000"/>
        </w:rPr>
        <w:t xml:space="preserve">Fenice Company </w:t>
      </w:r>
      <w:proofErr w:type="spellStart"/>
      <w:r w:rsidRPr="00D150FE">
        <w:rPr>
          <w:rFonts w:ascii="Times New Roman" w:hAnsi="Times New Roman" w:cs="Times New Roman"/>
          <w:bCs/>
          <w:i/>
          <w:color w:val="000000"/>
        </w:rPr>
        <w:t>Ideas</w:t>
      </w:r>
      <w:proofErr w:type="spellEnd"/>
      <w:r w:rsidRPr="00D150FE">
        <w:rPr>
          <w:rFonts w:ascii="Times New Roman" w:hAnsi="Times New Roman" w:cs="Times New Roman"/>
          <w:b/>
          <w:bCs/>
          <w:color w:val="000000"/>
        </w:rPr>
        <w:t xml:space="preserve"> </w:t>
      </w:r>
      <w:r w:rsidRPr="00D150FE">
        <w:rPr>
          <w:rFonts w:ascii="Times New Roman" w:hAnsi="Times New Roman" w:cs="Times New Roman"/>
          <w:color w:val="000000"/>
        </w:rPr>
        <w:t xml:space="preserve">e da </w:t>
      </w:r>
      <w:r w:rsidRPr="00D150FE">
        <w:rPr>
          <w:rFonts w:ascii="Times New Roman" w:hAnsi="Times New Roman" w:cs="Times New Roman"/>
          <w:bCs/>
          <w:i/>
          <w:color w:val="000000"/>
        </w:rPr>
        <w:t>Ticket 24</w:t>
      </w:r>
      <w:r w:rsidRPr="00D150FE">
        <w:rPr>
          <w:rFonts w:ascii="Times New Roman" w:hAnsi="Times New Roman" w:cs="Times New Roman"/>
          <w:color w:val="000000"/>
        </w:rPr>
        <w:t xml:space="preserve">. </w:t>
      </w:r>
    </w:p>
    <w:p w:rsidR="009D2A2D" w:rsidRPr="00D150FE" w:rsidRDefault="009D2A2D" w:rsidP="000F57C7">
      <w:pPr>
        <w:widowControl w:val="0"/>
        <w:autoSpaceDE w:val="0"/>
        <w:autoSpaceDN w:val="0"/>
        <w:adjustRightInd w:val="0"/>
        <w:spacing w:after="0"/>
        <w:rPr>
          <w:rFonts w:ascii="Times New Roman" w:hAnsi="Times New Roman" w:cs="Times New Roman"/>
          <w:color w:val="000000"/>
        </w:rPr>
      </w:pPr>
    </w:p>
    <w:p w:rsidR="00DE2AF9" w:rsidRDefault="009D2A2D" w:rsidP="009D2A2D">
      <w:pPr>
        <w:widowControl w:val="0"/>
        <w:pBdr>
          <w:bottom w:val="single" w:sz="12" w:space="1" w:color="auto"/>
        </w:pBdr>
        <w:tabs>
          <w:tab w:val="left" w:pos="7570"/>
        </w:tabs>
        <w:autoSpaceDE w:val="0"/>
        <w:autoSpaceDN w:val="0"/>
        <w:adjustRightInd w:val="0"/>
        <w:spacing w:after="0"/>
        <w:rPr>
          <w:rFonts w:ascii="Times New Roman" w:hAnsi="Times New Roman" w:cs="Times New Roman"/>
          <w:color w:val="000000"/>
          <w:sz w:val="26"/>
          <w:szCs w:val="26"/>
        </w:rPr>
      </w:pPr>
      <w:r>
        <w:rPr>
          <w:rFonts w:ascii="Times New Roman" w:hAnsi="Times New Roman" w:cs="Times New Roman"/>
          <w:color w:val="000000"/>
          <w:sz w:val="26"/>
          <w:szCs w:val="26"/>
        </w:rPr>
        <w:tab/>
      </w:r>
    </w:p>
    <w:p w:rsidR="009D2A2D" w:rsidRDefault="009D2A2D" w:rsidP="009D2A2D">
      <w:pPr>
        <w:widowControl w:val="0"/>
        <w:autoSpaceDE w:val="0"/>
        <w:autoSpaceDN w:val="0"/>
        <w:adjustRightInd w:val="0"/>
        <w:spacing w:after="0"/>
        <w:jc w:val="center"/>
        <w:rPr>
          <w:rFonts w:ascii="Times New Roman" w:hAnsi="Times New Roman" w:cs="Times New Roman"/>
          <w:color w:val="000000"/>
          <w:sz w:val="26"/>
          <w:szCs w:val="26"/>
        </w:rPr>
      </w:pPr>
    </w:p>
    <w:p w:rsidR="00DE2AF9" w:rsidRPr="009D2A2D" w:rsidRDefault="00DE2AF9" w:rsidP="009D2A2D">
      <w:pPr>
        <w:widowControl w:val="0"/>
        <w:autoSpaceDE w:val="0"/>
        <w:autoSpaceDN w:val="0"/>
        <w:adjustRightInd w:val="0"/>
        <w:spacing w:after="0"/>
        <w:jc w:val="center"/>
        <w:rPr>
          <w:rFonts w:ascii="Times New Roman" w:hAnsi="Times New Roman" w:cs="Times New Roman"/>
          <w:sz w:val="26"/>
          <w:szCs w:val="26"/>
        </w:rPr>
      </w:pPr>
      <w:r w:rsidRPr="009D2A2D">
        <w:rPr>
          <w:rFonts w:ascii="Times New Roman" w:hAnsi="Times New Roman" w:cs="Times New Roman"/>
          <w:sz w:val="26"/>
          <w:szCs w:val="26"/>
        </w:rPr>
        <w:t>TUTTO IL MATERIALE STAMPA è SCARICABILE DAL SITO</w:t>
      </w:r>
    </w:p>
    <w:p w:rsidR="00DE2AF9" w:rsidRPr="009D2A2D" w:rsidRDefault="00DE2AF9" w:rsidP="009D2A2D">
      <w:pPr>
        <w:widowControl w:val="0"/>
        <w:autoSpaceDE w:val="0"/>
        <w:autoSpaceDN w:val="0"/>
        <w:adjustRightInd w:val="0"/>
        <w:spacing w:after="0"/>
        <w:jc w:val="center"/>
        <w:rPr>
          <w:rFonts w:ascii="Times New Roman" w:hAnsi="Times New Roman" w:cs="Times New Roman"/>
          <w:color w:val="FF0000"/>
          <w:sz w:val="26"/>
          <w:szCs w:val="26"/>
        </w:rPr>
      </w:pPr>
    </w:p>
    <w:p w:rsidR="00DE2AF9" w:rsidRPr="009D2A2D" w:rsidRDefault="004873C5" w:rsidP="009D2A2D">
      <w:pPr>
        <w:widowControl w:val="0"/>
        <w:autoSpaceDE w:val="0"/>
        <w:autoSpaceDN w:val="0"/>
        <w:adjustRightInd w:val="0"/>
        <w:spacing w:after="0"/>
        <w:jc w:val="center"/>
        <w:rPr>
          <w:rFonts w:ascii="Times New Roman" w:hAnsi="Times New Roman" w:cs="Times New Roman"/>
          <w:color w:val="FF0000"/>
          <w:sz w:val="26"/>
          <w:szCs w:val="26"/>
        </w:rPr>
      </w:pPr>
      <w:hyperlink r:id="rId7" w:history="1">
        <w:r w:rsidR="00DE2AF9" w:rsidRPr="009D2A2D">
          <w:rPr>
            <w:rStyle w:val="Collegamentoipertestuale"/>
            <w:rFonts w:ascii="Times New Roman" w:hAnsi="Times New Roman" w:cs="Times New Roman"/>
            <w:color w:val="FF0000"/>
            <w:sz w:val="26"/>
            <w:szCs w:val="26"/>
          </w:rPr>
          <w:t>WWW.MUSEODELLAFOLLIA.IT</w:t>
        </w:r>
      </w:hyperlink>
      <w:r w:rsidR="00DE2AF9" w:rsidRPr="009D2A2D">
        <w:rPr>
          <w:rFonts w:ascii="Times New Roman" w:hAnsi="Times New Roman" w:cs="Times New Roman"/>
          <w:color w:val="FF0000"/>
          <w:sz w:val="26"/>
          <w:szCs w:val="26"/>
        </w:rPr>
        <w:t xml:space="preserve">  &gt;&gt; AREA STAMPA &amp; TV</w:t>
      </w:r>
    </w:p>
    <w:p w:rsidR="00BF5BD6" w:rsidRPr="009D2A2D" w:rsidRDefault="009D2A2D" w:rsidP="009D2A2D">
      <w:pPr>
        <w:widowControl w:val="0"/>
        <w:pBdr>
          <w:bottom w:val="single" w:sz="12" w:space="1" w:color="auto"/>
        </w:pBdr>
        <w:tabs>
          <w:tab w:val="left" w:pos="7570"/>
        </w:tabs>
        <w:autoSpaceDE w:val="0"/>
        <w:autoSpaceDN w:val="0"/>
        <w:adjustRightInd w:val="0"/>
        <w:spacing w:after="0"/>
        <w:rPr>
          <w:rFonts w:ascii="Times New Roman" w:hAnsi="Times New Roman" w:cs="Times New Roman"/>
          <w:color w:val="FF0000"/>
          <w:sz w:val="26"/>
          <w:szCs w:val="26"/>
        </w:rPr>
      </w:pPr>
      <w:r w:rsidRPr="009D2A2D">
        <w:rPr>
          <w:rFonts w:ascii="Times New Roman" w:hAnsi="Times New Roman" w:cs="Times New Roman"/>
          <w:color w:val="FF0000"/>
          <w:sz w:val="26"/>
          <w:szCs w:val="26"/>
        </w:rPr>
        <w:tab/>
      </w:r>
    </w:p>
    <w:p w:rsidR="00BF5BD6" w:rsidRDefault="00BF5BD6" w:rsidP="009D2A2D">
      <w:pPr>
        <w:spacing w:after="0"/>
        <w:jc w:val="center"/>
        <w:rPr>
          <w:rFonts w:ascii="Times New Roman" w:eastAsia="Times New Roman" w:hAnsi="Times New Roman" w:cs="Times New Roman"/>
          <w:color w:val="191919"/>
          <w:sz w:val="26"/>
          <w:szCs w:val="26"/>
          <w:lang w:eastAsia="it-IT"/>
        </w:rPr>
      </w:pPr>
    </w:p>
    <w:p w:rsidR="00483509" w:rsidRPr="00EA5FF3" w:rsidRDefault="00BF5BD6" w:rsidP="009D2A2D">
      <w:pPr>
        <w:spacing w:after="0"/>
        <w:jc w:val="center"/>
        <w:rPr>
          <w:rFonts w:ascii="Times New Roman" w:eastAsia="Times New Roman" w:hAnsi="Times New Roman" w:cs="Times New Roman"/>
          <w:color w:val="191919"/>
          <w:sz w:val="26"/>
          <w:szCs w:val="26"/>
          <w:lang w:eastAsia="it-IT"/>
        </w:rPr>
      </w:pPr>
      <w:r>
        <w:rPr>
          <w:rFonts w:ascii="Times New Roman" w:eastAsia="Times New Roman" w:hAnsi="Times New Roman" w:cs="Times New Roman"/>
          <w:noProof/>
          <w:color w:val="191919"/>
          <w:sz w:val="26"/>
          <w:szCs w:val="26"/>
          <w:lang w:eastAsia="it-IT"/>
        </w:rPr>
        <w:drawing>
          <wp:inline distT="0" distB="0" distL="0" distR="0">
            <wp:extent cx="6324600" cy="768350"/>
            <wp:effectExtent l="0" t="0" r="0" b="0"/>
            <wp:docPr id="11" name="Immagine 11" descr="Macintosh HD:Users:sarapallavicini:Desktop:Schermata 2017-11-29 alle 21.2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arapallavicini:Desktop:Schermata 2017-11-29 alle 21.23.3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24600" cy="768350"/>
                    </a:xfrm>
                    <a:prstGeom prst="rect">
                      <a:avLst/>
                    </a:prstGeom>
                    <a:noFill/>
                    <a:ln>
                      <a:noFill/>
                    </a:ln>
                  </pic:spPr>
                </pic:pic>
              </a:graphicData>
            </a:graphic>
          </wp:inline>
        </w:drawing>
      </w:r>
    </w:p>
    <w:sectPr w:rsidR="00483509" w:rsidRPr="00EA5FF3" w:rsidSect="00D150FE">
      <w:headerReference w:type="default" r:id="rId9"/>
      <w:footerReference w:type="default" r:id="rId10"/>
      <w:pgSz w:w="12240" w:h="15840"/>
      <w:pgMar w:top="54" w:right="1134" w:bottom="1134" w:left="1134" w:header="284"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CD" w:rsidRDefault="005C0BCD">
      <w:pPr>
        <w:spacing w:after="0"/>
      </w:pPr>
      <w:r>
        <w:separator/>
      </w:r>
    </w:p>
  </w:endnote>
  <w:endnote w:type="continuationSeparator" w:id="0">
    <w:p w:rsidR="005C0BCD" w:rsidRDefault="005C0B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Minion Pro">
    <w:altName w:val="Cambria Math"/>
    <w:charset w:val="00"/>
    <w:family w:val="auto"/>
    <w:pitch w:val="variable"/>
    <w:sig w:usb0="00000001"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FE" w:rsidRDefault="00D150FE" w:rsidP="009F284C">
    <w:pPr>
      <w:pStyle w:val="NormaleWeb"/>
      <w:tabs>
        <w:tab w:val="left" w:pos="851"/>
      </w:tabs>
      <w:spacing w:before="2" w:after="2"/>
      <w:ind w:left="284"/>
      <w:rPr>
        <w:rFonts w:ascii="Arial" w:hAnsi="Arial"/>
        <w:szCs w:val="16"/>
      </w:rPr>
    </w:pPr>
  </w:p>
  <w:p w:rsidR="00D150FE" w:rsidRDefault="00D150FE" w:rsidP="00D150FE">
    <w:pPr>
      <w:pStyle w:val="NormaleWeb"/>
      <w:tabs>
        <w:tab w:val="left" w:pos="851"/>
      </w:tabs>
      <w:spacing w:before="2" w:after="2"/>
      <w:ind w:left="284"/>
      <w:rPr>
        <w:rFonts w:ascii="Arial" w:hAnsi="Arial" w:cs="Arial"/>
        <w:b/>
        <w:color w:val="000000"/>
        <w:sz w:val="18"/>
      </w:rPr>
    </w:pPr>
  </w:p>
  <w:p w:rsidR="00D150FE" w:rsidRDefault="00D150FE" w:rsidP="00D150FE">
    <w:pPr>
      <w:pStyle w:val="NormaleWeb"/>
      <w:tabs>
        <w:tab w:val="left" w:pos="851"/>
      </w:tabs>
      <w:spacing w:before="2" w:after="2"/>
      <w:ind w:left="284"/>
      <w:rPr>
        <w:rFonts w:ascii="Arial" w:hAnsi="Arial" w:cs="Arial"/>
        <w:b/>
        <w:color w:val="000000"/>
        <w:sz w:val="18"/>
      </w:rPr>
    </w:pPr>
  </w:p>
  <w:p w:rsidR="005C0BCD" w:rsidRPr="008B7240" w:rsidRDefault="005C0BCD" w:rsidP="00D150FE">
    <w:pPr>
      <w:pStyle w:val="NormaleWeb"/>
      <w:tabs>
        <w:tab w:val="left" w:pos="851"/>
      </w:tabs>
      <w:spacing w:before="2" w:after="2"/>
      <w:ind w:left="284"/>
      <w:rPr>
        <w:rFonts w:ascii="Arial" w:hAnsi="Arial" w:cs="Arial"/>
        <w:b/>
        <w:color w:val="000000"/>
        <w:sz w:val="18"/>
      </w:rPr>
    </w:pPr>
    <w:r>
      <w:rPr>
        <w:rFonts w:ascii="Minion Pro" w:hAnsi="Minion Pro"/>
        <w:noProof/>
      </w:rPr>
      <w:drawing>
        <wp:anchor distT="0" distB="0" distL="114300" distR="114300" simplePos="0" relativeHeight="251661312" behindDoc="0" locked="0" layoutInCell="1" allowOverlap="1">
          <wp:simplePos x="0" y="0"/>
          <wp:positionH relativeFrom="column">
            <wp:posOffset>3060700</wp:posOffset>
          </wp:positionH>
          <wp:positionV relativeFrom="paragraph">
            <wp:posOffset>126365</wp:posOffset>
          </wp:positionV>
          <wp:extent cx="154305" cy="157480"/>
          <wp:effectExtent l="0" t="0" r="0" b="0"/>
          <wp:wrapTight wrapText="bothSides">
            <wp:wrapPolygon edited="0">
              <wp:start x="0" y="0"/>
              <wp:lineTo x="0" y="20903"/>
              <wp:lineTo x="17778" y="20903"/>
              <wp:lineTo x="21333" y="10452"/>
              <wp:lineTo x="21333" y="3484"/>
              <wp:lineTo x="17778" y="0"/>
              <wp:lineTo x="0"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154305" cy="157480"/>
                  </a:xfrm>
                  <a:prstGeom prst="rect">
                    <a:avLst/>
                  </a:prstGeom>
                  <a:noFill/>
                  <a:ln w="9525">
                    <a:noFill/>
                    <a:miter lim="800000"/>
                    <a:headEnd/>
                    <a:tailEnd/>
                  </a:ln>
                </pic:spPr>
              </pic:pic>
            </a:graphicData>
          </a:graphic>
        </wp:anchor>
      </w:drawing>
    </w:r>
    <w:r>
      <w:rPr>
        <w:rFonts w:ascii="Arial" w:hAnsi="Arial"/>
        <w:noProof/>
        <w:szCs w:val="16"/>
      </w:rPr>
      <w:drawing>
        <wp:anchor distT="0" distB="0" distL="114300" distR="114300" simplePos="0" relativeHeight="251660288" behindDoc="0" locked="0" layoutInCell="1" allowOverlap="1">
          <wp:simplePos x="0" y="0"/>
          <wp:positionH relativeFrom="column">
            <wp:posOffset>1568450</wp:posOffset>
          </wp:positionH>
          <wp:positionV relativeFrom="paragraph">
            <wp:posOffset>120015</wp:posOffset>
          </wp:positionV>
          <wp:extent cx="201295" cy="144780"/>
          <wp:effectExtent l="25400" t="0" r="1905" b="0"/>
          <wp:wrapTight wrapText="bothSides">
            <wp:wrapPolygon edited="0">
              <wp:start x="-2726" y="0"/>
              <wp:lineTo x="0" y="18947"/>
              <wp:lineTo x="19079" y="18947"/>
              <wp:lineTo x="21804" y="3789"/>
              <wp:lineTo x="21804" y="0"/>
              <wp:lineTo x="-2726" y="0"/>
            </wp:wrapPolygon>
          </wp:wrapTight>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srcRect/>
                  <a:stretch>
                    <a:fillRect/>
                  </a:stretch>
                </pic:blipFill>
                <pic:spPr bwMode="auto">
                  <a:xfrm>
                    <a:off x="0" y="0"/>
                    <a:ext cx="201295" cy="144780"/>
                  </a:xfrm>
                  <a:prstGeom prst="rect">
                    <a:avLst/>
                  </a:prstGeom>
                  <a:noFill/>
                  <a:ln w="9525">
                    <a:noFill/>
                    <a:miter lim="800000"/>
                    <a:headEnd/>
                    <a:tailEnd/>
                  </a:ln>
                </pic:spPr>
              </pic:pic>
            </a:graphicData>
          </a:graphic>
        </wp:anchor>
      </w:drawing>
    </w:r>
    <w:r>
      <w:rPr>
        <w:rFonts w:ascii="Arial" w:hAnsi="Arial" w:cs="Arial"/>
        <w:b/>
        <w:noProof/>
        <w:color w:val="000000"/>
      </w:rPr>
      <w:drawing>
        <wp:anchor distT="0" distB="0" distL="114300" distR="114300" simplePos="0" relativeHeight="251659264" behindDoc="0" locked="0" layoutInCell="1" allowOverlap="1">
          <wp:simplePos x="0" y="0"/>
          <wp:positionH relativeFrom="column">
            <wp:posOffset>4439920</wp:posOffset>
          </wp:positionH>
          <wp:positionV relativeFrom="paragraph">
            <wp:posOffset>1270</wp:posOffset>
          </wp:positionV>
          <wp:extent cx="121285" cy="121285"/>
          <wp:effectExtent l="25400" t="0" r="5715" b="0"/>
          <wp:wrapTight wrapText="bothSides">
            <wp:wrapPolygon edited="0">
              <wp:start x="-4524" y="0"/>
              <wp:lineTo x="-4524" y="18094"/>
              <wp:lineTo x="22618" y="18094"/>
              <wp:lineTo x="22618" y="0"/>
              <wp:lineTo x="-4524" y="0"/>
            </wp:wrapPolygon>
          </wp:wrapTight>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srcRect/>
                  <a:stretch>
                    <a:fillRect/>
                  </a:stretch>
                </pic:blipFill>
                <pic:spPr bwMode="auto">
                  <a:xfrm>
                    <a:off x="0" y="0"/>
                    <a:ext cx="121285" cy="121285"/>
                  </a:xfrm>
                  <a:prstGeom prst="rect">
                    <a:avLst/>
                  </a:prstGeom>
                  <a:noFill/>
                  <a:ln w="9525">
                    <a:noFill/>
                    <a:miter lim="800000"/>
                    <a:headEnd/>
                    <a:tailEnd/>
                  </a:ln>
                </pic:spPr>
              </pic:pic>
            </a:graphicData>
          </a:graphic>
        </wp:anchor>
      </w:drawing>
    </w:r>
    <w:r w:rsidR="00D150FE">
      <w:rPr>
        <w:rFonts w:ascii="Arial" w:hAnsi="Arial" w:cs="Arial"/>
        <w:b/>
        <w:color w:val="000000"/>
        <w:sz w:val="18"/>
      </w:rPr>
      <w:t xml:space="preserve">                                                                                                                                                                                                      </w:t>
    </w:r>
    <w:r w:rsidRPr="008B7240">
      <w:rPr>
        <w:rFonts w:ascii="Arial" w:hAnsi="Arial" w:cs="Arial"/>
        <w:b/>
        <w:color w:val="000000"/>
        <w:sz w:val="18"/>
      </w:rPr>
      <w:t>www.museodellafollia.it</w:t>
    </w:r>
    <w:r w:rsidRPr="008B7240">
      <w:rPr>
        <w:rFonts w:ascii="Arial" w:hAnsi="Arial"/>
        <w:sz w:val="18"/>
        <w:szCs w:val="16"/>
      </w:rPr>
      <w:tab/>
      <w:t xml:space="preserve">    </w:t>
    </w:r>
    <w:r>
      <w:rPr>
        <w:rFonts w:ascii="Arial" w:hAnsi="Arial"/>
        <w:sz w:val="18"/>
        <w:szCs w:val="16"/>
      </w:rPr>
      <w:tab/>
    </w:r>
    <w:r w:rsidRPr="008B7240">
      <w:rPr>
        <w:rFonts w:ascii="Arial" w:hAnsi="Arial"/>
        <w:sz w:val="18"/>
        <w:szCs w:val="16"/>
      </w:rPr>
      <w:t xml:space="preserve"> Museo della Follia </w:t>
    </w:r>
    <w:r>
      <w:rPr>
        <w:rFonts w:ascii="Arial" w:hAnsi="Arial"/>
        <w:sz w:val="18"/>
        <w:szCs w:val="16"/>
      </w:rPr>
      <w:t xml:space="preserve">  </w:t>
    </w:r>
    <w:r w:rsidRPr="008B7240">
      <w:rPr>
        <w:rFonts w:ascii="Arial" w:hAnsi="Arial"/>
        <w:sz w:val="18"/>
        <w:szCs w:val="16"/>
      </w:rPr>
      <w:tab/>
    </w:r>
    <w:r>
      <w:rPr>
        <w:rFonts w:ascii="Arial" w:hAnsi="Arial"/>
        <w:sz w:val="18"/>
        <w:szCs w:val="16"/>
      </w:rPr>
      <w:t xml:space="preserve">   </w:t>
    </w:r>
    <w:r w:rsidRPr="008B7240">
      <w:rPr>
        <w:rFonts w:ascii="Arial" w:hAnsi="Arial"/>
        <w:sz w:val="18"/>
        <w:szCs w:val="16"/>
      </w:rPr>
      <w:t xml:space="preserve">Museo della Follia </w:t>
    </w:r>
    <w:r w:rsidRPr="008B7240">
      <w:rPr>
        <w:rFonts w:ascii="Arial" w:hAnsi="Arial"/>
        <w:sz w:val="18"/>
        <w:szCs w:val="16"/>
      </w:rPr>
      <w:tab/>
    </w:r>
    <w:r>
      <w:rPr>
        <w:rFonts w:ascii="Arial" w:hAnsi="Arial"/>
        <w:sz w:val="18"/>
        <w:szCs w:val="16"/>
      </w:rPr>
      <w:t xml:space="preserve">   </w:t>
    </w:r>
    <w:r w:rsidRPr="008B7240">
      <w:rPr>
        <w:rFonts w:ascii="Arial" w:hAnsi="Arial"/>
        <w:sz w:val="18"/>
        <w:szCs w:val="16"/>
      </w:rPr>
      <w:t xml:space="preserve"> museo_della_follia</w:t>
    </w:r>
    <w:r w:rsidRPr="008B7240">
      <w:rPr>
        <w:rFonts w:ascii="Arial" w:hAnsi="Arial" w:cs="Arial"/>
        <w:b/>
        <w:noProof/>
        <w:color w:val="000000"/>
        <w:sz w:val="18"/>
      </w:rPr>
      <w:t xml:space="preserve"> </w:t>
    </w:r>
  </w:p>
  <w:p w:rsidR="005C0BCD" w:rsidRPr="005302BB" w:rsidRDefault="005C0BCD" w:rsidP="005302BB">
    <w:pPr>
      <w:spacing w:after="100"/>
      <w:jc w:val="center"/>
      <w:rPr>
        <w:smallCaps/>
        <w:spacing w:val="2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CD" w:rsidRDefault="005C0BCD">
      <w:pPr>
        <w:spacing w:after="0"/>
      </w:pPr>
      <w:r>
        <w:separator/>
      </w:r>
    </w:p>
  </w:footnote>
  <w:footnote w:type="continuationSeparator" w:id="0">
    <w:p w:rsidR="005C0BCD" w:rsidRDefault="005C0B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CD" w:rsidRDefault="005C0BCD" w:rsidP="00346E7C">
    <w:pPr>
      <w:widowControl w:val="0"/>
      <w:autoSpaceDE w:val="0"/>
      <w:autoSpaceDN w:val="0"/>
      <w:adjustRightInd w:val="0"/>
      <w:spacing w:after="0"/>
      <w:rPr>
        <w:rFonts w:ascii="Times" w:hAnsi="Times" w:cs="Times"/>
      </w:rPr>
    </w:pPr>
    <w:r>
      <w:rPr>
        <w:rFonts w:ascii="Times" w:hAnsi="Times" w:cs="Times"/>
        <w:noProof/>
        <w:lang w:eastAsia="it-IT"/>
      </w:rPr>
      <w:drawing>
        <wp:inline distT="0" distB="0" distL="0" distR="0">
          <wp:extent cx="6625592" cy="731520"/>
          <wp:effectExtent l="19050" t="0" r="3808"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23050" cy="731239"/>
                  </a:xfrm>
                  <a:prstGeom prst="rect">
                    <a:avLst/>
                  </a:prstGeom>
                  <a:noFill/>
                  <a:ln>
                    <a:noFill/>
                  </a:ln>
                </pic:spPr>
              </pic:pic>
            </a:graphicData>
          </a:graphic>
        </wp:inline>
      </w:drawing>
    </w:r>
    <w:r>
      <w:rPr>
        <w:rFonts w:ascii="Times" w:hAnsi="Times" w:cs="Times"/>
      </w:rPr>
      <w:t xml:space="preserve"> </w:t>
    </w:r>
  </w:p>
  <w:p w:rsidR="005C0BCD" w:rsidRDefault="005C0BCD" w:rsidP="00B42A9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5303D85"/>
    <w:multiLevelType w:val="singleLevel"/>
    <w:tmpl w:val="0410000F"/>
    <w:lvl w:ilvl="0">
      <w:start w:val="1"/>
      <w:numFmt w:val="decimal"/>
      <w:lvlText w:val="%1."/>
      <w:lvlJc w:val="left"/>
      <w:pPr>
        <w:tabs>
          <w:tab w:val="num" w:pos="360"/>
        </w:tabs>
        <w:ind w:left="360" w:hanging="360"/>
      </w:pPr>
    </w:lvl>
  </w:abstractNum>
  <w:abstractNum w:abstractNumId="6">
    <w:nsid w:val="3F5E3E5F"/>
    <w:multiLevelType w:val="hybridMultilevel"/>
    <w:tmpl w:val="FA6E0F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5F4C45"/>
    <w:rsid w:val="00016828"/>
    <w:rsid w:val="00016C75"/>
    <w:rsid w:val="000172A2"/>
    <w:rsid w:val="00070834"/>
    <w:rsid w:val="000B45CE"/>
    <w:rsid w:val="000D23E5"/>
    <w:rsid w:val="000E1CBC"/>
    <w:rsid w:val="000F01C9"/>
    <w:rsid w:val="000F5620"/>
    <w:rsid w:val="000F57C7"/>
    <w:rsid w:val="00102E4B"/>
    <w:rsid w:val="001268E2"/>
    <w:rsid w:val="001408C3"/>
    <w:rsid w:val="00155F51"/>
    <w:rsid w:val="001629D1"/>
    <w:rsid w:val="00182BF9"/>
    <w:rsid w:val="001979B9"/>
    <w:rsid w:val="001A07A1"/>
    <w:rsid w:val="001D02BD"/>
    <w:rsid w:val="001E1FAE"/>
    <w:rsid w:val="00245F29"/>
    <w:rsid w:val="00246A6B"/>
    <w:rsid w:val="00270A28"/>
    <w:rsid w:val="00284A61"/>
    <w:rsid w:val="00287641"/>
    <w:rsid w:val="002B7267"/>
    <w:rsid w:val="002E24A3"/>
    <w:rsid w:val="002F4C94"/>
    <w:rsid w:val="002F5424"/>
    <w:rsid w:val="0030134D"/>
    <w:rsid w:val="00315994"/>
    <w:rsid w:val="0032059B"/>
    <w:rsid w:val="00325821"/>
    <w:rsid w:val="0034199C"/>
    <w:rsid w:val="00346E7C"/>
    <w:rsid w:val="00367BB1"/>
    <w:rsid w:val="003A529F"/>
    <w:rsid w:val="003B0975"/>
    <w:rsid w:val="003D15AC"/>
    <w:rsid w:val="003F27D6"/>
    <w:rsid w:val="003F633A"/>
    <w:rsid w:val="0041649B"/>
    <w:rsid w:val="00421D22"/>
    <w:rsid w:val="00442DB0"/>
    <w:rsid w:val="004559FA"/>
    <w:rsid w:val="0045660A"/>
    <w:rsid w:val="0047500F"/>
    <w:rsid w:val="00480AA5"/>
    <w:rsid w:val="00483509"/>
    <w:rsid w:val="004873C5"/>
    <w:rsid w:val="0049135D"/>
    <w:rsid w:val="004C3E4F"/>
    <w:rsid w:val="004C67D9"/>
    <w:rsid w:val="004C7334"/>
    <w:rsid w:val="004D7CB9"/>
    <w:rsid w:val="004E28C0"/>
    <w:rsid w:val="0050407F"/>
    <w:rsid w:val="00507F3A"/>
    <w:rsid w:val="005302BB"/>
    <w:rsid w:val="005512DD"/>
    <w:rsid w:val="00552B09"/>
    <w:rsid w:val="00556EB9"/>
    <w:rsid w:val="00591504"/>
    <w:rsid w:val="005969D1"/>
    <w:rsid w:val="005C0BCD"/>
    <w:rsid w:val="005C5219"/>
    <w:rsid w:val="005D0CB7"/>
    <w:rsid w:val="005E0C98"/>
    <w:rsid w:val="005E47ED"/>
    <w:rsid w:val="005F4C45"/>
    <w:rsid w:val="00601F6F"/>
    <w:rsid w:val="006035EF"/>
    <w:rsid w:val="00606570"/>
    <w:rsid w:val="00611493"/>
    <w:rsid w:val="00632431"/>
    <w:rsid w:val="00634604"/>
    <w:rsid w:val="00636917"/>
    <w:rsid w:val="0066413D"/>
    <w:rsid w:val="006A7596"/>
    <w:rsid w:val="006C1293"/>
    <w:rsid w:val="006D45D0"/>
    <w:rsid w:val="006F0EAC"/>
    <w:rsid w:val="006F2DAE"/>
    <w:rsid w:val="0070502E"/>
    <w:rsid w:val="0072508B"/>
    <w:rsid w:val="007272B5"/>
    <w:rsid w:val="007351E0"/>
    <w:rsid w:val="00743658"/>
    <w:rsid w:val="00750FD9"/>
    <w:rsid w:val="00756A2F"/>
    <w:rsid w:val="0076113B"/>
    <w:rsid w:val="00772144"/>
    <w:rsid w:val="00772EFB"/>
    <w:rsid w:val="00795901"/>
    <w:rsid w:val="007A1C0A"/>
    <w:rsid w:val="007B0350"/>
    <w:rsid w:val="007C39B4"/>
    <w:rsid w:val="00804001"/>
    <w:rsid w:val="00816174"/>
    <w:rsid w:val="0084081F"/>
    <w:rsid w:val="00844222"/>
    <w:rsid w:val="00844B42"/>
    <w:rsid w:val="00855272"/>
    <w:rsid w:val="00855B7A"/>
    <w:rsid w:val="00872666"/>
    <w:rsid w:val="00874E43"/>
    <w:rsid w:val="008A0F84"/>
    <w:rsid w:val="008A64EC"/>
    <w:rsid w:val="008B2390"/>
    <w:rsid w:val="008C5FEE"/>
    <w:rsid w:val="008D2480"/>
    <w:rsid w:val="008D26B3"/>
    <w:rsid w:val="00904E4A"/>
    <w:rsid w:val="00911A57"/>
    <w:rsid w:val="00931212"/>
    <w:rsid w:val="0093654B"/>
    <w:rsid w:val="009526E1"/>
    <w:rsid w:val="009708AB"/>
    <w:rsid w:val="00974AD8"/>
    <w:rsid w:val="009831E9"/>
    <w:rsid w:val="009857C0"/>
    <w:rsid w:val="009C776E"/>
    <w:rsid w:val="009D2A2D"/>
    <w:rsid w:val="009E149B"/>
    <w:rsid w:val="009E327E"/>
    <w:rsid w:val="009F284C"/>
    <w:rsid w:val="009F5E71"/>
    <w:rsid w:val="009F77AA"/>
    <w:rsid w:val="00A1200A"/>
    <w:rsid w:val="00A2168A"/>
    <w:rsid w:val="00A21968"/>
    <w:rsid w:val="00A324F8"/>
    <w:rsid w:val="00A675D9"/>
    <w:rsid w:val="00A75062"/>
    <w:rsid w:val="00A950CF"/>
    <w:rsid w:val="00A96407"/>
    <w:rsid w:val="00AB2802"/>
    <w:rsid w:val="00AB413B"/>
    <w:rsid w:val="00AB42F1"/>
    <w:rsid w:val="00AC028C"/>
    <w:rsid w:val="00AC2194"/>
    <w:rsid w:val="00AC27CB"/>
    <w:rsid w:val="00AC2E0B"/>
    <w:rsid w:val="00AE5479"/>
    <w:rsid w:val="00AF0389"/>
    <w:rsid w:val="00AF1246"/>
    <w:rsid w:val="00B11A58"/>
    <w:rsid w:val="00B1359D"/>
    <w:rsid w:val="00B16EB8"/>
    <w:rsid w:val="00B42A9D"/>
    <w:rsid w:val="00B51726"/>
    <w:rsid w:val="00B52234"/>
    <w:rsid w:val="00B55B7C"/>
    <w:rsid w:val="00B576E2"/>
    <w:rsid w:val="00B63C9C"/>
    <w:rsid w:val="00B72B39"/>
    <w:rsid w:val="00B83593"/>
    <w:rsid w:val="00B975A9"/>
    <w:rsid w:val="00BA09B0"/>
    <w:rsid w:val="00BA5980"/>
    <w:rsid w:val="00BA68BB"/>
    <w:rsid w:val="00BB1202"/>
    <w:rsid w:val="00BB59B7"/>
    <w:rsid w:val="00BB729D"/>
    <w:rsid w:val="00BE6D98"/>
    <w:rsid w:val="00BF5BD6"/>
    <w:rsid w:val="00BF6677"/>
    <w:rsid w:val="00C27843"/>
    <w:rsid w:val="00C66372"/>
    <w:rsid w:val="00CC0E5C"/>
    <w:rsid w:val="00CE0102"/>
    <w:rsid w:val="00CE3594"/>
    <w:rsid w:val="00CE6BBE"/>
    <w:rsid w:val="00CF1A08"/>
    <w:rsid w:val="00D150FE"/>
    <w:rsid w:val="00D17169"/>
    <w:rsid w:val="00D24E0E"/>
    <w:rsid w:val="00D25530"/>
    <w:rsid w:val="00D45B3D"/>
    <w:rsid w:val="00D6615D"/>
    <w:rsid w:val="00D7117A"/>
    <w:rsid w:val="00D7324D"/>
    <w:rsid w:val="00D75462"/>
    <w:rsid w:val="00D76F52"/>
    <w:rsid w:val="00D84965"/>
    <w:rsid w:val="00D9156E"/>
    <w:rsid w:val="00D92B35"/>
    <w:rsid w:val="00D96C00"/>
    <w:rsid w:val="00DE2AF9"/>
    <w:rsid w:val="00DF01D7"/>
    <w:rsid w:val="00E00455"/>
    <w:rsid w:val="00E0294E"/>
    <w:rsid w:val="00E07EFA"/>
    <w:rsid w:val="00E23FB6"/>
    <w:rsid w:val="00E33C95"/>
    <w:rsid w:val="00E96C27"/>
    <w:rsid w:val="00EA0B1F"/>
    <w:rsid w:val="00EA1724"/>
    <w:rsid w:val="00EA36C2"/>
    <w:rsid w:val="00EA5FF3"/>
    <w:rsid w:val="00EC3319"/>
    <w:rsid w:val="00EC4E27"/>
    <w:rsid w:val="00ED091B"/>
    <w:rsid w:val="00ED43A9"/>
    <w:rsid w:val="00EE67E7"/>
    <w:rsid w:val="00EF5BBE"/>
    <w:rsid w:val="00F07E32"/>
    <w:rsid w:val="00F4671B"/>
    <w:rsid w:val="00F50F2F"/>
    <w:rsid w:val="00F60D8E"/>
    <w:rsid w:val="00F63EC6"/>
    <w:rsid w:val="00F86DF9"/>
    <w:rsid w:val="00F93620"/>
    <w:rsid w:val="00F94B41"/>
    <w:rsid w:val="00FB6191"/>
    <w:rsid w:val="00FC0E66"/>
    <w:rsid w:val="00FC6E41"/>
    <w:rsid w:val="00FE6C39"/>
    <w:rsid w:val="00FF207D"/>
    <w:rsid w:val="00FF6A1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e">
    <w:name w:val="Normal"/>
    <w:qFormat/>
    <w:rsid w:val="001E3C58"/>
  </w:style>
  <w:style w:type="paragraph" w:styleId="Titolo1">
    <w:name w:val="heading 1"/>
    <w:basedOn w:val="Normale"/>
    <w:next w:val="Normale"/>
    <w:link w:val="Titolo1Carattere"/>
    <w:qFormat/>
    <w:rsid w:val="0076113B"/>
    <w:pPr>
      <w:keepNext/>
      <w:spacing w:after="0" w:line="360" w:lineRule="auto"/>
      <w:jc w:val="center"/>
      <w:outlineLvl w:val="0"/>
    </w:pPr>
    <w:rPr>
      <w:rFonts w:ascii="Arial" w:eastAsia="Times New Roman" w:hAnsi="Arial" w:cs="Times New Roman"/>
      <w:sz w:val="28"/>
      <w:szCs w:val="20"/>
      <w:lang w:eastAsia="it-IT"/>
    </w:rPr>
  </w:style>
  <w:style w:type="paragraph" w:styleId="Titolo2">
    <w:name w:val="heading 2"/>
    <w:basedOn w:val="Normale"/>
    <w:next w:val="Normale"/>
    <w:link w:val="Titolo2Carattere"/>
    <w:qFormat/>
    <w:rsid w:val="0076113B"/>
    <w:pPr>
      <w:keepNext/>
      <w:spacing w:after="0" w:line="360" w:lineRule="auto"/>
      <w:jc w:val="both"/>
      <w:outlineLvl w:val="1"/>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02B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302BB"/>
  </w:style>
  <w:style w:type="paragraph" w:styleId="Pidipagina">
    <w:name w:val="footer"/>
    <w:basedOn w:val="Normale"/>
    <w:link w:val="PidipaginaCarattere"/>
    <w:unhideWhenUsed/>
    <w:rsid w:val="005302B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302BB"/>
  </w:style>
  <w:style w:type="paragraph" w:styleId="Testofumetto">
    <w:name w:val="Balloon Text"/>
    <w:basedOn w:val="Normale"/>
    <w:link w:val="TestofumettoCarattere"/>
    <w:rsid w:val="00346E7C"/>
    <w:pPr>
      <w:spacing w:after="0"/>
    </w:pPr>
    <w:rPr>
      <w:rFonts w:ascii="Lucida Grande" w:hAnsi="Lucida Grande"/>
      <w:sz w:val="18"/>
      <w:szCs w:val="18"/>
    </w:rPr>
  </w:style>
  <w:style w:type="character" w:customStyle="1" w:styleId="TestofumettoCarattere">
    <w:name w:val="Testo fumetto Carattere"/>
    <w:basedOn w:val="Carpredefinitoparagrafo"/>
    <w:link w:val="Testofumetto"/>
    <w:rsid w:val="00346E7C"/>
    <w:rPr>
      <w:rFonts w:ascii="Lucida Grande" w:hAnsi="Lucida Grande"/>
      <w:sz w:val="18"/>
      <w:szCs w:val="18"/>
    </w:rPr>
  </w:style>
  <w:style w:type="character" w:customStyle="1" w:styleId="Titolo1Carattere">
    <w:name w:val="Titolo 1 Carattere"/>
    <w:basedOn w:val="Carpredefinitoparagrafo"/>
    <w:link w:val="Titolo1"/>
    <w:rsid w:val="0076113B"/>
    <w:rPr>
      <w:rFonts w:ascii="Arial" w:eastAsia="Times New Roman" w:hAnsi="Arial" w:cs="Times New Roman"/>
      <w:sz w:val="28"/>
      <w:szCs w:val="20"/>
      <w:lang w:eastAsia="it-IT"/>
    </w:rPr>
  </w:style>
  <w:style w:type="character" w:customStyle="1" w:styleId="Titolo2Carattere">
    <w:name w:val="Titolo 2 Carattere"/>
    <w:basedOn w:val="Carpredefinitoparagrafo"/>
    <w:link w:val="Titolo2"/>
    <w:rsid w:val="0076113B"/>
    <w:rPr>
      <w:rFonts w:ascii="Arial" w:eastAsia="Times New Roman" w:hAnsi="Arial" w:cs="Times New Roman"/>
      <w:sz w:val="28"/>
      <w:szCs w:val="20"/>
      <w:lang w:eastAsia="it-IT"/>
    </w:rPr>
  </w:style>
  <w:style w:type="paragraph" w:styleId="Corpodeltesto">
    <w:name w:val="Body Text"/>
    <w:basedOn w:val="Normale"/>
    <w:link w:val="CorpodeltestoCarattere"/>
    <w:rsid w:val="0076113B"/>
    <w:pPr>
      <w:spacing w:after="0" w:line="360" w:lineRule="auto"/>
      <w:jc w:val="both"/>
    </w:pPr>
    <w:rPr>
      <w:rFonts w:ascii="Arial" w:eastAsia="Times New Roman" w:hAnsi="Arial" w:cs="Times New Roman"/>
      <w:sz w:val="28"/>
      <w:szCs w:val="20"/>
      <w:lang w:eastAsia="it-IT"/>
    </w:rPr>
  </w:style>
  <w:style w:type="character" w:customStyle="1" w:styleId="CorpodeltestoCarattere">
    <w:name w:val="Corpo del testo Carattere"/>
    <w:basedOn w:val="Carpredefinitoparagrafo"/>
    <w:link w:val="Corpodeltesto"/>
    <w:rsid w:val="0076113B"/>
    <w:rPr>
      <w:rFonts w:ascii="Arial" w:eastAsia="Times New Roman" w:hAnsi="Arial" w:cs="Times New Roman"/>
      <w:sz w:val="28"/>
      <w:szCs w:val="20"/>
      <w:lang w:eastAsia="it-IT"/>
    </w:rPr>
  </w:style>
  <w:style w:type="paragraph" w:styleId="NormaleWeb">
    <w:name w:val="Normal (Web)"/>
    <w:basedOn w:val="Normale"/>
    <w:uiPriority w:val="99"/>
    <w:rsid w:val="009F284C"/>
    <w:pPr>
      <w:spacing w:beforeLines="1" w:afterLines="1"/>
    </w:pPr>
    <w:rPr>
      <w:rFonts w:ascii="Times" w:eastAsia="Times New Roman" w:hAnsi="Times" w:cs="Times New Roman"/>
      <w:sz w:val="20"/>
      <w:szCs w:val="20"/>
      <w:lang w:eastAsia="it-IT"/>
    </w:rPr>
  </w:style>
  <w:style w:type="character" w:styleId="Collegamentoipertestuale">
    <w:name w:val="Hyperlink"/>
    <w:basedOn w:val="Carpredefinitoparagrafo"/>
    <w:rsid w:val="008A64EC"/>
    <w:rPr>
      <w:color w:val="0000FF" w:themeColor="hyperlink"/>
      <w:u w:val="single"/>
    </w:rPr>
  </w:style>
  <w:style w:type="character" w:styleId="Enfasigrassetto">
    <w:name w:val="Strong"/>
    <w:basedOn w:val="Carpredefinitoparagrafo"/>
    <w:uiPriority w:val="22"/>
    <w:qFormat/>
    <w:rsid w:val="008B23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e">
    <w:name w:val="Normal"/>
    <w:qFormat/>
    <w:rsid w:val="001E3C58"/>
  </w:style>
  <w:style w:type="paragraph" w:styleId="Titolo1">
    <w:name w:val="heading 1"/>
    <w:basedOn w:val="Normale"/>
    <w:next w:val="Normale"/>
    <w:link w:val="Titolo1Carattere"/>
    <w:qFormat/>
    <w:rsid w:val="0076113B"/>
    <w:pPr>
      <w:keepNext/>
      <w:spacing w:after="0" w:line="360" w:lineRule="auto"/>
      <w:jc w:val="center"/>
      <w:outlineLvl w:val="0"/>
    </w:pPr>
    <w:rPr>
      <w:rFonts w:ascii="Arial" w:eastAsia="Times New Roman" w:hAnsi="Arial" w:cs="Times New Roman"/>
      <w:sz w:val="28"/>
      <w:szCs w:val="20"/>
      <w:lang w:eastAsia="it-IT"/>
    </w:rPr>
  </w:style>
  <w:style w:type="paragraph" w:styleId="Titolo2">
    <w:name w:val="heading 2"/>
    <w:basedOn w:val="Normale"/>
    <w:next w:val="Normale"/>
    <w:link w:val="Titolo2Carattere"/>
    <w:qFormat/>
    <w:rsid w:val="0076113B"/>
    <w:pPr>
      <w:keepNext/>
      <w:spacing w:after="0" w:line="360" w:lineRule="auto"/>
      <w:jc w:val="both"/>
      <w:outlineLvl w:val="1"/>
    </w:pPr>
    <w:rPr>
      <w:rFonts w:ascii="Arial" w:eastAsia="Times New Roman" w:hAnsi="Arial" w:cs="Times New Roman"/>
      <w:sz w:val="28"/>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02BB"/>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5302BB"/>
  </w:style>
  <w:style w:type="paragraph" w:styleId="Pidipagina">
    <w:name w:val="footer"/>
    <w:basedOn w:val="Normale"/>
    <w:link w:val="PidipaginaCarattere"/>
    <w:unhideWhenUsed/>
    <w:rsid w:val="005302BB"/>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5302BB"/>
  </w:style>
  <w:style w:type="paragraph" w:styleId="Testofumetto">
    <w:name w:val="Balloon Text"/>
    <w:basedOn w:val="Normale"/>
    <w:link w:val="TestofumettoCarattere"/>
    <w:rsid w:val="00346E7C"/>
    <w:pPr>
      <w:spacing w:after="0"/>
    </w:pPr>
    <w:rPr>
      <w:rFonts w:ascii="Lucida Grande" w:hAnsi="Lucida Grande"/>
      <w:sz w:val="18"/>
      <w:szCs w:val="18"/>
    </w:rPr>
  </w:style>
  <w:style w:type="character" w:customStyle="1" w:styleId="TestofumettoCarattere">
    <w:name w:val="Testo fumetto Carattere"/>
    <w:basedOn w:val="Caratterepredefinitoparagrafo"/>
    <w:link w:val="Testofumetto"/>
    <w:rsid w:val="00346E7C"/>
    <w:rPr>
      <w:rFonts w:ascii="Lucida Grande" w:hAnsi="Lucida Grande"/>
      <w:sz w:val="18"/>
      <w:szCs w:val="18"/>
    </w:rPr>
  </w:style>
  <w:style w:type="character" w:customStyle="1" w:styleId="Titolo1Carattere">
    <w:name w:val="Titolo 1 Carattere"/>
    <w:basedOn w:val="Caratterepredefinitoparagrafo"/>
    <w:link w:val="Titolo1"/>
    <w:rsid w:val="0076113B"/>
    <w:rPr>
      <w:rFonts w:ascii="Arial" w:eastAsia="Times New Roman" w:hAnsi="Arial" w:cs="Times New Roman"/>
      <w:sz w:val="28"/>
      <w:szCs w:val="20"/>
      <w:lang w:eastAsia="it-IT"/>
    </w:rPr>
  </w:style>
  <w:style w:type="character" w:customStyle="1" w:styleId="Titolo2Carattere">
    <w:name w:val="Titolo 2 Carattere"/>
    <w:basedOn w:val="Caratterepredefinitoparagrafo"/>
    <w:link w:val="Titolo2"/>
    <w:rsid w:val="0076113B"/>
    <w:rPr>
      <w:rFonts w:ascii="Arial" w:eastAsia="Times New Roman" w:hAnsi="Arial" w:cs="Times New Roman"/>
      <w:sz w:val="28"/>
      <w:szCs w:val="20"/>
      <w:lang w:eastAsia="it-IT"/>
    </w:rPr>
  </w:style>
  <w:style w:type="paragraph" w:styleId="Corpodeltesto">
    <w:name w:val="Body Text"/>
    <w:basedOn w:val="Normale"/>
    <w:link w:val="CorpodeltestoCarattere"/>
    <w:rsid w:val="0076113B"/>
    <w:pPr>
      <w:spacing w:after="0" w:line="360" w:lineRule="auto"/>
      <w:jc w:val="both"/>
    </w:pPr>
    <w:rPr>
      <w:rFonts w:ascii="Arial" w:eastAsia="Times New Roman" w:hAnsi="Arial" w:cs="Times New Roman"/>
      <w:sz w:val="28"/>
      <w:szCs w:val="20"/>
      <w:lang w:eastAsia="it-IT"/>
    </w:rPr>
  </w:style>
  <w:style w:type="character" w:customStyle="1" w:styleId="CorpodeltestoCarattere">
    <w:name w:val="Corpo del testo Carattere"/>
    <w:basedOn w:val="Caratterepredefinitoparagrafo"/>
    <w:link w:val="Corpodeltesto"/>
    <w:rsid w:val="0076113B"/>
    <w:rPr>
      <w:rFonts w:ascii="Arial" w:eastAsia="Times New Roman" w:hAnsi="Arial" w:cs="Times New Roman"/>
      <w:sz w:val="28"/>
      <w:szCs w:val="20"/>
      <w:lang w:eastAsia="it-IT"/>
    </w:rPr>
  </w:style>
  <w:style w:type="paragraph" w:styleId="NormaleWeb">
    <w:name w:val="Normal (Web)"/>
    <w:basedOn w:val="Normale"/>
    <w:uiPriority w:val="99"/>
    <w:rsid w:val="009F284C"/>
    <w:pPr>
      <w:spacing w:beforeLines="1" w:afterLines="1"/>
    </w:pPr>
    <w:rPr>
      <w:rFonts w:ascii="Times" w:eastAsia="Times New Roman" w:hAnsi="Times" w:cs="Times New Roman"/>
      <w:sz w:val="20"/>
      <w:szCs w:val="20"/>
      <w:lang w:eastAsia="it-IT"/>
    </w:rPr>
  </w:style>
  <w:style w:type="character" w:styleId="Collegamentoipertestuale">
    <w:name w:val="Hyperlink"/>
    <w:basedOn w:val="Caratterepredefinitoparagrafo"/>
    <w:rsid w:val="008A64EC"/>
    <w:rPr>
      <w:color w:val="0000FF" w:themeColor="hyperlink"/>
      <w:u w:val="single"/>
    </w:rPr>
  </w:style>
  <w:style w:type="character" w:styleId="Enfasigrassetto">
    <w:name w:val="Strong"/>
    <w:basedOn w:val="Caratterepredefinitoparagrafo"/>
    <w:uiPriority w:val="22"/>
    <w:qFormat/>
    <w:rsid w:val="008B2390"/>
    <w:rPr>
      <w:b/>
      <w:bCs/>
    </w:rPr>
  </w:style>
</w:styles>
</file>

<file path=word/webSettings.xml><?xml version="1.0" encoding="utf-8"?>
<w:webSettings xmlns:r="http://schemas.openxmlformats.org/officeDocument/2006/relationships" xmlns:w="http://schemas.openxmlformats.org/wordprocessingml/2006/main">
  <w:divs>
    <w:div w:id="1231578963">
      <w:bodyDiv w:val="1"/>
      <w:marLeft w:val="0"/>
      <w:marRight w:val="0"/>
      <w:marTop w:val="0"/>
      <w:marBottom w:val="0"/>
      <w:divBdr>
        <w:top w:val="none" w:sz="0" w:space="0" w:color="auto"/>
        <w:left w:val="none" w:sz="0" w:space="0" w:color="auto"/>
        <w:bottom w:val="none" w:sz="0" w:space="0" w:color="auto"/>
        <w:right w:val="none" w:sz="0" w:space="0" w:color="auto"/>
      </w:divBdr>
    </w:div>
    <w:div w:id="1505899512">
      <w:bodyDiv w:val="1"/>
      <w:marLeft w:val="0"/>
      <w:marRight w:val="0"/>
      <w:marTop w:val="0"/>
      <w:marBottom w:val="0"/>
      <w:divBdr>
        <w:top w:val="none" w:sz="0" w:space="0" w:color="auto"/>
        <w:left w:val="none" w:sz="0" w:space="0" w:color="auto"/>
        <w:bottom w:val="none" w:sz="0" w:space="0" w:color="auto"/>
        <w:right w:val="none" w:sz="0" w:space="0" w:color="auto"/>
      </w:divBdr>
      <w:divsChild>
        <w:div w:id="2014992863">
          <w:marLeft w:val="0"/>
          <w:marRight w:val="0"/>
          <w:marTop w:val="0"/>
          <w:marBottom w:val="0"/>
          <w:divBdr>
            <w:top w:val="none" w:sz="0" w:space="0" w:color="auto"/>
            <w:left w:val="none" w:sz="0" w:space="0" w:color="auto"/>
            <w:bottom w:val="none" w:sz="0" w:space="0" w:color="auto"/>
            <w:right w:val="none" w:sz="0" w:space="0" w:color="auto"/>
          </w:divBdr>
          <w:divsChild>
            <w:div w:id="967516616">
              <w:marLeft w:val="0"/>
              <w:marRight w:val="0"/>
              <w:marTop w:val="0"/>
              <w:marBottom w:val="0"/>
              <w:divBdr>
                <w:top w:val="none" w:sz="0" w:space="0" w:color="auto"/>
                <w:left w:val="none" w:sz="0" w:space="0" w:color="auto"/>
                <w:bottom w:val="none" w:sz="0" w:space="0" w:color="auto"/>
                <w:right w:val="none" w:sz="0" w:space="0" w:color="auto"/>
              </w:divBdr>
              <w:divsChild>
                <w:div w:id="1010258804">
                  <w:marLeft w:val="0"/>
                  <w:marRight w:val="0"/>
                  <w:marTop w:val="0"/>
                  <w:marBottom w:val="0"/>
                  <w:divBdr>
                    <w:top w:val="none" w:sz="0" w:space="0" w:color="auto"/>
                    <w:left w:val="none" w:sz="0" w:space="0" w:color="auto"/>
                    <w:bottom w:val="none" w:sz="0" w:space="0" w:color="auto"/>
                    <w:right w:val="none" w:sz="0" w:space="0" w:color="auto"/>
                  </w:divBdr>
                  <w:divsChild>
                    <w:div w:id="58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6968">
      <w:bodyDiv w:val="1"/>
      <w:marLeft w:val="0"/>
      <w:marRight w:val="0"/>
      <w:marTop w:val="0"/>
      <w:marBottom w:val="0"/>
      <w:divBdr>
        <w:top w:val="none" w:sz="0" w:space="0" w:color="auto"/>
        <w:left w:val="none" w:sz="0" w:space="0" w:color="auto"/>
        <w:bottom w:val="none" w:sz="0" w:space="0" w:color="auto"/>
        <w:right w:val="none" w:sz="0" w:space="0" w:color="auto"/>
      </w:divBdr>
      <w:divsChild>
        <w:div w:id="1295911956">
          <w:marLeft w:val="0"/>
          <w:marRight w:val="0"/>
          <w:marTop w:val="0"/>
          <w:marBottom w:val="0"/>
          <w:divBdr>
            <w:top w:val="none" w:sz="0" w:space="0" w:color="auto"/>
            <w:left w:val="none" w:sz="0" w:space="0" w:color="auto"/>
            <w:bottom w:val="none" w:sz="0" w:space="0" w:color="auto"/>
            <w:right w:val="none" w:sz="0" w:space="0" w:color="auto"/>
          </w:divBdr>
          <w:divsChild>
            <w:div w:id="1501895073">
              <w:marLeft w:val="0"/>
              <w:marRight w:val="0"/>
              <w:marTop w:val="0"/>
              <w:marBottom w:val="0"/>
              <w:divBdr>
                <w:top w:val="none" w:sz="0" w:space="0" w:color="auto"/>
                <w:left w:val="none" w:sz="0" w:space="0" w:color="auto"/>
                <w:bottom w:val="none" w:sz="0" w:space="0" w:color="auto"/>
                <w:right w:val="none" w:sz="0" w:space="0" w:color="auto"/>
              </w:divBdr>
              <w:divsChild>
                <w:div w:id="14317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USEODELLAFOL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Giordano</dc:creator>
  <cp:keywords/>
  <cp:lastModifiedBy>fabrizio.kuhne</cp:lastModifiedBy>
  <cp:revision>36</cp:revision>
  <cp:lastPrinted>2017-11-22T10:40:00Z</cp:lastPrinted>
  <dcterms:created xsi:type="dcterms:W3CDTF">2017-11-29T17:10:00Z</dcterms:created>
  <dcterms:modified xsi:type="dcterms:W3CDTF">2017-11-30T11:57:00Z</dcterms:modified>
</cp:coreProperties>
</file>