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D48" w:rsidRDefault="004E1D48" w:rsidP="004E1D48">
      <w:pPr>
        <w:pStyle w:val="Didefault"/>
        <w:suppressAutoHyphens/>
        <w:spacing w:before="0" w:after="322" w:line="240" w:lineRule="auto"/>
        <w:jc w:val="center"/>
        <w:rPr>
          <w:rFonts w:ascii="Times Roman" w:hAnsi="Times Roman" w:hint="eastAsia"/>
          <w:b/>
          <w:bCs/>
          <w:sz w:val="48"/>
          <w:szCs w:val="48"/>
          <w:lang w:val="de-DE"/>
        </w:rPr>
      </w:pPr>
    </w:p>
    <w:p w:rsidR="00DC2F03" w:rsidRDefault="00972BCD" w:rsidP="004E1D48">
      <w:pPr>
        <w:pStyle w:val="Didefault"/>
        <w:suppressAutoHyphens/>
        <w:spacing w:before="0" w:after="322" w:line="240" w:lineRule="auto"/>
        <w:jc w:val="center"/>
        <w:rPr>
          <w:rFonts w:ascii="Times Roman" w:eastAsia="Times Roman" w:hAnsi="Times Roman" w:cs="Times Roman"/>
          <w:b/>
          <w:bCs/>
          <w:sz w:val="48"/>
          <w:szCs w:val="48"/>
        </w:rPr>
      </w:pPr>
      <w:r>
        <w:rPr>
          <w:rFonts w:ascii="Times Roman" w:hAnsi="Times Roman"/>
          <w:b/>
          <w:bCs/>
          <w:sz w:val="48"/>
          <w:szCs w:val="48"/>
          <w:lang w:val="de-DE"/>
        </w:rPr>
        <w:t>IL CINEMA IN ASCOLTO</w:t>
      </w:r>
    </w:p>
    <w:p w:rsidR="00DC2F03" w:rsidRDefault="00972BCD" w:rsidP="004E1D48">
      <w:pPr>
        <w:pStyle w:val="Didefault"/>
        <w:suppressAutoHyphens/>
        <w:spacing w:before="0" w:after="299" w:line="240" w:lineRule="auto"/>
        <w:jc w:val="center"/>
        <w:rPr>
          <w:rFonts w:ascii="Times Roman" w:eastAsia="Times Roman" w:hAnsi="Times Roman" w:cs="Times Roman"/>
          <w:b/>
          <w:bCs/>
          <w:sz w:val="36"/>
          <w:szCs w:val="36"/>
        </w:rPr>
      </w:pPr>
      <w:r>
        <w:rPr>
          <w:rFonts w:ascii="Times Roman" w:hAnsi="Times Roman"/>
          <w:b/>
          <w:bCs/>
          <w:sz w:val="36"/>
          <w:szCs w:val="36"/>
          <w:lang w:val="it-IT"/>
        </w:rPr>
        <w:t>Seconda Edizione</w:t>
      </w:r>
    </w:p>
    <w:p w:rsidR="00DC2F03" w:rsidRDefault="00972BCD" w:rsidP="004E1D48">
      <w:pPr>
        <w:pStyle w:val="Didefault"/>
        <w:suppressAutoHyphens/>
        <w:spacing w:before="0" w:after="281" w:line="240" w:lineRule="auto"/>
        <w:jc w:val="center"/>
        <w:rPr>
          <w:rFonts w:ascii="Times Roman" w:eastAsia="Times Roman" w:hAnsi="Times Roman" w:cs="Times Roman"/>
          <w:b/>
          <w:bCs/>
          <w:sz w:val="28"/>
          <w:szCs w:val="28"/>
        </w:rPr>
      </w:pPr>
      <w:r>
        <w:rPr>
          <w:rFonts w:ascii="Times Roman" w:hAnsi="Times Roman"/>
          <w:b/>
          <w:bCs/>
          <w:sz w:val="28"/>
          <w:szCs w:val="28"/>
          <w:lang w:val="it-IT"/>
        </w:rPr>
        <w:t xml:space="preserve">Dal </w:t>
      </w:r>
      <w:r w:rsidR="004E1D48">
        <w:rPr>
          <w:rFonts w:ascii="Times Roman" w:hAnsi="Times Roman"/>
          <w:b/>
          <w:bCs/>
          <w:sz w:val="28"/>
          <w:szCs w:val="28"/>
          <w:lang w:val="it-IT"/>
        </w:rPr>
        <w:t>4</w:t>
      </w:r>
      <w:r>
        <w:rPr>
          <w:rFonts w:ascii="Times Roman" w:hAnsi="Times Roman"/>
          <w:b/>
          <w:bCs/>
          <w:sz w:val="28"/>
          <w:szCs w:val="28"/>
          <w:lang w:val="it-IT"/>
        </w:rPr>
        <w:t xml:space="preserve"> al 1</w:t>
      </w:r>
      <w:r w:rsidR="004E1D48">
        <w:rPr>
          <w:rFonts w:ascii="Times Roman" w:hAnsi="Times Roman"/>
          <w:b/>
          <w:bCs/>
          <w:sz w:val="28"/>
          <w:szCs w:val="28"/>
          <w:lang w:val="it-IT"/>
        </w:rPr>
        <w:t>7</w:t>
      </w:r>
      <w:r>
        <w:rPr>
          <w:rFonts w:ascii="Times Roman" w:hAnsi="Times Roman"/>
          <w:b/>
          <w:bCs/>
          <w:sz w:val="28"/>
          <w:szCs w:val="28"/>
          <w:lang w:val="it-IT"/>
        </w:rPr>
        <w:t xml:space="preserve"> </w:t>
      </w:r>
      <w:r w:rsidR="004E1D48">
        <w:rPr>
          <w:rFonts w:ascii="Times Roman" w:hAnsi="Times Roman"/>
          <w:b/>
          <w:bCs/>
          <w:sz w:val="28"/>
          <w:szCs w:val="28"/>
          <w:lang w:val="it-IT"/>
        </w:rPr>
        <w:t>luglio</w:t>
      </w:r>
      <w:r>
        <w:rPr>
          <w:rFonts w:ascii="Times Roman" w:hAnsi="Times Roman"/>
          <w:b/>
          <w:bCs/>
          <w:sz w:val="28"/>
          <w:szCs w:val="28"/>
          <w:lang w:val="it-IT"/>
        </w:rPr>
        <w:t xml:space="preserve"> 2026</w:t>
      </w:r>
    </w:p>
    <w:p w:rsidR="00DC2F03" w:rsidRDefault="00972BCD" w:rsidP="004E1D48">
      <w:pPr>
        <w:pStyle w:val="Didefault"/>
        <w:suppressAutoHyphens/>
        <w:spacing w:before="0" w:after="281" w:line="240" w:lineRule="auto"/>
        <w:jc w:val="center"/>
        <w:rPr>
          <w:rFonts w:ascii="Times Roman" w:eastAsia="Times Roman" w:hAnsi="Times Roman" w:cs="Times Roman"/>
          <w:b/>
          <w:bCs/>
          <w:sz w:val="28"/>
          <w:szCs w:val="28"/>
        </w:rPr>
      </w:pPr>
      <w:r>
        <w:rPr>
          <w:rFonts w:ascii="Times Roman" w:hAnsi="Times Roman"/>
          <w:b/>
          <w:bCs/>
          <w:sz w:val="28"/>
          <w:szCs w:val="28"/>
          <w:lang w:val="it-IT"/>
        </w:rPr>
        <w:t xml:space="preserve">Polo Civico di Viale Aldo Ballarin </w:t>
      </w:r>
      <w:r>
        <w:rPr>
          <w:rFonts w:ascii="Times Roman" w:hAnsi="Times Roman"/>
          <w:b/>
          <w:bCs/>
          <w:sz w:val="28"/>
          <w:szCs w:val="28"/>
        </w:rPr>
        <w:t xml:space="preserve">– </w:t>
      </w:r>
      <w:r>
        <w:rPr>
          <w:rFonts w:ascii="Times Roman" w:hAnsi="Times Roman"/>
          <w:b/>
          <w:bCs/>
          <w:sz w:val="28"/>
          <w:szCs w:val="28"/>
          <w:lang w:val="it-IT"/>
        </w:rPr>
        <w:t>Roma</w:t>
      </w:r>
    </w:p>
    <w:p w:rsidR="00DC2F03" w:rsidRDefault="00972BCD" w:rsidP="004E1D48">
      <w:pPr>
        <w:pStyle w:val="Didefault"/>
        <w:suppressAutoHyphens/>
        <w:spacing w:before="0" w:after="240" w:line="240" w:lineRule="auto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it-IT"/>
        </w:rPr>
        <w:t xml:space="preserve">Torna a Roma, per la sua seconda edizione, </w:t>
      </w:r>
      <w:r>
        <w:rPr>
          <w:rFonts w:ascii="Times Roman" w:hAnsi="Times Roman"/>
          <w:b/>
          <w:bCs/>
          <w:lang w:val="it-IT"/>
        </w:rPr>
        <w:t>Il Cinema in Ascolto</w:t>
      </w:r>
      <w:r>
        <w:rPr>
          <w:rFonts w:ascii="Times Roman" w:hAnsi="Times Roman"/>
          <w:lang w:val="it-IT"/>
        </w:rPr>
        <w:t xml:space="preserve">, la rassegna cinematografica all'aperto che unisce grande cinema, innovazione tecnologica e partecipazione culturale. Dal </w:t>
      </w:r>
      <w:r w:rsidR="004E1D48">
        <w:rPr>
          <w:rFonts w:ascii="Times Roman" w:hAnsi="Times Roman"/>
          <w:lang w:val="it-IT"/>
        </w:rPr>
        <w:t>4</w:t>
      </w:r>
      <w:r>
        <w:rPr>
          <w:rFonts w:ascii="Times Roman" w:hAnsi="Times Roman"/>
          <w:lang w:val="it-IT"/>
        </w:rPr>
        <w:t xml:space="preserve"> al 1</w:t>
      </w:r>
      <w:r w:rsidR="004E1D48">
        <w:rPr>
          <w:rFonts w:ascii="Times Roman" w:hAnsi="Times Roman"/>
          <w:lang w:val="it-IT"/>
        </w:rPr>
        <w:t>7</w:t>
      </w:r>
      <w:r>
        <w:rPr>
          <w:rFonts w:ascii="Times Roman" w:hAnsi="Times Roman"/>
          <w:lang w:val="it-IT"/>
        </w:rPr>
        <w:t xml:space="preserve"> </w:t>
      </w:r>
      <w:r w:rsidR="004E1D48">
        <w:rPr>
          <w:rFonts w:ascii="Times Roman" w:hAnsi="Times Roman"/>
          <w:lang w:val="it-IT"/>
        </w:rPr>
        <w:t>luglio</w:t>
      </w:r>
      <w:r>
        <w:rPr>
          <w:rFonts w:ascii="Times Roman" w:hAnsi="Times Roman"/>
          <w:lang w:val="it-IT"/>
        </w:rPr>
        <w:t xml:space="preserve"> 2026 il Parco del Polo Civico di Viale Aldo Ballarin, nel Municipio VIII, si </w:t>
      </w:r>
      <w:proofErr w:type="spellStart"/>
      <w:r>
        <w:rPr>
          <w:rFonts w:ascii="Times Roman" w:hAnsi="Times Roman"/>
          <w:lang w:val="it-IT"/>
        </w:rPr>
        <w:t>trasformer</w:t>
      </w:r>
      <w:proofErr w:type="spellEnd"/>
      <w:r>
        <w:rPr>
          <w:rFonts w:ascii="Times Roman" w:hAnsi="Times Roman"/>
        </w:rPr>
        <w:t xml:space="preserve">à </w:t>
      </w:r>
      <w:r>
        <w:rPr>
          <w:rFonts w:ascii="Times Roman" w:hAnsi="Times Roman"/>
          <w:lang w:val="it-IT"/>
        </w:rPr>
        <w:t xml:space="preserve">nuovamente in un'arena </w:t>
      </w:r>
      <w:proofErr w:type="spellStart"/>
      <w:r>
        <w:rPr>
          <w:rFonts w:ascii="Times Roman" w:hAnsi="Times Roman"/>
          <w:lang w:val="it-IT"/>
        </w:rPr>
        <w:t>immersiv</w:t>
      </w:r>
      <w:r w:rsidR="004E1D48">
        <w:rPr>
          <w:rFonts w:ascii="Times Roman" w:hAnsi="Times Roman"/>
          <w:lang w:val="it-IT"/>
        </w:rPr>
        <w:t>a</w:t>
      </w:r>
      <w:proofErr w:type="spellEnd"/>
      <w:r w:rsidR="004E1D48">
        <w:rPr>
          <w:rFonts w:ascii="Times Roman" w:hAnsi="Times Roman"/>
          <w:lang w:val="it-IT"/>
        </w:rPr>
        <w:t xml:space="preserve"> </w:t>
      </w:r>
      <w:r>
        <w:rPr>
          <w:rFonts w:ascii="Times Roman" w:hAnsi="Times Roman"/>
          <w:lang w:val="it-IT"/>
        </w:rPr>
        <w:t>dove il pubblico potr</w:t>
      </w:r>
      <w:r w:rsidR="004E1D48">
        <w:rPr>
          <w:rFonts w:ascii="Times Roman" w:hAnsi="Times Roman"/>
          <w:lang w:val="it-IT"/>
        </w:rPr>
        <w:t xml:space="preserve">à </w:t>
      </w:r>
      <w:r>
        <w:rPr>
          <w:rFonts w:ascii="Times Roman" w:hAnsi="Times Roman"/>
          <w:lang w:val="it-IT"/>
        </w:rPr>
        <w:t>vivere il cinema attraverso un'esperienza di ascolto in cuffia, accessibile, inclusiva e gratuita.</w:t>
      </w:r>
    </w:p>
    <w:p w:rsidR="00DC2F03" w:rsidRDefault="00972BCD" w:rsidP="004E1D48">
      <w:pPr>
        <w:pStyle w:val="Didefault"/>
        <w:suppressAutoHyphens/>
        <w:spacing w:before="0" w:after="240" w:line="240" w:lineRule="auto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it-IT"/>
        </w:rPr>
        <w:t>Dopo il successo della prima edizione, la manifestazione amplia il proprio programma proponendo quattordici serate dedicate al cinema contemporaneo, ai grandi classici, ai documentari e ai cortometraggi, accompagnate da incontri con registi, attori, autori e professionisti del settore.</w:t>
      </w:r>
    </w:p>
    <w:p w:rsidR="00DC2F03" w:rsidRDefault="00972BCD" w:rsidP="004E1D48">
      <w:pPr>
        <w:pStyle w:val="Didefault"/>
        <w:suppressAutoHyphens/>
        <w:spacing w:before="0" w:after="240" w:line="240" w:lineRule="auto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it-IT"/>
        </w:rPr>
        <w:t>Il progetto nasce con l'obiettivo di portare il cinema negli spazi pubblici, favorire la partecipazione culturale e creare occasioni di dialogo attorno ai grandi temi del nostro tempo. Le opere selezionate affrontano questioni legate all'ident</w:t>
      </w:r>
      <w:r w:rsidR="004E1D48">
        <w:rPr>
          <w:rFonts w:ascii="Times Roman" w:hAnsi="Times Roman"/>
          <w:lang w:val="it-IT"/>
        </w:rPr>
        <w:t>ità</w:t>
      </w:r>
      <w:r>
        <w:rPr>
          <w:rFonts w:ascii="Times Roman" w:hAnsi="Times Roman"/>
          <w:lang w:val="it-IT"/>
        </w:rPr>
        <w:t>, alla memoria, ai conflitti, all'ambiente, alle trasformazioni sociali e ai percorsi di crescita individuale, offrendo al pubblico occasioni di confronto e approfondimento.</w:t>
      </w:r>
    </w:p>
    <w:p w:rsidR="00DC2F03" w:rsidRDefault="00972BCD" w:rsidP="004E1D48">
      <w:pPr>
        <w:pStyle w:val="Didefault"/>
        <w:suppressAutoHyphens/>
        <w:spacing w:before="0" w:after="240" w:line="240" w:lineRule="auto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it-IT"/>
        </w:rPr>
        <w:t>L'edizione 2026 propor</w:t>
      </w:r>
      <w:r w:rsidR="004E1D48">
        <w:rPr>
          <w:rFonts w:ascii="Times Roman" w:hAnsi="Times Roman"/>
          <w:lang w:val="it-IT"/>
        </w:rPr>
        <w:t>rà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lang w:val="it-IT"/>
        </w:rPr>
        <w:t xml:space="preserve">un percorso articolato in sei aree tematiche </w:t>
      </w:r>
      <w:r>
        <w:rPr>
          <w:rFonts w:ascii="Times Roman" w:hAnsi="Times Roman"/>
        </w:rPr>
        <w:t xml:space="preserve">– </w:t>
      </w:r>
      <w:r>
        <w:rPr>
          <w:rFonts w:ascii="Times Roman" w:hAnsi="Times Roman"/>
          <w:b/>
          <w:bCs/>
          <w:lang w:val="it-IT"/>
        </w:rPr>
        <w:t xml:space="preserve">Confini ed </w:t>
      </w:r>
      <w:proofErr w:type="spellStart"/>
      <w:r>
        <w:rPr>
          <w:rFonts w:ascii="Times Roman" w:hAnsi="Times Roman"/>
          <w:b/>
          <w:bCs/>
          <w:lang w:val="it-IT"/>
        </w:rPr>
        <w:t>Identit</w:t>
      </w:r>
      <w:proofErr w:type="spellEnd"/>
      <w:r w:rsidR="004E1D48">
        <w:rPr>
          <w:rFonts w:ascii="Times Roman" w:hAnsi="Times Roman"/>
          <w:b/>
          <w:bCs/>
        </w:rPr>
        <w:t xml:space="preserve">à, </w:t>
      </w:r>
      <w:r>
        <w:rPr>
          <w:rFonts w:ascii="Times Roman" w:hAnsi="Times Roman"/>
          <w:b/>
          <w:bCs/>
          <w:lang w:val="it-IT"/>
        </w:rPr>
        <w:t>Conflitti e Trasformazioni, Percorsi e Scelte, Memoria e Racconti, Viaggi ed Avventura, Musica e Ritmo</w:t>
      </w:r>
      <w:r>
        <w:rPr>
          <w:rFonts w:ascii="Times Roman" w:hAnsi="Times Roman"/>
        </w:rPr>
        <w:t xml:space="preserve"> – </w:t>
      </w:r>
      <w:r>
        <w:rPr>
          <w:rFonts w:ascii="Times Roman" w:hAnsi="Times Roman"/>
          <w:lang w:val="it-IT"/>
        </w:rPr>
        <w:t>attraverso una selezione di opere italiane e internazionali che spaziano dal cinema indipendente alle produzioni premiate nei maggiori festival.</w:t>
      </w:r>
    </w:p>
    <w:p w:rsidR="00AB5F9D" w:rsidRPr="00AB5F9D" w:rsidRDefault="00AB5F9D" w:rsidP="00AB5F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val="it-IT" w:eastAsia="it-IT"/>
        </w:rPr>
      </w:pPr>
      <w:r w:rsidRPr="00AB5F9D">
        <w:rPr>
          <w:rFonts w:eastAsia="Times New Roman"/>
          <w:bdr w:val="none" w:sz="0" w:space="0" w:color="auto"/>
          <w:lang w:val="it-IT" w:eastAsia="it-IT"/>
        </w:rPr>
        <w:t>Il cartellone alterna recenti opere del cinema italiano e internazionale, grandi cult amati da più generazioni e una serata speciale dedicata al cortometraggio italiano contemporaneo, con la partecipazione di registi e interpreti.</w:t>
      </w:r>
    </w:p>
    <w:p w:rsidR="004E1D48" w:rsidRDefault="004E1D48" w:rsidP="004E1D48">
      <w:pPr>
        <w:pStyle w:val="NormaleWeb"/>
        <w:jc w:val="both"/>
      </w:pPr>
      <w:r>
        <w:t>Oltre alle proiezioni, il Parco del Polo Civico sarà aperto ogni sera dalle 19.00 alle 24.00, configurandosi come uno spazio di aggregazione e socialità a disposizione della comunità</w:t>
      </w:r>
      <w:r w:rsidRPr="00F862EF">
        <w:rPr>
          <w:b/>
        </w:rPr>
        <w:t xml:space="preserve">. L'area ospiterà un punto </w:t>
      </w:r>
      <w:proofErr w:type="spellStart"/>
      <w:r w:rsidRPr="00F862EF">
        <w:rPr>
          <w:b/>
        </w:rPr>
        <w:t>food</w:t>
      </w:r>
      <w:proofErr w:type="spellEnd"/>
      <w:r w:rsidRPr="00F862EF">
        <w:rPr>
          <w:b/>
        </w:rPr>
        <w:t xml:space="preserve"> &amp; drink e momenti dedicati alla convivialità</w:t>
      </w:r>
      <w:r>
        <w:t>, favorendo la permanenza del pubblico e la fruizione del festival anche nelle fasce orarie precedenti e successive alle proiezioni.</w:t>
      </w:r>
    </w:p>
    <w:p w:rsidR="004E1D48" w:rsidRDefault="004E1D48" w:rsidP="004E1D48">
      <w:pPr>
        <w:pStyle w:val="NormaleWeb"/>
        <w:jc w:val="both"/>
      </w:pPr>
      <w:r>
        <w:t xml:space="preserve">L'utilizzo di cuffie wireless consentirà inoltre agli spettatori di ascoltare una selezione musicale </w:t>
      </w:r>
      <w:proofErr w:type="spellStart"/>
      <w:r>
        <w:t>lounge</w:t>
      </w:r>
      <w:proofErr w:type="spellEnd"/>
      <w:r>
        <w:t xml:space="preserve"> in totale libertà di movimento, garantendo al contempo il rispetto dell'ambiente circostante grazie all'assenza di emissioni sonore diffuse.</w:t>
      </w:r>
    </w:p>
    <w:p w:rsidR="004E1D48" w:rsidRDefault="004E1D48" w:rsidP="004E1D48">
      <w:pPr>
        <w:pStyle w:val="NormaleWeb"/>
        <w:jc w:val="both"/>
      </w:pPr>
      <w:r>
        <w:t>Questa soluzione amplia il concetto di arena cinematografica, trasformando lo spazio pubblico in un luogo multifunzionale dedicato alla cultura, all'incontro e alla partecipazione collettiva.</w:t>
      </w:r>
    </w:p>
    <w:p w:rsidR="00DC2F03" w:rsidRDefault="00DC2F03" w:rsidP="004E1D48">
      <w:pPr>
        <w:pStyle w:val="Didefault"/>
        <w:suppressAutoHyphens/>
        <w:spacing w:before="0" w:line="240" w:lineRule="auto"/>
        <w:jc w:val="both"/>
        <w:rPr>
          <w:rFonts w:ascii="Times Roman" w:eastAsia="Times Roman" w:hAnsi="Times Roman" w:cs="Times Roman"/>
        </w:rPr>
      </w:pPr>
    </w:p>
    <w:p w:rsidR="00DC2F03" w:rsidRDefault="00972BCD" w:rsidP="004E1D48">
      <w:pPr>
        <w:pStyle w:val="Didefault"/>
        <w:suppressAutoHyphens/>
        <w:spacing w:before="0" w:after="240" w:line="240" w:lineRule="auto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  <w:rtl/>
          <w:lang w:val="ar-SA"/>
        </w:rPr>
        <w:lastRenderedPageBreak/>
        <w:t>“</w:t>
      </w:r>
      <w:r w:rsidRPr="004E1D48">
        <w:rPr>
          <w:rFonts w:ascii="Times Roman" w:hAnsi="Times Roman"/>
          <w:b/>
          <w:lang w:val="it-IT"/>
        </w:rPr>
        <w:t>Il Cinema in Ascolto</w:t>
      </w:r>
      <w:r w:rsidRPr="004E1D48">
        <w:rPr>
          <w:rFonts w:ascii="Times Roman" w:hAnsi="Times Roman"/>
          <w:b/>
        </w:rPr>
        <w:t>”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lang w:val="it-IT"/>
        </w:rPr>
        <w:t>si conferma cos</w:t>
      </w:r>
      <w:r>
        <w:rPr>
          <w:rFonts w:ascii="Times Roman" w:hAnsi="Times Roman"/>
        </w:rPr>
        <w:t xml:space="preserve">ì </w:t>
      </w:r>
      <w:r>
        <w:rPr>
          <w:rFonts w:ascii="Times Roman" w:hAnsi="Times Roman"/>
          <w:lang w:val="it-IT"/>
        </w:rPr>
        <w:t>non solo una rassegna cinematografica, ma un progetto culturale capace di mettere in relazione pubblico, autori e territorio, valorizzando il cinema come strumento di partecipazione, riflessione e costruzione di comuni</w:t>
      </w:r>
      <w:r w:rsidR="004E1D48">
        <w:rPr>
          <w:rFonts w:ascii="Times Roman" w:hAnsi="Times Roman"/>
          <w:lang w:val="it-IT"/>
        </w:rPr>
        <w:t>tà.</w:t>
      </w:r>
    </w:p>
    <w:p w:rsidR="00DC2F03" w:rsidRPr="004E1D48" w:rsidRDefault="00972BCD">
      <w:pPr>
        <w:pStyle w:val="Didefault"/>
        <w:suppressAutoHyphens/>
        <w:spacing w:before="0" w:after="240" w:line="240" w:lineRule="auto"/>
        <w:rPr>
          <w:rFonts w:ascii="Times Roman" w:eastAsia="Times Roman" w:hAnsi="Times Roman" w:cs="Times Roman"/>
          <w:u w:val="single"/>
        </w:rPr>
      </w:pPr>
      <w:r w:rsidRPr="004E1D48">
        <w:rPr>
          <w:rFonts w:ascii="Times Roman" w:hAnsi="Times Roman"/>
          <w:u w:val="single"/>
          <w:lang w:val="it-IT"/>
        </w:rPr>
        <w:t xml:space="preserve">L'ingresso a tutte le serate è gratuito con prenotazione delle cuffie fino a esaurimento </w:t>
      </w:r>
      <w:proofErr w:type="spellStart"/>
      <w:r w:rsidRPr="004E1D48">
        <w:rPr>
          <w:rFonts w:ascii="Times Roman" w:hAnsi="Times Roman"/>
          <w:u w:val="single"/>
          <w:lang w:val="it-IT"/>
        </w:rPr>
        <w:t>disponibilit</w:t>
      </w:r>
      <w:proofErr w:type="spellEnd"/>
      <w:r w:rsidR="004E1D48">
        <w:rPr>
          <w:rFonts w:ascii="Times Roman" w:hAnsi="Times Roman"/>
          <w:u w:val="single"/>
        </w:rPr>
        <w:t xml:space="preserve">à </w:t>
      </w:r>
    </w:p>
    <w:p w:rsidR="00DC2F03" w:rsidRDefault="00972BCD">
      <w:pPr>
        <w:pStyle w:val="Didefault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it-IT"/>
        </w:rPr>
        <w:t xml:space="preserve">La manifestazione è realizzata da </w:t>
      </w:r>
      <w:proofErr w:type="spellStart"/>
      <w:r>
        <w:rPr>
          <w:rFonts w:ascii="Times Roman" w:hAnsi="Times Roman"/>
          <w:lang w:val="it-IT"/>
        </w:rPr>
        <w:t>We</w:t>
      </w:r>
      <w:proofErr w:type="spellEnd"/>
      <w:r>
        <w:rPr>
          <w:rFonts w:ascii="Times Roman" w:hAnsi="Times Roman"/>
          <w:lang w:val="it-IT"/>
        </w:rPr>
        <w:t xml:space="preserve"> Break Production, in collaborazione con Marte 2010 e </w:t>
      </w:r>
      <w:proofErr w:type="spellStart"/>
      <w:r>
        <w:rPr>
          <w:rFonts w:ascii="Times Roman" w:hAnsi="Times Roman"/>
          <w:lang w:val="it-IT"/>
        </w:rPr>
        <w:t>Associak</w:t>
      </w:r>
      <w:proofErr w:type="spellEnd"/>
      <w:r>
        <w:rPr>
          <w:rFonts w:ascii="Times Roman" w:hAnsi="Times Roman"/>
          <w:lang w:val="it-IT"/>
        </w:rPr>
        <w:t>.</w:t>
      </w:r>
    </w:p>
    <w:p w:rsidR="00DC2F03" w:rsidRDefault="00972BCD" w:rsidP="00E000C1">
      <w:pPr>
        <w:pStyle w:val="Didefault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bookmarkStart w:id="0" w:name="_GoBack"/>
      <w:r>
        <w:rPr>
          <w:rFonts w:ascii="Times Roman" w:hAnsi="Times Roman"/>
          <w:lang w:val="it-IT"/>
        </w:rPr>
        <w:t xml:space="preserve">Direzione Artistica: Gianni </w:t>
      </w:r>
      <w:proofErr w:type="spellStart"/>
      <w:r>
        <w:rPr>
          <w:rFonts w:ascii="Times Roman" w:hAnsi="Times Roman"/>
          <w:lang w:val="it-IT"/>
        </w:rPr>
        <w:t>Aureli</w:t>
      </w:r>
      <w:proofErr w:type="spellEnd"/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lang w:val="it-IT"/>
        </w:rPr>
        <w:t xml:space="preserve">Direzione Tecnica: Cristiano </w:t>
      </w:r>
      <w:proofErr w:type="spellStart"/>
      <w:r>
        <w:rPr>
          <w:rFonts w:ascii="Times Roman" w:hAnsi="Times Roman"/>
          <w:lang w:val="it-IT"/>
        </w:rPr>
        <w:t>Anan</w:t>
      </w:r>
      <w:r>
        <w:rPr>
          <w:rFonts w:ascii="Times Roman" w:hAnsi="Times Roman"/>
        </w:rPr>
        <w:t>ìa</w:t>
      </w:r>
      <w:proofErr w:type="spellEnd"/>
    </w:p>
    <w:p w:rsidR="00DC2F03" w:rsidRDefault="00972BCD" w:rsidP="00E000C1">
      <w:pPr>
        <w:pStyle w:val="Didefault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it-IT"/>
        </w:rPr>
        <w:t>Per informazioni e programma completo:</w:t>
      </w:r>
      <w:r>
        <w:rPr>
          <w:rFonts w:ascii="Times Roman" w:eastAsia="Times Roman" w:hAnsi="Times Roman" w:cs="Times Roman"/>
        </w:rPr>
        <w:br/>
      </w:r>
      <w:hyperlink r:id="rId6" w:history="1">
        <w:r>
          <w:rPr>
            <w:rStyle w:val="Hyperlink0"/>
            <w:rFonts w:ascii="Times Roman" w:hAnsi="Times Roman"/>
            <w:lang w:val="it-IT"/>
          </w:rPr>
          <w:t>www.ilcinemainascolto.it</w:t>
        </w:r>
      </w:hyperlink>
    </w:p>
    <w:bookmarkEnd w:id="0"/>
    <w:p w:rsidR="004E1D48" w:rsidRPr="004E1D48" w:rsidRDefault="004E1D48">
      <w:pPr>
        <w:pStyle w:val="Didefault"/>
        <w:suppressAutoHyphens/>
        <w:spacing w:before="0" w:after="240" w:line="240" w:lineRule="auto"/>
        <w:rPr>
          <w:rFonts w:ascii="Times New Roman" w:hAnsi="Times New Roman" w:cs="Times New Roman"/>
        </w:rPr>
      </w:pPr>
    </w:p>
    <w:p w:rsidR="004E1D48" w:rsidRDefault="004E1D48" w:rsidP="004E1D48">
      <w:pPr>
        <w:rPr>
          <w:color w:val="000000"/>
          <w:lang w:val="it-IT"/>
        </w:rPr>
      </w:pPr>
      <w:r w:rsidRPr="004E1D48">
        <w:rPr>
          <w:color w:val="000000"/>
          <w:lang w:val="it-IT"/>
        </w:rPr>
        <w:t>Ufficio Stampa</w:t>
      </w:r>
    </w:p>
    <w:p w:rsidR="004E1D48" w:rsidRPr="004E1D48" w:rsidRDefault="004E1D48" w:rsidP="004E1D48">
      <w:pPr>
        <w:rPr>
          <w:lang w:val="it-IT" w:eastAsia="it-IT"/>
        </w:rPr>
      </w:pPr>
      <w:r w:rsidRPr="004E1D48">
        <w:rPr>
          <w:color w:val="000000"/>
          <w:lang w:val="it-IT"/>
        </w:rPr>
        <w:t>Andrea Cavazzini  </w:t>
      </w:r>
      <w:r w:rsidRPr="004E1D48">
        <w:rPr>
          <w:color w:val="000000"/>
          <w:lang w:val="it-IT"/>
        </w:rPr>
        <w:br/>
      </w:r>
      <w:proofErr w:type="spellStart"/>
      <w:r w:rsidRPr="004E1D48">
        <w:rPr>
          <w:color w:val="000000"/>
          <w:lang w:val="it-IT"/>
        </w:rPr>
        <w:t>cell</w:t>
      </w:r>
      <w:proofErr w:type="spellEnd"/>
      <w:r w:rsidRPr="004E1D48">
        <w:rPr>
          <w:color w:val="000000"/>
          <w:lang w:val="it-IT"/>
        </w:rPr>
        <w:t>. 329.41.31.346 </w:t>
      </w:r>
      <w:r w:rsidRPr="004E1D48">
        <w:rPr>
          <w:color w:val="000000"/>
          <w:lang w:val="it-IT"/>
        </w:rPr>
        <w:br/>
      </w:r>
      <w:hyperlink r:id="rId7" w:history="1">
        <w:r w:rsidRPr="004E1D48">
          <w:rPr>
            <w:rStyle w:val="Collegamentoipertestuale"/>
            <w:lang w:val="it-IT"/>
          </w:rPr>
          <w:t>press@quartapareteroma.it</w:t>
        </w:r>
      </w:hyperlink>
      <w:r w:rsidRPr="004E1D48">
        <w:rPr>
          <w:color w:val="000000"/>
          <w:lang w:val="it-IT"/>
        </w:rPr>
        <w:t> </w:t>
      </w:r>
    </w:p>
    <w:p w:rsidR="004E1D48" w:rsidRDefault="004E1D48">
      <w:pPr>
        <w:pStyle w:val="Didefault"/>
        <w:suppressAutoHyphens/>
        <w:spacing w:before="0" w:after="240" w:line="240" w:lineRule="auto"/>
      </w:pPr>
    </w:p>
    <w:sectPr w:rsidR="004E1D48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7B8" w:rsidRDefault="004857B8">
      <w:r>
        <w:separator/>
      </w:r>
    </w:p>
  </w:endnote>
  <w:endnote w:type="continuationSeparator" w:id="0">
    <w:p w:rsidR="004857B8" w:rsidRDefault="0048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Roman">
    <w:altName w:val="Times New Roman"/>
    <w:panose1 w:val="00000500000000020000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F03" w:rsidRDefault="00DC2F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7B8" w:rsidRDefault="004857B8">
      <w:r>
        <w:separator/>
      </w:r>
    </w:p>
  </w:footnote>
  <w:footnote w:type="continuationSeparator" w:id="0">
    <w:p w:rsidR="004857B8" w:rsidRDefault="00485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F03" w:rsidRDefault="00DC2F0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F03"/>
    <w:rsid w:val="001E3EF7"/>
    <w:rsid w:val="004857B8"/>
    <w:rsid w:val="004E1D48"/>
    <w:rsid w:val="007E46FC"/>
    <w:rsid w:val="00972BCD"/>
    <w:rsid w:val="00AB5F9D"/>
    <w:rsid w:val="00CC1969"/>
    <w:rsid w:val="00DC2F03"/>
    <w:rsid w:val="00E000C1"/>
    <w:rsid w:val="00F8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45707F76-B400-4440-A0A1-8E5C86DE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outline w:val="0"/>
      <w:color w:val="0000EE"/>
      <w:u w:val="single"/>
    </w:rPr>
  </w:style>
  <w:style w:type="paragraph" w:styleId="NormaleWeb">
    <w:name w:val="Normal (Web)"/>
    <w:basedOn w:val="Normale"/>
    <w:uiPriority w:val="99"/>
    <w:semiHidden/>
    <w:unhideWhenUsed/>
    <w:rsid w:val="004E1D4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4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ress@quartapareterom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lcinemainascolto.it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4</cp:revision>
  <dcterms:created xsi:type="dcterms:W3CDTF">2026-06-23T15:18:00Z</dcterms:created>
  <dcterms:modified xsi:type="dcterms:W3CDTF">2026-06-26T22:08:00Z</dcterms:modified>
</cp:coreProperties>
</file>