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E4B10" w14:textId="77777777" w:rsidR="00F95E13" w:rsidRDefault="00583129" w:rsidP="00F01EDD">
      <w:pPr>
        <w:jc w:val="center"/>
        <w:rPr>
          <w:b/>
          <w:sz w:val="30"/>
          <w:szCs w:val="30"/>
        </w:rPr>
      </w:pPr>
      <w:r w:rsidRPr="00583129">
        <w:rPr>
          <w:b/>
          <w:i/>
          <w:iCs/>
          <w:sz w:val="30"/>
          <w:szCs w:val="30"/>
        </w:rPr>
        <w:t>Lo spazio del silenzio</w:t>
      </w:r>
      <w:r w:rsidRPr="00583129">
        <w:rPr>
          <w:b/>
          <w:sz w:val="30"/>
          <w:szCs w:val="30"/>
        </w:rPr>
        <w:t xml:space="preserve"> </w:t>
      </w:r>
    </w:p>
    <w:p w14:paraId="11882CDE" w14:textId="2CDF654F" w:rsidR="00F01EDD" w:rsidRPr="00583129" w:rsidRDefault="00583129" w:rsidP="00F01EDD">
      <w:pPr>
        <w:jc w:val="center"/>
        <w:rPr>
          <w:b/>
          <w:sz w:val="30"/>
          <w:szCs w:val="30"/>
        </w:rPr>
      </w:pPr>
      <w:r w:rsidRPr="00583129">
        <w:rPr>
          <w:b/>
          <w:sz w:val="30"/>
          <w:szCs w:val="30"/>
        </w:rPr>
        <w:t>a</w:t>
      </w:r>
      <w:r w:rsidR="009B09C1" w:rsidRPr="00583129">
        <w:rPr>
          <w:b/>
          <w:sz w:val="30"/>
          <w:szCs w:val="30"/>
        </w:rPr>
        <w:t xml:space="preserve"> </w:t>
      </w:r>
      <w:r w:rsidR="00F01EDD" w:rsidRPr="00583129">
        <w:rPr>
          <w:b/>
          <w:sz w:val="30"/>
          <w:szCs w:val="30"/>
        </w:rPr>
        <w:t>P</w:t>
      </w:r>
      <w:r w:rsidR="00D463E1" w:rsidRPr="00583129">
        <w:rPr>
          <w:b/>
          <w:sz w:val="30"/>
          <w:szCs w:val="30"/>
        </w:rPr>
        <w:t>RIMO</w:t>
      </w:r>
      <w:r w:rsidR="00F01EDD" w:rsidRPr="00583129">
        <w:rPr>
          <w:b/>
          <w:sz w:val="30"/>
          <w:szCs w:val="30"/>
        </w:rPr>
        <w:t xml:space="preserve"> P</w:t>
      </w:r>
      <w:r w:rsidR="00D463E1" w:rsidRPr="00583129">
        <w:rPr>
          <w:b/>
          <w:sz w:val="30"/>
          <w:szCs w:val="30"/>
        </w:rPr>
        <w:t xml:space="preserve">IANO </w:t>
      </w:r>
      <w:r w:rsidR="009B09C1" w:rsidRPr="00583129">
        <w:rPr>
          <w:b/>
          <w:sz w:val="30"/>
          <w:szCs w:val="30"/>
        </w:rPr>
        <w:t>di</w:t>
      </w:r>
      <w:r w:rsidR="00F01EDD" w:rsidRPr="00583129">
        <w:rPr>
          <w:b/>
          <w:sz w:val="30"/>
          <w:szCs w:val="30"/>
        </w:rPr>
        <w:t xml:space="preserve"> Palazzo Grillo </w:t>
      </w:r>
    </w:p>
    <w:p w14:paraId="3E68957A" w14:textId="77777777" w:rsidR="00E93781" w:rsidRPr="00583129" w:rsidRDefault="00E93781" w:rsidP="009B09C1">
      <w:pPr>
        <w:widowControl w:val="0"/>
        <w:spacing w:after="0" w:line="240" w:lineRule="auto"/>
        <w:jc w:val="center"/>
        <w:rPr>
          <w:b/>
          <w:bCs/>
          <w:sz w:val="26"/>
          <w:szCs w:val="26"/>
        </w:rPr>
      </w:pPr>
      <w:r w:rsidRPr="00583129">
        <w:rPr>
          <w:b/>
          <w:bCs/>
          <w:sz w:val="26"/>
          <w:szCs w:val="26"/>
        </w:rPr>
        <w:t>Le fotografie di Ciro Battiloro tra intimità, resistenza e umanità</w:t>
      </w:r>
    </w:p>
    <w:p w14:paraId="73A3A38D" w14:textId="77777777" w:rsidR="00E93781" w:rsidRPr="00583129" w:rsidRDefault="00E93781" w:rsidP="009B09C1">
      <w:pPr>
        <w:widowControl w:val="0"/>
        <w:spacing w:after="0" w:line="240" w:lineRule="auto"/>
        <w:jc w:val="center"/>
        <w:rPr>
          <w:sz w:val="26"/>
          <w:szCs w:val="26"/>
        </w:rPr>
      </w:pPr>
    </w:p>
    <w:p w14:paraId="2B43ED07" w14:textId="77777777" w:rsidR="00F95E13" w:rsidRDefault="00F95E13" w:rsidP="009B09C1">
      <w:pPr>
        <w:widowControl w:val="0"/>
        <w:spacing w:after="0" w:line="240" w:lineRule="auto"/>
        <w:jc w:val="center"/>
        <w:rPr>
          <w:rFonts w:eastAsia="Helvetica Neue" w:cstheme="minorHAnsi"/>
          <w:sz w:val="24"/>
          <w:szCs w:val="24"/>
        </w:rPr>
      </w:pPr>
    </w:p>
    <w:p w14:paraId="6EE9D68F" w14:textId="1DD2639B" w:rsidR="009B09C1" w:rsidRPr="009B09C1" w:rsidRDefault="009B09C1" w:rsidP="009B09C1">
      <w:pPr>
        <w:widowControl w:val="0"/>
        <w:spacing w:after="0" w:line="240" w:lineRule="auto"/>
        <w:jc w:val="center"/>
        <w:rPr>
          <w:rFonts w:eastAsia="Helvetica Neue" w:cstheme="minorHAnsi"/>
          <w:sz w:val="24"/>
          <w:szCs w:val="24"/>
        </w:rPr>
      </w:pPr>
      <w:r w:rsidRPr="009B09C1">
        <w:rPr>
          <w:rFonts w:eastAsia="Helvetica Neue" w:cstheme="minorHAnsi"/>
          <w:sz w:val="24"/>
          <w:szCs w:val="24"/>
        </w:rPr>
        <w:t>Vico alla Chiesa delle Vigne 18R</w:t>
      </w:r>
      <w:r w:rsidR="00235A29">
        <w:rPr>
          <w:rFonts w:eastAsia="Helvetica Neue" w:cstheme="minorHAnsi"/>
          <w:sz w:val="24"/>
          <w:szCs w:val="24"/>
        </w:rPr>
        <w:t xml:space="preserve"> - Genova</w:t>
      </w:r>
    </w:p>
    <w:p w14:paraId="75EA010D" w14:textId="012B1218" w:rsidR="00C31A98" w:rsidRPr="007D208A" w:rsidRDefault="00271B21" w:rsidP="007D208A">
      <w:pPr>
        <w:widowControl w:val="0"/>
        <w:spacing w:after="0" w:line="240" w:lineRule="auto"/>
        <w:jc w:val="center"/>
        <w:rPr>
          <w:rFonts w:eastAsia="Helvetica Neue" w:cstheme="minorHAnsi"/>
          <w:sz w:val="24"/>
          <w:szCs w:val="24"/>
        </w:rPr>
      </w:pPr>
      <w:r>
        <w:rPr>
          <w:rFonts w:eastAsia="Helvetica Neue" w:cstheme="minorHAnsi"/>
        </w:rPr>
        <w:t>3 ottobre</w:t>
      </w:r>
      <w:r w:rsidR="009B09C1" w:rsidRPr="009B09C1">
        <w:rPr>
          <w:rFonts w:eastAsia="Helvetica Neue" w:cstheme="minorHAnsi"/>
        </w:rPr>
        <w:t xml:space="preserve"> – </w:t>
      </w:r>
      <w:r w:rsidR="00775437" w:rsidRPr="00775437">
        <w:rPr>
          <w:rFonts w:eastAsia="Helvetica Neue" w:cstheme="minorHAnsi"/>
        </w:rPr>
        <w:t xml:space="preserve">28 </w:t>
      </w:r>
      <w:r>
        <w:rPr>
          <w:rFonts w:eastAsia="Helvetica Neue" w:cstheme="minorHAnsi"/>
        </w:rPr>
        <w:t>novembre</w:t>
      </w:r>
      <w:r w:rsidR="00C31A98">
        <w:rPr>
          <w:rFonts w:eastAsia="Helvetica Neue" w:cstheme="minorHAnsi"/>
        </w:rPr>
        <w:t xml:space="preserve"> </w:t>
      </w:r>
      <w:r w:rsidR="009B09C1" w:rsidRPr="009B09C1">
        <w:rPr>
          <w:rFonts w:eastAsia="Helvetica Neue" w:cstheme="minorHAnsi"/>
        </w:rPr>
        <w:t>202</w:t>
      </w:r>
      <w:r w:rsidR="007D208A">
        <w:rPr>
          <w:rFonts w:eastAsia="Helvetica Neue" w:cstheme="minorHAnsi"/>
        </w:rPr>
        <w:t>5</w:t>
      </w:r>
      <w:r w:rsidR="007D208A">
        <w:rPr>
          <w:rFonts w:eastAsia="Helvetica Neue" w:cstheme="minorHAnsi"/>
        </w:rPr>
        <w:br/>
      </w:r>
    </w:p>
    <w:p w14:paraId="2D375073" w14:textId="66F39CE7" w:rsidR="009B09C1" w:rsidRPr="00C443CE" w:rsidRDefault="00C31A98" w:rsidP="00F01EDD">
      <w:pPr>
        <w:jc w:val="center"/>
        <w:rPr>
          <w:b/>
          <w:sz w:val="24"/>
          <w:szCs w:val="24"/>
          <w:u w:val="single"/>
        </w:rPr>
      </w:pPr>
      <w:r w:rsidRPr="006B5369">
        <w:rPr>
          <w:b/>
          <w:sz w:val="24"/>
          <w:szCs w:val="24"/>
          <w:u w:val="single"/>
        </w:rPr>
        <w:t xml:space="preserve">Inaugurazione </w:t>
      </w:r>
      <w:r w:rsidR="00271B21" w:rsidRPr="006B5369">
        <w:rPr>
          <w:b/>
          <w:sz w:val="24"/>
          <w:szCs w:val="24"/>
          <w:u w:val="single"/>
        </w:rPr>
        <w:t>venerdì 3 ottobre</w:t>
      </w:r>
      <w:r w:rsidR="002052A3" w:rsidRPr="006B5369">
        <w:rPr>
          <w:b/>
          <w:sz w:val="24"/>
          <w:szCs w:val="24"/>
          <w:u w:val="single"/>
        </w:rPr>
        <w:t xml:space="preserve"> alle</w:t>
      </w:r>
      <w:r w:rsidRPr="006B5369">
        <w:rPr>
          <w:b/>
          <w:sz w:val="24"/>
          <w:szCs w:val="24"/>
          <w:u w:val="single"/>
        </w:rPr>
        <w:t xml:space="preserve"> ore 18.</w:t>
      </w:r>
      <w:r w:rsidR="00987729" w:rsidRPr="006B5369">
        <w:rPr>
          <w:b/>
          <w:sz w:val="24"/>
          <w:szCs w:val="24"/>
          <w:u w:val="single"/>
        </w:rPr>
        <w:t>0</w:t>
      </w:r>
      <w:r w:rsidRPr="006B5369">
        <w:rPr>
          <w:b/>
          <w:sz w:val="24"/>
          <w:szCs w:val="24"/>
          <w:u w:val="single"/>
        </w:rPr>
        <w:t>0</w:t>
      </w:r>
      <w:r w:rsidRPr="00C443CE">
        <w:rPr>
          <w:b/>
          <w:sz w:val="24"/>
          <w:szCs w:val="24"/>
          <w:u w:val="single"/>
        </w:rPr>
        <w:t xml:space="preserve"> </w:t>
      </w:r>
    </w:p>
    <w:p w14:paraId="3E1627DD" w14:textId="4C00D7CD" w:rsidR="00C452BF" w:rsidRPr="00EC1AA5" w:rsidRDefault="00C452BF" w:rsidP="00403437">
      <w:pPr>
        <w:jc w:val="right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C1AA5">
        <w:t xml:space="preserve">Genova, </w:t>
      </w:r>
      <w:r w:rsidR="006B5369" w:rsidRPr="00EC1AA5">
        <w:t>2</w:t>
      </w:r>
      <w:r w:rsidR="006F342B">
        <w:t>4</w:t>
      </w:r>
      <w:r w:rsidR="006B5369" w:rsidRPr="00EC1AA5">
        <w:t xml:space="preserve"> settembre</w:t>
      </w:r>
      <w:r w:rsidRPr="00EC1AA5">
        <w:t xml:space="preserve"> 2025</w:t>
      </w:r>
    </w:p>
    <w:p w14:paraId="1349F987" w14:textId="77777777" w:rsidR="00BC15E5" w:rsidRDefault="001D3353" w:rsidP="006B5369">
      <w:pPr>
        <w:spacing w:after="0" w:line="276" w:lineRule="auto"/>
        <w:jc w:val="both"/>
      </w:pPr>
      <w:r w:rsidRPr="00727D84">
        <w:rPr>
          <w:bCs/>
        </w:rPr>
        <w:t>In occasione di</w:t>
      </w:r>
      <w:r w:rsidRPr="00727D84">
        <w:rPr>
          <w:b/>
        </w:rPr>
        <w:t xml:space="preserve"> START 2025</w:t>
      </w:r>
      <w:r w:rsidRPr="00727D84">
        <w:rPr>
          <w:bCs/>
        </w:rPr>
        <w:t>,</w:t>
      </w:r>
      <w:r w:rsidRPr="00727D84">
        <w:rPr>
          <w:b/>
        </w:rPr>
        <w:t xml:space="preserve"> </w:t>
      </w:r>
      <w:r w:rsidRPr="00727D84">
        <w:rPr>
          <w:bCs/>
        </w:rPr>
        <w:t>l’opening collettivo delle gallerie d’arte genovesi,</w:t>
      </w:r>
      <w:r w:rsidRPr="00727D84">
        <w:rPr>
          <w:b/>
        </w:rPr>
        <w:t xml:space="preserve"> venerdì 3 ottobre</w:t>
      </w:r>
      <w:r w:rsidR="0022381B" w:rsidRPr="00727D84">
        <w:rPr>
          <w:b/>
        </w:rPr>
        <w:t xml:space="preserve"> </w:t>
      </w:r>
      <w:r w:rsidR="00775437" w:rsidRPr="00727D84">
        <w:t xml:space="preserve">alle </w:t>
      </w:r>
      <w:r w:rsidR="00775437" w:rsidRPr="006B5369">
        <w:rPr>
          <w:b/>
        </w:rPr>
        <w:t>18.</w:t>
      </w:r>
      <w:r w:rsidR="00987729" w:rsidRPr="006B5369">
        <w:rPr>
          <w:b/>
        </w:rPr>
        <w:t>00</w:t>
      </w:r>
      <w:r w:rsidR="00775437" w:rsidRPr="00727D84">
        <w:rPr>
          <w:b/>
        </w:rPr>
        <w:t xml:space="preserve"> </w:t>
      </w:r>
      <w:r w:rsidRPr="00727D84">
        <w:t>inaugura</w:t>
      </w:r>
      <w:r w:rsidR="00775437" w:rsidRPr="00727D84">
        <w:t xml:space="preserve"> </w:t>
      </w:r>
      <w:r w:rsidR="00103031" w:rsidRPr="00727D84">
        <w:t xml:space="preserve">a </w:t>
      </w:r>
      <w:r w:rsidR="00103031" w:rsidRPr="00727D84">
        <w:rPr>
          <w:b/>
        </w:rPr>
        <w:t>PRIMO PIANO</w:t>
      </w:r>
      <w:r w:rsidR="00103031" w:rsidRPr="00727D84">
        <w:t xml:space="preserve"> di </w:t>
      </w:r>
      <w:r w:rsidR="00103031" w:rsidRPr="00727D84">
        <w:rPr>
          <w:bCs/>
        </w:rPr>
        <w:t>Palazzo Grillo</w:t>
      </w:r>
      <w:r w:rsidR="00103031">
        <w:rPr>
          <w:bCs/>
        </w:rPr>
        <w:t xml:space="preserve"> a Genova</w:t>
      </w:r>
      <w:r w:rsidR="00103031" w:rsidRPr="00727D84">
        <w:rPr>
          <w:bCs/>
        </w:rPr>
        <w:t xml:space="preserve"> </w:t>
      </w:r>
      <w:r w:rsidR="00956D78" w:rsidRPr="00727D84">
        <w:rPr>
          <w:b/>
          <w:i/>
          <w:iCs/>
        </w:rPr>
        <w:t>Lo spazio del silenzio</w:t>
      </w:r>
      <w:r w:rsidR="00956D78" w:rsidRPr="00727D84">
        <w:rPr>
          <w:bCs/>
        </w:rPr>
        <w:t>,</w:t>
      </w:r>
      <w:r w:rsidR="00956D78" w:rsidRPr="00727D84">
        <w:rPr>
          <w:b/>
        </w:rPr>
        <w:t xml:space="preserve"> </w:t>
      </w:r>
      <w:r w:rsidR="00956D78" w:rsidRPr="00727D84">
        <w:rPr>
          <w:bCs/>
        </w:rPr>
        <w:t>la personale</w:t>
      </w:r>
      <w:r w:rsidR="00956D78" w:rsidRPr="00727D84">
        <w:rPr>
          <w:b/>
        </w:rPr>
        <w:t xml:space="preserve"> </w:t>
      </w:r>
      <w:r w:rsidR="00956D78" w:rsidRPr="00727D84">
        <w:t xml:space="preserve">del fotografo napoletano </w:t>
      </w:r>
      <w:r w:rsidR="00956D78" w:rsidRPr="00727D84">
        <w:rPr>
          <w:b/>
          <w:bCs/>
        </w:rPr>
        <w:t>Ciro Battiloro</w:t>
      </w:r>
      <w:r w:rsidR="00103031" w:rsidRPr="00103031">
        <w:t xml:space="preserve"> </w:t>
      </w:r>
      <w:r w:rsidR="00103031" w:rsidRPr="00727D84">
        <w:t xml:space="preserve">a cura di Gianni Martini e Laura </w:t>
      </w:r>
      <w:proofErr w:type="spellStart"/>
      <w:r w:rsidR="00103031" w:rsidRPr="00727D84">
        <w:t>Garbarino</w:t>
      </w:r>
      <w:proofErr w:type="spellEnd"/>
      <w:r w:rsidR="00271B21" w:rsidRPr="00727D84">
        <w:t>.</w:t>
      </w:r>
      <w:r w:rsidR="00987729">
        <w:t xml:space="preserve"> Per l’occasione, sarà presente l’autore </w:t>
      </w:r>
      <w:r w:rsidR="00987729" w:rsidRPr="00BC15E5">
        <w:t xml:space="preserve">e lo spazio espositivo sarà aperto fino alle </w:t>
      </w:r>
      <w:r w:rsidR="005A106F" w:rsidRPr="00BC15E5">
        <w:t xml:space="preserve">ore </w:t>
      </w:r>
      <w:r w:rsidR="00987729" w:rsidRPr="00BC15E5">
        <w:t xml:space="preserve">24 </w:t>
      </w:r>
      <w:r w:rsidR="005A106F" w:rsidRPr="00BC15E5">
        <w:t>mentre</w:t>
      </w:r>
      <w:r w:rsidR="00987729" w:rsidRPr="00BC15E5">
        <w:t xml:space="preserve"> sabato 4 dalle </w:t>
      </w:r>
      <w:r w:rsidR="005A106F" w:rsidRPr="00BC15E5">
        <w:t xml:space="preserve">ore </w:t>
      </w:r>
      <w:r w:rsidR="00987729" w:rsidRPr="00BC15E5">
        <w:t>12 alle 22.</w:t>
      </w:r>
      <w:r w:rsidR="00987729">
        <w:t xml:space="preserve"> </w:t>
      </w:r>
      <w:r w:rsidR="00403437">
        <w:tab/>
      </w:r>
    </w:p>
    <w:p w14:paraId="657F5284" w14:textId="77777777" w:rsidR="00BC15E5" w:rsidRPr="00BC15E5" w:rsidRDefault="00BC15E5" w:rsidP="006B5369">
      <w:pPr>
        <w:spacing w:after="0" w:line="276" w:lineRule="auto"/>
        <w:jc w:val="both"/>
        <w:rPr>
          <w:sz w:val="14"/>
          <w:szCs w:val="14"/>
        </w:rPr>
      </w:pPr>
    </w:p>
    <w:p w14:paraId="54E5F849" w14:textId="2BBBBE5F" w:rsidR="00BC15E5" w:rsidRDefault="00BC15E5" w:rsidP="006B5369">
      <w:pPr>
        <w:spacing w:line="240" w:lineRule="auto"/>
        <w:jc w:val="both"/>
      </w:pPr>
      <w:r>
        <w:t xml:space="preserve">La mostra raccoglie una selezione di fotografie tratte da tre dei suoi lavori più importanti e radicali </w:t>
      </w:r>
      <w:r>
        <w:br/>
        <w:t xml:space="preserve">- </w:t>
      </w:r>
      <w:r w:rsidRPr="00BC15E5">
        <w:rPr>
          <w:i/>
          <w:iCs/>
        </w:rPr>
        <w:t>Sanità, Santa Lucia e Le Petit Souffle</w:t>
      </w:r>
      <w:r w:rsidR="00070DD9">
        <w:t>. Questi progetti</w:t>
      </w:r>
      <w:r>
        <w:t xml:space="preserve"> racconta</w:t>
      </w:r>
      <w:r w:rsidR="00070DD9">
        <w:t>no</w:t>
      </w:r>
      <w:r>
        <w:t xml:space="preserve"> il viaggio dell’autore in alcune realtà urbane del sud Italia </w:t>
      </w:r>
      <w:r w:rsidR="00070DD9">
        <w:t>cogliendo la</w:t>
      </w:r>
      <w:r>
        <w:t xml:space="preserve"> grande umanità che si cela dietro le mura domestiche. Le sue immagini sono storie di intimità e resistenza, incontri profondi con l’altro e con sé stessi.</w:t>
      </w:r>
    </w:p>
    <w:p w14:paraId="1974832A" w14:textId="1810966B" w:rsidR="00BC15E5" w:rsidRPr="00BC15E5" w:rsidRDefault="00BC15E5" w:rsidP="006B5369">
      <w:pPr>
        <w:spacing w:line="240" w:lineRule="auto"/>
        <w:jc w:val="both"/>
        <w:rPr>
          <w:bCs/>
        </w:rPr>
      </w:pPr>
      <w:r>
        <w:t>Il progetto principal</w:t>
      </w:r>
      <w:r w:rsidRPr="00070DD9">
        <w:t>e</w:t>
      </w:r>
      <w:r w:rsidRPr="00070DD9">
        <w:rPr>
          <w:i/>
          <w:iCs/>
        </w:rPr>
        <w:t xml:space="preserve">, </w:t>
      </w:r>
      <w:r w:rsidRPr="00BC15E5">
        <w:rPr>
          <w:b/>
          <w:bCs/>
          <w:i/>
          <w:iCs/>
        </w:rPr>
        <w:t>Sanità</w:t>
      </w:r>
      <w:r>
        <w:t>, è un ritratto intimo e delicato del Rione Sanità a Napoli, tra i luoghi più densamente popolati d’Europa: una realtà complessa, animata da un forte senso di appartenenza</w:t>
      </w:r>
      <w:r w:rsidR="00070DD9">
        <w:t xml:space="preserve"> con grandi complessità</w:t>
      </w:r>
      <w:r>
        <w:t xml:space="preserve">. </w:t>
      </w:r>
      <w:r w:rsidRPr="00BC15E5">
        <w:rPr>
          <w:bCs/>
        </w:rPr>
        <w:t>L’energia dei suoi ritratti domestici</w:t>
      </w:r>
      <w:r>
        <w:rPr>
          <w:bCs/>
        </w:rPr>
        <w:t>,</w:t>
      </w:r>
      <w:r w:rsidRPr="00BC15E5">
        <w:rPr>
          <w:bCs/>
        </w:rPr>
        <w:t xml:space="preserve"> dove cattura vite e relazioni</w:t>
      </w:r>
      <w:r>
        <w:rPr>
          <w:bCs/>
        </w:rPr>
        <w:t>,</w:t>
      </w:r>
      <w:r w:rsidRPr="00BC15E5">
        <w:rPr>
          <w:bCs/>
        </w:rPr>
        <w:t xml:space="preserve"> rimette al centro gli abitanti, le cui esistenze sono sospese tra lo stigma della marginalità e processi di </w:t>
      </w:r>
      <w:proofErr w:type="spellStart"/>
      <w:r w:rsidRPr="00BC15E5">
        <w:rPr>
          <w:bCs/>
        </w:rPr>
        <w:t>gentrificazione</w:t>
      </w:r>
      <w:proofErr w:type="spellEnd"/>
      <w:r w:rsidRPr="00BC15E5">
        <w:rPr>
          <w:bCs/>
        </w:rPr>
        <w:t>. La grande spontaneità è il punto di forza dell’artista che si inserisce in questi mondi in punta di piedi, con rispetto e una forte attenzione nel cogliere il linguaggio del corpo senza retorica.</w:t>
      </w:r>
    </w:p>
    <w:p w14:paraId="6064891F" w14:textId="3EB98EF4" w:rsidR="00BC15E5" w:rsidRPr="00BC15E5" w:rsidRDefault="00BC15E5" w:rsidP="006B5369">
      <w:pPr>
        <w:spacing w:after="0" w:line="276" w:lineRule="auto"/>
        <w:jc w:val="both"/>
        <w:rPr>
          <w:bCs/>
        </w:rPr>
      </w:pPr>
      <w:r w:rsidRPr="00BC15E5">
        <w:rPr>
          <w:bCs/>
        </w:rPr>
        <w:t xml:space="preserve">Con </w:t>
      </w:r>
      <w:r w:rsidRPr="00BC15E5">
        <w:rPr>
          <w:b/>
          <w:i/>
          <w:iCs/>
        </w:rPr>
        <w:t>Santa Lucia</w:t>
      </w:r>
      <w:r w:rsidRPr="00BC15E5">
        <w:rPr>
          <w:bCs/>
        </w:rPr>
        <w:t xml:space="preserve"> il fotografo si sposta nel centro storico di Cosenza, un tempo “quartiere delle lucciole” e</w:t>
      </w:r>
      <w:r>
        <w:rPr>
          <w:bCs/>
        </w:rPr>
        <w:t xml:space="preserve"> </w:t>
      </w:r>
      <w:r w:rsidRPr="00BC15E5">
        <w:rPr>
          <w:bCs/>
        </w:rPr>
        <w:t>oggi spazio-ghetto. Le sue immagini raccontano le vite invisibili di questo quartiere, il senso delle famiglie</w:t>
      </w:r>
      <w:r>
        <w:rPr>
          <w:bCs/>
        </w:rPr>
        <w:t xml:space="preserve"> </w:t>
      </w:r>
      <w:r w:rsidRPr="00BC15E5">
        <w:rPr>
          <w:bCs/>
        </w:rPr>
        <w:t>che continuano ad abitarci, ignorate dalla politica e dalle scelte urbanistiche dell’amministrazione. Con</w:t>
      </w:r>
      <w:r>
        <w:rPr>
          <w:bCs/>
        </w:rPr>
        <w:t xml:space="preserve"> </w:t>
      </w:r>
      <w:r w:rsidRPr="00BC15E5">
        <w:rPr>
          <w:bCs/>
        </w:rPr>
        <w:t>sguardo rispettoso e mai invasivo, Battiloro valorizza la vita di chi resiste.</w:t>
      </w:r>
    </w:p>
    <w:p w14:paraId="2799EEC6" w14:textId="4850EE70" w:rsidR="00BC15E5" w:rsidRDefault="00BC15E5" w:rsidP="006B5369">
      <w:pPr>
        <w:spacing w:after="0" w:line="276" w:lineRule="auto"/>
        <w:jc w:val="both"/>
        <w:rPr>
          <w:bCs/>
        </w:rPr>
      </w:pPr>
      <w:r w:rsidRPr="00BC15E5">
        <w:rPr>
          <w:sz w:val="14"/>
          <w:szCs w:val="14"/>
        </w:rPr>
        <w:br/>
      </w:r>
      <w:r w:rsidRPr="00BC15E5">
        <w:rPr>
          <w:bCs/>
        </w:rPr>
        <w:t xml:space="preserve">Infine, il più recente </w:t>
      </w:r>
      <w:r w:rsidRPr="00BC15E5">
        <w:rPr>
          <w:b/>
          <w:i/>
          <w:iCs/>
        </w:rPr>
        <w:t>Le Petit Souffle</w:t>
      </w:r>
      <w:r w:rsidRPr="00BC15E5">
        <w:rPr>
          <w:bCs/>
        </w:rPr>
        <w:t xml:space="preserve"> ci porta in Normandia, tra i pescatori di </w:t>
      </w:r>
      <w:proofErr w:type="spellStart"/>
      <w:r w:rsidRPr="00BC15E5">
        <w:rPr>
          <w:bCs/>
        </w:rPr>
        <w:t>Honfleur</w:t>
      </w:r>
      <w:proofErr w:type="spellEnd"/>
      <w:r w:rsidRPr="00BC15E5">
        <w:rPr>
          <w:bCs/>
        </w:rPr>
        <w:t xml:space="preserve"> e </w:t>
      </w:r>
      <w:proofErr w:type="spellStart"/>
      <w:r w:rsidRPr="00BC15E5">
        <w:rPr>
          <w:bCs/>
        </w:rPr>
        <w:t>Trouville</w:t>
      </w:r>
      <w:proofErr w:type="spellEnd"/>
      <w:r w:rsidRPr="00BC15E5">
        <w:rPr>
          <w:bCs/>
        </w:rPr>
        <w:t xml:space="preserve"> che</w:t>
      </w:r>
      <w:r>
        <w:rPr>
          <w:bCs/>
        </w:rPr>
        <w:t xml:space="preserve"> </w:t>
      </w:r>
      <w:r w:rsidRPr="00BC15E5">
        <w:rPr>
          <w:bCs/>
        </w:rPr>
        <w:t>l’autore, nei suoi frequenti viaggi, ha conosciuto e fotografato. La lontananza, la solitudine, i legami</w:t>
      </w:r>
      <w:r>
        <w:rPr>
          <w:bCs/>
        </w:rPr>
        <w:t xml:space="preserve"> </w:t>
      </w:r>
      <w:r w:rsidRPr="00BC15E5">
        <w:rPr>
          <w:bCs/>
        </w:rPr>
        <w:t>simbiotici dell’equipaggio, il ritorno a casa diventano protagonisti silenziosi dei suoi scatti.</w:t>
      </w:r>
      <w:r w:rsidR="00070DD9">
        <w:rPr>
          <w:bCs/>
        </w:rPr>
        <w:t xml:space="preserve"> </w:t>
      </w:r>
    </w:p>
    <w:p w14:paraId="63D824AA" w14:textId="77777777" w:rsidR="00070DD9" w:rsidRPr="00BC15E5" w:rsidRDefault="00070DD9" w:rsidP="006B5369">
      <w:pPr>
        <w:spacing w:after="0" w:line="276" w:lineRule="auto"/>
        <w:jc w:val="both"/>
        <w:rPr>
          <w:sz w:val="14"/>
          <w:szCs w:val="14"/>
        </w:rPr>
      </w:pPr>
    </w:p>
    <w:p w14:paraId="5769EFA1" w14:textId="00426305" w:rsidR="00BC15E5" w:rsidRPr="00BC15E5" w:rsidRDefault="00BC15E5" w:rsidP="006B5369">
      <w:pPr>
        <w:spacing w:after="0" w:line="276" w:lineRule="auto"/>
        <w:jc w:val="both"/>
        <w:rPr>
          <w:bCs/>
        </w:rPr>
      </w:pPr>
      <w:r w:rsidRPr="00BC15E5">
        <w:rPr>
          <w:bCs/>
        </w:rPr>
        <w:t xml:space="preserve">«Solo attraverso il tempo la fotografia può rivolgersi realmente all’altro e rivelare la dimensione esistenziale dei soggetti» afferma </w:t>
      </w:r>
      <w:r w:rsidRPr="00BC15E5">
        <w:rPr>
          <w:b/>
        </w:rPr>
        <w:t>Battiloro</w:t>
      </w:r>
      <w:r w:rsidRPr="00BC15E5">
        <w:rPr>
          <w:bCs/>
        </w:rPr>
        <w:t>. Non è un caso che nella sua pratica fotografa in analogico, questo gli consente una maggiore riflessione e un approccio più lento nel fotografare.</w:t>
      </w:r>
      <w:r w:rsidR="00070DD9">
        <w:rPr>
          <w:bCs/>
        </w:rPr>
        <w:t xml:space="preserve"> I suoi proge</w:t>
      </w:r>
      <w:r w:rsidR="003C5225">
        <w:rPr>
          <w:bCs/>
        </w:rPr>
        <w:t>t</w:t>
      </w:r>
      <w:bookmarkStart w:id="0" w:name="_GoBack"/>
      <w:bookmarkEnd w:id="0"/>
      <w:r w:rsidR="00070DD9">
        <w:rPr>
          <w:bCs/>
        </w:rPr>
        <w:t>ti possono durare anche anni prima di ritenersi conclusi.</w:t>
      </w:r>
    </w:p>
    <w:p w14:paraId="1E7676C6" w14:textId="72855A53" w:rsidR="00727D84" w:rsidRPr="00403437" w:rsidRDefault="00403437" w:rsidP="006B5369">
      <w:pPr>
        <w:spacing w:after="0" w:line="276" w:lineRule="auto"/>
        <w:jc w:val="both"/>
        <w:rPr>
          <w:sz w:val="14"/>
          <w:szCs w:val="14"/>
        </w:rPr>
      </w:pPr>
      <w:r w:rsidRPr="00BC15E5">
        <w:rPr>
          <w:bCs/>
          <w:sz w:val="14"/>
          <w:szCs w:val="14"/>
        </w:rPr>
        <w:br/>
      </w:r>
      <w:r w:rsidR="004453D7" w:rsidRPr="0022381B">
        <w:t>«</w:t>
      </w:r>
      <w:r w:rsidR="002052A3" w:rsidRPr="004453D7">
        <w:t>Gli studi di Ciro non si soffermano su aspetti superficiali di caratterizzazione o folklore</w:t>
      </w:r>
      <w:r w:rsidR="0006294B">
        <w:t xml:space="preserve">: sono interpretazioni creative della realtà e al tempo stesso denunce sociali </w:t>
      </w:r>
      <w:r w:rsidR="002052A3" w:rsidRPr="004453D7">
        <w:t xml:space="preserve">come la </w:t>
      </w:r>
      <w:proofErr w:type="spellStart"/>
      <w:r w:rsidR="002052A3" w:rsidRPr="004453D7">
        <w:t>gentrificazione</w:t>
      </w:r>
      <w:proofErr w:type="spellEnd"/>
      <w:r w:rsidR="002052A3" w:rsidRPr="004453D7">
        <w:t xml:space="preserve">, la pesca industriale, la disoccupazione, la perdita di umanità e </w:t>
      </w:r>
      <w:r w:rsidR="0006294B">
        <w:t>del</w:t>
      </w:r>
      <w:r w:rsidR="002052A3" w:rsidRPr="004453D7">
        <w:t xml:space="preserve"> valore della famiglia. Nelle </w:t>
      </w:r>
      <w:r w:rsidR="0006294B">
        <w:t xml:space="preserve">sue </w:t>
      </w:r>
      <w:r w:rsidR="002052A3" w:rsidRPr="004453D7">
        <w:t xml:space="preserve">opere il silenzio diventa materia </w:t>
      </w:r>
      <w:r w:rsidR="002052A3" w:rsidRPr="004453D7">
        <w:lastRenderedPageBreak/>
        <w:t>visibile</w:t>
      </w:r>
      <w:r w:rsidR="0006294B">
        <w:t>,</w:t>
      </w:r>
      <w:r w:rsidR="002052A3" w:rsidRPr="004453D7">
        <w:t xml:space="preserve"> non un vuoto ma una tensione che avvolge corpi, paesaggi e memorie</w:t>
      </w:r>
      <w:r w:rsidR="004453D7" w:rsidRPr="0022381B">
        <w:t>»</w:t>
      </w:r>
      <w:r w:rsidR="001D6552">
        <w:rPr>
          <w:i/>
          <w:iCs/>
        </w:rPr>
        <w:t xml:space="preserve"> </w:t>
      </w:r>
      <w:r w:rsidR="00727D84" w:rsidRPr="001D6552">
        <w:t xml:space="preserve">sottolinea </w:t>
      </w:r>
      <w:r w:rsidR="00727D84" w:rsidRPr="001D6552">
        <w:rPr>
          <w:b/>
          <w:bCs/>
        </w:rPr>
        <w:t xml:space="preserve">Laura </w:t>
      </w:r>
      <w:proofErr w:type="spellStart"/>
      <w:r w:rsidR="00727D84" w:rsidRPr="001D6552">
        <w:rPr>
          <w:b/>
          <w:bCs/>
        </w:rPr>
        <w:t>Garbarino</w:t>
      </w:r>
      <w:proofErr w:type="spellEnd"/>
      <w:r w:rsidR="00956D78">
        <w:t xml:space="preserve"> </w:t>
      </w:r>
      <w:r w:rsidR="00070DD9">
        <w:t>co-</w:t>
      </w:r>
      <w:r w:rsidR="00727D84" w:rsidRPr="001D6552">
        <w:t>curatrice della mostra</w:t>
      </w:r>
      <w:r w:rsidR="00727D84" w:rsidRPr="001D6552">
        <w:rPr>
          <w:i/>
          <w:iCs/>
        </w:rPr>
        <w:t>.</w:t>
      </w:r>
      <w:r>
        <w:rPr>
          <w:i/>
          <w:iCs/>
        </w:rPr>
        <w:tab/>
      </w:r>
      <w:r>
        <w:rPr>
          <w:i/>
          <w:iCs/>
        </w:rPr>
        <w:br/>
      </w:r>
    </w:p>
    <w:p w14:paraId="6F4413A9" w14:textId="77777777" w:rsidR="00F95E13" w:rsidRDefault="00271B21" w:rsidP="00403437">
      <w:pPr>
        <w:spacing w:after="0" w:line="276" w:lineRule="auto"/>
        <w:jc w:val="both"/>
      </w:pPr>
      <w:r w:rsidRPr="004453D7">
        <w:rPr>
          <w:b/>
          <w:bCs/>
          <w:i/>
          <w:iCs/>
        </w:rPr>
        <w:t>Lo spazio del silenzio</w:t>
      </w:r>
      <w:r w:rsidR="00BC7FE1" w:rsidRPr="004453D7">
        <w:t xml:space="preserve"> </w:t>
      </w:r>
      <w:r w:rsidR="00452D99" w:rsidRPr="004453D7">
        <w:t xml:space="preserve">sarà visitabile a PRIMO PIANO di Palazzo Grillo in vico alla Chiesa delle Vigne 18R a Genova dal </w:t>
      </w:r>
      <w:r w:rsidRPr="004453D7">
        <w:t>3 ottobre</w:t>
      </w:r>
      <w:r w:rsidR="00452D99" w:rsidRPr="004453D7">
        <w:t xml:space="preserve"> fino al </w:t>
      </w:r>
      <w:r w:rsidR="00775437" w:rsidRPr="004453D7">
        <w:t xml:space="preserve">28 </w:t>
      </w:r>
      <w:r w:rsidRPr="004453D7">
        <w:t>novembre</w:t>
      </w:r>
      <w:r w:rsidR="00775437" w:rsidRPr="004453D7">
        <w:t xml:space="preserve"> </w:t>
      </w:r>
      <w:r w:rsidR="00452D99" w:rsidRPr="004453D7">
        <w:t xml:space="preserve">2025, nelle seguenti giornate: giovedì – venerdì dalle 16 alle 20; sabato - domenica dalle 14 alle 20. Ingresso libero e gratuito.  </w:t>
      </w:r>
    </w:p>
    <w:p w14:paraId="362824E0" w14:textId="67E8F677" w:rsidR="00403437" w:rsidRPr="004453D7" w:rsidRDefault="00403437" w:rsidP="00403437">
      <w:pPr>
        <w:spacing w:after="0" w:line="276" w:lineRule="auto"/>
        <w:jc w:val="both"/>
      </w:pPr>
      <w:r w:rsidRPr="00403437">
        <w:rPr>
          <w:b/>
          <w:bCs/>
        </w:rPr>
        <w:t>Aperture speciali</w:t>
      </w:r>
      <w:r>
        <w:t>: venerdì 3 ottobre dalle 18 alle 24 e sabato 4 ottobre dalle 12 alle 22</w:t>
      </w:r>
      <w:r w:rsidR="00BC15E5">
        <w:t xml:space="preserve"> alla presenza dell’artista. </w:t>
      </w:r>
    </w:p>
    <w:p w14:paraId="64EA8CFE" w14:textId="77777777" w:rsidR="00452D99" w:rsidRPr="004453D7" w:rsidRDefault="00452D99" w:rsidP="00CD7FBA">
      <w:pPr>
        <w:pBdr>
          <w:bottom w:val="single" w:sz="6" w:space="1" w:color="auto"/>
        </w:pBdr>
        <w:jc w:val="both"/>
      </w:pPr>
    </w:p>
    <w:p w14:paraId="605098BB" w14:textId="00E71E76" w:rsidR="00BC15E5" w:rsidRDefault="00BC15E5" w:rsidP="00BC15E5">
      <w:pPr>
        <w:jc w:val="both"/>
      </w:pPr>
      <w:r w:rsidRPr="00BC15E5">
        <w:rPr>
          <w:b/>
          <w:bCs/>
        </w:rPr>
        <w:t>Ciro Battiloro</w:t>
      </w:r>
      <w:r>
        <w:t xml:space="preserve"> (Torre del Greco, 1984) è un fotografo italiano con base a Napoli. Ha studiato filosofia all’Università “Federico II”. La sua ricerca si concentra su progetti a lungo termine. Nel 2015 è stato selezionato per la seconda edizione del LAB, Laboratorio Irregolare creato da Antonio Biasiucci. È stato selezionato per le residenze artistiche: </w:t>
      </w:r>
      <w:proofErr w:type="spellStart"/>
      <w:r>
        <w:t>Bocs</w:t>
      </w:r>
      <w:proofErr w:type="spellEnd"/>
      <w:r>
        <w:t xml:space="preserve"> Art, Up-Urban People, </w:t>
      </w:r>
      <w:proofErr w:type="spellStart"/>
      <w:r>
        <w:t>Tremplin</w:t>
      </w:r>
      <w:proofErr w:type="spellEnd"/>
      <w:r>
        <w:t xml:space="preserve"> Jeunes talent. Le sue opere sono state esposte in diversi musei/gallerie e festival ed i suoi lavori hanno ricevuto diversi riconoscimenti in Italia e all’estero: Langhe photo </w:t>
      </w:r>
      <w:proofErr w:type="spellStart"/>
      <w:r>
        <w:t>Prize</w:t>
      </w:r>
      <w:proofErr w:type="spellEnd"/>
      <w:r>
        <w:t xml:space="preserve">, Forum Santa Fe Photography Award, PRIX DU PUBLIC </w:t>
      </w:r>
      <w:proofErr w:type="spellStart"/>
      <w:r>
        <w:t>Tremplin</w:t>
      </w:r>
      <w:proofErr w:type="spellEnd"/>
      <w:r>
        <w:t xml:space="preserve"> Jeunes Talent, </w:t>
      </w:r>
      <w:proofErr w:type="spellStart"/>
      <w:r>
        <w:t>Grand</w:t>
      </w:r>
      <w:proofErr w:type="spellEnd"/>
      <w:r>
        <w:t xml:space="preserve"> </w:t>
      </w:r>
      <w:proofErr w:type="spellStart"/>
      <w:r>
        <w:t>Prix</w:t>
      </w:r>
      <w:proofErr w:type="spellEnd"/>
      <w:r>
        <w:t xml:space="preserve"> MAP. Il suo libro Silence </w:t>
      </w:r>
      <w:proofErr w:type="spellStart"/>
      <w:r>
        <w:t>is</w:t>
      </w:r>
      <w:proofErr w:type="spellEnd"/>
      <w:r>
        <w:t xml:space="preserve"> a Gift è stato pubblicato dalla casa editrice francese </w:t>
      </w:r>
      <w:proofErr w:type="spellStart"/>
      <w:r>
        <w:t>Chose</w:t>
      </w:r>
      <w:proofErr w:type="spellEnd"/>
      <w:r>
        <w:t xml:space="preserve"> </w:t>
      </w:r>
      <w:proofErr w:type="spellStart"/>
      <w:r>
        <w:t>Commune</w:t>
      </w:r>
      <w:proofErr w:type="spellEnd"/>
      <w:r>
        <w:t xml:space="preserve"> ed è stato finalista al Paris Photo Aperture Book Award 2024.</w:t>
      </w:r>
    </w:p>
    <w:p w14:paraId="73F618A7" w14:textId="77777777" w:rsidR="00661ECD" w:rsidRPr="004453D7" w:rsidRDefault="00661ECD" w:rsidP="00CD7FBA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4453D7">
        <w:rPr>
          <w:rFonts w:cstheme="minorHAnsi"/>
          <w:b/>
          <w:bCs/>
          <w:u w:val="single"/>
        </w:rPr>
        <w:t>Ufficio stampa IREE Media Promotion</w:t>
      </w:r>
    </w:p>
    <w:p w14:paraId="431CB98D" w14:textId="0D34C8DC" w:rsidR="00661ECD" w:rsidRPr="004453D7" w:rsidRDefault="00661ECD" w:rsidP="00CD7FBA">
      <w:pPr>
        <w:spacing w:after="0" w:line="240" w:lineRule="auto"/>
        <w:jc w:val="both"/>
        <w:rPr>
          <w:rFonts w:cstheme="minorHAnsi"/>
        </w:rPr>
      </w:pPr>
      <w:r w:rsidRPr="004453D7">
        <w:rPr>
          <w:rFonts w:cstheme="minorHAnsi"/>
        </w:rPr>
        <w:t xml:space="preserve">Isabella Rhode - Eleonora Errico </w:t>
      </w:r>
      <w:r w:rsidR="0025450B">
        <w:rPr>
          <w:rFonts w:cstheme="minorHAnsi"/>
        </w:rPr>
        <w:t>-</w:t>
      </w:r>
      <w:r w:rsidRPr="004453D7">
        <w:rPr>
          <w:rFonts w:cstheme="minorHAnsi"/>
        </w:rPr>
        <w:t xml:space="preserve"> Lara Ferrari</w:t>
      </w:r>
    </w:p>
    <w:p w14:paraId="40072BDE" w14:textId="77777777" w:rsidR="00661ECD" w:rsidRPr="004453D7" w:rsidRDefault="00661ECD" w:rsidP="00CD7FBA">
      <w:pPr>
        <w:spacing w:after="0" w:line="240" w:lineRule="auto"/>
        <w:jc w:val="both"/>
        <w:rPr>
          <w:rFonts w:cstheme="minorHAnsi"/>
        </w:rPr>
      </w:pPr>
      <w:r w:rsidRPr="004453D7">
        <w:rPr>
          <w:rFonts w:cstheme="minorHAnsi"/>
        </w:rPr>
        <w:t>Telefono: 320 0541543 - 335 1002079 –347 8863074</w:t>
      </w:r>
    </w:p>
    <w:p w14:paraId="6E2AAEB9" w14:textId="77777777" w:rsidR="00661ECD" w:rsidRPr="004453D7" w:rsidRDefault="00661ECD" w:rsidP="00661ECD">
      <w:pPr>
        <w:spacing w:after="0" w:line="240" w:lineRule="auto"/>
        <w:jc w:val="both"/>
        <w:rPr>
          <w:rFonts w:cstheme="minorHAnsi"/>
        </w:rPr>
      </w:pPr>
      <w:r w:rsidRPr="004453D7">
        <w:rPr>
          <w:rFonts w:cstheme="minorHAnsi"/>
        </w:rPr>
        <w:t xml:space="preserve">E-mail: </w:t>
      </w:r>
      <w:hyperlink r:id="rId7" w:history="1">
        <w:r w:rsidRPr="004453D7">
          <w:rPr>
            <w:rFonts w:cstheme="minorHAnsi"/>
            <w:u w:val="single"/>
          </w:rPr>
          <w:t>press@ireemediapromotion.com</w:t>
        </w:r>
      </w:hyperlink>
    </w:p>
    <w:p w14:paraId="767DEF8E" w14:textId="77777777" w:rsidR="00661ECD" w:rsidRPr="004453D7" w:rsidRDefault="00661ECD" w:rsidP="00661ECD">
      <w:pPr>
        <w:spacing w:after="0" w:line="240" w:lineRule="auto"/>
        <w:ind w:left="142"/>
        <w:jc w:val="both"/>
        <w:rPr>
          <w:rFonts w:cstheme="minorHAnsi"/>
          <w:u w:val="single"/>
        </w:rPr>
      </w:pPr>
    </w:p>
    <w:p w14:paraId="585C20A2" w14:textId="77777777" w:rsidR="00661ECD" w:rsidRPr="004453D7" w:rsidRDefault="00661ECD" w:rsidP="00661ECD">
      <w:pPr>
        <w:spacing w:after="0" w:line="240" w:lineRule="auto"/>
        <w:jc w:val="both"/>
        <w:rPr>
          <w:rFonts w:cstheme="minorHAnsi"/>
          <w:b/>
          <w:bCs/>
        </w:rPr>
      </w:pPr>
      <w:r w:rsidRPr="004453D7">
        <w:rPr>
          <w:rFonts w:cstheme="minorHAnsi"/>
          <w:b/>
          <w:bCs/>
        </w:rPr>
        <w:t xml:space="preserve">PRIMO PIANO di Palazzo Grillo </w:t>
      </w:r>
    </w:p>
    <w:p w14:paraId="615CBF0A" w14:textId="77777777" w:rsidR="00661ECD" w:rsidRPr="004453D7" w:rsidRDefault="00661ECD" w:rsidP="00661ECD">
      <w:pPr>
        <w:spacing w:after="0" w:line="240" w:lineRule="auto"/>
        <w:jc w:val="both"/>
        <w:rPr>
          <w:rFonts w:cstheme="minorHAnsi"/>
        </w:rPr>
      </w:pPr>
      <w:r w:rsidRPr="004453D7">
        <w:rPr>
          <w:rFonts w:cstheme="minorHAnsi"/>
        </w:rPr>
        <w:t xml:space="preserve">Telefono: 010 2477356 </w:t>
      </w:r>
    </w:p>
    <w:p w14:paraId="3E19DAD1" w14:textId="77777777" w:rsidR="00661ECD" w:rsidRPr="004453D7" w:rsidRDefault="00661ECD" w:rsidP="00661ECD">
      <w:pPr>
        <w:spacing w:after="0" w:line="240" w:lineRule="auto"/>
        <w:jc w:val="both"/>
        <w:rPr>
          <w:rFonts w:cstheme="minorHAnsi"/>
        </w:rPr>
      </w:pPr>
      <w:r w:rsidRPr="004453D7">
        <w:rPr>
          <w:rFonts w:cstheme="minorHAnsi"/>
        </w:rPr>
        <w:t xml:space="preserve">E-mail: </w:t>
      </w:r>
      <w:hyperlink r:id="rId8" w:history="1">
        <w:r w:rsidRPr="004453D7">
          <w:rPr>
            <w:rFonts w:cstheme="minorHAnsi"/>
          </w:rPr>
          <w:t>ciao@hotelpalazzogrillo.it</w:t>
        </w:r>
      </w:hyperlink>
    </w:p>
    <w:p w14:paraId="4E40A06D" w14:textId="3B5285FE" w:rsidR="00BC7FE1" w:rsidRDefault="00C60783" w:rsidP="001F398C">
      <w:pPr>
        <w:spacing w:after="0" w:line="240" w:lineRule="auto"/>
        <w:jc w:val="both"/>
        <w:rPr>
          <w:rFonts w:cstheme="minorHAnsi"/>
        </w:rPr>
      </w:pPr>
      <w:hyperlink r:id="rId9" w:history="1">
        <w:r w:rsidR="00661ECD" w:rsidRPr="004453D7">
          <w:rPr>
            <w:rFonts w:cstheme="minorHAnsi"/>
            <w:u w:val="single"/>
          </w:rPr>
          <w:t>www.hotelpalazzogrillo.it</w:t>
        </w:r>
      </w:hyperlink>
      <w:r w:rsidR="00661ECD" w:rsidRPr="004453D7">
        <w:rPr>
          <w:rFonts w:cstheme="minorHAnsi"/>
        </w:rPr>
        <w:t xml:space="preserve"> _ primo p</w:t>
      </w:r>
      <w:r w:rsidR="00661ECD" w:rsidRPr="00583129">
        <w:rPr>
          <w:rFonts w:cstheme="minorHAnsi"/>
        </w:rPr>
        <w:t>iano</w:t>
      </w:r>
    </w:p>
    <w:p w14:paraId="159B0BB5" w14:textId="77777777" w:rsidR="00BC15E5" w:rsidRDefault="00BC15E5" w:rsidP="001F398C">
      <w:pPr>
        <w:spacing w:after="0" w:line="240" w:lineRule="auto"/>
        <w:jc w:val="both"/>
        <w:rPr>
          <w:rFonts w:cstheme="minorHAnsi"/>
        </w:rPr>
      </w:pPr>
    </w:p>
    <w:p w14:paraId="73D4B996" w14:textId="77777777" w:rsidR="00BC15E5" w:rsidRDefault="00BC15E5" w:rsidP="00BC15E5">
      <w:pPr>
        <w:spacing w:line="240" w:lineRule="auto"/>
      </w:pPr>
    </w:p>
    <w:p w14:paraId="05130F1A" w14:textId="77777777" w:rsidR="00BC15E5" w:rsidRPr="00727D84" w:rsidRDefault="00BC15E5" w:rsidP="001F398C">
      <w:pPr>
        <w:spacing w:after="0" w:line="240" w:lineRule="auto"/>
        <w:jc w:val="both"/>
        <w:rPr>
          <w:rFonts w:cstheme="minorHAnsi"/>
        </w:rPr>
      </w:pPr>
    </w:p>
    <w:sectPr w:rsidR="00BC15E5" w:rsidRPr="00727D84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BD1AC" w14:textId="77777777" w:rsidR="00C60783" w:rsidRDefault="00C60783" w:rsidP="00F01EDD">
      <w:pPr>
        <w:spacing w:after="0" w:line="240" w:lineRule="auto"/>
      </w:pPr>
      <w:r>
        <w:separator/>
      </w:r>
    </w:p>
  </w:endnote>
  <w:endnote w:type="continuationSeparator" w:id="0">
    <w:p w14:paraId="011F44DC" w14:textId="77777777" w:rsidR="00C60783" w:rsidRDefault="00C60783" w:rsidP="00F01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6D193" w14:textId="77777777" w:rsidR="00C60783" w:rsidRDefault="00C60783" w:rsidP="00F01EDD">
      <w:pPr>
        <w:spacing w:after="0" w:line="240" w:lineRule="auto"/>
      </w:pPr>
      <w:r>
        <w:separator/>
      </w:r>
    </w:p>
  </w:footnote>
  <w:footnote w:type="continuationSeparator" w:id="0">
    <w:p w14:paraId="714DB2F8" w14:textId="77777777" w:rsidR="00C60783" w:rsidRDefault="00C60783" w:rsidP="00F01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7E63F" w14:textId="77777777" w:rsidR="00F01EDD" w:rsidRDefault="00F01EDD" w:rsidP="00F01EDD">
    <w:pPr>
      <w:pStyle w:val="Intestazione"/>
      <w:jc w:val="center"/>
    </w:pPr>
    <w:r>
      <w:rPr>
        <w:noProof/>
      </w:rPr>
      <w:drawing>
        <wp:inline distT="0" distB="0" distL="0" distR="0" wp14:anchorId="1C9FB671" wp14:editId="3626C16D">
          <wp:extent cx="990009" cy="990009"/>
          <wp:effectExtent l="0" t="0" r="635" b="635"/>
          <wp:docPr id="274062897" name="Immagine 1" descr="Immagine che contiene Carattere, bianco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062897" name="Immagine 1" descr="Immagine che contiene Carattere, bianco, design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45" cy="998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40EAE"/>
    <w:multiLevelType w:val="multilevel"/>
    <w:tmpl w:val="BE1E3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BF0381"/>
    <w:multiLevelType w:val="multilevel"/>
    <w:tmpl w:val="36605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EDD"/>
    <w:rsid w:val="000201E3"/>
    <w:rsid w:val="00036B54"/>
    <w:rsid w:val="0006294B"/>
    <w:rsid w:val="00070DD9"/>
    <w:rsid w:val="000807B9"/>
    <w:rsid w:val="000819A1"/>
    <w:rsid w:val="000A73D8"/>
    <w:rsid w:val="000D0399"/>
    <w:rsid w:val="000F057D"/>
    <w:rsid w:val="00103031"/>
    <w:rsid w:val="001103A1"/>
    <w:rsid w:val="00110F74"/>
    <w:rsid w:val="001146D7"/>
    <w:rsid w:val="00143050"/>
    <w:rsid w:val="00155022"/>
    <w:rsid w:val="00161D58"/>
    <w:rsid w:val="00174596"/>
    <w:rsid w:val="00191539"/>
    <w:rsid w:val="001D3353"/>
    <w:rsid w:val="001D6552"/>
    <w:rsid w:val="001F398C"/>
    <w:rsid w:val="001F62F7"/>
    <w:rsid w:val="001F6C53"/>
    <w:rsid w:val="002052A3"/>
    <w:rsid w:val="0022214F"/>
    <w:rsid w:val="0022381B"/>
    <w:rsid w:val="0023206C"/>
    <w:rsid w:val="00233044"/>
    <w:rsid w:val="00235A29"/>
    <w:rsid w:val="0025450B"/>
    <w:rsid w:val="00271B21"/>
    <w:rsid w:val="00294A8E"/>
    <w:rsid w:val="002A0E98"/>
    <w:rsid w:val="002B3D73"/>
    <w:rsid w:val="0033325A"/>
    <w:rsid w:val="00340317"/>
    <w:rsid w:val="00385A49"/>
    <w:rsid w:val="003C5225"/>
    <w:rsid w:val="00403437"/>
    <w:rsid w:val="004453D7"/>
    <w:rsid w:val="00452D99"/>
    <w:rsid w:val="0047120C"/>
    <w:rsid w:val="00476CE3"/>
    <w:rsid w:val="00482D4C"/>
    <w:rsid w:val="004954ED"/>
    <w:rsid w:val="004A3FB7"/>
    <w:rsid w:val="004A559D"/>
    <w:rsid w:val="004F0E4E"/>
    <w:rsid w:val="00557557"/>
    <w:rsid w:val="00583129"/>
    <w:rsid w:val="005A106F"/>
    <w:rsid w:val="005B1817"/>
    <w:rsid w:val="00616B1E"/>
    <w:rsid w:val="0064755D"/>
    <w:rsid w:val="00657E8F"/>
    <w:rsid w:val="00661ECD"/>
    <w:rsid w:val="006B5369"/>
    <w:rsid w:val="006F342B"/>
    <w:rsid w:val="00727D84"/>
    <w:rsid w:val="00775437"/>
    <w:rsid w:val="007A08F9"/>
    <w:rsid w:val="007B6F50"/>
    <w:rsid w:val="007D208A"/>
    <w:rsid w:val="00811438"/>
    <w:rsid w:val="00817476"/>
    <w:rsid w:val="0084358B"/>
    <w:rsid w:val="00956D78"/>
    <w:rsid w:val="00957A79"/>
    <w:rsid w:val="00987729"/>
    <w:rsid w:val="009B09C1"/>
    <w:rsid w:val="009D0C2C"/>
    <w:rsid w:val="00A4058C"/>
    <w:rsid w:val="00A61DE0"/>
    <w:rsid w:val="00AA0DD1"/>
    <w:rsid w:val="00AB2918"/>
    <w:rsid w:val="00AC720A"/>
    <w:rsid w:val="00AE5784"/>
    <w:rsid w:val="00B47FCE"/>
    <w:rsid w:val="00B86386"/>
    <w:rsid w:val="00BC15E5"/>
    <w:rsid w:val="00BC7FE1"/>
    <w:rsid w:val="00C0053A"/>
    <w:rsid w:val="00C0387F"/>
    <w:rsid w:val="00C148C6"/>
    <w:rsid w:val="00C31A98"/>
    <w:rsid w:val="00C3608A"/>
    <w:rsid w:val="00C443CE"/>
    <w:rsid w:val="00C452BF"/>
    <w:rsid w:val="00C60783"/>
    <w:rsid w:val="00C83C61"/>
    <w:rsid w:val="00CB5DEB"/>
    <w:rsid w:val="00CC36ED"/>
    <w:rsid w:val="00CD7FBA"/>
    <w:rsid w:val="00D261C3"/>
    <w:rsid w:val="00D42AFA"/>
    <w:rsid w:val="00D463E1"/>
    <w:rsid w:val="00D54482"/>
    <w:rsid w:val="00DA36A6"/>
    <w:rsid w:val="00DE4544"/>
    <w:rsid w:val="00DF280F"/>
    <w:rsid w:val="00E00E4F"/>
    <w:rsid w:val="00E93781"/>
    <w:rsid w:val="00EC1AA5"/>
    <w:rsid w:val="00EE2AAC"/>
    <w:rsid w:val="00F01EDD"/>
    <w:rsid w:val="00F36022"/>
    <w:rsid w:val="00F72C6F"/>
    <w:rsid w:val="00F72D0B"/>
    <w:rsid w:val="00F9536D"/>
    <w:rsid w:val="00F95E13"/>
    <w:rsid w:val="00FD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B588E"/>
  <w15:chartTrackingRefBased/>
  <w15:docId w15:val="{FF4DFD5A-6938-44A3-ACB0-4CB7DB30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2238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01E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1EDD"/>
  </w:style>
  <w:style w:type="paragraph" w:styleId="Pidipagina">
    <w:name w:val="footer"/>
    <w:basedOn w:val="Normale"/>
    <w:link w:val="PidipaginaCarattere"/>
    <w:uiPriority w:val="99"/>
    <w:unhideWhenUsed/>
    <w:rsid w:val="00F01E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1EDD"/>
  </w:style>
  <w:style w:type="character" w:styleId="Enfasicorsivo">
    <w:name w:val="Emphasis"/>
    <w:basedOn w:val="Carpredefinitoparagrafo"/>
    <w:uiPriority w:val="20"/>
    <w:qFormat/>
    <w:rsid w:val="00957A79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C44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1">
    <w:name w:val="p1"/>
    <w:basedOn w:val="Normale"/>
    <w:rsid w:val="000819A1"/>
    <w:pPr>
      <w:spacing w:after="0" w:line="240" w:lineRule="auto"/>
    </w:pPr>
    <w:rPr>
      <w:rFonts w:ascii="Helvetica" w:eastAsia="Times New Roman" w:hAnsi="Helvetica" w:cs="Times New Roman"/>
      <w:color w:val="000000"/>
      <w:sz w:val="19"/>
      <w:szCs w:val="19"/>
      <w:lang w:eastAsia="it-IT"/>
    </w:rPr>
  </w:style>
  <w:style w:type="character" w:styleId="Enfasigrassetto">
    <w:name w:val="Strong"/>
    <w:basedOn w:val="Carpredefinitoparagrafo"/>
    <w:uiPriority w:val="22"/>
    <w:qFormat/>
    <w:rsid w:val="005B1817"/>
    <w:rPr>
      <w:b/>
      <w:bCs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2A0E9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2A0E98"/>
    <w:rPr>
      <w:rFonts w:ascii="Arial" w:eastAsia="Times New Roman" w:hAnsi="Arial" w:cs="Arial"/>
      <w:vanish/>
      <w:sz w:val="16"/>
      <w:szCs w:val="16"/>
      <w:lang w:eastAsia="it-IT"/>
    </w:rPr>
  </w:style>
  <w:style w:type="paragraph" w:customStyle="1" w:styleId="placeholder">
    <w:name w:val="placeholder"/>
    <w:basedOn w:val="Normale"/>
    <w:rsid w:val="002A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2A0E9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2A0E98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2381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ao@hotelpalazzogrill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ess@ireemediapromotion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hotelpalazzogrill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Ufficiostampa Galata Museo del Mare</dc:creator>
  <cp:keywords/>
  <dc:description/>
  <cp:lastModifiedBy>Ufficiostampa Galata Museo del Mare</cp:lastModifiedBy>
  <cp:revision>5</cp:revision>
  <dcterms:created xsi:type="dcterms:W3CDTF">2025-09-23T13:56:00Z</dcterms:created>
  <dcterms:modified xsi:type="dcterms:W3CDTF">2025-10-01T08:28:00Z</dcterms:modified>
</cp:coreProperties>
</file>