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CDC9" w14:textId="77777777" w:rsidR="00F829C8" w:rsidRDefault="00F829C8"/>
    <w:p w14:paraId="6E7010B3" w14:textId="77777777" w:rsidR="000540BF" w:rsidRDefault="000540BF" w:rsidP="000540BF">
      <w:pPr>
        <w:pStyle w:val="NormaleWeb"/>
        <w:spacing w:before="0" w:beforeAutospacing="0" w:after="0" w:afterAutospacing="0" w:line="315" w:lineRule="atLeast"/>
        <w:jc w:val="center"/>
        <w:rPr>
          <w:sz w:val="27"/>
          <w:szCs w:val="27"/>
        </w:rPr>
      </w:pPr>
      <w:r>
        <w:rPr>
          <w:rStyle w:val="Enfasigrassetto"/>
          <w:sz w:val="33"/>
          <w:szCs w:val="33"/>
          <w:u w:val="single"/>
        </w:rPr>
        <w:t>Sabato 2 e domenica 3 marzo</w:t>
      </w:r>
    </w:p>
    <w:p w14:paraId="1EE9E337" w14:textId="77777777" w:rsidR="000540BF" w:rsidRDefault="000540BF" w:rsidP="000540BF">
      <w:pPr>
        <w:pStyle w:val="NormaleWeb"/>
        <w:spacing w:before="0" w:beforeAutospacing="0" w:after="0" w:afterAutospacing="0" w:line="315" w:lineRule="atLeast"/>
        <w:jc w:val="center"/>
        <w:rPr>
          <w:sz w:val="27"/>
          <w:szCs w:val="27"/>
        </w:rPr>
      </w:pPr>
    </w:p>
    <w:p w14:paraId="36D64117" w14:textId="77777777" w:rsidR="000540BF" w:rsidRDefault="000540BF" w:rsidP="000540BF">
      <w:pPr>
        <w:pStyle w:val="NormaleWeb"/>
        <w:spacing w:before="0" w:beforeAutospacing="0" w:after="0" w:afterAutospacing="0" w:line="315" w:lineRule="atLeast"/>
        <w:jc w:val="center"/>
        <w:rPr>
          <w:sz w:val="27"/>
          <w:szCs w:val="27"/>
        </w:rPr>
      </w:pPr>
      <w:r>
        <w:rPr>
          <w:rStyle w:val="Enfasigrassetto"/>
          <w:color w:val="CE1B1B"/>
          <w:sz w:val="51"/>
          <w:szCs w:val="51"/>
        </w:rPr>
        <w:t>MILANO SUNDAY PHOTO</w:t>
      </w:r>
    </w:p>
    <w:p w14:paraId="548BDD48" w14:textId="77777777" w:rsidR="000540BF" w:rsidRDefault="000540BF" w:rsidP="000540BF">
      <w:pPr>
        <w:pStyle w:val="NormaleWeb"/>
        <w:spacing w:before="0" w:beforeAutospacing="0" w:after="0" w:afterAutospacing="0" w:line="315" w:lineRule="atLeast"/>
        <w:jc w:val="center"/>
        <w:rPr>
          <w:sz w:val="27"/>
          <w:szCs w:val="27"/>
        </w:rPr>
      </w:pPr>
      <w:r>
        <w:rPr>
          <w:rStyle w:val="Enfasigrassetto"/>
          <w:sz w:val="33"/>
          <w:szCs w:val="33"/>
        </w:rPr>
        <w:t xml:space="preserve">Torna a Milano il primo e unico </w:t>
      </w:r>
    </w:p>
    <w:p w14:paraId="14B4E967" w14:textId="77777777" w:rsidR="000540BF" w:rsidRDefault="000540BF" w:rsidP="000540BF">
      <w:pPr>
        <w:pStyle w:val="NormaleWeb"/>
        <w:spacing w:before="0" w:beforeAutospacing="0" w:after="0" w:afterAutospacing="0" w:line="315" w:lineRule="atLeast"/>
        <w:jc w:val="center"/>
        <w:rPr>
          <w:sz w:val="27"/>
          <w:szCs w:val="27"/>
        </w:rPr>
      </w:pPr>
      <w:r>
        <w:rPr>
          <w:rStyle w:val="Enfasigrassetto"/>
          <w:i/>
          <w:iCs/>
          <w:sz w:val="33"/>
          <w:szCs w:val="33"/>
        </w:rPr>
        <w:t>Mercatino della Fotografia</w:t>
      </w:r>
    </w:p>
    <w:p w14:paraId="418C98B3" w14:textId="21A23434" w:rsidR="000540BF" w:rsidRDefault="00BB121C" w:rsidP="000540BF">
      <w:pPr>
        <w:pStyle w:val="NormaleWeb"/>
        <w:spacing w:line="315" w:lineRule="atLeast"/>
        <w:jc w:val="center"/>
        <w:rPr>
          <w:sz w:val="27"/>
          <w:szCs w:val="27"/>
        </w:rPr>
      </w:pPr>
      <w:r>
        <w:rPr>
          <w:noProof/>
        </w:rPr>
        <w:drawing>
          <wp:inline distT="0" distB="0" distL="0" distR="0" wp14:anchorId="395A2E69" wp14:editId="18583869">
            <wp:extent cx="5013960" cy="2817741"/>
            <wp:effectExtent l="0" t="0" r="0" b="0"/>
            <wp:docPr id="2" name="Immagine 1" descr="Immagine che contiene vestiti, persona, Viso umano,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vestiti, persona, Viso umano, uomo&#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3749" cy="2823242"/>
                    </a:xfrm>
                    <a:prstGeom prst="rect">
                      <a:avLst/>
                    </a:prstGeom>
                    <a:noFill/>
                    <a:ln>
                      <a:noFill/>
                    </a:ln>
                  </pic:spPr>
                </pic:pic>
              </a:graphicData>
            </a:graphic>
          </wp:inline>
        </w:drawing>
      </w:r>
    </w:p>
    <w:p w14:paraId="49CAD79B" w14:textId="77777777" w:rsidR="000540BF" w:rsidRPr="00B506B2" w:rsidRDefault="000540BF" w:rsidP="000540BF">
      <w:pPr>
        <w:pStyle w:val="NormaleWeb"/>
        <w:spacing w:before="0" w:beforeAutospacing="0" w:after="0" w:afterAutospacing="0" w:line="315" w:lineRule="atLeast"/>
        <w:jc w:val="center"/>
        <w:rPr>
          <w:sz w:val="28"/>
          <w:szCs w:val="28"/>
        </w:rPr>
      </w:pPr>
      <w:r w:rsidRPr="00B506B2">
        <w:rPr>
          <w:rStyle w:val="Enfasigrassetto"/>
          <w:sz w:val="28"/>
          <w:szCs w:val="28"/>
        </w:rPr>
        <w:t>Cascina Cuccagna</w:t>
      </w:r>
    </w:p>
    <w:p w14:paraId="6A0CEE87" w14:textId="6F7FAF26" w:rsidR="000540BF" w:rsidRPr="00B506B2" w:rsidRDefault="000540BF" w:rsidP="000540BF">
      <w:pPr>
        <w:pStyle w:val="NormaleWeb"/>
        <w:spacing w:before="0" w:beforeAutospacing="0" w:after="0" w:afterAutospacing="0" w:line="315" w:lineRule="atLeast"/>
        <w:jc w:val="center"/>
        <w:rPr>
          <w:rStyle w:val="Enfasigrassetto"/>
          <w:sz w:val="28"/>
          <w:szCs w:val="28"/>
        </w:rPr>
      </w:pPr>
      <w:r w:rsidRPr="00B506B2">
        <w:rPr>
          <w:rStyle w:val="Enfasigrassetto"/>
          <w:sz w:val="28"/>
          <w:szCs w:val="28"/>
        </w:rPr>
        <w:t>Via Cuccagna 2/4, Milano</w:t>
      </w:r>
    </w:p>
    <w:p w14:paraId="42547757" w14:textId="77777777" w:rsidR="00B506B2" w:rsidRDefault="00B506B2" w:rsidP="00B506B2">
      <w:pPr>
        <w:pStyle w:val="NormaleWeb"/>
        <w:spacing w:before="0" w:beforeAutospacing="0" w:after="0" w:afterAutospacing="0" w:line="315" w:lineRule="atLeast"/>
        <w:jc w:val="center"/>
        <w:rPr>
          <w:sz w:val="27"/>
          <w:szCs w:val="27"/>
        </w:rPr>
      </w:pPr>
      <w:r>
        <w:rPr>
          <w:sz w:val="27"/>
          <w:szCs w:val="27"/>
        </w:rPr>
        <w:t>(M/M Lodi - Autobus 90, 91, 92)</w:t>
      </w:r>
    </w:p>
    <w:p w14:paraId="49EF4480" w14:textId="77777777" w:rsidR="000540BF" w:rsidRPr="00B506B2" w:rsidRDefault="000540BF" w:rsidP="000540BF">
      <w:pPr>
        <w:pStyle w:val="NormaleWeb"/>
        <w:spacing w:before="0" w:beforeAutospacing="0" w:after="0" w:afterAutospacing="0" w:line="315" w:lineRule="atLeast"/>
        <w:jc w:val="center"/>
        <w:rPr>
          <w:rStyle w:val="Enfasigrassetto"/>
          <w:sz w:val="28"/>
          <w:szCs w:val="28"/>
        </w:rPr>
      </w:pPr>
      <w:r w:rsidRPr="00B506B2">
        <w:rPr>
          <w:rStyle w:val="Enfasigrassetto"/>
          <w:sz w:val="28"/>
          <w:szCs w:val="28"/>
        </w:rPr>
        <w:t>dalle 10.00 alle 20.00</w:t>
      </w:r>
    </w:p>
    <w:p w14:paraId="0D27B00D" w14:textId="77777777" w:rsidR="000540BF" w:rsidRPr="00B506B2" w:rsidRDefault="000540BF" w:rsidP="000540BF">
      <w:pPr>
        <w:pStyle w:val="NormaleWeb"/>
        <w:spacing w:before="0" w:beforeAutospacing="0" w:after="0" w:afterAutospacing="0" w:line="315" w:lineRule="atLeast"/>
        <w:jc w:val="center"/>
        <w:rPr>
          <w:sz w:val="28"/>
          <w:szCs w:val="28"/>
        </w:rPr>
      </w:pPr>
      <w:r w:rsidRPr="00B506B2">
        <w:rPr>
          <w:rStyle w:val="Enfasigrassetto"/>
          <w:sz w:val="28"/>
          <w:szCs w:val="28"/>
        </w:rPr>
        <w:t>Ingresso gratuito</w:t>
      </w:r>
    </w:p>
    <w:p w14:paraId="1ECB3303" w14:textId="77777777" w:rsidR="00F95EAF" w:rsidRDefault="000540BF" w:rsidP="00F95EAF">
      <w:pPr>
        <w:spacing w:after="0"/>
        <w:jc w:val="center"/>
        <w:rPr>
          <w:rStyle w:val="Enfasicorsivo"/>
        </w:rPr>
      </w:pPr>
      <w:r w:rsidRPr="000540BF">
        <w:rPr>
          <w:rStyle w:val="Enfasicorsivo"/>
        </w:rPr>
        <w:t> </w:t>
      </w:r>
    </w:p>
    <w:p w14:paraId="5805054E" w14:textId="77777777" w:rsidR="009A5692" w:rsidRPr="00B506B2" w:rsidRDefault="009A5692" w:rsidP="009A5692">
      <w:pPr>
        <w:pStyle w:val="NormaleWeb"/>
        <w:spacing w:before="0" w:beforeAutospacing="0" w:after="0" w:afterAutospacing="0" w:line="315" w:lineRule="atLeast"/>
        <w:jc w:val="center"/>
        <w:rPr>
          <w:sz w:val="28"/>
          <w:szCs w:val="28"/>
        </w:rPr>
      </w:pPr>
      <w:r w:rsidRPr="00B506B2">
        <w:rPr>
          <w:rStyle w:val="Enfasigrassetto"/>
          <w:sz w:val="28"/>
          <w:szCs w:val="28"/>
        </w:rPr>
        <w:t>Per informazioni</w:t>
      </w:r>
    </w:p>
    <w:p w14:paraId="53A96D9B" w14:textId="77777777" w:rsidR="009A5692" w:rsidRPr="00B506B2" w:rsidRDefault="00000000" w:rsidP="009A5692">
      <w:pPr>
        <w:pStyle w:val="NormaleWeb"/>
        <w:spacing w:before="0" w:beforeAutospacing="0" w:after="0" w:afterAutospacing="0" w:line="315" w:lineRule="atLeast"/>
        <w:jc w:val="center"/>
        <w:rPr>
          <w:sz w:val="28"/>
          <w:szCs w:val="28"/>
        </w:rPr>
      </w:pPr>
      <w:hyperlink r:id="rId7" w:tgtFrame="_blank" w:history="1">
        <w:r w:rsidR="009A5692" w:rsidRPr="00B506B2">
          <w:rPr>
            <w:rStyle w:val="Collegamentoipertestuale"/>
            <w:sz w:val="28"/>
            <w:szCs w:val="28"/>
          </w:rPr>
          <w:t>info@milanosundayphoto.it</w:t>
        </w:r>
      </w:hyperlink>
      <w:r w:rsidR="009A5692" w:rsidRPr="00B506B2">
        <w:rPr>
          <w:sz w:val="28"/>
          <w:szCs w:val="28"/>
        </w:rPr>
        <w:t xml:space="preserve"> | </w:t>
      </w:r>
      <w:hyperlink r:id="rId8" w:tgtFrame="_blank" w:history="1">
        <w:r w:rsidR="009A5692" w:rsidRPr="00B506B2">
          <w:rPr>
            <w:rStyle w:val="Collegamentoipertestuale"/>
            <w:sz w:val="28"/>
            <w:szCs w:val="28"/>
          </w:rPr>
          <w:t>www.milanosundayphoto.it</w:t>
        </w:r>
      </w:hyperlink>
    </w:p>
    <w:p w14:paraId="6D5A1D4E" w14:textId="77777777" w:rsidR="009A5692" w:rsidRDefault="009A5692" w:rsidP="009A5692">
      <w:pPr>
        <w:pStyle w:val="NormaleWeb"/>
        <w:spacing w:before="0" w:beforeAutospacing="0" w:after="0" w:afterAutospacing="0" w:line="315" w:lineRule="atLeast"/>
        <w:jc w:val="center"/>
        <w:rPr>
          <w:sz w:val="27"/>
          <w:szCs w:val="27"/>
        </w:rPr>
      </w:pPr>
    </w:p>
    <w:p w14:paraId="15FAEFA6" w14:textId="77777777" w:rsidR="00B420CC" w:rsidRDefault="00F95EAF" w:rsidP="008A4836">
      <w:pPr>
        <w:spacing w:after="0"/>
        <w:jc w:val="center"/>
        <w:rPr>
          <w:rFonts w:ascii="Calibri" w:hAnsi="Calibri" w:cs="Calibri"/>
          <w:i/>
          <w:iCs/>
          <w:sz w:val="26"/>
          <w:szCs w:val="26"/>
        </w:rPr>
      </w:pPr>
      <w:r w:rsidRPr="00B420CC">
        <w:rPr>
          <w:rFonts w:ascii="Calibri" w:hAnsi="Calibri" w:cs="Calibri"/>
          <w:i/>
          <w:iCs/>
          <w:sz w:val="26"/>
          <w:szCs w:val="26"/>
        </w:rPr>
        <w:t xml:space="preserve">Due giorni interi dedicati alla grande bellezza della fotografia, con la possibilità di conoscere </w:t>
      </w:r>
      <w:r w:rsidR="009310C4" w:rsidRPr="00B420CC">
        <w:rPr>
          <w:rFonts w:ascii="Calibri" w:hAnsi="Calibri" w:cs="Calibri"/>
          <w:i/>
          <w:iCs/>
          <w:sz w:val="26"/>
          <w:szCs w:val="26"/>
        </w:rPr>
        <w:t xml:space="preserve">i lavori di </w:t>
      </w:r>
      <w:r w:rsidR="009310C4" w:rsidRPr="00B420CC">
        <w:rPr>
          <w:rFonts w:ascii="Calibri" w:hAnsi="Calibri" w:cs="Calibri"/>
          <w:b/>
          <w:bCs/>
          <w:i/>
          <w:iCs/>
          <w:sz w:val="26"/>
          <w:szCs w:val="26"/>
        </w:rPr>
        <w:t>35 autori</w:t>
      </w:r>
      <w:r w:rsidRPr="00B420CC">
        <w:rPr>
          <w:rFonts w:ascii="Calibri" w:hAnsi="Calibri" w:cs="Calibri"/>
          <w:b/>
          <w:bCs/>
          <w:i/>
          <w:iCs/>
          <w:sz w:val="26"/>
          <w:szCs w:val="26"/>
        </w:rPr>
        <w:t xml:space="preserve"> italiani</w:t>
      </w:r>
      <w:r w:rsidR="00A92C8E" w:rsidRPr="00B420CC">
        <w:rPr>
          <w:rFonts w:ascii="Calibri" w:hAnsi="Calibri" w:cs="Calibri"/>
          <w:i/>
          <w:iCs/>
          <w:sz w:val="26"/>
          <w:szCs w:val="26"/>
        </w:rPr>
        <w:t xml:space="preserve">, </w:t>
      </w:r>
      <w:r w:rsidRPr="00B420CC">
        <w:rPr>
          <w:rFonts w:ascii="Calibri" w:hAnsi="Calibri" w:cs="Calibri"/>
          <w:i/>
          <w:iCs/>
          <w:sz w:val="26"/>
          <w:szCs w:val="26"/>
        </w:rPr>
        <w:t xml:space="preserve">partecipare </w:t>
      </w:r>
      <w:r w:rsidR="00A92C8E" w:rsidRPr="00B420CC">
        <w:rPr>
          <w:rFonts w:ascii="Calibri" w:hAnsi="Calibri" w:cs="Calibri"/>
          <w:i/>
          <w:iCs/>
          <w:sz w:val="26"/>
          <w:szCs w:val="26"/>
        </w:rPr>
        <w:t xml:space="preserve">a </w:t>
      </w:r>
      <w:r w:rsidR="00A92C8E" w:rsidRPr="00B420CC">
        <w:rPr>
          <w:rFonts w:ascii="Calibri" w:hAnsi="Calibri" w:cs="Calibri"/>
          <w:b/>
          <w:bCs/>
          <w:i/>
          <w:iCs/>
          <w:sz w:val="26"/>
          <w:szCs w:val="26"/>
        </w:rPr>
        <w:t>letture portfolio</w:t>
      </w:r>
      <w:r w:rsidRPr="00B420CC">
        <w:rPr>
          <w:rFonts w:ascii="Calibri" w:hAnsi="Calibri" w:cs="Calibri"/>
          <w:i/>
          <w:iCs/>
          <w:sz w:val="26"/>
          <w:szCs w:val="26"/>
        </w:rPr>
        <w:t xml:space="preserve"> con </w:t>
      </w:r>
      <w:r w:rsidR="00A92C8E" w:rsidRPr="00B420CC">
        <w:rPr>
          <w:rFonts w:ascii="Calibri" w:hAnsi="Calibri" w:cs="Calibri"/>
          <w:i/>
          <w:iCs/>
          <w:sz w:val="26"/>
          <w:szCs w:val="26"/>
        </w:rPr>
        <w:t>professionisti e docenti dei vari ambiti della fotografia</w:t>
      </w:r>
      <w:r w:rsidR="008A4836" w:rsidRPr="00B420CC">
        <w:rPr>
          <w:rFonts w:ascii="Calibri" w:hAnsi="Calibri" w:cs="Calibri"/>
          <w:i/>
          <w:iCs/>
          <w:sz w:val="26"/>
          <w:szCs w:val="26"/>
        </w:rPr>
        <w:t xml:space="preserve">, scoprire </w:t>
      </w:r>
      <w:r w:rsidR="009310C4" w:rsidRPr="00B420CC">
        <w:rPr>
          <w:rFonts w:ascii="Calibri" w:hAnsi="Calibri" w:cs="Calibri"/>
          <w:i/>
          <w:iCs/>
          <w:sz w:val="26"/>
          <w:szCs w:val="26"/>
        </w:rPr>
        <w:t xml:space="preserve">il mondo delle </w:t>
      </w:r>
      <w:r w:rsidR="008A4836" w:rsidRPr="00B420CC">
        <w:rPr>
          <w:rFonts w:ascii="Calibri" w:hAnsi="Calibri" w:cs="Calibri"/>
          <w:b/>
          <w:bCs/>
          <w:i/>
          <w:iCs/>
          <w:sz w:val="26"/>
          <w:szCs w:val="26"/>
        </w:rPr>
        <w:t>librerie specializzate</w:t>
      </w:r>
      <w:r w:rsidR="008A4836" w:rsidRPr="00B420CC">
        <w:rPr>
          <w:rFonts w:ascii="Calibri" w:hAnsi="Calibri" w:cs="Calibri"/>
          <w:i/>
          <w:iCs/>
          <w:sz w:val="26"/>
          <w:szCs w:val="26"/>
        </w:rPr>
        <w:t xml:space="preserve">, </w:t>
      </w:r>
      <w:r w:rsidR="009310C4" w:rsidRPr="00B420CC">
        <w:rPr>
          <w:rFonts w:ascii="Calibri" w:hAnsi="Calibri" w:cs="Calibri"/>
          <w:i/>
          <w:iCs/>
          <w:sz w:val="26"/>
          <w:szCs w:val="26"/>
        </w:rPr>
        <w:t xml:space="preserve">degli </w:t>
      </w:r>
      <w:r w:rsidR="008A4836" w:rsidRPr="00B420CC">
        <w:rPr>
          <w:rFonts w:ascii="Calibri" w:hAnsi="Calibri" w:cs="Calibri"/>
          <w:b/>
          <w:bCs/>
          <w:i/>
          <w:iCs/>
          <w:sz w:val="26"/>
          <w:szCs w:val="26"/>
        </w:rPr>
        <w:t xml:space="preserve">istituti di fotografia </w:t>
      </w:r>
      <w:r w:rsidR="008A4836" w:rsidRPr="00B420CC">
        <w:rPr>
          <w:rFonts w:ascii="Calibri" w:hAnsi="Calibri" w:cs="Calibri"/>
          <w:i/>
          <w:iCs/>
          <w:sz w:val="26"/>
          <w:szCs w:val="26"/>
        </w:rPr>
        <w:t xml:space="preserve">e </w:t>
      </w:r>
      <w:r w:rsidR="009310C4" w:rsidRPr="00B420CC">
        <w:rPr>
          <w:rFonts w:ascii="Calibri" w:hAnsi="Calibri" w:cs="Calibri"/>
          <w:i/>
          <w:iCs/>
          <w:sz w:val="26"/>
          <w:szCs w:val="26"/>
        </w:rPr>
        <w:t xml:space="preserve">dei </w:t>
      </w:r>
      <w:r w:rsidR="008A4836" w:rsidRPr="00B420CC">
        <w:rPr>
          <w:rFonts w:ascii="Calibri" w:hAnsi="Calibri" w:cs="Calibri"/>
          <w:b/>
          <w:bCs/>
          <w:i/>
          <w:iCs/>
          <w:sz w:val="26"/>
          <w:szCs w:val="26"/>
        </w:rPr>
        <w:t>rivenditori di materiale fotografico vintage</w:t>
      </w:r>
      <w:r w:rsidR="008A4836" w:rsidRPr="00B420CC">
        <w:rPr>
          <w:rFonts w:ascii="Calibri" w:hAnsi="Calibri" w:cs="Calibri"/>
          <w:i/>
          <w:iCs/>
          <w:sz w:val="26"/>
          <w:szCs w:val="26"/>
        </w:rPr>
        <w:t xml:space="preserve">, oltre a conoscere </w:t>
      </w:r>
      <w:r w:rsidR="008A4836" w:rsidRPr="00B420CC">
        <w:rPr>
          <w:rFonts w:ascii="Calibri" w:hAnsi="Calibri" w:cs="Calibri"/>
          <w:b/>
          <w:bCs/>
          <w:i/>
          <w:iCs/>
          <w:sz w:val="26"/>
          <w:szCs w:val="26"/>
        </w:rPr>
        <w:t>Rodolfo Namias Editore</w:t>
      </w:r>
      <w:r w:rsidR="008A4836" w:rsidRPr="00B420CC">
        <w:rPr>
          <w:rFonts w:ascii="Calibri" w:hAnsi="Calibri" w:cs="Calibri"/>
          <w:i/>
          <w:iCs/>
          <w:sz w:val="26"/>
          <w:szCs w:val="26"/>
        </w:rPr>
        <w:t xml:space="preserve">, una delle case editrici cult della fotografia con riviste come </w:t>
      </w:r>
    </w:p>
    <w:p w14:paraId="35E091D4" w14:textId="3756BF70" w:rsidR="008A4836" w:rsidRDefault="008A4836" w:rsidP="008A4836">
      <w:pPr>
        <w:spacing w:after="0"/>
        <w:jc w:val="center"/>
        <w:rPr>
          <w:rFonts w:ascii="Calibri" w:hAnsi="Calibri" w:cs="Calibri"/>
          <w:i/>
          <w:iCs/>
          <w:sz w:val="26"/>
          <w:szCs w:val="26"/>
        </w:rPr>
      </w:pPr>
      <w:r w:rsidRPr="00B420CC">
        <w:rPr>
          <w:rFonts w:ascii="Calibri" w:hAnsi="Calibri" w:cs="Calibri"/>
          <w:i/>
          <w:iCs/>
          <w:sz w:val="26"/>
          <w:szCs w:val="26"/>
        </w:rPr>
        <w:t>Zoom, Tutti Fotografi, Progresso Fotografico e Classic Camera</w:t>
      </w:r>
    </w:p>
    <w:p w14:paraId="47177A73" w14:textId="6AC174E0" w:rsidR="00BB121C" w:rsidRPr="00BB121C" w:rsidRDefault="00BB121C" w:rsidP="00BB121C">
      <w:pPr>
        <w:tabs>
          <w:tab w:val="left" w:pos="4092"/>
        </w:tabs>
        <w:rPr>
          <w:rFonts w:ascii="Calibri" w:hAnsi="Calibri" w:cs="Calibri"/>
          <w:sz w:val="26"/>
          <w:szCs w:val="26"/>
        </w:rPr>
      </w:pPr>
      <w:r>
        <w:rPr>
          <w:rFonts w:ascii="Calibri" w:hAnsi="Calibri" w:cs="Calibri"/>
          <w:sz w:val="26"/>
          <w:szCs w:val="26"/>
        </w:rPr>
        <w:tab/>
      </w:r>
    </w:p>
    <w:p w14:paraId="0AC27D90" w14:textId="558C16A3" w:rsidR="000540BF" w:rsidRPr="00BB121C" w:rsidRDefault="000540BF" w:rsidP="009A5692">
      <w:pPr>
        <w:pStyle w:val="NormaleWeb"/>
        <w:spacing w:line="315" w:lineRule="atLeast"/>
        <w:jc w:val="both"/>
        <w:rPr>
          <w:rFonts w:asciiTheme="minorHAnsi" w:hAnsiTheme="minorHAnsi" w:cstheme="minorHAnsi"/>
          <w:sz w:val="23"/>
          <w:szCs w:val="23"/>
        </w:rPr>
      </w:pPr>
      <w:r w:rsidRPr="00BB121C">
        <w:rPr>
          <w:rStyle w:val="Enfasigrassetto"/>
          <w:rFonts w:asciiTheme="minorHAnsi" w:hAnsiTheme="minorHAnsi" w:cstheme="minorHAnsi"/>
          <w:sz w:val="23"/>
          <w:szCs w:val="23"/>
        </w:rPr>
        <w:lastRenderedPageBreak/>
        <w:t>Sabato 2 e domenica 3 marzo</w:t>
      </w:r>
      <w:r w:rsidRPr="00BB121C">
        <w:rPr>
          <w:rFonts w:asciiTheme="minorHAnsi" w:hAnsiTheme="minorHAnsi" w:cstheme="minorHAnsi"/>
          <w:sz w:val="23"/>
          <w:szCs w:val="23"/>
        </w:rPr>
        <w:t xml:space="preserve"> </w:t>
      </w:r>
      <w:r w:rsidR="00B420CC" w:rsidRPr="00BB121C">
        <w:rPr>
          <w:rFonts w:asciiTheme="minorHAnsi" w:hAnsiTheme="minorHAnsi" w:cstheme="minorHAnsi"/>
          <w:sz w:val="23"/>
          <w:szCs w:val="23"/>
        </w:rPr>
        <w:t>t</w:t>
      </w:r>
      <w:r w:rsidRPr="00BB121C">
        <w:rPr>
          <w:rFonts w:asciiTheme="minorHAnsi" w:hAnsiTheme="minorHAnsi" w:cstheme="minorHAnsi"/>
          <w:sz w:val="23"/>
          <w:szCs w:val="23"/>
        </w:rPr>
        <w:t xml:space="preserve">orna </w:t>
      </w:r>
      <w:r w:rsidRPr="00BB121C">
        <w:rPr>
          <w:rStyle w:val="Enfasigrassetto"/>
          <w:rFonts w:asciiTheme="minorHAnsi" w:hAnsiTheme="minorHAnsi" w:cstheme="minorHAnsi"/>
          <w:i/>
          <w:iCs/>
          <w:sz w:val="23"/>
          <w:szCs w:val="23"/>
        </w:rPr>
        <w:t>Milano Sunday Photo</w:t>
      </w:r>
      <w:r w:rsidRPr="00BB121C">
        <w:rPr>
          <w:rFonts w:asciiTheme="minorHAnsi" w:hAnsiTheme="minorHAnsi" w:cstheme="minorHAnsi"/>
          <w:sz w:val="23"/>
          <w:szCs w:val="23"/>
        </w:rPr>
        <w:t xml:space="preserve">, </w:t>
      </w:r>
      <w:r w:rsidR="00E20FA7" w:rsidRPr="00BB121C">
        <w:rPr>
          <w:rFonts w:asciiTheme="minorHAnsi" w:hAnsiTheme="minorHAnsi" w:cstheme="minorHAnsi"/>
          <w:sz w:val="23"/>
          <w:szCs w:val="23"/>
        </w:rPr>
        <w:t xml:space="preserve">il primo e unico mercatino della fotografia milanese </w:t>
      </w:r>
      <w:r w:rsidR="00B420CC" w:rsidRPr="00BB121C">
        <w:rPr>
          <w:rFonts w:asciiTheme="minorHAnsi" w:hAnsiTheme="minorHAnsi" w:cstheme="minorHAnsi"/>
          <w:sz w:val="23"/>
          <w:szCs w:val="23"/>
        </w:rPr>
        <w:t xml:space="preserve">che si svolgerà </w:t>
      </w:r>
      <w:r w:rsidRPr="00BB121C">
        <w:rPr>
          <w:rFonts w:asciiTheme="minorHAnsi" w:hAnsiTheme="minorHAnsi" w:cstheme="minorHAnsi"/>
          <w:sz w:val="23"/>
          <w:szCs w:val="23"/>
        </w:rPr>
        <w:t xml:space="preserve">nella deliziosa </w:t>
      </w:r>
      <w:r w:rsidRPr="00BB121C">
        <w:rPr>
          <w:rStyle w:val="Enfasigrassetto"/>
          <w:rFonts w:asciiTheme="minorHAnsi" w:hAnsiTheme="minorHAnsi" w:cstheme="minorHAnsi"/>
          <w:sz w:val="23"/>
          <w:szCs w:val="23"/>
        </w:rPr>
        <w:t>cornice seicentesca di Cascina Cuccagna</w:t>
      </w:r>
      <w:r w:rsidRPr="00BB121C">
        <w:rPr>
          <w:rFonts w:asciiTheme="minorHAnsi" w:hAnsiTheme="minorHAnsi" w:cstheme="minorHAnsi"/>
          <w:sz w:val="23"/>
          <w:szCs w:val="23"/>
        </w:rPr>
        <w:t>: un'occasione unica per gli appassionati di fotografia dove, al contrario di quanto accade nelle fiere tradizionali, tutto avviene sui banchi, che abbattono i ruoli e creano un ponte conviviale tra pubblico e autori.</w:t>
      </w:r>
    </w:p>
    <w:p w14:paraId="7F48C195" w14:textId="5899975B" w:rsidR="00AF284D" w:rsidRPr="00BB121C" w:rsidRDefault="003A5CC7" w:rsidP="00AF284D">
      <w:pPr>
        <w:pStyle w:val="NormaleWeb"/>
        <w:spacing w:line="315" w:lineRule="atLeast"/>
        <w:jc w:val="both"/>
        <w:rPr>
          <w:rFonts w:asciiTheme="minorHAnsi" w:hAnsiTheme="minorHAnsi" w:cstheme="minorHAnsi"/>
          <w:sz w:val="23"/>
          <w:szCs w:val="23"/>
        </w:rPr>
      </w:pPr>
      <w:r w:rsidRPr="00BB121C">
        <w:rPr>
          <w:rFonts w:asciiTheme="minorHAnsi" w:hAnsiTheme="minorHAnsi" w:cstheme="minorHAnsi"/>
          <w:sz w:val="23"/>
          <w:szCs w:val="23"/>
        </w:rPr>
        <w:t>Manifestazione n</w:t>
      </w:r>
      <w:r w:rsidR="00B420CC" w:rsidRPr="00BB121C">
        <w:rPr>
          <w:rFonts w:asciiTheme="minorHAnsi" w:hAnsiTheme="minorHAnsi" w:cstheme="minorHAnsi"/>
          <w:sz w:val="23"/>
          <w:szCs w:val="23"/>
        </w:rPr>
        <w:t>at</w:t>
      </w:r>
      <w:r w:rsidRPr="00BB121C">
        <w:rPr>
          <w:rFonts w:asciiTheme="minorHAnsi" w:hAnsiTheme="minorHAnsi" w:cstheme="minorHAnsi"/>
          <w:sz w:val="23"/>
          <w:szCs w:val="23"/>
        </w:rPr>
        <w:t>a</w:t>
      </w:r>
      <w:r w:rsidR="00B420CC" w:rsidRPr="00BB121C">
        <w:rPr>
          <w:rFonts w:asciiTheme="minorHAnsi" w:hAnsiTheme="minorHAnsi" w:cstheme="minorHAnsi"/>
          <w:sz w:val="23"/>
          <w:szCs w:val="23"/>
        </w:rPr>
        <w:t xml:space="preserve"> da un’idea </w:t>
      </w:r>
      <w:r w:rsidR="00B420CC" w:rsidRPr="00BB121C">
        <w:rPr>
          <w:rFonts w:asciiTheme="minorHAnsi" w:hAnsiTheme="minorHAnsi" w:cstheme="minorHAnsi"/>
          <w:b/>
          <w:bCs/>
          <w:sz w:val="23"/>
          <w:szCs w:val="23"/>
        </w:rPr>
        <w:t>Giuseppe Ferraina</w:t>
      </w:r>
      <w:r w:rsidR="009A5692" w:rsidRPr="00BB121C">
        <w:rPr>
          <w:rFonts w:asciiTheme="minorHAnsi" w:hAnsiTheme="minorHAnsi" w:cstheme="minorHAnsi"/>
          <w:b/>
          <w:bCs/>
          <w:sz w:val="23"/>
          <w:szCs w:val="23"/>
        </w:rPr>
        <w:t xml:space="preserve"> </w:t>
      </w:r>
      <w:r w:rsidR="009A5692" w:rsidRPr="00BB121C">
        <w:rPr>
          <w:rFonts w:asciiTheme="minorHAnsi" w:hAnsiTheme="minorHAnsi" w:cstheme="minorHAnsi"/>
          <w:sz w:val="23"/>
          <w:szCs w:val="23"/>
        </w:rPr>
        <w:t>e</w:t>
      </w:r>
      <w:r w:rsidR="009A5692" w:rsidRPr="00BB121C">
        <w:rPr>
          <w:rFonts w:asciiTheme="minorHAnsi" w:hAnsiTheme="minorHAnsi" w:cstheme="minorHAnsi"/>
          <w:b/>
          <w:bCs/>
          <w:sz w:val="23"/>
          <w:szCs w:val="23"/>
        </w:rPr>
        <w:t xml:space="preserve"> </w:t>
      </w:r>
      <w:r w:rsidR="009A5692" w:rsidRPr="00BB121C">
        <w:rPr>
          <w:rFonts w:asciiTheme="minorHAnsi" w:hAnsiTheme="minorHAnsi" w:cstheme="minorHAnsi"/>
          <w:sz w:val="23"/>
          <w:szCs w:val="23"/>
        </w:rPr>
        <w:t xml:space="preserve">giunta alla sua </w:t>
      </w:r>
      <w:r w:rsidR="009A5692" w:rsidRPr="00BB121C">
        <w:rPr>
          <w:rFonts w:asciiTheme="minorHAnsi" w:hAnsiTheme="minorHAnsi" w:cstheme="minorHAnsi"/>
          <w:sz w:val="23"/>
          <w:szCs w:val="23"/>
          <w:shd w:val="clear" w:color="auto" w:fill="FFFFFF"/>
        </w:rPr>
        <w:t>settima</w:t>
      </w:r>
      <w:r w:rsidR="009A5692" w:rsidRPr="00BB121C">
        <w:rPr>
          <w:rFonts w:asciiTheme="minorHAnsi" w:hAnsiTheme="minorHAnsi" w:cstheme="minorHAnsi"/>
          <w:sz w:val="23"/>
          <w:szCs w:val="23"/>
        </w:rPr>
        <w:t xml:space="preserve"> edizione</w:t>
      </w:r>
      <w:r w:rsidR="00B420CC" w:rsidRPr="00BB121C">
        <w:rPr>
          <w:rFonts w:asciiTheme="minorHAnsi" w:hAnsiTheme="minorHAnsi" w:cstheme="minorHAnsi"/>
          <w:sz w:val="23"/>
          <w:szCs w:val="23"/>
        </w:rPr>
        <w:t xml:space="preserve">, sostenuta da </w:t>
      </w:r>
      <w:bookmarkStart w:id="0" w:name="_Hlk158623110"/>
      <w:r w:rsidR="00B420CC" w:rsidRPr="00BB121C">
        <w:rPr>
          <w:rStyle w:val="Enfasigrassetto"/>
          <w:rFonts w:asciiTheme="minorHAnsi" w:hAnsiTheme="minorHAnsi" w:cstheme="minorHAnsi"/>
          <w:sz w:val="23"/>
          <w:szCs w:val="23"/>
        </w:rPr>
        <w:t>FcF Forniture Cine Foto</w:t>
      </w:r>
      <w:bookmarkEnd w:id="0"/>
      <w:r w:rsidR="00AF284D" w:rsidRPr="00BB121C">
        <w:rPr>
          <w:rStyle w:val="Enfasigrassetto"/>
          <w:rFonts w:asciiTheme="minorHAnsi" w:hAnsiTheme="minorHAnsi" w:cstheme="minorHAnsi"/>
          <w:sz w:val="23"/>
          <w:szCs w:val="23"/>
        </w:rPr>
        <w:t xml:space="preserve"> </w:t>
      </w:r>
      <w:r w:rsidR="00AF284D" w:rsidRPr="00BB121C">
        <w:rPr>
          <w:rStyle w:val="Enfasigrassetto"/>
          <w:rFonts w:asciiTheme="minorHAnsi" w:hAnsiTheme="minorHAnsi" w:cstheme="minorHAnsi"/>
          <w:b w:val="0"/>
          <w:bCs w:val="0"/>
          <w:sz w:val="23"/>
          <w:szCs w:val="23"/>
        </w:rPr>
        <w:t>in qualità di Main Sponsor</w:t>
      </w:r>
      <w:r w:rsidRPr="00BB121C">
        <w:rPr>
          <w:rFonts w:asciiTheme="minorHAnsi" w:hAnsiTheme="minorHAnsi" w:cstheme="minorHAnsi"/>
          <w:sz w:val="23"/>
          <w:szCs w:val="23"/>
        </w:rPr>
        <w:t xml:space="preserve">, </w:t>
      </w:r>
      <w:r w:rsidR="00E20FA7" w:rsidRPr="00BB121C">
        <w:rPr>
          <w:rFonts w:asciiTheme="minorHAnsi" w:hAnsiTheme="minorHAnsi" w:cstheme="minorHAnsi"/>
          <w:sz w:val="23"/>
          <w:szCs w:val="23"/>
        </w:rPr>
        <w:t xml:space="preserve">come da tradizione </w:t>
      </w:r>
      <w:r w:rsidR="00B420CC" w:rsidRPr="00BB121C">
        <w:rPr>
          <w:rFonts w:asciiTheme="minorHAnsi" w:hAnsiTheme="minorHAnsi" w:cstheme="minorHAnsi"/>
          <w:i/>
          <w:iCs/>
          <w:sz w:val="23"/>
          <w:szCs w:val="23"/>
        </w:rPr>
        <w:t>Milano Sunday Photo</w:t>
      </w:r>
      <w:r w:rsidR="00B420CC" w:rsidRPr="00BB121C">
        <w:rPr>
          <w:rFonts w:asciiTheme="minorHAnsi" w:hAnsiTheme="minorHAnsi" w:cstheme="minorHAnsi"/>
          <w:sz w:val="23"/>
          <w:szCs w:val="23"/>
        </w:rPr>
        <w:t xml:space="preserve"> si distingue per u</w:t>
      </w:r>
      <w:r w:rsidR="000540BF" w:rsidRPr="00BB121C">
        <w:rPr>
          <w:rFonts w:asciiTheme="minorHAnsi" w:hAnsiTheme="minorHAnsi" w:cstheme="minorHAnsi"/>
          <w:sz w:val="23"/>
          <w:szCs w:val="23"/>
        </w:rPr>
        <w:t>n approccio insolito ma allo stesso tempo innovativo</w:t>
      </w:r>
      <w:r w:rsidR="00B420CC" w:rsidRPr="00BB121C">
        <w:rPr>
          <w:rFonts w:asciiTheme="minorHAnsi" w:hAnsiTheme="minorHAnsi" w:cstheme="minorHAnsi"/>
          <w:sz w:val="23"/>
          <w:szCs w:val="23"/>
        </w:rPr>
        <w:t xml:space="preserve">, </w:t>
      </w:r>
      <w:r w:rsidR="000540BF" w:rsidRPr="00BB121C">
        <w:rPr>
          <w:rFonts w:asciiTheme="minorHAnsi" w:hAnsiTheme="minorHAnsi" w:cstheme="minorHAnsi"/>
          <w:sz w:val="23"/>
          <w:szCs w:val="23"/>
        </w:rPr>
        <w:t xml:space="preserve">che aiuta a creare un'atmosfera accogliente e inclusiva, nel quale gli espositori rappresentano le </w:t>
      </w:r>
      <w:r w:rsidR="000540BF" w:rsidRPr="00BB121C">
        <w:rPr>
          <w:rStyle w:val="Enfasigrassetto"/>
          <w:rFonts w:asciiTheme="minorHAnsi" w:hAnsiTheme="minorHAnsi" w:cstheme="minorHAnsi"/>
          <w:sz w:val="23"/>
          <w:szCs w:val="23"/>
        </w:rPr>
        <w:t>diverse anime della fotografia</w:t>
      </w:r>
      <w:r w:rsidR="000540BF" w:rsidRPr="00BB121C">
        <w:rPr>
          <w:rFonts w:asciiTheme="minorHAnsi" w:hAnsiTheme="minorHAnsi" w:cstheme="minorHAnsi"/>
          <w:sz w:val="23"/>
          <w:szCs w:val="23"/>
        </w:rPr>
        <w:t>: autori, fotografi professionisti, artisti emergenti e affermati, nonché venditori specializzati di prodotti fotografici, attrezzatura fotografica di alta qualità e materiale fotografico, oltre alla fotografia vintage e all’editoria di settore, grazie anche all’</w:t>
      </w:r>
      <w:r w:rsidR="000540BF" w:rsidRPr="00BB121C">
        <w:rPr>
          <w:rStyle w:val="Enfasigrassetto"/>
          <w:rFonts w:asciiTheme="minorHAnsi" w:hAnsiTheme="minorHAnsi" w:cstheme="minorHAnsi"/>
          <w:sz w:val="23"/>
          <w:szCs w:val="23"/>
        </w:rPr>
        <w:t xml:space="preserve">agreement fra Milano Sunday Photo </w:t>
      </w:r>
      <w:r w:rsidR="000540BF" w:rsidRPr="00BB121C">
        <w:rPr>
          <w:rStyle w:val="Enfasigrassetto"/>
          <w:rFonts w:asciiTheme="minorHAnsi" w:hAnsiTheme="minorHAnsi" w:cstheme="minorHAnsi"/>
          <w:b w:val="0"/>
          <w:bCs w:val="0"/>
          <w:sz w:val="23"/>
          <w:szCs w:val="23"/>
        </w:rPr>
        <w:t>e</w:t>
      </w:r>
      <w:r w:rsidR="000540BF" w:rsidRPr="00BB121C">
        <w:rPr>
          <w:rStyle w:val="Enfasigrassetto"/>
          <w:rFonts w:asciiTheme="minorHAnsi" w:hAnsiTheme="minorHAnsi" w:cstheme="minorHAnsi"/>
          <w:sz w:val="23"/>
          <w:szCs w:val="23"/>
        </w:rPr>
        <w:t xml:space="preserve"> Rodolfo Namias Editore</w:t>
      </w:r>
      <w:r w:rsidR="00AF284D" w:rsidRPr="00BB121C">
        <w:rPr>
          <w:rStyle w:val="Enfasigrassetto"/>
          <w:rFonts w:asciiTheme="minorHAnsi" w:hAnsiTheme="minorHAnsi" w:cstheme="minorHAnsi"/>
          <w:b w:val="0"/>
          <w:bCs w:val="0"/>
          <w:sz w:val="23"/>
          <w:szCs w:val="23"/>
        </w:rPr>
        <w:t>,</w:t>
      </w:r>
      <w:r w:rsidR="000540BF" w:rsidRPr="00BB121C">
        <w:rPr>
          <w:rFonts w:asciiTheme="minorHAnsi" w:hAnsiTheme="minorHAnsi" w:cstheme="minorHAnsi"/>
          <w:sz w:val="23"/>
          <w:szCs w:val="23"/>
        </w:rPr>
        <w:t xml:space="preserve"> </w:t>
      </w:r>
      <w:r w:rsidR="00AF284D" w:rsidRPr="00BB121C">
        <w:rPr>
          <w:rFonts w:asciiTheme="minorHAnsi" w:hAnsiTheme="minorHAnsi" w:cstheme="minorHAnsi"/>
          <w:sz w:val="23"/>
          <w:szCs w:val="23"/>
        </w:rPr>
        <w:t xml:space="preserve">Main Media Partner della manifestazione con le testate </w:t>
      </w:r>
      <w:r w:rsidR="00AF284D" w:rsidRPr="00BB121C">
        <w:rPr>
          <w:rStyle w:val="Enfasicorsivo"/>
          <w:rFonts w:asciiTheme="minorHAnsi" w:hAnsiTheme="minorHAnsi" w:cstheme="minorHAnsi"/>
          <w:b/>
          <w:bCs/>
          <w:sz w:val="23"/>
          <w:szCs w:val="23"/>
        </w:rPr>
        <w:t>Fotografia.it</w:t>
      </w:r>
      <w:r w:rsidR="00AF284D" w:rsidRPr="00BB121C">
        <w:rPr>
          <w:rFonts w:asciiTheme="minorHAnsi" w:hAnsiTheme="minorHAnsi" w:cstheme="minorHAnsi"/>
          <w:sz w:val="23"/>
          <w:szCs w:val="23"/>
        </w:rPr>
        <w:t xml:space="preserve"> e </w:t>
      </w:r>
      <w:r w:rsidR="00AF284D" w:rsidRPr="00BB121C">
        <w:rPr>
          <w:rStyle w:val="Enfasicorsivo"/>
          <w:rFonts w:asciiTheme="minorHAnsi" w:hAnsiTheme="minorHAnsi" w:cstheme="minorHAnsi"/>
          <w:b/>
          <w:bCs/>
          <w:sz w:val="23"/>
          <w:szCs w:val="23"/>
        </w:rPr>
        <w:t>Tutti Fotografi</w:t>
      </w:r>
      <w:r w:rsidR="00AF284D" w:rsidRPr="00BB121C">
        <w:rPr>
          <w:rFonts w:asciiTheme="minorHAnsi" w:hAnsiTheme="minorHAnsi" w:cstheme="minorHAnsi"/>
          <w:sz w:val="23"/>
          <w:szCs w:val="23"/>
        </w:rPr>
        <w:t>.</w:t>
      </w:r>
    </w:p>
    <w:p w14:paraId="03AD0FB5" w14:textId="44C3C656" w:rsidR="00E20FA7" w:rsidRPr="00BB121C" w:rsidRDefault="00E20FA7" w:rsidP="005F0A42">
      <w:pPr>
        <w:pStyle w:val="NormaleWeb"/>
        <w:spacing w:line="315" w:lineRule="atLeast"/>
        <w:jc w:val="both"/>
        <w:rPr>
          <w:rFonts w:asciiTheme="minorHAnsi" w:hAnsiTheme="minorHAnsi" w:cstheme="minorHAnsi"/>
          <w:sz w:val="23"/>
          <w:szCs w:val="23"/>
        </w:rPr>
      </w:pPr>
      <w:r w:rsidRPr="00BB121C">
        <w:rPr>
          <w:rFonts w:asciiTheme="minorHAnsi" w:hAnsiTheme="minorHAnsi" w:cstheme="minorHAnsi"/>
          <w:b/>
          <w:bCs/>
          <w:sz w:val="23"/>
          <w:szCs w:val="23"/>
        </w:rPr>
        <w:t>3</w:t>
      </w:r>
      <w:r w:rsidR="005F0A42" w:rsidRPr="00BB121C">
        <w:rPr>
          <w:rFonts w:asciiTheme="minorHAnsi" w:hAnsiTheme="minorHAnsi" w:cstheme="minorHAnsi"/>
          <w:b/>
          <w:bCs/>
          <w:sz w:val="23"/>
          <w:szCs w:val="23"/>
        </w:rPr>
        <w:t>3</w:t>
      </w:r>
      <w:r w:rsidRPr="00BB121C">
        <w:rPr>
          <w:rFonts w:asciiTheme="minorHAnsi" w:hAnsiTheme="minorHAnsi" w:cstheme="minorHAnsi"/>
          <w:b/>
          <w:bCs/>
          <w:sz w:val="23"/>
          <w:szCs w:val="23"/>
        </w:rPr>
        <w:t xml:space="preserve"> gli autori</w:t>
      </w:r>
      <w:r w:rsidRPr="00BB121C">
        <w:rPr>
          <w:rFonts w:asciiTheme="minorHAnsi" w:hAnsiTheme="minorHAnsi" w:cstheme="minorHAnsi"/>
          <w:sz w:val="23"/>
          <w:szCs w:val="23"/>
        </w:rPr>
        <w:t xml:space="preserve"> presenti alla settima edizione di Milano Sunday Photo: Davide Agostoni, </w:t>
      </w:r>
      <w:r w:rsidR="005F0A42" w:rsidRPr="00BB121C">
        <w:rPr>
          <w:rFonts w:asciiTheme="minorHAnsi" w:hAnsiTheme="minorHAnsi" w:cstheme="minorHAnsi"/>
          <w:sz w:val="23"/>
          <w:szCs w:val="23"/>
        </w:rPr>
        <w:t xml:space="preserve">Fulvio Airaghi (AF Slider), </w:t>
      </w:r>
      <w:r w:rsidRPr="00BB121C">
        <w:rPr>
          <w:rFonts w:asciiTheme="minorHAnsi" w:hAnsiTheme="minorHAnsi" w:cstheme="minorHAnsi"/>
          <w:sz w:val="23"/>
          <w:szCs w:val="23"/>
        </w:rPr>
        <w:t xml:space="preserve">Federica Antico, Alessandro Arnaboldi, Angelo Avogadro, Luigi Barbato, Karen Berestovoy, Cristina Buldrini, Claudia Carenza, Sara Cattaneo, Mario Cucchi, William De Biasi, Tullia Diena, Pietro Di Girolamo, Alessandro Fois, Francesco Fontana, Giorgio Formenti, Elena Fornasieri, </w:t>
      </w:r>
      <w:r w:rsidR="005F0A42" w:rsidRPr="00BB121C">
        <w:rPr>
          <w:rFonts w:asciiTheme="minorHAnsi" w:hAnsiTheme="minorHAnsi" w:cstheme="minorHAnsi"/>
          <w:sz w:val="23"/>
          <w:szCs w:val="23"/>
        </w:rPr>
        <w:t xml:space="preserve">Orti Fotografici, </w:t>
      </w:r>
      <w:r w:rsidRPr="00BB121C">
        <w:rPr>
          <w:rFonts w:asciiTheme="minorHAnsi" w:hAnsiTheme="minorHAnsi" w:cstheme="minorHAnsi"/>
          <w:sz w:val="23"/>
          <w:szCs w:val="23"/>
        </w:rPr>
        <w:t>Sonia Franguelli, Stefano Germi, Ugo Grandolini, Davide Luongo, Ivan Manzone, Tiziano Masciadri, Enus Mazzoni, Paolo Nicoletti, Daniele Overa, Martina Pavloska, Emiliano Sciandra, Stefano Tomassetti, Toby Vignati, Wally Villani, Nest Wandenken</w:t>
      </w:r>
    </w:p>
    <w:p w14:paraId="3430B619" w14:textId="252505B2" w:rsidR="00E20FA7" w:rsidRPr="00BB121C" w:rsidRDefault="005F0A42" w:rsidP="009A5692">
      <w:pPr>
        <w:jc w:val="both"/>
        <w:rPr>
          <w:rFonts w:cstheme="minorHAnsi"/>
          <w:sz w:val="23"/>
          <w:szCs w:val="23"/>
        </w:rPr>
      </w:pPr>
      <w:r w:rsidRPr="00BB121C">
        <w:rPr>
          <w:rFonts w:cstheme="minorHAnsi"/>
          <w:sz w:val="23"/>
          <w:szCs w:val="23"/>
        </w:rPr>
        <w:t xml:space="preserve">Inoltre, </w:t>
      </w:r>
      <w:r w:rsidR="009A5692" w:rsidRPr="00BB121C">
        <w:rPr>
          <w:rFonts w:cstheme="minorHAnsi"/>
          <w:sz w:val="23"/>
          <w:szCs w:val="23"/>
        </w:rPr>
        <w:t xml:space="preserve">esporranno e </w:t>
      </w:r>
      <w:r w:rsidRPr="00BB121C">
        <w:rPr>
          <w:rFonts w:cstheme="minorHAnsi"/>
          <w:sz w:val="23"/>
          <w:szCs w:val="23"/>
        </w:rPr>
        <w:t xml:space="preserve">saranno presenti il gruppo fotografico </w:t>
      </w:r>
      <w:r w:rsidRPr="00BB121C">
        <w:rPr>
          <w:rFonts w:cstheme="minorHAnsi"/>
          <w:b/>
          <w:bCs/>
          <w:sz w:val="23"/>
          <w:szCs w:val="23"/>
        </w:rPr>
        <w:t>Photo Grafia</w:t>
      </w:r>
      <w:r w:rsidRPr="00BB121C">
        <w:rPr>
          <w:rFonts w:cstheme="minorHAnsi"/>
          <w:sz w:val="23"/>
          <w:szCs w:val="23"/>
        </w:rPr>
        <w:t xml:space="preserve">, l’Associazione Culturale </w:t>
      </w:r>
      <w:r w:rsidR="004C0168">
        <w:rPr>
          <w:rFonts w:cstheme="minorHAnsi"/>
          <w:b/>
          <w:bCs/>
          <w:sz w:val="23"/>
          <w:szCs w:val="23"/>
        </w:rPr>
        <w:t>Ponti x l’Arte</w:t>
      </w:r>
      <w:r w:rsidRPr="00BB121C">
        <w:rPr>
          <w:rFonts w:cstheme="minorHAnsi"/>
          <w:b/>
          <w:bCs/>
          <w:sz w:val="23"/>
          <w:szCs w:val="23"/>
        </w:rPr>
        <w:t xml:space="preserve">, </w:t>
      </w:r>
      <w:r w:rsidRPr="00BB121C">
        <w:rPr>
          <w:rFonts w:cstheme="minorHAnsi"/>
          <w:sz w:val="23"/>
          <w:szCs w:val="23"/>
        </w:rPr>
        <w:t>la libreria specializzata</w:t>
      </w:r>
      <w:r w:rsidRPr="00BB121C">
        <w:rPr>
          <w:rFonts w:cstheme="minorHAnsi"/>
          <w:b/>
          <w:bCs/>
          <w:sz w:val="23"/>
          <w:szCs w:val="23"/>
        </w:rPr>
        <w:t xml:space="preserve"> Obiettivolibri</w:t>
      </w:r>
      <w:r w:rsidRPr="00BB121C">
        <w:rPr>
          <w:rFonts w:cstheme="minorHAnsi"/>
          <w:sz w:val="23"/>
          <w:szCs w:val="23"/>
        </w:rPr>
        <w:t xml:space="preserve">, la scuola di fotografia </w:t>
      </w:r>
      <w:r w:rsidRPr="00BB121C">
        <w:rPr>
          <w:rFonts w:cstheme="minorHAnsi"/>
          <w:b/>
          <w:bCs/>
          <w:sz w:val="23"/>
          <w:szCs w:val="23"/>
        </w:rPr>
        <w:t>Orti Fotografici.</w:t>
      </w:r>
    </w:p>
    <w:p w14:paraId="6DC786DC" w14:textId="3A1D1174" w:rsidR="000540BF" w:rsidRPr="00BB121C" w:rsidRDefault="00950103" w:rsidP="000540BF">
      <w:pPr>
        <w:jc w:val="both"/>
        <w:rPr>
          <w:rFonts w:cstheme="minorHAnsi"/>
          <w:sz w:val="23"/>
          <w:szCs w:val="23"/>
        </w:rPr>
      </w:pPr>
      <w:r w:rsidRPr="00BB121C">
        <w:rPr>
          <w:rFonts w:cstheme="minorHAnsi"/>
          <w:sz w:val="23"/>
          <w:szCs w:val="23"/>
        </w:rPr>
        <w:t>D</w:t>
      </w:r>
      <w:r w:rsidR="000540BF" w:rsidRPr="00BB121C">
        <w:rPr>
          <w:rFonts w:cstheme="minorHAnsi"/>
          <w:sz w:val="23"/>
          <w:szCs w:val="23"/>
        </w:rPr>
        <w:t xml:space="preserve">urante il Milano Sunday Photo il pubblico avrà </w:t>
      </w:r>
      <w:r w:rsidRPr="00BB121C">
        <w:rPr>
          <w:rFonts w:cstheme="minorHAnsi"/>
          <w:sz w:val="23"/>
          <w:szCs w:val="23"/>
        </w:rPr>
        <w:t xml:space="preserve">anche </w:t>
      </w:r>
      <w:r w:rsidR="000540BF" w:rsidRPr="00BB121C">
        <w:rPr>
          <w:rFonts w:cstheme="minorHAnsi"/>
          <w:sz w:val="23"/>
          <w:szCs w:val="23"/>
        </w:rPr>
        <w:t xml:space="preserve">l'opportunità di partecipare </w:t>
      </w:r>
      <w:r w:rsidR="005F0A42" w:rsidRPr="00BB121C">
        <w:rPr>
          <w:rFonts w:cstheme="minorHAnsi"/>
          <w:sz w:val="23"/>
          <w:szCs w:val="23"/>
        </w:rPr>
        <w:t xml:space="preserve">gratuitamente </w:t>
      </w:r>
      <w:r w:rsidR="000540BF" w:rsidRPr="00BB121C">
        <w:rPr>
          <w:rFonts w:cstheme="minorHAnsi"/>
          <w:sz w:val="23"/>
          <w:szCs w:val="23"/>
        </w:rPr>
        <w:t xml:space="preserve">a interessanti </w:t>
      </w:r>
      <w:r w:rsidR="000540BF" w:rsidRPr="00BB121C">
        <w:rPr>
          <w:rStyle w:val="Enfasicorsivo"/>
          <w:rFonts w:cstheme="minorHAnsi"/>
          <w:b/>
          <w:bCs/>
          <w:sz w:val="23"/>
          <w:szCs w:val="23"/>
        </w:rPr>
        <w:t>letture portfolio</w:t>
      </w:r>
      <w:r w:rsidR="000540BF" w:rsidRPr="00BB121C">
        <w:rPr>
          <w:rFonts w:cstheme="minorHAnsi"/>
          <w:sz w:val="23"/>
          <w:szCs w:val="23"/>
        </w:rPr>
        <w:t xml:space="preserve"> tenute da professionisti e docenti dei vari ambiti della fotografia come </w:t>
      </w:r>
      <w:r w:rsidR="000540BF" w:rsidRPr="00BB121C">
        <w:rPr>
          <w:rFonts w:cstheme="minorHAnsi"/>
          <w:b/>
          <w:bCs/>
          <w:sz w:val="23"/>
          <w:szCs w:val="23"/>
        </w:rPr>
        <w:t>Ugo Baldassarre</w:t>
      </w:r>
      <w:r w:rsidR="000540BF" w:rsidRPr="00BB121C">
        <w:rPr>
          <w:rFonts w:cstheme="minorHAnsi"/>
          <w:sz w:val="23"/>
          <w:szCs w:val="23"/>
        </w:rPr>
        <w:t xml:space="preserve">, </w:t>
      </w:r>
      <w:r w:rsidR="000540BF" w:rsidRPr="00BB121C">
        <w:rPr>
          <w:rFonts w:cstheme="minorHAnsi"/>
          <w:b/>
          <w:bCs/>
          <w:sz w:val="23"/>
          <w:szCs w:val="23"/>
        </w:rPr>
        <w:t>Manuela Masciadri</w:t>
      </w:r>
      <w:r w:rsidR="000540BF" w:rsidRPr="00BB121C">
        <w:rPr>
          <w:rFonts w:cstheme="minorHAnsi"/>
          <w:sz w:val="23"/>
          <w:szCs w:val="23"/>
        </w:rPr>
        <w:t xml:space="preserve">, </w:t>
      </w:r>
      <w:r w:rsidR="000540BF" w:rsidRPr="00BB121C">
        <w:rPr>
          <w:rFonts w:cstheme="minorHAnsi"/>
          <w:b/>
          <w:bCs/>
          <w:sz w:val="23"/>
          <w:szCs w:val="23"/>
        </w:rPr>
        <w:t>Giovanni Salvati</w:t>
      </w:r>
      <w:r w:rsidR="000540BF" w:rsidRPr="00BB121C">
        <w:rPr>
          <w:rFonts w:cstheme="minorHAnsi"/>
          <w:sz w:val="23"/>
          <w:szCs w:val="23"/>
        </w:rPr>
        <w:t xml:space="preserve">, </w:t>
      </w:r>
      <w:r w:rsidR="000540BF" w:rsidRPr="00BB121C">
        <w:rPr>
          <w:rFonts w:cstheme="minorHAnsi"/>
          <w:b/>
          <w:bCs/>
          <w:sz w:val="23"/>
          <w:szCs w:val="23"/>
        </w:rPr>
        <w:t>Michele Vacchiano</w:t>
      </w:r>
      <w:r w:rsidR="000540BF" w:rsidRPr="00BB121C">
        <w:rPr>
          <w:rFonts w:cstheme="minorHAnsi"/>
          <w:sz w:val="23"/>
          <w:szCs w:val="23"/>
        </w:rPr>
        <w:t xml:space="preserve"> e </w:t>
      </w:r>
      <w:r w:rsidR="000540BF" w:rsidRPr="00BB121C">
        <w:rPr>
          <w:rFonts w:cstheme="minorHAnsi"/>
          <w:b/>
          <w:bCs/>
          <w:sz w:val="23"/>
          <w:szCs w:val="23"/>
        </w:rPr>
        <w:t>Luca Monducci</w:t>
      </w:r>
      <w:r w:rsidR="000540BF" w:rsidRPr="00BB121C">
        <w:rPr>
          <w:rFonts w:cstheme="minorHAnsi"/>
          <w:sz w:val="23"/>
          <w:szCs w:val="23"/>
        </w:rPr>
        <w:t>, che offrono una preziosa occasione per approfondire la conoscenza della fotografia e scambiare idee con esperti del settore.</w:t>
      </w:r>
    </w:p>
    <w:p w14:paraId="2C7CC790" w14:textId="030BB21D" w:rsidR="00B506B2" w:rsidRDefault="00950103" w:rsidP="00AF284D">
      <w:pPr>
        <w:jc w:val="both"/>
        <w:rPr>
          <w:rFonts w:cstheme="minorHAnsi"/>
          <w:sz w:val="23"/>
          <w:szCs w:val="23"/>
        </w:rPr>
      </w:pPr>
      <w:r w:rsidRPr="00BB121C">
        <w:rPr>
          <w:rFonts w:cstheme="minorHAnsi"/>
          <w:sz w:val="23"/>
          <w:szCs w:val="23"/>
        </w:rPr>
        <w:t xml:space="preserve">Infine, </w:t>
      </w:r>
      <w:r w:rsidRPr="00BB121C">
        <w:rPr>
          <w:rFonts w:cstheme="minorHAnsi"/>
          <w:b/>
          <w:bCs/>
          <w:sz w:val="23"/>
          <w:szCs w:val="23"/>
        </w:rPr>
        <w:t>Giuseppe Ferraina</w:t>
      </w:r>
      <w:r w:rsidRPr="00BB121C">
        <w:rPr>
          <w:rFonts w:cstheme="minorHAnsi"/>
          <w:sz w:val="23"/>
          <w:szCs w:val="23"/>
        </w:rPr>
        <w:t xml:space="preserve"> in qualità di redattore per Namias Editore visionerà lavori e i progetti fotografici di fotografi emergenti che saranno scelti per </w:t>
      </w:r>
      <w:r w:rsidR="00AF284D" w:rsidRPr="00BB121C">
        <w:rPr>
          <w:rFonts w:cstheme="minorHAnsi"/>
          <w:b/>
          <w:bCs/>
          <w:sz w:val="23"/>
          <w:szCs w:val="23"/>
        </w:rPr>
        <w:t>4</w:t>
      </w:r>
      <w:r w:rsidRPr="00BB121C">
        <w:rPr>
          <w:rFonts w:cstheme="minorHAnsi"/>
          <w:b/>
          <w:bCs/>
          <w:sz w:val="23"/>
          <w:szCs w:val="23"/>
        </w:rPr>
        <w:t xml:space="preserve"> rubriche</w:t>
      </w:r>
      <w:r w:rsidRPr="00BB121C">
        <w:rPr>
          <w:rFonts w:cstheme="minorHAnsi"/>
          <w:sz w:val="23"/>
          <w:szCs w:val="23"/>
        </w:rPr>
        <w:t xml:space="preserve"> (</w:t>
      </w:r>
      <w:r w:rsidRPr="00BB121C">
        <w:rPr>
          <w:rFonts w:cstheme="minorHAnsi"/>
          <w:b/>
          <w:bCs/>
          <w:sz w:val="23"/>
          <w:szCs w:val="23"/>
        </w:rPr>
        <w:t>Quartiere</w:t>
      </w:r>
      <w:r w:rsidRPr="00BB121C">
        <w:rPr>
          <w:rFonts w:cstheme="minorHAnsi"/>
          <w:sz w:val="23"/>
          <w:szCs w:val="23"/>
        </w:rPr>
        <w:t xml:space="preserve">, </w:t>
      </w:r>
      <w:r w:rsidRPr="00BB121C">
        <w:rPr>
          <w:rFonts w:cstheme="minorHAnsi"/>
          <w:b/>
          <w:bCs/>
          <w:sz w:val="23"/>
          <w:szCs w:val="23"/>
        </w:rPr>
        <w:t>Plaquette</w:t>
      </w:r>
      <w:r w:rsidRPr="00BB121C">
        <w:rPr>
          <w:rFonts w:cstheme="minorHAnsi"/>
          <w:sz w:val="23"/>
          <w:szCs w:val="23"/>
        </w:rPr>
        <w:t xml:space="preserve">, </w:t>
      </w:r>
      <w:r w:rsidRPr="00BB121C">
        <w:rPr>
          <w:rFonts w:cstheme="minorHAnsi"/>
          <w:b/>
          <w:bCs/>
          <w:sz w:val="23"/>
          <w:szCs w:val="23"/>
        </w:rPr>
        <w:t>Fanzine</w:t>
      </w:r>
      <w:r w:rsidRPr="00BB121C">
        <w:rPr>
          <w:rFonts w:cstheme="minorHAnsi"/>
          <w:sz w:val="23"/>
          <w:szCs w:val="23"/>
        </w:rPr>
        <w:t xml:space="preserve">, </w:t>
      </w:r>
      <w:r w:rsidRPr="00BB121C">
        <w:rPr>
          <w:rFonts w:cstheme="minorHAnsi"/>
          <w:b/>
          <w:bCs/>
          <w:sz w:val="23"/>
          <w:szCs w:val="23"/>
        </w:rPr>
        <w:t>Stories</w:t>
      </w:r>
      <w:r w:rsidRPr="00BB121C">
        <w:rPr>
          <w:rFonts w:cstheme="minorHAnsi"/>
          <w:sz w:val="23"/>
          <w:szCs w:val="23"/>
        </w:rPr>
        <w:t xml:space="preserve">) </w:t>
      </w:r>
      <w:r w:rsidR="00AF284D" w:rsidRPr="00BB121C">
        <w:rPr>
          <w:rFonts w:cstheme="minorHAnsi"/>
          <w:sz w:val="23"/>
          <w:szCs w:val="23"/>
        </w:rPr>
        <w:t xml:space="preserve">dedicate agli autori emergenti </w:t>
      </w:r>
      <w:r w:rsidR="00B506B2" w:rsidRPr="00BB121C">
        <w:rPr>
          <w:rFonts w:cstheme="minorHAnsi"/>
          <w:sz w:val="23"/>
          <w:szCs w:val="23"/>
        </w:rPr>
        <w:t>e all</w:t>
      </w:r>
      <w:r w:rsidR="00AF284D" w:rsidRPr="00BB121C">
        <w:rPr>
          <w:rFonts w:cstheme="minorHAnsi"/>
          <w:sz w:val="23"/>
          <w:szCs w:val="23"/>
        </w:rPr>
        <w:t>e</w:t>
      </w:r>
      <w:r w:rsidR="00B506B2" w:rsidRPr="00BB121C">
        <w:rPr>
          <w:rFonts w:cstheme="minorHAnsi"/>
          <w:sz w:val="23"/>
          <w:szCs w:val="23"/>
        </w:rPr>
        <w:t xml:space="preserve"> aziende del settore</w:t>
      </w:r>
      <w:r w:rsidR="00AF284D" w:rsidRPr="00BB121C">
        <w:rPr>
          <w:rFonts w:cstheme="minorHAnsi"/>
          <w:sz w:val="23"/>
          <w:szCs w:val="23"/>
        </w:rPr>
        <w:t xml:space="preserve"> </w:t>
      </w:r>
      <w:r w:rsidRPr="00BB121C">
        <w:rPr>
          <w:rFonts w:cstheme="minorHAnsi"/>
          <w:sz w:val="23"/>
          <w:szCs w:val="23"/>
        </w:rPr>
        <w:t xml:space="preserve">che saranno pubblicate su </w:t>
      </w:r>
      <w:r w:rsidRPr="00BB121C">
        <w:rPr>
          <w:rFonts w:cstheme="minorHAnsi"/>
          <w:b/>
          <w:bCs/>
          <w:sz w:val="23"/>
          <w:szCs w:val="23"/>
        </w:rPr>
        <w:t>Tutti Fotografi</w:t>
      </w:r>
      <w:r w:rsidRPr="00BB121C">
        <w:rPr>
          <w:rFonts w:cstheme="minorHAnsi"/>
          <w:sz w:val="23"/>
          <w:szCs w:val="23"/>
        </w:rPr>
        <w:t xml:space="preserve"> e </w:t>
      </w:r>
      <w:r w:rsidRPr="00BB121C">
        <w:rPr>
          <w:rFonts w:cstheme="minorHAnsi"/>
          <w:b/>
          <w:bCs/>
          <w:sz w:val="23"/>
          <w:szCs w:val="23"/>
        </w:rPr>
        <w:t>Fotografia.it</w:t>
      </w:r>
      <w:r w:rsidR="00B506B2" w:rsidRPr="00BB121C">
        <w:rPr>
          <w:rFonts w:cstheme="minorHAnsi"/>
          <w:sz w:val="23"/>
          <w:szCs w:val="23"/>
        </w:rPr>
        <w:t>.</w:t>
      </w:r>
    </w:p>
    <w:p w14:paraId="66B32057" w14:textId="77777777" w:rsidR="00BB121C" w:rsidRPr="00BB121C" w:rsidRDefault="00BB121C" w:rsidP="00AF284D">
      <w:pPr>
        <w:jc w:val="both"/>
        <w:rPr>
          <w:rFonts w:cstheme="minorHAnsi"/>
          <w:b/>
          <w:bCs/>
          <w:sz w:val="23"/>
          <w:szCs w:val="23"/>
        </w:rPr>
      </w:pPr>
    </w:p>
    <w:p w14:paraId="1763553C" w14:textId="77777777" w:rsidR="00BB121C" w:rsidRDefault="00BB121C" w:rsidP="009A5692">
      <w:pPr>
        <w:pStyle w:val="NormaleWeb"/>
        <w:spacing w:before="0" w:beforeAutospacing="0" w:after="0" w:afterAutospacing="0" w:line="315" w:lineRule="atLeast"/>
        <w:rPr>
          <w:rStyle w:val="Enfasigrassetto"/>
          <w:rFonts w:asciiTheme="minorHAnsi" w:hAnsiTheme="minorHAnsi" w:cstheme="minorHAnsi"/>
          <w:sz w:val="23"/>
          <w:szCs w:val="23"/>
        </w:rPr>
      </w:pPr>
    </w:p>
    <w:p w14:paraId="4284444F" w14:textId="01EDB5C7" w:rsidR="000540BF" w:rsidRPr="00BB121C" w:rsidRDefault="000540BF" w:rsidP="009A5692">
      <w:pPr>
        <w:pStyle w:val="NormaleWeb"/>
        <w:spacing w:before="0" w:beforeAutospacing="0" w:after="0" w:afterAutospacing="0" w:line="315" w:lineRule="atLeast"/>
        <w:rPr>
          <w:rFonts w:asciiTheme="minorHAnsi" w:hAnsiTheme="minorHAnsi" w:cstheme="minorHAnsi"/>
          <w:sz w:val="23"/>
          <w:szCs w:val="23"/>
        </w:rPr>
      </w:pPr>
      <w:r w:rsidRPr="00BB121C">
        <w:rPr>
          <w:rStyle w:val="Enfasigrassetto"/>
          <w:rFonts w:asciiTheme="minorHAnsi" w:hAnsiTheme="minorHAnsi" w:cstheme="minorHAnsi"/>
          <w:sz w:val="23"/>
          <w:szCs w:val="23"/>
        </w:rPr>
        <w:t>Ufficio stampa Milano Sunday Photo</w:t>
      </w:r>
    </w:p>
    <w:p w14:paraId="673D600A" w14:textId="77777777" w:rsidR="000540BF" w:rsidRPr="00BB121C" w:rsidRDefault="000540BF" w:rsidP="009A5692">
      <w:pPr>
        <w:pStyle w:val="NormaleWeb"/>
        <w:spacing w:before="0" w:beforeAutospacing="0" w:after="0" w:afterAutospacing="0" w:line="315" w:lineRule="atLeast"/>
        <w:rPr>
          <w:rFonts w:asciiTheme="minorHAnsi" w:hAnsiTheme="minorHAnsi" w:cstheme="minorHAnsi"/>
          <w:sz w:val="23"/>
          <w:szCs w:val="23"/>
        </w:rPr>
      </w:pPr>
      <w:r w:rsidRPr="00BB121C">
        <w:rPr>
          <w:rFonts w:asciiTheme="minorHAnsi" w:hAnsiTheme="minorHAnsi" w:cstheme="minorHAnsi"/>
          <w:sz w:val="23"/>
          <w:szCs w:val="23"/>
        </w:rPr>
        <w:t>De Angelis Press, Milano</w:t>
      </w:r>
    </w:p>
    <w:p w14:paraId="2ACE66C1" w14:textId="47561CF9" w:rsidR="000540BF" w:rsidRDefault="000540BF" w:rsidP="00BB121C">
      <w:pPr>
        <w:pStyle w:val="NormaleWeb"/>
        <w:spacing w:before="0" w:beforeAutospacing="0" w:after="0" w:afterAutospacing="0" w:line="315" w:lineRule="atLeast"/>
      </w:pPr>
      <w:r w:rsidRPr="00BB121C">
        <w:rPr>
          <w:rFonts w:asciiTheme="minorHAnsi" w:hAnsiTheme="minorHAnsi" w:cstheme="minorHAnsi"/>
          <w:sz w:val="23"/>
          <w:szCs w:val="23"/>
        </w:rPr>
        <w:t xml:space="preserve">345 7190941 | </w:t>
      </w:r>
      <w:hyperlink r:id="rId9" w:tgtFrame="_blank" w:history="1">
        <w:r w:rsidRPr="00BB121C">
          <w:rPr>
            <w:rStyle w:val="Collegamentoipertestuale"/>
            <w:rFonts w:asciiTheme="minorHAnsi" w:hAnsiTheme="minorHAnsi" w:cstheme="minorHAnsi"/>
            <w:sz w:val="23"/>
            <w:szCs w:val="23"/>
          </w:rPr>
          <w:t>info@deangelispress.com</w:t>
        </w:r>
      </w:hyperlink>
    </w:p>
    <w:sectPr w:rsidR="000540BF">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F445" w14:textId="77777777" w:rsidR="00AE23E2" w:rsidRDefault="00AE23E2" w:rsidP="00F51A7D">
      <w:pPr>
        <w:spacing w:after="0" w:line="240" w:lineRule="auto"/>
      </w:pPr>
      <w:r>
        <w:separator/>
      </w:r>
    </w:p>
  </w:endnote>
  <w:endnote w:type="continuationSeparator" w:id="0">
    <w:p w14:paraId="395D314A" w14:textId="77777777" w:rsidR="00AE23E2" w:rsidRDefault="00AE23E2" w:rsidP="00F5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33BD" w14:textId="4933C343" w:rsidR="00BB121C" w:rsidRDefault="00BB121C" w:rsidP="00BB121C">
    <w:pPr>
      <w:pStyle w:val="Pidipagina"/>
      <w:jc w:val="center"/>
    </w:pPr>
    <w:r>
      <w:rPr>
        <w:noProof/>
      </w:rPr>
      <w:drawing>
        <wp:inline distT="0" distB="0" distL="0" distR="0" wp14:anchorId="5EFF4152" wp14:editId="529E072F">
          <wp:extent cx="2095500" cy="640474"/>
          <wp:effectExtent l="0" t="0" r="0" b="0"/>
          <wp:docPr id="1915834624" name="Immagine 2" descr="Immagine che contiene Carattere, testo, Elementi grafici, tipo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834624" name="Immagine 2" descr="Immagine che contiene Carattere, testo, Elementi grafici, tipografi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254" cy="643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84E8" w14:textId="77777777" w:rsidR="00AE23E2" w:rsidRDefault="00AE23E2" w:rsidP="00F51A7D">
      <w:pPr>
        <w:spacing w:after="0" w:line="240" w:lineRule="auto"/>
      </w:pPr>
      <w:r>
        <w:separator/>
      </w:r>
    </w:p>
  </w:footnote>
  <w:footnote w:type="continuationSeparator" w:id="0">
    <w:p w14:paraId="6851A745" w14:textId="77777777" w:rsidR="00AE23E2" w:rsidRDefault="00AE23E2" w:rsidP="00F51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1A29" w14:textId="50F415B4" w:rsidR="00F51A7D" w:rsidRDefault="00BB121C" w:rsidP="000540BF">
    <w:pPr>
      <w:pStyle w:val="Intestazione"/>
    </w:pPr>
    <w:r>
      <w:rPr>
        <w:noProof/>
      </w:rPr>
      <w:t xml:space="preserve"> </w:t>
    </w:r>
    <w:r w:rsidR="00F51A7D">
      <w:rPr>
        <w:noProof/>
      </w:rPr>
      <w:drawing>
        <wp:inline distT="0" distB="0" distL="0" distR="0" wp14:anchorId="05132B7F" wp14:editId="4C1418AB">
          <wp:extent cx="891540" cy="887778"/>
          <wp:effectExtent l="0" t="0" r="0" b="0"/>
          <wp:docPr id="329966464" name="Immagine 1" descr="Immagine che contiene testo, Carattere, log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966464" name="Immagine 1" descr="Immagine che contiene testo, Carattere, logo,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122" cy="899312"/>
                  </a:xfrm>
                  <a:prstGeom prst="rect">
                    <a:avLst/>
                  </a:prstGeom>
                  <a:noFill/>
                  <a:ln>
                    <a:noFill/>
                  </a:ln>
                </pic:spPr>
              </pic:pic>
            </a:graphicData>
          </a:graphic>
        </wp:inline>
      </w:drawing>
    </w:r>
    <w:r w:rsidR="000540BF">
      <w:rPr>
        <w:noProof/>
      </w:rPr>
      <w:t xml:space="preserve">     </w:t>
    </w:r>
    <w:r>
      <w:rPr>
        <w:noProof/>
      </w:rPr>
      <w:t xml:space="preserve">            </w:t>
    </w:r>
    <w:r w:rsidR="000540BF">
      <w:rPr>
        <w:noProof/>
      </w:rPr>
      <w:t xml:space="preserve">   </w:t>
    </w:r>
    <w:r>
      <w:rPr>
        <w:noProof/>
      </w:rPr>
      <w:t xml:space="preserve">                                                </w:t>
    </w:r>
    <w:r w:rsidR="000540BF">
      <w:rPr>
        <w:noProof/>
      </w:rPr>
      <w:t xml:space="preserve">            </w:t>
    </w:r>
    <w:r>
      <w:rPr>
        <w:noProof/>
      </w:rPr>
      <w:t xml:space="preserve">               </w:t>
    </w:r>
    <w:r w:rsidR="000540BF">
      <w:rPr>
        <w:noProof/>
      </w:rPr>
      <w:t xml:space="preserve">           </w:t>
    </w:r>
    <w:r>
      <w:rPr>
        <w:noProof/>
      </w:rPr>
      <w:drawing>
        <wp:inline distT="0" distB="0" distL="0" distR="0" wp14:anchorId="6453546B" wp14:editId="7710081D">
          <wp:extent cx="1827213" cy="730885"/>
          <wp:effectExtent l="0" t="0" r="0" b="0"/>
          <wp:docPr id="1" name="Immagine 1"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arattere, Elementi grafici, log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306" cy="742122"/>
                  </a:xfrm>
                  <a:prstGeom prst="rect">
                    <a:avLst/>
                  </a:prstGeom>
                  <a:noFill/>
                  <a:ln>
                    <a:noFill/>
                  </a:ln>
                </pic:spPr>
              </pic:pic>
            </a:graphicData>
          </a:graphic>
        </wp:inline>
      </w:drawing>
    </w:r>
    <w:r w:rsidR="000540BF">
      <w:rPr>
        <w:noProof/>
      </w:rPr>
      <w:t xml:space="preserve">                                                      </w:t>
    </w:r>
  </w:p>
  <w:p w14:paraId="1A1491D1" w14:textId="77777777" w:rsidR="00F51A7D" w:rsidRDefault="00F51A7D" w:rsidP="00F51A7D">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31BF"/>
    <w:rsid w:val="000540BF"/>
    <w:rsid w:val="001772CE"/>
    <w:rsid w:val="001A4446"/>
    <w:rsid w:val="002C31BF"/>
    <w:rsid w:val="003A5CC7"/>
    <w:rsid w:val="004C0168"/>
    <w:rsid w:val="004F2080"/>
    <w:rsid w:val="005F0A42"/>
    <w:rsid w:val="00777598"/>
    <w:rsid w:val="00877552"/>
    <w:rsid w:val="008A4836"/>
    <w:rsid w:val="009310C4"/>
    <w:rsid w:val="00936912"/>
    <w:rsid w:val="00950103"/>
    <w:rsid w:val="009A5692"/>
    <w:rsid w:val="00A92C8E"/>
    <w:rsid w:val="00AE23E2"/>
    <w:rsid w:val="00AF284D"/>
    <w:rsid w:val="00B420CC"/>
    <w:rsid w:val="00B506B2"/>
    <w:rsid w:val="00B54629"/>
    <w:rsid w:val="00BB121C"/>
    <w:rsid w:val="00BC56B6"/>
    <w:rsid w:val="00C46F2B"/>
    <w:rsid w:val="00CC0A25"/>
    <w:rsid w:val="00D158B1"/>
    <w:rsid w:val="00E20FA7"/>
    <w:rsid w:val="00ED431D"/>
    <w:rsid w:val="00F51A7D"/>
    <w:rsid w:val="00F829C8"/>
    <w:rsid w:val="00F8602E"/>
    <w:rsid w:val="00F95EAF"/>
    <w:rsid w:val="00FD3B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E6D9"/>
  <w15:docId w15:val="{3D0AB8E3-4079-4B61-882E-FD4FA7A1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1A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1A7D"/>
  </w:style>
  <w:style w:type="paragraph" w:styleId="Pidipagina">
    <w:name w:val="footer"/>
    <w:basedOn w:val="Normale"/>
    <w:link w:val="PidipaginaCarattere"/>
    <w:uiPriority w:val="99"/>
    <w:unhideWhenUsed/>
    <w:rsid w:val="00F51A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1A7D"/>
  </w:style>
  <w:style w:type="paragraph" w:styleId="NormaleWeb">
    <w:name w:val="Normal (Web)"/>
    <w:basedOn w:val="Normale"/>
    <w:uiPriority w:val="99"/>
    <w:unhideWhenUsed/>
    <w:rsid w:val="000540BF"/>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styleId="Enfasigrassetto">
    <w:name w:val="Strong"/>
    <w:basedOn w:val="Carpredefinitoparagrafo"/>
    <w:uiPriority w:val="22"/>
    <w:qFormat/>
    <w:rsid w:val="000540BF"/>
    <w:rPr>
      <w:b/>
      <w:bCs/>
    </w:rPr>
  </w:style>
  <w:style w:type="character" w:styleId="Enfasicorsivo">
    <w:name w:val="Emphasis"/>
    <w:basedOn w:val="Carpredefinitoparagrafo"/>
    <w:uiPriority w:val="20"/>
    <w:qFormat/>
    <w:rsid w:val="000540BF"/>
    <w:rPr>
      <w:i/>
      <w:iCs/>
    </w:rPr>
  </w:style>
  <w:style w:type="character" w:styleId="Collegamentoipertestuale">
    <w:name w:val="Hyperlink"/>
    <w:basedOn w:val="Carpredefinitoparagrafo"/>
    <w:uiPriority w:val="99"/>
    <w:semiHidden/>
    <w:unhideWhenUsed/>
    <w:rsid w:val="00054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71968">
      <w:bodyDiv w:val="1"/>
      <w:marLeft w:val="0"/>
      <w:marRight w:val="0"/>
      <w:marTop w:val="0"/>
      <w:marBottom w:val="0"/>
      <w:divBdr>
        <w:top w:val="none" w:sz="0" w:space="0" w:color="auto"/>
        <w:left w:val="none" w:sz="0" w:space="0" w:color="auto"/>
        <w:bottom w:val="none" w:sz="0" w:space="0" w:color="auto"/>
        <w:right w:val="none" w:sz="0" w:space="0" w:color="auto"/>
      </w:divBdr>
    </w:div>
    <w:div w:id="466821164">
      <w:bodyDiv w:val="1"/>
      <w:marLeft w:val="0"/>
      <w:marRight w:val="0"/>
      <w:marTop w:val="0"/>
      <w:marBottom w:val="0"/>
      <w:divBdr>
        <w:top w:val="none" w:sz="0" w:space="0" w:color="auto"/>
        <w:left w:val="none" w:sz="0" w:space="0" w:color="auto"/>
        <w:bottom w:val="none" w:sz="0" w:space="0" w:color="auto"/>
        <w:right w:val="none" w:sz="0" w:space="0" w:color="auto"/>
      </w:divBdr>
    </w:div>
    <w:div w:id="538008303">
      <w:bodyDiv w:val="1"/>
      <w:marLeft w:val="0"/>
      <w:marRight w:val="0"/>
      <w:marTop w:val="0"/>
      <w:marBottom w:val="0"/>
      <w:divBdr>
        <w:top w:val="none" w:sz="0" w:space="0" w:color="auto"/>
        <w:left w:val="none" w:sz="0" w:space="0" w:color="auto"/>
        <w:bottom w:val="none" w:sz="0" w:space="0" w:color="auto"/>
        <w:right w:val="none" w:sz="0" w:space="0" w:color="auto"/>
      </w:divBdr>
    </w:div>
    <w:div w:id="835995810">
      <w:bodyDiv w:val="1"/>
      <w:marLeft w:val="0"/>
      <w:marRight w:val="0"/>
      <w:marTop w:val="0"/>
      <w:marBottom w:val="0"/>
      <w:divBdr>
        <w:top w:val="none" w:sz="0" w:space="0" w:color="auto"/>
        <w:left w:val="none" w:sz="0" w:space="0" w:color="auto"/>
        <w:bottom w:val="none" w:sz="0" w:space="0" w:color="auto"/>
        <w:right w:val="none" w:sz="0" w:space="0" w:color="auto"/>
      </w:divBdr>
    </w:div>
    <w:div w:id="1085034525">
      <w:bodyDiv w:val="1"/>
      <w:marLeft w:val="0"/>
      <w:marRight w:val="0"/>
      <w:marTop w:val="0"/>
      <w:marBottom w:val="0"/>
      <w:divBdr>
        <w:top w:val="none" w:sz="0" w:space="0" w:color="auto"/>
        <w:left w:val="none" w:sz="0" w:space="0" w:color="auto"/>
        <w:bottom w:val="none" w:sz="0" w:space="0" w:color="auto"/>
        <w:right w:val="none" w:sz="0" w:space="0" w:color="auto"/>
      </w:divBdr>
    </w:div>
    <w:div w:id="1092820551">
      <w:bodyDiv w:val="1"/>
      <w:marLeft w:val="0"/>
      <w:marRight w:val="0"/>
      <w:marTop w:val="0"/>
      <w:marBottom w:val="0"/>
      <w:divBdr>
        <w:top w:val="none" w:sz="0" w:space="0" w:color="auto"/>
        <w:left w:val="none" w:sz="0" w:space="0" w:color="auto"/>
        <w:bottom w:val="none" w:sz="0" w:space="0" w:color="auto"/>
        <w:right w:val="none" w:sz="0" w:space="0" w:color="auto"/>
      </w:divBdr>
    </w:div>
    <w:div w:id="1312640489">
      <w:bodyDiv w:val="1"/>
      <w:marLeft w:val="0"/>
      <w:marRight w:val="0"/>
      <w:marTop w:val="0"/>
      <w:marBottom w:val="0"/>
      <w:divBdr>
        <w:top w:val="none" w:sz="0" w:space="0" w:color="auto"/>
        <w:left w:val="none" w:sz="0" w:space="0" w:color="auto"/>
        <w:bottom w:val="none" w:sz="0" w:space="0" w:color="auto"/>
        <w:right w:val="none" w:sz="0" w:space="0" w:color="auto"/>
      </w:divBdr>
    </w:div>
    <w:div w:id="1868594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anosundayphoto.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milanosundayphoto.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deangelispres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Pages>1</Pages>
  <Words>581</Words>
  <Characters>3315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de angelis</dc:creator>
  <cp:keywords/>
  <dc:description/>
  <cp:lastModifiedBy>stefano de angelis</cp:lastModifiedBy>
  <cp:revision>9</cp:revision>
  <dcterms:created xsi:type="dcterms:W3CDTF">2024-02-09T08:58:00Z</dcterms:created>
  <dcterms:modified xsi:type="dcterms:W3CDTF">2024-02-12T18:02:00Z</dcterms:modified>
</cp:coreProperties>
</file>