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b w:val="1"/>
          <w:sz w:val="32"/>
          <w:szCs w:val="32"/>
        </w:rPr>
      </w:pPr>
      <w:r w:rsidDel="00000000" w:rsidR="00000000" w:rsidRPr="00000000">
        <w:rPr>
          <w:rtl w:val="0"/>
        </w:rPr>
        <w:t xml:space="preserve"> </w:t>
      </w:r>
      <w:r w:rsidDel="00000000" w:rsidR="00000000" w:rsidRPr="00000000">
        <w:rPr/>
        <w:drawing>
          <wp:inline distB="0" distT="0" distL="0" distR="0">
            <wp:extent cx="1261693" cy="981317"/>
            <wp:effectExtent b="0" l="0" r="0" t="0"/>
            <wp:docPr descr="Immagine che contiene testo, Carattere, Elementi grafici, schermata&#10;&#10;Il contenuto generato dall'IA potrebbe non essere corretto." id="1729557897" name="image1.jpg"/>
            <a:graphic>
              <a:graphicData uri="http://schemas.openxmlformats.org/drawingml/2006/picture">
                <pic:pic>
                  <pic:nvPicPr>
                    <pic:cNvPr descr="Immagine che contiene testo, Carattere, Elementi grafici, schermata&#10;&#10;Il contenuto generato dall'IA potrebbe non essere corretto." id="0" name="image1.jpg"/>
                    <pic:cNvPicPr preferRelativeResize="0"/>
                  </pic:nvPicPr>
                  <pic:blipFill>
                    <a:blip r:embed="rId7"/>
                    <a:srcRect b="0" l="0" r="44664" t="1282"/>
                    <a:stretch>
                      <a:fillRect/>
                    </a:stretch>
                  </pic:blipFill>
                  <pic:spPr>
                    <a:xfrm>
                      <a:off x="0" y="0"/>
                      <a:ext cx="1261693" cy="981317"/>
                    </a:xfrm>
                    <a:prstGeom prst="rect"/>
                    <a:ln/>
                  </pic:spPr>
                </pic:pic>
              </a:graphicData>
            </a:graphic>
          </wp:inline>
        </w:drawing>
      </w:r>
      <w:r w:rsidDel="00000000" w:rsidR="00000000" w:rsidRPr="00000000">
        <w:rPr/>
        <w:drawing>
          <wp:inline distB="0" distT="0" distL="0" distR="0">
            <wp:extent cx="727830" cy="1039496"/>
            <wp:effectExtent b="0" l="0" r="0" t="0"/>
            <wp:docPr descr="Immagine che contiene testo, corona, cresta, emblema&#10;&#10;Il contenuto generato dall'IA potrebbe non essere corretto." id="1729557899" name="image3.png"/>
            <a:graphic>
              <a:graphicData uri="http://schemas.openxmlformats.org/drawingml/2006/picture">
                <pic:pic>
                  <pic:nvPicPr>
                    <pic:cNvPr descr="Immagine che contiene testo, corona, cresta, emblema&#10;&#10;Il contenuto generato dall'IA potrebbe non essere corretto." id="0" name="image3.png"/>
                    <pic:cNvPicPr preferRelativeResize="0"/>
                  </pic:nvPicPr>
                  <pic:blipFill>
                    <a:blip r:embed="rId8"/>
                    <a:srcRect b="0" l="0" r="0" t="0"/>
                    <a:stretch>
                      <a:fillRect/>
                    </a:stretch>
                  </pic:blipFill>
                  <pic:spPr>
                    <a:xfrm>
                      <a:off x="0" y="0"/>
                      <a:ext cx="727830" cy="103949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both"/>
        <w:rPr>
          <w:rFonts w:ascii="Arial" w:cs="Arial" w:eastAsia="Arial" w:hAnsi="Arial"/>
          <w:b w:val="1"/>
          <w:color w:val="bbc55b"/>
          <w:sz w:val="20"/>
          <w:szCs w:val="20"/>
          <w:u w:val="singl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999999"/>
          <w:sz w:val="40"/>
          <w:szCs w:val="4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999999"/>
          <w:sz w:val="40"/>
          <w:szCs w:val="40"/>
          <w:u w:val="none"/>
          <w:shd w:fill="auto" w:val="clear"/>
          <w:vertAlign w:val="baseline"/>
          <w:rtl w:val="0"/>
        </w:rPr>
        <w:t xml:space="preserve">S</w:t>
      </w:r>
      <w:r w:rsidDel="00000000" w:rsidR="00000000" w:rsidRPr="00000000">
        <w:rPr>
          <w:rFonts w:ascii="Helvetica Neue" w:cs="Helvetica Neue" w:eastAsia="Helvetica Neue" w:hAnsi="Helvetica Neue"/>
          <w:b w:val="1"/>
          <w:color w:val="999999"/>
          <w:sz w:val="40"/>
          <w:szCs w:val="40"/>
          <w:rtl w:val="0"/>
        </w:rPr>
        <w:t xml:space="preserve">TEFANO BOMBARDIERI</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999999"/>
          <w:sz w:val="40"/>
          <w:szCs w:val="40"/>
        </w:rPr>
      </w:pPr>
      <w:r w:rsidDel="00000000" w:rsidR="00000000" w:rsidRPr="00000000">
        <w:rPr>
          <w:rFonts w:ascii="Helvetica Neue" w:cs="Helvetica Neue" w:eastAsia="Helvetica Neue" w:hAnsi="Helvetica Neue"/>
          <w:b w:val="1"/>
          <w:i w:val="0"/>
          <w:smallCaps w:val="0"/>
          <w:strike w:val="0"/>
          <w:color w:val="999999"/>
          <w:sz w:val="40"/>
          <w:szCs w:val="40"/>
          <w:u w:val="none"/>
          <w:shd w:fill="auto" w:val="clear"/>
          <w:vertAlign w:val="baseline"/>
          <w:rtl w:val="0"/>
        </w:rPr>
        <w:t xml:space="preserve">I</w:t>
      </w:r>
      <w:r w:rsidDel="00000000" w:rsidR="00000000" w:rsidRPr="00000000">
        <w:rPr>
          <w:rFonts w:ascii="Helvetica Neue" w:cs="Helvetica Neue" w:eastAsia="Helvetica Neue" w:hAnsi="Helvetica Neue"/>
          <w:b w:val="1"/>
          <w:color w:val="999999"/>
          <w:sz w:val="40"/>
          <w:szCs w:val="40"/>
          <w:rtl w:val="0"/>
        </w:rPr>
        <w:t xml:space="preserve">L VIAGGIO DEL RINOCERONTE E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222222"/>
          <w:sz w:val="32"/>
          <w:szCs w:val="32"/>
          <w:u w:val="none"/>
          <w:shd w:fill="auto" w:val="clear"/>
          <w:vertAlign w:val="baseline"/>
        </w:rPr>
      </w:pPr>
      <w:r w:rsidDel="00000000" w:rsidR="00000000" w:rsidRPr="00000000">
        <w:rPr>
          <w:rFonts w:ascii="Helvetica Neue" w:cs="Helvetica Neue" w:eastAsia="Helvetica Neue" w:hAnsi="Helvetica Neue"/>
          <w:b w:val="1"/>
          <w:color w:val="999999"/>
          <w:sz w:val="40"/>
          <w:szCs w:val="40"/>
          <w:rtl w:val="0"/>
        </w:rPr>
        <w:t xml:space="preserve">IL PARADOSSO DEL TEMPO</w:t>
      </w:r>
      <w:r w:rsidDel="00000000" w:rsidR="00000000" w:rsidRPr="00000000">
        <w:rPr>
          <w:rFonts w:ascii="Helvetica Neue" w:cs="Helvetica Neue" w:eastAsia="Helvetica Neue" w:hAnsi="Helvetica Neue"/>
          <w:b w:val="1"/>
          <w:i w:val="0"/>
          <w:smallCaps w:val="0"/>
          <w:strike w:val="0"/>
          <w:color w:val="222222"/>
          <w:sz w:val="32"/>
          <w:szCs w:val="32"/>
          <w:u w:val="none"/>
          <w:shd w:fill="auto" w:val="clear"/>
          <w:vertAlign w:val="baseline"/>
          <w:rtl w:val="0"/>
        </w:rPr>
        <w:br w:type="textWrapping"/>
        <w:t xml:space="preserve">a cura di Anna Lisa Ghirardi</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222222"/>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222222"/>
          <w:sz w:val="32"/>
          <w:szCs w:val="32"/>
          <w:u w:val="none"/>
          <w:shd w:fill="auto" w:val="clear"/>
          <w:vertAlign w:val="baseline"/>
        </w:rPr>
      </w:pPr>
      <w:r w:rsidDel="00000000" w:rsidR="00000000" w:rsidRPr="00000000">
        <w:rPr>
          <w:rFonts w:ascii="Helvetica Neue" w:cs="Helvetica Neue" w:eastAsia="Helvetica Neue" w:hAnsi="Helvetica Neue"/>
          <w:i w:val="0"/>
          <w:smallCaps w:val="0"/>
          <w:strike w:val="0"/>
          <w:color w:val="222222"/>
          <w:sz w:val="32"/>
          <w:szCs w:val="32"/>
          <w:u w:val="none"/>
          <w:shd w:fill="auto" w:val="clear"/>
          <w:vertAlign w:val="baseline"/>
          <w:rtl w:val="0"/>
        </w:rPr>
        <w:t xml:space="preserve">12 aprile - 5 ottobre 2025 | Cernobbio</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222222"/>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00000"/>
          <w:sz w:val="32"/>
          <w:szCs w:val="32"/>
          <w:u w:val="none"/>
          <w:shd w:fill="auto" w:val="clear"/>
          <w:vertAlign w:val="baseline"/>
        </w:rPr>
      </w:pPr>
      <w:r w:rsidDel="00000000" w:rsidR="00000000" w:rsidRPr="00000000">
        <w:rPr>
          <w:rFonts w:ascii="Helvetica Neue" w:cs="Helvetica Neue" w:eastAsia="Helvetica Neue" w:hAnsi="Helvetica Neue"/>
          <w:i w:val="0"/>
          <w:smallCaps w:val="0"/>
          <w:strike w:val="0"/>
          <w:color w:val="000000"/>
          <w:sz w:val="32"/>
          <w:szCs w:val="32"/>
          <w:u w:val="none"/>
          <w:shd w:fill="auto" w:val="clear"/>
          <w:vertAlign w:val="baseline"/>
          <w:rtl w:val="0"/>
        </w:rPr>
        <w:t xml:space="preserve">mostra diffusa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1"/>
          <w:smallCaps w:val="0"/>
          <w:strike w:val="0"/>
          <w:color w:val="222222"/>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222222"/>
          <w:sz w:val="32"/>
          <w:szCs w:val="3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22222"/>
          <w:sz w:val="32"/>
          <w:szCs w:val="32"/>
          <w:u w:val="none"/>
          <w:shd w:fill="auto" w:val="clear"/>
          <w:vertAlign w:val="baseline"/>
          <w:rtl w:val="0"/>
        </w:rPr>
        <w:t xml:space="preserve">Outdoor:</w:t>
      </w:r>
      <w:r w:rsidDel="00000000" w:rsidR="00000000" w:rsidRPr="00000000">
        <w:rPr>
          <w:rFonts w:ascii="Helvetica Neue" w:cs="Helvetica Neue" w:eastAsia="Helvetica Neue" w:hAnsi="Helvetica Neue"/>
          <w:i w:val="0"/>
          <w:smallCaps w:val="0"/>
          <w:strike w:val="0"/>
          <w:color w:val="222222"/>
          <w:sz w:val="32"/>
          <w:szCs w:val="32"/>
          <w:u w:val="none"/>
          <w:shd w:fill="auto" w:val="clear"/>
          <w:vertAlign w:val="baseline"/>
          <w:rtl w:val="0"/>
        </w:rPr>
        <w:br w:type="textWrapping"/>
        <w:t xml:space="preserve">Via Regina e Lungolago</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222222"/>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222222"/>
          <w:sz w:val="32"/>
          <w:szCs w:val="3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22222"/>
          <w:sz w:val="32"/>
          <w:szCs w:val="32"/>
          <w:u w:val="none"/>
          <w:shd w:fill="auto" w:val="clear"/>
          <w:vertAlign w:val="baseline"/>
          <w:rtl w:val="0"/>
        </w:rPr>
        <w:t xml:space="preserve">Galleria GALP:</w:t>
      </w:r>
      <w:r w:rsidDel="00000000" w:rsidR="00000000" w:rsidRPr="00000000">
        <w:rPr>
          <w:rFonts w:ascii="Helvetica Neue" w:cs="Helvetica Neue" w:eastAsia="Helvetica Neue" w:hAnsi="Helvetica Neue"/>
          <w:i w:val="0"/>
          <w:smallCaps w:val="0"/>
          <w:strike w:val="0"/>
          <w:color w:val="222222"/>
          <w:sz w:val="32"/>
          <w:szCs w:val="32"/>
          <w:u w:val="none"/>
          <w:shd w:fill="auto" w:val="clear"/>
          <w:vertAlign w:val="baseline"/>
          <w:rtl w:val="0"/>
        </w:rPr>
        <w:br w:type="textWrapping"/>
        <w:t xml:space="preserve">Via Regina, 18</w:t>
        <w:br w:type="textWrapping"/>
        <w:t xml:space="preserve">Orari: martedì – sabato 10:00–13:30 | 15:00–19:00</w:t>
        <w:br w:type="textWrapping"/>
        <w:t xml:space="preserve">domenica 10:00–13:00</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222222"/>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222222"/>
          <w:sz w:val="32"/>
          <w:szCs w:val="3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22222"/>
          <w:sz w:val="32"/>
          <w:szCs w:val="32"/>
          <w:u w:val="none"/>
          <w:shd w:fill="auto" w:val="clear"/>
          <w:vertAlign w:val="baseline"/>
          <w:rtl w:val="0"/>
        </w:rPr>
        <w:t xml:space="preserve">Inaugurazione:</w:t>
      </w:r>
      <w:r w:rsidDel="00000000" w:rsidR="00000000" w:rsidRPr="00000000">
        <w:rPr>
          <w:rFonts w:ascii="Helvetica Neue" w:cs="Helvetica Neue" w:eastAsia="Helvetica Neue" w:hAnsi="Helvetica Neue"/>
          <w:i w:val="0"/>
          <w:smallCaps w:val="0"/>
          <w:strike w:val="0"/>
          <w:color w:val="222222"/>
          <w:sz w:val="32"/>
          <w:szCs w:val="32"/>
          <w:u w:val="none"/>
          <w:shd w:fill="auto" w:val="clear"/>
          <w:vertAlign w:val="baseline"/>
          <w:rtl w:val="0"/>
        </w:rPr>
        <w:br w:type="textWrapping"/>
        <w:t xml:space="preserve">Sabato 12 aprile, h. 17:30, Piazza Risorgimento, Cernobbio</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222222"/>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222222"/>
          <w:sz w:val="32"/>
          <w:szCs w:val="32"/>
          <w:u w:val="none"/>
          <w:shd w:fill="auto" w:val="clear"/>
          <w:vertAlign w:val="baseline"/>
        </w:rPr>
      </w:pPr>
      <w:r w:rsidDel="00000000" w:rsidR="00000000" w:rsidRPr="00000000">
        <w:rPr>
          <w:rFonts w:ascii="Helvetica Neue" w:cs="Helvetica Neue" w:eastAsia="Helvetica Neue" w:hAnsi="Helvetica Neue"/>
          <w:i w:val="0"/>
          <w:smallCaps w:val="0"/>
          <w:strike w:val="0"/>
          <w:color w:val="222222"/>
          <w:sz w:val="32"/>
          <w:szCs w:val="32"/>
          <w:u w:val="none"/>
          <w:shd w:fill="auto" w:val="clear"/>
          <w:vertAlign w:val="baseline"/>
          <w:rtl w:val="0"/>
        </w:rPr>
        <w:t xml:space="preserve">Ingresso gratuito</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222222"/>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222222"/>
          <w:sz w:val="32"/>
          <w:szCs w:val="3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22222"/>
          <w:sz w:val="32"/>
          <w:szCs w:val="32"/>
          <w:u w:val="none"/>
          <w:shd w:fill="auto" w:val="clear"/>
          <w:vertAlign w:val="baseline"/>
          <w:rtl w:val="0"/>
        </w:rPr>
        <w:t xml:space="preserve">Info:</w:t>
      </w:r>
      <w:r w:rsidDel="00000000" w:rsidR="00000000" w:rsidRPr="00000000">
        <w:rPr>
          <w:rFonts w:ascii="Helvetica Neue" w:cs="Helvetica Neue" w:eastAsia="Helvetica Neue" w:hAnsi="Helvetica Neue"/>
          <w:i w:val="0"/>
          <w:smallCaps w:val="0"/>
          <w:strike w:val="0"/>
          <w:color w:val="222222"/>
          <w:sz w:val="32"/>
          <w:szCs w:val="32"/>
          <w:u w:val="none"/>
          <w:shd w:fill="auto" w:val="clear"/>
          <w:vertAlign w:val="baseline"/>
          <w:rtl w:val="0"/>
        </w:rPr>
        <w:br w:type="textWrapping"/>
        <w:t xml:space="preserve">cernobbio@galleria-galp.it</w:t>
        <w:br w:type="textWrapping"/>
        <w:t xml:space="preserve">+39 3759013300</w:t>
      </w:r>
    </w:p>
    <w:p w:rsidR="00000000" w:rsidDel="00000000" w:rsidP="00000000" w:rsidRDefault="00000000" w:rsidRPr="00000000" w14:paraId="00000014">
      <w:pPr>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015">
      <w:pPr>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016">
      <w:pPr>
        <w:jc w:val="center"/>
        <w:rPr>
          <w:rFonts w:ascii="Helvetica Neue" w:cs="Helvetica Neue" w:eastAsia="Helvetica Neue" w:hAnsi="Helvetica Neue"/>
          <w:b w:val="1"/>
          <w:color w:val="999999"/>
          <w:sz w:val="32"/>
          <w:szCs w:val="32"/>
        </w:rPr>
      </w:pPr>
      <w:r w:rsidDel="00000000" w:rsidR="00000000" w:rsidRPr="00000000">
        <w:rPr>
          <w:rtl w:val="0"/>
        </w:rPr>
      </w:r>
    </w:p>
    <w:p w:rsidR="00000000" w:rsidDel="00000000" w:rsidP="00000000" w:rsidRDefault="00000000" w:rsidRPr="00000000" w14:paraId="00000017">
      <w:pPr>
        <w:rPr>
          <w:rFonts w:ascii="Helvetica Neue" w:cs="Helvetica Neue" w:eastAsia="Helvetica Neue" w:hAnsi="Helvetica Neue"/>
          <w:color w:val="999999"/>
        </w:rPr>
      </w:pPr>
      <w:r w:rsidDel="00000000" w:rsidR="00000000" w:rsidRPr="00000000">
        <w:rPr>
          <w:rFonts w:ascii="Helvetica Neue" w:cs="Helvetica Neue" w:eastAsia="Helvetica Neue" w:hAnsi="Helvetica Neue"/>
          <w:color w:val="999999"/>
          <w:rtl w:val="0"/>
        </w:rPr>
        <w:t xml:space="preserve">Comunicato Stampa</w:t>
      </w:r>
    </w:p>
    <w:p w:rsidR="00000000" w:rsidDel="00000000" w:rsidP="00000000" w:rsidRDefault="00000000" w:rsidRPr="00000000" w14:paraId="00000018">
      <w:pPr>
        <w:rPr>
          <w:rFonts w:ascii="Helvetica Neue" w:cs="Helvetica Neue" w:eastAsia="Helvetica Neue" w:hAnsi="Helvetica Neue"/>
          <w:b w:val="1"/>
          <w:color w:val="999999"/>
          <w:sz w:val="32"/>
          <w:szCs w:val="32"/>
          <w:u w:val="single"/>
        </w:rPr>
      </w:pPr>
      <w:r w:rsidDel="00000000" w:rsidR="00000000" w:rsidRPr="00000000">
        <w:rPr>
          <w:rtl w:val="0"/>
        </w:rPr>
      </w:r>
    </w:p>
    <w:p w:rsidR="00000000" w:rsidDel="00000000" w:rsidP="00000000" w:rsidRDefault="00000000" w:rsidRPr="00000000" w14:paraId="00000019">
      <w:pPr>
        <w:jc w:val="center"/>
        <w:rPr>
          <w:rFonts w:ascii="Helvetica Neue" w:cs="Helvetica Neue" w:eastAsia="Helvetica Neue" w:hAnsi="Helvetica Neue"/>
          <w:b w:val="1"/>
          <w:color w:val="999999"/>
          <w:sz w:val="32"/>
          <w:szCs w:val="32"/>
        </w:rPr>
      </w:pPr>
      <w:r w:rsidDel="00000000" w:rsidR="00000000" w:rsidRPr="00000000">
        <w:rPr>
          <w:rFonts w:ascii="Helvetica Neue" w:cs="Helvetica Neue" w:eastAsia="Helvetica Neue" w:hAnsi="Helvetica Neue"/>
          <w:b w:val="1"/>
          <w:color w:val="999999"/>
          <w:sz w:val="32"/>
          <w:szCs w:val="32"/>
          <w:rtl w:val="0"/>
        </w:rPr>
        <w:t xml:space="preserve">TRA REALISMO E IMPONENZA: L’UNIVERSO VISIONARIO DI STEFANO BOMBARDIERI APPRODA A CERNOBBIO.</w:t>
      </w:r>
    </w:p>
    <w:p w:rsidR="00000000" w:rsidDel="00000000" w:rsidP="00000000" w:rsidRDefault="00000000" w:rsidRPr="00000000" w14:paraId="0000001A">
      <w:pPr>
        <w:jc w:val="center"/>
        <w:rPr>
          <w:rFonts w:ascii="Helvetica Neue" w:cs="Helvetica Neue" w:eastAsia="Helvetica Neue" w:hAnsi="Helvetica Neue"/>
          <w:b w:val="1"/>
          <w:color w:val="999999"/>
          <w:sz w:val="32"/>
          <w:szCs w:val="32"/>
        </w:rPr>
      </w:pPr>
      <w:r w:rsidDel="00000000" w:rsidR="00000000" w:rsidRPr="00000000">
        <w:rPr>
          <w:rtl w:val="0"/>
        </w:rPr>
      </w:r>
    </w:p>
    <w:p w:rsidR="00000000" w:rsidDel="00000000" w:rsidP="00000000" w:rsidRDefault="00000000" w:rsidRPr="00000000" w14:paraId="0000001B">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Rinoceronti, elefanti, fenicotteri, gorilla trasportati in un insolito e suggestivo contesto e colti in insolite azioni: o</w:t>
      </w:r>
      <w:r w:rsidDel="00000000" w:rsidR="00000000" w:rsidRPr="00000000">
        <w:rPr>
          <w:rFonts w:ascii="Helvetica Neue" w:cs="Helvetica Neue" w:eastAsia="Helvetica Neue" w:hAnsi="Helvetica Neue"/>
          <w:color w:val="000000"/>
          <w:rtl w:val="0"/>
        </w:rPr>
        <w:t xml:space="preserve">pere che esplorano il limite tra ciò che è reale e ciò che sembra impossibile</w:t>
      </w:r>
      <w:r w:rsidDel="00000000" w:rsidR="00000000" w:rsidRPr="00000000">
        <w:rPr>
          <w:rFonts w:ascii="Helvetica Neue" w:cs="Helvetica Neue" w:eastAsia="Helvetica Neue" w:hAnsi="Helvetica Neue"/>
          <w:rtl w:val="0"/>
        </w:rPr>
        <w:t xml:space="preserve">, un invito </w:t>
      </w:r>
      <w:r w:rsidDel="00000000" w:rsidR="00000000" w:rsidRPr="00000000">
        <w:rPr>
          <w:rFonts w:ascii="Helvetica Neue" w:cs="Helvetica Neue" w:eastAsia="Helvetica Neue" w:hAnsi="Helvetica Neue"/>
          <w:color w:val="000000"/>
          <w:rtl w:val="0"/>
        </w:rPr>
        <w:t xml:space="preserve">a lasciar</w:t>
      </w:r>
      <w:r w:rsidDel="00000000" w:rsidR="00000000" w:rsidRPr="00000000">
        <w:rPr>
          <w:rFonts w:ascii="Helvetica Neue" w:cs="Helvetica Neue" w:eastAsia="Helvetica Neue" w:hAnsi="Helvetica Neue"/>
          <w:rtl w:val="0"/>
        </w:rPr>
        <w:t xml:space="preserve">s</w:t>
      </w:r>
      <w:r w:rsidDel="00000000" w:rsidR="00000000" w:rsidRPr="00000000">
        <w:rPr>
          <w:rFonts w:ascii="Helvetica Neue" w:cs="Helvetica Neue" w:eastAsia="Helvetica Neue" w:hAnsi="Helvetica Neue"/>
          <w:color w:val="000000"/>
          <w:rtl w:val="0"/>
        </w:rPr>
        <w:t xml:space="preserve">i trasportare in una dimensione nuova.</w:t>
      </w:r>
      <w:r w:rsidDel="00000000" w:rsidR="00000000" w:rsidRPr="00000000">
        <w:rPr>
          <w:rtl w:val="0"/>
        </w:rPr>
      </w:r>
    </w:p>
    <w:p w:rsidR="00000000" w:rsidDel="00000000" w:rsidP="00000000" w:rsidRDefault="00000000" w:rsidRPr="00000000" w14:paraId="0000001C">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Fino al 5 ottobre 2025, via Regina, il lungolago di Cernobbio e gli spazi della Galleria GALP ospitano la mostra di Stefano Bombardieri </w:t>
      </w:r>
      <w:r w:rsidDel="00000000" w:rsidR="00000000" w:rsidRPr="00000000">
        <w:rPr>
          <w:rFonts w:ascii="Helvetica Neue" w:cs="Helvetica Neue" w:eastAsia="Helvetica Neue" w:hAnsi="Helvetica Neue"/>
          <w:b w:val="1"/>
          <w:i w:val="1"/>
          <w:rtl w:val="0"/>
        </w:rPr>
        <w:t xml:space="preserve">Il viaggio del rinoceronte e il paradosso del tempo</w:t>
      </w:r>
      <w:r w:rsidDel="00000000" w:rsidR="00000000" w:rsidRPr="00000000">
        <w:rPr>
          <w:rFonts w:ascii="Helvetica Neue" w:cs="Helvetica Neue" w:eastAsia="Helvetica Neue" w:hAnsi="Helvetica Neue"/>
          <w:b w:val="1"/>
          <w:rtl w:val="0"/>
        </w:rPr>
        <w:t xml:space="preserve">, a cura di Anna Lisa Ghirardi. </w:t>
      </w:r>
    </w:p>
    <w:p w:rsidR="00000000" w:rsidDel="00000000" w:rsidP="00000000" w:rsidRDefault="00000000" w:rsidRPr="00000000" w14:paraId="0000001D">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Promossa dal Comune di Cernobbio e dalla Galleria GALP</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rtl w:val="0"/>
        </w:rPr>
        <w:t xml:space="preserve">l’esposizione intreccia arte contemporanea e spazio urbano, trasformando la città </w:t>
      </w:r>
      <w:r w:rsidDel="00000000" w:rsidR="00000000" w:rsidRPr="00000000">
        <w:rPr>
          <w:rFonts w:ascii="Helvetica Neue" w:cs="Helvetica Neue" w:eastAsia="Helvetica Neue" w:hAnsi="Helvetica Neue"/>
          <w:b w:val="1"/>
          <w:color w:val="000000"/>
          <w:rtl w:val="0"/>
        </w:rPr>
        <w:t xml:space="preserve">in</w:t>
      </w:r>
      <w:r w:rsidDel="00000000" w:rsidR="00000000" w:rsidRPr="00000000">
        <w:rPr>
          <w:rFonts w:ascii="Helvetica Neue" w:cs="Helvetica Neue" w:eastAsia="Helvetica Neue" w:hAnsi="Helvetica Neue"/>
          <w:b w:val="1"/>
          <w:color w:val="e97132"/>
          <w:rtl w:val="0"/>
        </w:rPr>
        <w:t xml:space="preserve"> </w:t>
      </w:r>
      <w:r w:rsidDel="00000000" w:rsidR="00000000" w:rsidRPr="00000000">
        <w:rPr>
          <w:rFonts w:ascii="Helvetica Neue" w:cs="Helvetica Neue" w:eastAsia="Helvetica Neue" w:hAnsi="Helvetica Neue"/>
          <w:b w:val="1"/>
          <w:rtl w:val="0"/>
        </w:rPr>
        <w:t xml:space="preserve">un paesaggio surreale, in un dialogo tra arte e ambiente, tra visibile e invisibile.</w:t>
      </w:r>
    </w:p>
    <w:p w:rsidR="00000000" w:rsidDel="00000000" w:rsidP="00000000" w:rsidRDefault="00000000" w:rsidRPr="00000000" w14:paraId="0000001E">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 questa mostra, Bombardieri accompagna </w:t>
      </w:r>
      <w:r w:rsidDel="00000000" w:rsidR="00000000" w:rsidRPr="00000000">
        <w:rPr>
          <w:rFonts w:ascii="Helvetica Neue" w:cs="Helvetica Neue" w:eastAsia="Helvetica Neue" w:hAnsi="Helvetica Neue"/>
          <w:u w:val="none"/>
          <w:rtl w:val="0"/>
        </w:rPr>
        <w:t xml:space="preserve">il grande </w:t>
      </w:r>
      <w:r w:rsidDel="00000000" w:rsidR="00000000" w:rsidRPr="00000000">
        <w:rPr>
          <w:rFonts w:ascii="Helvetica Neue" w:cs="Helvetica Neue" w:eastAsia="Helvetica Neue" w:hAnsi="Helvetica Neue"/>
          <w:rtl w:val="0"/>
        </w:rPr>
        <w:t xml:space="preserve">pubblico e </w:t>
      </w:r>
      <w:r w:rsidDel="00000000" w:rsidR="00000000" w:rsidRPr="00000000">
        <w:rPr>
          <w:rFonts w:ascii="Helvetica Neue" w:cs="Helvetica Neue" w:eastAsia="Helvetica Neue" w:hAnsi="Helvetica Neue"/>
          <w:u w:val="none"/>
          <w:rtl w:val="0"/>
        </w:rPr>
        <w:t xml:space="preserve">gli </w:t>
      </w:r>
      <w:r w:rsidDel="00000000" w:rsidR="00000000" w:rsidRPr="00000000">
        <w:rPr>
          <w:rFonts w:ascii="Helvetica Neue" w:cs="Helvetica Neue" w:eastAsia="Helvetica Neue" w:hAnsi="Helvetica Neue"/>
          <w:rtl w:val="0"/>
        </w:rPr>
        <w:t xml:space="preserve">intenditori in un </w:t>
      </w:r>
      <w:r w:rsidDel="00000000" w:rsidR="00000000" w:rsidRPr="00000000">
        <w:rPr>
          <w:rFonts w:ascii="Helvetica Neue" w:cs="Helvetica Neue" w:eastAsia="Helvetica Neue" w:hAnsi="Helvetica Neue"/>
          <w:u w:val="none"/>
          <w:rtl w:val="0"/>
        </w:rPr>
        <w:t xml:space="preserve">“</w:t>
      </w:r>
      <w:r w:rsidDel="00000000" w:rsidR="00000000" w:rsidRPr="00000000">
        <w:rPr>
          <w:rFonts w:ascii="Helvetica Neue" w:cs="Helvetica Neue" w:eastAsia="Helvetica Neue" w:hAnsi="Helvetica Neue"/>
          <w:i w:val="1"/>
          <w:u w:val="none"/>
          <w:rtl w:val="0"/>
        </w:rPr>
        <w:t xml:space="preserve">viaggio attraverso il paradosso del tempo, in cui passato e presente si intrecciano e l'arte si fa strumento di riflessione profonda sulla nostra epoca</w:t>
      </w:r>
      <w:r w:rsidDel="00000000" w:rsidR="00000000" w:rsidRPr="00000000">
        <w:rPr>
          <w:rFonts w:ascii="Helvetica Neue" w:cs="Helvetica Neue" w:eastAsia="Helvetica Neue" w:hAnsi="Helvetica Neue"/>
          <w:u w:val="none"/>
          <w:rtl w:val="0"/>
        </w:rPr>
        <w:t xml:space="preserve">"</w:t>
      </w:r>
      <w:r w:rsidDel="00000000" w:rsidR="00000000" w:rsidRPr="00000000">
        <w:rPr>
          <w:rFonts w:ascii="Helvetica Neue" w:cs="Helvetica Neue" w:eastAsia="Helvetica Neue" w:hAnsi="Helvetica Neue"/>
          <w:rtl w:val="0"/>
        </w:rPr>
        <w:t xml:space="preserve">, afferma </w:t>
      </w:r>
      <w:r w:rsidDel="00000000" w:rsidR="00000000" w:rsidRPr="00000000">
        <w:rPr>
          <w:rFonts w:ascii="Helvetica Neue" w:cs="Helvetica Neue" w:eastAsia="Helvetica Neue" w:hAnsi="Helvetica Neue"/>
          <w:b w:val="1"/>
          <w:rtl w:val="0"/>
        </w:rPr>
        <w:t xml:space="preserve">la curatrice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rtl w:val="0"/>
        </w:rPr>
        <w:t xml:space="preserve">Anna Lisa Ghirardi</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1F">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Cernobbio, con il suo suggestivo lungolago, le ville storiche e le eleganti piazze, diventa il luogo ideale per questo incontro.</w:t>
      </w:r>
    </w:p>
    <w:p w:rsidR="00000000" w:rsidDel="00000000" w:rsidP="00000000" w:rsidRDefault="00000000" w:rsidRPr="00000000" w14:paraId="00000020">
      <w:pPr>
        <w:jc w:val="both"/>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“Ci onora profondamente - </w:t>
      </w:r>
      <w:r w:rsidDel="00000000" w:rsidR="00000000" w:rsidRPr="00000000">
        <w:rPr>
          <w:rFonts w:ascii="Helvetica Neue" w:cs="Helvetica Neue" w:eastAsia="Helvetica Neue" w:hAnsi="Helvetica Neue"/>
          <w:rtl w:val="0"/>
        </w:rPr>
        <w:t xml:space="preserve">dichiara </w:t>
      </w:r>
      <w:r w:rsidDel="00000000" w:rsidR="00000000" w:rsidRPr="00000000">
        <w:rPr>
          <w:rFonts w:ascii="Helvetica Neue" w:cs="Helvetica Neue" w:eastAsia="Helvetica Neue" w:hAnsi="Helvetica Neue"/>
          <w:b w:val="1"/>
          <w:rtl w:val="0"/>
        </w:rPr>
        <w:t xml:space="preserve">Maria Angela Ferradini, Assessore alla Cultura di Cernobbio</w:t>
      </w:r>
      <w:r w:rsidDel="00000000" w:rsidR="00000000" w:rsidRPr="00000000">
        <w:rPr>
          <w:rFonts w:ascii="Helvetica Neue" w:cs="Helvetica Neue" w:eastAsia="Helvetica Neue" w:hAnsi="Helvetica Neue"/>
          <w:i w:val="1"/>
          <w:rtl w:val="0"/>
        </w:rPr>
        <w:t xml:space="preserve"> - poter promuovere, assieme a Galleria GALP, un evento che vede protagonista un artista di fama internazionale come Stefano Bombardieri. La profondità e il dualismo delle sue opere riflettono in modo emblematico la fragilità dell’uomo, che si scopre impotente di fronte al suo più grande nemico: il tempo. Siamo orgogliosi di poter offrire a cittadini e visitatori un’esperienza immersiva, che si sviluppa tra spazi interni ed esterni, favorendo un dialogo continuo tra opere, paesaggio e pubblico. Cernobbio, con il suo straordinario patrimonio architettonico e naturale, prosegue con convinzione il proprio percorso di promozione artistica, mirando a posizionarsi come punto di riferimento per l’arte contemporanea sul territorio comasco e offrendo ad artisti e opere un contesto di grande prestigio e visibilità.”</w:t>
      </w:r>
    </w:p>
    <w:p w:rsidR="00000000" w:rsidDel="00000000" w:rsidP="00000000" w:rsidRDefault="00000000" w:rsidRPr="00000000" w14:paraId="00000021">
      <w:pPr>
        <w:jc w:val="both"/>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Il viaggio del rinoceronte rappresenta un percorso sia fisico che simbolico.</w:t>
      </w:r>
    </w:p>
    <w:p w:rsidR="00000000" w:rsidDel="00000000" w:rsidP="00000000" w:rsidRDefault="00000000" w:rsidRPr="00000000" w14:paraId="00000022">
      <w:pPr>
        <w:jc w:val="both"/>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Attraverso la figura del rinoceronte, possiamo compiere un itinerario iconografico nel mondo dell’arte, da Albrecht Dürer a Salvador Dalì fino a molteplici artisti contemporanei.</w:t>
      </w:r>
    </w:p>
    <w:p w:rsidR="00000000" w:rsidDel="00000000" w:rsidP="00000000" w:rsidRDefault="00000000" w:rsidRPr="00000000" w14:paraId="00000023">
      <w:pPr>
        <w:jc w:val="both"/>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Bombardieri trae ispirazione dal</w:t>
      </w:r>
      <w:r w:rsidDel="00000000" w:rsidR="00000000" w:rsidRPr="00000000">
        <w:rPr>
          <w:rFonts w:ascii="Helvetica Neue" w:cs="Helvetica Neue" w:eastAsia="Helvetica Neue" w:hAnsi="Helvetica Neue"/>
          <w:color w:val="999999"/>
          <w:highlight w:val="white"/>
          <w:rtl w:val="0"/>
        </w:rPr>
        <w:t xml:space="preserve"> </w:t>
      </w:r>
      <w:r w:rsidDel="00000000" w:rsidR="00000000" w:rsidRPr="00000000">
        <w:rPr>
          <w:rFonts w:ascii="Helvetica Neue" w:cs="Helvetica Neue" w:eastAsia="Helvetica Neue" w:hAnsi="Helvetica Neue"/>
          <w:b w:val="1"/>
          <w:color w:val="999999"/>
          <w:highlight w:val="white"/>
          <w:rtl w:val="0"/>
        </w:rPr>
        <w:t xml:space="preserve">mondo di Fellini</w:t>
      </w:r>
      <w:r w:rsidDel="00000000" w:rsidR="00000000" w:rsidRPr="00000000">
        <w:rPr>
          <w:rFonts w:ascii="Helvetica Neue" w:cs="Helvetica Neue" w:eastAsia="Helvetica Neue" w:hAnsi="Helvetica Neue"/>
          <w:highlight w:val="white"/>
          <w:rtl w:val="0"/>
        </w:rPr>
        <w:t xml:space="preserve">: il rinoceronte malato d’amore, che nel film </w:t>
      </w:r>
      <w:r w:rsidDel="00000000" w:rsidR="00000000" w:rsidRPr="00000000">
        <w:rPr>
          <w:rFonts w:ascii="Helvetica Neue" w:cs="Helvetica Neue" w:eastAsia="Helvetica Neue" w:hAnsi="Helvetica Neue"/>
          <w:i w:val="1"/>
          <w:highlight w:val="white"/>
          <w:rtl w:val="0"/>
        </w:rPr>
        <w:t xml:space="preserve">E la nave va </w:t>
      </w:r>
      <w:r w:rsidDel="00000000" w:rsidR="00000000" w:rsidRPr="00000000">
        <w:rPr>
          <w:rFonts w:ascii="Helvetica Neue" w:cs="Helvetica Neue" w:eastAsia="Helvetica Neue" w:hAnsi="Helvetica Neue"/>
          <w:highlight w:val="white"/>
          <w:rtl w:val="0"/>
        </w:rPr>
        <w:t xml:space="preserve">viene trasportato su un transatlantico, diventa nell’immaginario dello scultore un emblema potente e taumaturgico.</w:t>
      </w:r>
    </w:p>
    <w:p w:rsidR="00000000" w:rsidDel="00000000" w:rsidP="00000000" w:rsidRDefault="00000000" w:rsidRPr="00000000" w14:paraId="00000024">
      <w:pPr>
        <w:jc w:val="both"/>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Dai primi anni Novanta, l’animale è infatti una presenza costante, tanto da divenire l'immagine più nota del suo repertorio e icona del logo di produzione, quasi un alter ego dell’artista.</w:t>
      </w:r>
    </w:p>
    <w:p w:rsidR="00000000" w:rsidDel="00000000" w:rsidP="00000000" w:rsidRDefault="00000000" w:rsidRPr="00000000" w14:paraId="00000025">
      <w:pPr>
        <w:jc w:val="both"/>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Nella sua opera è simbolo di forza ma anche di precarietà (non dimentichiamoci che è in pericolo di estinzione), nonché metafora di evoluzione interiore.</w:t>
      </w:r>
    </w:p>
    <w:p w:rsidR="00000000" w:rsidDel="00000000" w:rsidP="00000000" w:rsidRDefault="00000000" w:rsidRPr="00000000" w14:paraId="00000026">
      <w:pPr>
        <w:jc w:val="both"/>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L’artista associa il viaggio del rinoceronte al </w:t>
      </w:r>
      <w:r w:rsidDel="00000000" w:rsidR="00000000" w:rsidRPr="00000000">
        <w:rPr>
          <w:rFonts w:ascii="Helvetica Neue" w:cs="Helvetica Neue" w:eastAsia="Helvetica Neue" w:hAnsi="Helvetica Neue"/>
          <w:b w:val="1"/>
          <w:color w:val="999999"/>
          <w:highlight w:val="white"/>
          <w:rtl w:val="0"/>
        </w:rPr>
        <w:t xml:space="preserve">paradosso del tempo</w:t>
      </w:r>
      <w:r w:rsidDel="00000000" w:rsidR="00000000" w:rsidRPr="00000000">
        <w:rPr>
          <w:rFonts w:ascii="Helvetica Neue" w:cs="Helvetica Neue" w:eastAsia="Helvetica Neue" w:hAnsi="Helvetica Neue"/>
          <w:highlight w:val="white"/>
          <w:rtl w:val="0"/>
        </w:rPr>
        <w:t xml:space="preserve">, concetto che ha interessato pensatori di diverse epoche, da Agostino d'Ippona fino ai filosofi contemporanei, i quali hanno cercato di esplorare la natura e le contraddizioni del tempo, unendo le visioni filosofiche alle teorie fisiche moderne.</w:t>
      </w:r>
    </w:p>
    <w:p w:rsidR="00000000" w:rsidDel="00000000" w:rsidP="00000000" w:rsidRDefault="00000000" w:rsidRPr="00000000" w14:paraId="00000027">
      <w:pPr>
        <w:jc w:val="both"/>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La poetica temporale è un tema centrale nell’opera di Bombardieri.</w:t>
      </w:r>
    </w:p>
    <w:p w:rsidR="00000000" w:rsidDel="00000000" w:rsidP="00000000" w:rsidRDefault="00000000" w:rsidRPr="00000000" w14:paraId="00000028">
      <w:pPr>
        <w:spacing w:after="160" w:line="278.4" w:lineRule="auto"/>
        <w:jc w:val="both"/>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Ne </w:t>
      </w:r>
      <w:r w:rsidDel="00000000" w:rsidR="00000000" w:rsidRPr="00000000">
        <w:rPr>
          <w:rFonts w:ascii="Helvetica Neue" w:cs="Helvetica Neue" w:eastAsia="Helvetica Neue" w:hAnsi="Helvetica Neue"/>
          <w:b w:val="1"/>
          <w:i w:val="1"/>
          <w:color w:val="999999"/>
          <w:highlight w:val="white"/>
          <w:rtl w:val="0"/>
        </w:rPr>
        <w:t xml:space="preserve">Il peso del tempo sospeso/Rhino</w:t>
      </w:r>
      <w:r w:rsidDel="00000000" w:rsidR="00000000" w:rsidRPr="00000000">
        <w:rPr>
          <w:rFonts w:ascii="Helvetica Neue" w:cs="Helvetica Neue" w:eastAsia="Helvetica Neue" w:hAnsi="Helvetica Neue"/>
          <w:highlight w:val="white"/>
          <w:rtl w:val="0"/>
        </w:rPr>
        <w:t xml:space="preserve"> la collocazione dell’animale rappresenta l’esperienza di un blackout percettivo, suscitato dal dolore e dalla paura.</w:t>
      </w:r>
    </w:p>
    <w:p w:rsidR="00000000" w:rsidDel="00000000" w:rsidP="00000000" w:rsidRDefault="00000000" w:rsidRPr="00000000" w14:paraId="00000029">
      <w:pPr>
        <w:jc w:val="both"/>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In </w:t>
      </w:r>
      <w:r w:rsidDel="00000000" w:rsidR="00000000" w:rsidRPr="00000000">
        <w:rPr>
          <w:rFonts w:ascii="Helvetica Neue" w:cs="Helvetica Neue" w:eastAsia="Helvetica Neue" w:hAnsi="Helvetica Neue"/>
          <w:b w:val="1"/>
          <w:i w:val="1"/>
          <w:color w:val="999999"/>
          <w:highlight w:val="white"/>
          <w:rtl w:val="0"/>
        </w:rPr>
        <w:t xml:space="preserve">Tribute to SITE</w:t>
      </w:r>
      <w:r w:rsidDel="00000000" w:rsidR="00000000" w:rsidRPr="00000000">
        <w:rPr>
          <w:rFonts w:ascii="Helvetica Neue" w:cs="Helvetica Neue" w:eastAsia="Helvetica Neue" w:hAnsi="Helvetica Neue"/>
          <w:color w:val="999999"/>
          <w:highlight w:val="white"/>
          <w:rtl w:val="0"/>
        </w:rPr>
        <w:t xml:space="preserve"> </w:t>
      </w:r>
      <w:r w:rsidDel="00000000" w:rsidR="00000000" w:rsidRPr="00000000">
        <w:rPr>
          <w:rFonts w:ascii="Helvetica Neue" w:cs="Helvetica Neue" w:eastAsia="Helvetica Neue" w:hAnsi="Helvetica Neue"/>
          <w:highlight w:val="white"/>
          <w:rtl w:val="0"/>
        </w:rPr>
        <w:t xml:space="preserve">un blocco di cemento immobilizza il rinoceronte, alludendo ad un'interruzione temporale.</w:t>
      </w:r>
    </w:p>
    <w:p w:rsidR="00000000" w:rsidDel="00000000" w:rsidP="00000000" w:rsidRDefault="00000000" w:rsidRPr="00000000" w14:paraId="0000002A">
      <w:pPr>
        <w:jc w:val="both"/>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Nel video </w:t>
      </w:r>
      <w:r w:rsidDel="00000000" w:rsidR="00000000" w:rsidRPr="00000000">
        <w:rPr>
          <w:rFonts w:ascii="Helvetica Neue" w:cs="Helvetica Neue" w:eastAsia="Helvetica Neue" w:hAnsi="Helvetica Neue"/>
          <w:b w:val="1"/>
          <w:i w:val="1"/>
          <w:color w:val="999999"/>
          <w:highlight w:val="white"/>
          <w:rtl w:val="0"/>
        </w:rPr>
        <w:t xml:space="preserve">Il viaggio del rinoceronte e Il paradosso del tempo</w:t>
      </w:r>
      <w:r w:rsidDel="00000000" w:rsidR="00000000" w:rsidRPr="00000000">
        <w:rPr>
          <w:rFonts w:ascii="Helvetica Neue" w:cs="Helvetica Neue" w:eastAsia="Helvetica Neue" w:hAnsi="Helvetica Neue"/>
          <w:highlight w:val="white"/>
          <w:rtl w:val="0"/>
        </w:rPr>
        <w:t xml:space="preserve">, realizzato appositamente per questa mostra, l'animale è sospeso e bloccato, mentre sullo sfondo scorrono velocemente immagini di luoghi, creando un viaggio nello spazio che attraversa sovrapposizioni geografiche e temporali.</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Nell’</w:t>
      </w:r>
      <w:r w:rsidDel="00000000" w:rsidR="00000000" w:rsidRPr="00000000">
        <w:rPr>
          <w:rFonts w:ascii="Helvetica Neue" w:cs="Helvetica Neue" w:eastAsia="Helvetica Neue" w:hAnsi="Helvetica Neue"/>
          <w:b w:val="1"/>
          <w:i w:val="1"/>
          <w:color w:val="999999"/>
          <w:highlight w:val="white"/>
          <w:rtl w:val="0"/>
        </w:rPr>
        <w:t xml:space="preserve">Elefante con bambino/Omaggio a Colbert</w:t>
      </w:r>
      <w:r w:rsidDel="00000000" w:rsidR="00000000" w:rsidRPr="00000000">
        <w:rPr>
          <w:rFonts w:ascii="Helvetica Neue" w:cs="Helvetica Neue" w:eastAsia="Helvetica Neue" w:hAnsi="Helvetica Neue"/>
          <w:highlight w:val="white"/>
          <w:rtl w:val="0"/>
        </w:rPr>
        <w:t xml:space="preserve"> entra in gioco anche la memoria, simboleggiata dal pachiderma.</w:t>
      </w:r>
    </w:p>
    <w:p w:rsidR="00000000" w:rsidDel="00000000" w:rsidP="00000000" w:rsidRDefault="00000000" w:rsidRPr="00000000" w14:paraId="0000002C">
      <w:pPr>
        <w:jc w:val="both"/>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È interessante notare come la raffigurazione dei suoi animali abbia attraversato diverse epoche. Come ad esempio il fenicottero - protagonista dell’opera </w:t>
      </w:r>
      <w:r w:rsidDel="00000000" w:rsidR="00000000" w:rsidRPr="00000000">
        <w:rPr>
          <w:rFonts w:ascii="Helvetica Neue" w:cs="Helvetica Neue" w:eastAsia="Helvetica Neue" w:hAnsi="Helvetica Neue"/>
          <w:b w:val="1"/>
          <w:color w:val="999999"/>
          <w:highlight w:val="white"/>
          <w:rtl w:val="0"/>
        </w:rPr>
        <w:t xml:space="preserve">4 Fenicotteri </w:t>
      </w:r>
      <w:r w:rsidDel="00000000" w:rsidR="00000000" w:rsidRPr="00000000">
        <w:rPr>
          <w:rFonts w:ascii="Helvetica Neue" w:cs="Helvetica Neue" w:eastAsia="Helvetica Neue" w:hAnsi="Helvetica Neue"/>
          <w:highlight w:val="white"/>
          <w:rtl w:val="0"/>
        </w:rPr>
        <w:t xml:space="preserve">- la cui rappresentazione è diventata immagine pop in epoca moderna, era stato addirittura tracciato nelle pitture rupestri e nei geroglifici.</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Il tempo è quindi il filo della vita e il viaggio del rinoceronte è metafora dell’esistenza.</w:t>
      </w:r>
    </w:p>
    <w:p w:rsidR="00000000" w:rsidDel="00000000" w:rsidP="00000000" w:rsidRDefault="00000000" w:rsidRPr="00000000" w14:paraId="0000002E">
      <w:pPr>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Al suo interno, la Galleria GALP ospita una selezione di opere di medie e piccole dimensioni, oltre a un video inedito</w:t>
      </w:r>
      <w:r w:rsidDel="00000000" w:rsidR="00000000" w:rsidRPr="00000000">
        <w:rPr>
          <w:rFonts w:ascii="Helvetica Neue" w:cs="Helvetica Neue" w:eastAsia="Helvetica Neue" w:hAnsi="Helvetica Neue"/>
          <w:rtl w:val="0"/>
        </w:rPr>
        <w:t xml:space="preserve">. Qui il percorso si fa più intimo, il rinoceronte assume una nuova forma, attraversando simbolicamente il tempo e lo spazio, in un viaggio sospeso tra realtà e illusione.</w:t>
      </w:r>
    </w:p>
    <w:p w:rsidR="00000000" w:rsidDel="00000000" w:rsidP="00000000" w:rsidRDefault="00000000" w:rsidRPr="00000000" w14:paraId="0000002F">
      <w:pPr>
        <w:jc w:val="both"/>
        <w:rPr>
          <w:rFonts w:ascii="Helvetica Neue" w:cs="Helvetica Neue" w:eastAsia="Helvetica Neue" w:hAnsi="Helvetica Neue"/>
          <w:i w:val="1"/>
          <w:highlight w:val="white"/>
        </w:rPr>
      </w:pPr>
      <w:r w:rsidDel="00000000" w:rsidR="00000000" w:rsidRPr="00000000">
        <w:rPr>
          <w:rFonts w:ascii="Helvetica Neue" w:cs="Helvetica Neue" w:eastAsia="Helvetica Neue" w:hAnsi="Helvetica Neue"/>
          <w:highlight w:val="white"/>
          <w:rtl w:val="0"/>
        </w:rPr>
        <w:t xml:space="preserve">“</w:t>
      </w:r>
      <w:r w:rsidDel="00000000" w:rsidR="00000000" w:rsidRPr="00000000">
        <w:rPr>
          <w:rFonts w:ascii="Helvetica Neue" w:cs="Helvetica Neue" w:eastAsia="Helvetica Neue" w:hAnsi="Helvetica Neue"/>
          <w:i w:val="1"/>
          <w:highlight w:val="white"/>
          <w:rtl w:val="0"/>
        </w:rPr>
        <w:t xml:space="preserve">L’acquisto della nostra prima opera di Stefano Bombardieri, Il peso del tempo sospeso / Rhino, è stato un sogno che diventava realtà, un grande traguardo da collezionisti d'arte - raccontano </w:t>
      </w:r>
      <w:r w:rsidDel="00000000" w:rsidR="00000000" w:rsidRPr="00000000">
        <w:rPr>
          <w:rFonts w:ascii="Helvetica Neue" w:cs="Helvetica Neue" w:eastAsia="Helvetica Neue" w:hAnsi="Helvetica Neue"/>
          <w:b w:val="1"/>
          <w:i w:val="1"/>
          <w:highlight w:val="white"/>
          <w:rtl w:val="0"/>
        </w:rPr>
        <w:t xml:space="preserve">Paola Catelli e Mauro Colombo di Galleria GALP</w:t>
      </w:r>
      <w:r w:rsidDel="00000000" w:rsidR="00000000" w:rsidRPr="00000000">
        <w:rPr>
          <w:rFonts w:ascii="Helvetica Neue" w:cs="Helvetica Neue" w:eastAsia="Helvetica Neue" w:hAnsi="Helvetica Neue"/>
          <w:i w:val="1"/>
          <w:highlight w:val="white"/>
          <w:rtl w:val="0"/>
        </w:rPr>
        <w:t xml:space="preserve"> - L'emozione di avere un'opera di Stefano Bombardieri, un artista di fama internazionale, un vero mostro sacro per noi, ci riempiva di orgoglio. Un momento che non dimenticherò mai è quando è entrata in casa: sembrava che prendesse vita, come se ci seguisse ovunque andasse. All'inizio l'avevamo posizionata in salotto, ma presto ci siamo resi conto che non volevamo perderla di vista nemmeno per un istante. La spostavano continuamente: in cucina, in sala da pranzo, tornava in salotto passando per la camera da letto! L'idea di perderci, anche solo per una notte, tra le pieghe del rinoceronte era troppo affascinante per resistere. </w:t>
      </w:r>
    </w:p>
    <w:p w:rsidR="00000000" w:rsidDel="00000000" w:rsidP="00000000" w:rsidRDefault="00000000" w:rsidRPr="00000000" w14:paraId="00000030">
      <w:pPr>
        <w:jc w:val="both"/>
        <w:rPr>
          <w:rFonts w:ascii="Helvetica Neue" w:cs="Helvetica Neue" w:eastAsia="Helvetica Neue" w:hAnsi="Helvetica Neue"/>
        </w:rPr>
      </w:pPr>
      <w:r w:rsidDel="00000000" w:rsidR="00000000" w:rsidRPr="00000000">
        <w:rPr>
          <w:rFonts w:ascii="Helvetica Neue" w:cs="Helvetica Neue" w:eastAsia="Helvetica Neue" w:hAnsi="Helvetica Neue"/>
          <w:i w:val="1"/>
          <w:highlight w:val="white"/>
          <w:rtl w:val="0"/>
        </w:rPr>
        <w:t xml:space="preserve">Ora che l'artista con questa mostra associa esplicitamente il rinoceronte al tema del viaggio e del tempo, ci fa riflettere sulla necessità che abbiamo provato per farle compiere un viaggio domestico. Questa scultura è molto più di un'opera d'arte per noi: è un'esperienza, una presenza, un'emozione continua che ci ricorda ogni giorno perché amiamo l'arte.</w:t>
      </w:r>
      <w:r w:rsidDel="00000000" w:rsidR="00000000" w:rsidRPr="00000000">
        <w:rPr>
          <w:rFonts w:ascii="Helvetica Neue" w:cs="Helvetica Neue" w:eastAsia="Helvetica Neue" w:hAnsi="Helvetica Neue"/>
          <w:highlight w:val="white"/>
          <w:rtl w:val="0"/>
        </w:rPr>
        <w:t xml:space="preserve">”</w:t>
      </w:r>
      <w:r w:rsidDel="00000000" w:rsidR="00000000" w:rsidRPr="00000000">
        <w:rPr>
          <w:rtl w:val="0"/>
        </w:rPr>
      </w:r>
    </w:p>
    <w:p w:rsidR="00000000" w:rsidDel="00000000" w:rsidP="00000000" w:rsidRDefault="00000000" w:rsidRPr="00000000" w14:paraId="00000031">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Gli animali di Bombardieri non sono semplici rappresentazioni iperrealistiche, ma totem contemporanei che </w:t>
      </w:r>
      <w:r w:rsidDel="00000000" w:rsidR="00000000" w:rsidRPr="00000000">
        <w:rPr>
          <w:rFonts w:ascii="Helvetica Neue" w:cs="Helvetica Neue" w:eastAsia="Helvetica Neue" w:hAnsi="Helvetica Neue"/>
          <w:highlight w:val="white"/>
          <w:rtl w:val="0"/>
        </w:rPr>
        <w:t xml:space="preserve">invitano a riflessioni su tematiche globali come l'urgenza ecologica, il rapporto tra uomo e natura, questioni filosofiche inerenti al tempo, al dolore e al senso dell’esistenza.</w:t>
      </w:r>
      <w:r w:rsidDel="00000000" w:rsidR="00000000" w:rsidRPr="00000000">
        <w:rPr>
          <w:rtl w:val="0"/>
        </w:rPr>
      </w:r>
    </w:p>
    <w:p w:rsidR="00000000" w:rsidDel="00000000" w:rsidP="00000000" w:rsidRDefault="00000000" w:rsidRPr="00000000" w14:paraId="00000032">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 loro presenza monumentale nello spazio pubblico diventa un’occasione per riconsiderare il nostro rapporto con il tempo. </w:t>
      </w:r>
    </w:p>
    <w:p w:rsidR="00000000" w:rsidDel="00000000" w:rsidP="00000000" w:rsidRDefault="00000000" w:rsidRPr="00000000" w14:paraId="00000033">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 un’epoca caratterizzata dalla velocità e dalla frenesia, le opere di Bombardieri impongono una pausa, una riflessione. Ci attirano per la loro monumentalità e il loro aspetto quasi ludico, ma ci trattengono con la profondità delle loro domande.</w:t>
      </w:r>
    </w:p>
    <w:p w:rsidR="00000000" w:rsidDel="00000000" w:rsidP="00000000" w:rsidRDefault="00000000" w:rsidRPr="00000000" w14:paraId="00000034">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 tutta la durata dell’esposizione, la Galleria GALP organizza </w:t>
      </w:r>
      <w:r w:rsidDel="00000000" w:rsidR="00000000" w:rsidRPr="00000000">
        <w:rPr>
          <w:rFonts w:ascii="Helvetica Neue" w:cs="Helvetica Neue" w:eastAsia="Helvetica Neue" w:hAnsi="Helvetica Neue"/>
          <w:b w:val="1"/>
          <w:rtl w:val="0"/>
        </w:rPr>
        <w:t xml:space="preserve">visite guidate per le scuole e gli ospiti degli hotel</w:t>
      </w:r>
      <w:r w:rsidDel="00000000" w:rsidR="00000000" w:rsidRPr="00000000">
        <w:rPr>
          <w:rFonts w:ascii="Helvetica Neue" w:cs="Helvetica Neue" w:eastAsia="Helvetica Neue" w:hAnsi="Helvetica Neue"/>
          <w:rtl w:val="0"/>
        </w:rPr>
        <w:t xml:space="preserve"> di Cernobbio, </w:t>
      </w:r>
      <w:r w:rsidDel="00000000" w:rsidR="00000000" w:rsidRPr="00000000">
        <w:rPr>
          <w:rFonts w:ascii="Helvetica Neue" w:cs="Helvetica Neue" w:eastAsia="Helvetica Neue" w:hAnsi="Helvetica Neue"/>
          <w:b w:val="1"/>
          <w:rtl w:val="0"/>
        </w:rPr>
        <w:t xml:space="preserve">su prenotazione anche in lingua inglese</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35">
      <w:pPr>
        <w:jc w:val="both"/>
        <w:rPr>
          <w:rFonts w:ascii="Helvetica Neue" w:cs="Helvetica Neue" w:eastAsia="Helvetica Neue" w:hAnsi="Helvetica Neue"/>
        </w:rPr>
      </w:pPr>
      <w:r w:rsidDel="00000000" w:rsidR="00000000" w:rsidRPr="00000000">
        <w:rPr>
          <w:rFonts w:ascii="Helvetica Neue" w:cs="Helvetica Neue" w:eastAsia="Helvetica Neue" w:hAnsi="Helvetica Neue"/>
          <w:highlight w:val="white"/>
          <w:rtl w:val="0"/>
        </w:rPr>
        <w:t xml:space="preserve">Il </w:t>
      </w:r>
      <w:r w:rsidDel="00000000" w:rsidR="00000000" w:rsidRPr="00000000">
        <w:rPr>
          <w:rFonts w:ascii="Helvetica Neue" w:cs="Helvetica Neue" w:eastAsia="Helvetica Neue" w:hAnsi="Helvetica Neue"/>
          <w:b w:val="1"/>
          <w:highlight w:val="white"/>
          <w:rtl w:val="0"/>
        </w:rPr>
        <w:t xml:space="preserve">catalogo, curato da MalEdizioni</w:t>
      </w:r>
      <w:r w:rsidDel="00000000" w:rsidR="00000000" w:rsidRPr="00000000">
        <w:rPr>
          <w:rFonts w:ascii="Helvetica Neue" w:cs="Helvetica Neue" w:eastAsia="Helvetica Neue" w:hAnsi="Helvetica Neue"/>
          <w:highlight w:val="white"/>
          <w:rtl w:val="0"/>
        </w:rPr>
        <w:t xml:space="preserve">, sarà presentato durante l'estate con un evento ad hoc e includerà un servizio fotografico dedicato al dialogo tra le sculture di Bombardieri e lo spazio urbano di Cernobbio.</w:t>
      </w:r>
      <w:r w:rsidDel="00000000" w:rsidR="00000000" w:rsidRPr="00000000">
        <w:rPr>
          <w:rtl w:val="0"/>
        </w:rPr>
      </w:r>
    </w:p>
    <w:p w:rsidR="00000000" w:rsidDel="00000000" w:rsidP="00000000" w:rsidRDefault="00000000" w:rsidRPr="00000000" w14:paraId="00000036">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1"/>
          <w:i w:val="0"/>
          <w:smallCaps w:val="0"/>
          <w:strike w:val="0"/>
          <w:color w:val="999999"/>
          <w:highlight w:val="white"/>
          <w:u w:val="none"/>
          <w:vertAlign w:val="baseline"/>
        </w:rPr>
      </w:pPr>
      <w:r w:rsidDel="00000000" w:rsidR="00000000" w:rsidRPr="00000000">
        <w:rPr>
          <w:rFonts w:ascii="Helvetica Neue" w:cs="Helvetica Neue" w:eastAsia="Helvetica Neue" w:hAnsi="Helvetica Neue"/>
          <w:b w:val="1"/>
          <w:i w:val="0"/>
          <w:smallCaps w:val="0"/>
          <w:strike w:val="0"/>
          <w:color w:val="999999"/>
          <w:highlight w:val="white"/>
          <w:u w:val="none"/>
          <w:vertAlign w:val="baseline"/>
          <w:rtl w:val="0"/>
        </w:rPr>
        <w:t xml:space="preserve">STEFANO BOMBARDIERI – CENNI BIOGRAFICI</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60" w:line="288" w:lineRule="auto"/>
        <w:ind w:left="0" w:right="0" w:firstLine="0"/>
        <w:jc w:val="both"/>
        <w:rPr>
          <w:rFonts w:ascii="Helvetica Neue" w:cs="Helvetica Neue" w:eastAsia="Helvetica Neue" w:hAnsi="Helvetica Neue"/>
          <w:i w:val="0"/>
          <w:smallCaps w:val="0"/>
          <w:strike w:val="0"/>
          <w:color w:val="222222"/>
          <w:u w:val="none"/>
          <w:shd w:fill="auto" w:val="clear"/>
          <w:vertAlign w:val="baseline"/>
        </w:rPr>
      </w:pPr>
      <w:r w:rsidDel="00000000" w:rsidR="00000000" w:rsidRPr="00000000">
        <w:rPr>
          <w:rFonts w:ascii="Helvetica Neue" w:cs="Helvetica Neue" w:eastAsia="Helvetica Neue" w:hAnsi="Helvetica Neue"/>
          <w:color w:val="222222"/>
          <w:rtl w:val="0"/>
        </w:rPr>
        <w:t xml:space="preserve">Nato a Brescia nel 1968, Stefano Bombardieri inizia a lavorare nell’atelier del padre, lo scultore Remo Bombardieri, affinando la conoscenza dei materiali e delle tecniche. </w:t>
      </w:r>
      <w:r w:rsidDel="00000000" w:rsidR="00000000" w:rsidRPr="00000000">
        <w:rPr>
          <w:rFonts w:ascii="Helvetica Neue" w:cs="Helvetica Neue" w:eastAsia="Helvetica Neue" w:hAnsi="Helvetica Neue"/>
          <w:i w:val="0"/>
          <w:smallCaps w:val="0"/>
          <w:strike w:val="0"/>
          <w:color w:val="222222"/>
          <w:u w:val="none"/>
          <w:shd w:fill="auto" w:val="clear"/>
          <w:vertAlign w:val="baseline"/>
          <w:rtl w:val="0"/>
        </w:rPr>
        <w:t xml:space="preserve">La sua ricerca spazia tra scultura monumentale, arte povera, concettuale e video-installazione</w:t>
      </w:r>
      <w:r w:rsidDel="00000000" w:rsidR="00000000" w:rsidRPr="00000000">
        <w:rPr>
          <w:rFonts w:ascii="Helvetica Neue" w:cs="Helvetica Neue" w:eastAsia="Helvetica Neue" w:hAnsi="Helvetica Neue"/>
          <w:color w:val="222222"/>
          <w:rtl w:val="0"/>
        </w:rPr>
        <w:t xml:space="preserve">. </w:t>
      </w:r>
      <w:r w:rsidDel="00000000" w:rsidR="00000000" w:rsidRPr="00000000">
        <w:rPr>
          <w:rFonts w:ascii="Helvetica Neue" w:cs="Helvetica Neue" w:eastAsia="Helvetica Neue" w:hAnsi="Helvetica Neue"/>
          <w:i w:val="0"/>
          <w:smallCaps w:val="0"/>
          <w:strike w:val="0"/>
          <w:color w:val="222222"/>
          <w:u w:val="none"/>
          <w:shd w:fill="auto" w:val="clear"/>
          <w:vertAlign w:val="baseline"/>
          <w:rtl w:val="0"/>
        </w:rPr>
        <w:t xml:space="preserve">Dal 1990, espone in spazi pubblici e gallerie, privilegiando il dialogo con il paesaggio urbano. Le sue installazioni sono presenti in numerose città italiane e internazionali, tra cui Ferrara, Bologna, Saint-Tropez e Potsdam. Ha partecipato alla 52ª e alla 54ª Biennale di Venezia e ha insegnato Scultura Pubblica Monumentale all’Accademia Santa Giulia di Brescia.</w:t>
      </w:r>
    </w:p>
    <w:p w:rsidR="00000000" w:rsidDel="00000000" w:rsidP="00000000" w:rsidRDefault="00000000" w:rsidRPr="00000000" w14:paraId="00000039">
      <w:pPr>
        <w:spacing w:after="0" w:line="240" w:lineRule="auto"/>
        <w:jc w:val="both"/>
        <w:rPr>
          <w:rFonts w:ascii="Helvetica Neue" w:cs="Helvetica Neue" w:eastAsia="Helvetica Neue" w:hAnsi="Helvetica Neue"/>
          <w:b w:val="1"/>
          <w:color w:val="999999"/>
        </w:rPr>
      </w:pPr>
      <w:r w:rsidDel="00000000" w:rsidR="00000000" w:rsidRPr="00000000">
        <w:rPr>
          <w:rFonts w:ascii="Helvetica Neue" w:cs="Helvetica Neue" w:eastAsia="Helvetica Neue" w:hAnsi="Helvetica Neue"/>
          <w:b w:val="1"/>
          <w:color w:val="999999"/>
          <w:rtl w:val="0"/>
        </w:rPr>
        <w:t xml:space="preserve">GALLERIA GALP</w:t>
      </w:r>
    </w:p>
    <w:p w:rsidR="00000000" w:rsidDel="00000000" w:rsidP="00000000" w:rsidRDefault="00000000" w:rsidRPr="00000000" w14:paraId="0000003A">
      <w:pPr>
        <w:spacing w:after="0" w:line="240" w:lineRule="auto"/>
        <w:jc w:val="both"/>
        <w:rPr>
          <w:rFonts w:ascii="Helvetica Neue" w:cs="Helvetica Neue" w:eastAsia="Helvetica Neue" w:hAnsi="Helvetica Neue"/>
          <w:b w:val="1"/>
          <w:color w:val="999999"/>
        </w:rPr>
      </w:pPr>
      <w:hyperlink r:id="rId9">
        <w:r w:rsidDel="00000000" w:rsidR="00000000" w:rsidRPr="00000000">
          <w:rPr>
            <w:rFonts w:ascii="Helvetica Neue" w:cs="Helvetica Neue" w:eastAsia="Helvetica Neue" w:hAnsi="Helvetica Neue"/>
            <w:b w:val="1"/>
            <w:color w:val="999999"/>
            <w:highlight w:val="white"/>
            <w:u w:val="single"/>
            <w:rtl w:val="0"/>
          </w:rPr>
          <w:t xml:space="preserve">www.galleria-galp.it</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1"/>
          <w:i w:val="0"/>
          <w:smallCaps w:val="0"/>
          <w:strike w:val="0"/>
          <w:color w:val="222222"/>
          <w:highlight w:val="white"/>
          <w:u w:val="none"/>
          <w:vertAlign w:val="baseline"/>
        </w:rPr>
      </w:pPr>
      <w:r w:rsidDel="00000000" w:rsidR="00000000" w:rsidRPr="00000000">
        <w:rPr>
          <w:rtl w:val="0"/>
        </w:rPr>
      </w:r>
    </w:p>
    <w:p w:rsidR="00000000" w:rsidDel="00000000" w:rsidP="00000000" w:rsidRDefault="00000000" w:rsidRPr="00000000" w14:paraId="0000003C">
      <w:pPr>
        <w:spacing w:after="0"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Fondata nel 1984 a Olgiate Comasco da Mauro Colombo e Paola Catelli, la Galleria GALP è un punto di riferimento per l’arte contemporanea. Pioniera dell’e-commerce d’arte in Italia, ha ampliato la sua attività con una nuova sede a Cernobbio nel 2024, grazie all’ingresso nel team di Erika Dalpedri. Con un focus sull’arte italiana contemporanea, GALP promuove mostre, eventi e collaborazioni internazionali, rendendo l’arte accessibile e fruibile in contesti sempre più ampi.</w:t>
      </w:r>
    </w:p>
    <w:p w:rsidR="00000000" w:rsidDel="00000000" w:rsidP="00000000" w:rsidRDefault="00000000" w:rsidRPr="00000000" w14:paraId="0000003D">
      <w:pPr>
        <w:spacing w:after="0" w:line="240" w:lineRule="auto"/>
        <w:jc w:val="both"/>
        <w:rPr>
          <w:rFonts w:ascii="Helvetica Neue" w:cs="Helvetica Neue" w:eastAsia="Helvetica Neue" w:hAnsi="Helvetica Neue"/>
          <w:color w:val="999999"/>
        </w:rPr>
      </w:pPr>
      <w:r w:rsidDel="00000000" w:rsidR="00000000" w:rsidRPr="00000000">
        <w:rPr>
          <w:rtl w:val="0"/>
        </w:rPr>
      </w:r>
    </w:p>
    <w:p w:rsidR="00000000" w:rsidDel="00000000" w:rsidP="00000000" w:rsidRDefault="00000000" w:rsidRPr="00000000" w14:paraId="0000003E">
      <w:pPr>
        <w:spacing w:after="0" w:line="240" w:lineRule="auto"/>
        <w:jc w:val="both"/>
        <w:rPr>
          <w:rFonts w:ascii="Helvetica Neue" w:cs="Helvetica Neue" w:eastAsia="Helvetica Neue" w:hAnsi="Helvetica Neue"/>
          <w:color w:val="999999"/>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1"/>
          <w:i w:val="0"/>
          <w:smallCaps w:val="0"/>
          <w:strike w:val="0"/>
          <w:color w:val="999999"/>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999999"/>
          <w:u w:val="none"/>
          <w:shd w:fill="auto" w:val="clear"/>
          <w:vertAlign w:val="baseline"/>
          <w:rtl w:val="0"/>
        </w:rPr>
        <w:t xml:space="preserve">Contatti Stampa</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1"/>
          <w:color w:val="999999"/>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1"/>
          <w:color w:val="222222"/>
        </w:rPr>
      </w:pPr>
      <w:r w:rsidDel="00000000" w:rsidR="00000000" w:rsidRPr="00000000">
        <w:rPr>
          <w:rFonts w:ascii="Helvetica Neue" w:cs="Helvetica Neue" w:eastAsia="Helvetica Neue" w:hAnsi="Helvetica Neue"/>
          <w:b w:val="1"/>
          <w:color w:val="222222"/>
          <w:rtl w:val="0"/>
        </w:rPr>
        <w:t xml:space="preserve">Ufficio Stampa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1"/>
          <w:color w:val="222222"/>
        </w:rPr>
      </w:pPr>
      <w:r w:rsidDel="00000000" w:rsidR="00000000" w:rsidRPr="00000000">
        <w:rPr>
          <w:rFonts w:ascii="Helvetica Neue" w:cs="Helvetica Neue" w:eastAsia="Helvetica Neue" w:hAnsi="Helvetica Neue"/>
          <w:b w:val="1"/>
          <w:color w:val="222222"/>
          <w:rtl w:val="0"/>
        </w:rPr>
        <w:t xml:space="preserve">Stefano Bombardieri. Il viaggio del rinoceronte e il paradosso del tempo.</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i w:val="0"/>
          <w:smallCaps w:val="0"/>
          <w:strike w:val="0"/>
          <w:color w:val="222222"/>
          <w:u w:val="none"/>
          <w:shd w:fill="auto" w:val="clear"/>
          <w:vertAlign w:val="baseline"/>
        </w:rPr>
      </w:pPr>
      <w:r w:rsidDel="00000000" w:rsidR="00000000" w:rsidRPr="00000000">
        <w:rPr>
          <w:rFonts w:ascii="Helvetica Neue" w:cs="Helvetica Neue" w:eastAsia="Helvetica Neue" w:hAnsi="Helvetica Neue"/>
          <w:i w:val="0"/>
          <w:smallCaps w:val="0"/>
          <w:strike w:val="0"/>
          <w:color w:val="222222"/>
          <w:u w:val="none"/>
          <w:shd w:fill="auto" w:val="clear"/>
          <w:vertAlign w:val="baseline"/>
          <w:rtl w:val="0"/>
        </w:rPr>
        <w:t xml:space="preserve">Anna Colosio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color w:val="222222"/>
        </w:rPr>
      </w:pPr>
      <w:hyperlink r:id="rId10">
        <w:r w:rsidDel="00000000" w:rsidR="00000000" w:rsidRPr="00000000">
          <w:rPr>
            <w:rFonts w:ascii="Helvetica Neue" w:cs="Helvetica Neue" w:eastAsia="Helvetica Neue" w:hAnsi="Helvetica Neue"/>
            <w:i w:val="0"/>
            <w:smallCaps w:val="0"/>
            <w:strike w:val="0"/>
            <w:color w:val="467886"/>
            <w:u w:val="single"/>
            <w:shd w:fill="auto" w:val="clear"/>
            <w:vertAlign w:val="baseline"/>
            <w:rtl w:val="0"/>
          </w:rPr>
          <w:t xml:space="preserve">hello@annacolosio.com</w:t>
        </w:r>
      </w:hyperlink>
      <w:r w:rsidDel="00000000" w:rsidR="00000000" w:rsidRPr="00000000">
        <w:rPr>
          <w:rFonts w:ascii="Helvetica Neue" w:cs="Helvetica Neue" w:eastAsia="Helvetica Neue" w:hAnsi="Helvetica Neue"/>
          <w:i w:val="0"/>
          <w:smallCaps w:val="0"/>
          <w:strike w:val="0"/>
          <w:color w:val="222222"/>
          <w:u w:val="none"/>
          <w:shd w:fill="auto" w:val="clear"/>
          <w:vertAlign w:val="baseline"/>
          <w:rtl w:val="0"/>
        </w:rPr>
        <w:t xml:space="preserve"> </w:t>
      </w:r>
      <w:r w:rsidDel="00000000" w:rsidR="00000000" w:rsidRPr="00000000">
        <w:rPr>
          <w:rFonts w:ascii="Helvetica Neue" w:cs="Helvetica Neue" w:eastAsia="Helvetica Neue" w:hAnsi="Helvetica Neue"/>
          <w:color w:val="222222"/>
          <w:rtl w:val="0"/>
        </w:rPr>
        <w:t xml:space="preserve">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i w:val="0"/>
          <w:smallCaps w:val="0"/>
          <w:strike w:val="0"/>
          <w:color w:val="222222"/>
          <w:u w:val="none"/>
          <w:shd w:fill="auto" w:val="clear"/>
          <w:vertAlign w:val="baseline"/>
        </w:rPr>
      </w:pPr>
      <w:r w:rsidDel="00000000" w:rsidR="00000000" w:rsidRPr="00000000">
        <w:rPr>
          <w:rFonts w:ascii="Helvetica Neue" w:cs="Helvetica Neue" w:eastAsia="Helvetica Neue" w:hAnsi="Helvetica Neue"/>
          <w:i w:val="0"/>
          <w:smallCaps w:val="0"/>
          <w:strike w:val="0"/>
          <w:color w:val="222222"/>
          <w:u w:val="none"/>
          <w:shd w:fill="auto" w:val="clear"/>
          <w:vertAlign w:val="baseline"/>
          <w:rtl w:val="0"/>
        </w:rPr>
        <w:t xml:space="preserve">+39 3470067284</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47">
      <w:pPr>
        <w:shd w:fill="ffffff" w:val="clear"/>
        <w:spacing w:after="240"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222222"/>
          <w:sz w:val="36"/>
          <w:szCs w:val="36"/>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222222"/>
          <w:sz w:val="36"/>
          <w:szCs w:val="36"/>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222222"/>
          <w:sz w:val="36"/>
          <w:szCs w:val="36"/>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222222"/>
          <w:sz w:val="36"/>
          <w:szCs w:val="36"/>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222222"/>
          <w:sz w:val="36"/>
          <w:szCs w:val="36"/>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222222"/>
          <w:sz w:val="36"/>
          <w:szCs w:val="36"/>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222222"/>
          <w:sz w:val="36"/>
          <w:szCs w:val="36"/>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222222"/>
          <w:sz w:val="36"/>
          <w:szCs w:val="36"/>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222222"/>
          <w:sz w:val="36"/>
          <w:szCs w:val="36"/>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222222"/>
          <w:sz w:val="36"/>
          <w:szCs w:val="36"/>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222222"/>
          <w:sz w:val="36"/>
          <w:szCs w:val="36"/>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222222"/>
          <w:sz w:val="36"/>
          <w:szCs w:val="36"/>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222222"/>
          <w:sz w:val="36"/>
          <w:szCs w:val="36"/>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222222"/>
          <w:sz w:val="36"/>
          <w:szCs w:val="36"/>
        </w:rPr>
      </w:pPr>
      <w:r w:rsidDel="00000000" w:rsidR="00000000" w:rsidRPr="00000000">
        <w:rPr>
          <w:rtl w:val="0"/>
        </w:rPr>
      </w:r>
    </w:p>
    <w:p w:rsidR="00000000" w:rsidDel="00000000" w:rsidP="00000000" w:rsidRDefault="00000000" w:rsidRPr="00000000" w14:paraId="0000005B">
      <w:pPr>
        <w:rPr>
          <w:rFonts w:ascii="Helvetica Neue" w:cs="Helvetica Neue" w:eastAsia="Helvetica Neue" w:hAnsi="Helvetica Neue"/>
          <w:color w:val="222222"/>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-200022</wp:posOffset>
            </wp:positionH>
            <wp:positionV relativeFrom="paragraph">
              <wp:posOffset>438372</wp:posOffset>
            </wp:positionV>
            <wp:extent cx="6434145" cy="8042681"/>
            <wp:effectExtent b="0" l="0" r="0" t="0"/>
            <wp:wrapSquare wrapText="bothSides" distB="114300" distT="114300" distL="114300" distR="114300"/>
            <wp:docPr id="1729557896"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6434145" cy="8042681"/>
                    </a:xfrm>
                    <a:prstGeom prst="rect"/>
                    <a:ln/>
                  </pic:spPr>
                </pic:pic>
              </a:graphicData>
            </a:graphic>
          </wp:anchor>
        </w:drawing>
      </w:r>
    </w:p>
    <w:p w:rsidR="00000000" w:rsidDel="00000000" w:rsidP="00000000" w:rsidRDefault="00000000" w:rsidRPr="00000000" w14:paraId="0000005C">
      <w:pPr>
        <w:rPr>
          <w:rFonts w:ascii="Helvetica Neue" w:cs="Helvetica Neue" w:eastAsia="Helvetica Neue" w:hAnsi="Helvetica Neue"/>
          <w:color w:val="222222"/>
          <w:sz w:val="36"/>
          <w:szCs w:val="36"/>
        </w:rPr>
      </w:pPr>
      <w:r w:rsidDel="00000000" w:rsidR="00000000" w:rsidRPr="00000000">
        <w:rPr>
          <w:rtl w:val="0"/>
        </w:rPr>
      </w:r>
    </w:p>
    <w:p w:rsidR="00000000" w:rsidDel="00000000" w:rsidP="00000000" w:rsidRDefault="00000000" w:rsidRPr="00000000" w14:paraId="0000005D">
      <w:pPr>
        <w:jc w:val="both"/>
        <w:rPr>
          <w:rFonts w:ascii="Helvetica Neue" w:cs="Helvetica Neue" w:eastAsia="Helvetica Neue" w:hAnsi="Helvetica Neue"/>
          <w:color w:val="999999"/>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343122</wp:posOffset>
            </wp:positionV>
            <wp:extent cx="2456498" cy="1838782"/>
            <wp:effectExtent b="0" l="0" r="0" t="0"/>
            <wp:wrapSquare wrapText="bothSides" distB="19050" distT="19050" distL="19050" distR="19050"/>
            <wp:docPr descr="tribute to group site.jpeg" id="1729557893" name="image5.jpg"/>
            <a:graphic>
              <a:graphicData uri="http://schemas.openxmlformats.org/drawingml/2006/picture">
                <pic:pic>
                  <pic:nvPicPr>
                    <pic:cNvPr descr="tribute to group site.jpeg" id="0" name="image5.jpg"/>
                    <pic:cNvPicPr preferRelativeResize="0"/>
                  </pic:nvPicPr>
                  <pic:blipFill>
                    <a:blip r:embed="rId12"/>
                    <a:srcRect b="29" l="0" r="0" t="39"/>
                    <a:stretch>
                      <a:fillRect/>
                    </a:stretch>
                  </pic:blipFill>
                  <pic:spPr>
                    <a:xfrm>
                      <a:off x="0" y="0"/>
                      <a:ext cx="2456498" cy="1838782"/>
                    </a:xfrm>
                    <a:prstGeom prst="rect"/>
                    <a:ln/>
                  </pic:spPr>
                </pic:pic>
              </a:graphicData>
            </a:graphic>
          </wp:anchor>
        </w:drawing>
      </w:r>
    </w:p>
    <w:p w:rsidR="00000000" w:rsidDel="00000000" w:rsidP="00000000" w:rsidRDefault="00000000" w:rsidRPr="00000000" w14:paraId="0000005E">
      <w:pPr>
        <w:spacing w:line="240" w:lineRule="auto"/>
        <w:jc w:val="both"/>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5F">
      <w:pPr>
        <w:spacing w:line="240" w:lineRule="auto"/>
        <w:jc w:val="both"/>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60">
      <w:pPr>
        <w:spacing w:line="240" w:lineRule="auto"/>
        <w:jc w:val="both"/>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61">
      <w:pPr>
        <w:spacing w:line="240" w:lineRule="auto"/>
        <w:jc w:val="both"/>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62">
      <w:pPr>
        <w:spacing w:line="240" w:lineRule="auto"/>
        <w:jc w:val="both"/>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63">
      <w:pPr>
        <w:spacing w:line="240" w:lineRule="auto"/>
        <w:jc w:val="both"/>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64">
      <w:pPr>
        <w:spacing w:line="240" w:lineRule="auto"/>
        <w:jc w:val="both"/>
        <w:rPr>
          <w:rFonts w:ascii="Helvetica Neue" w:cs="Helvetica Neue" w:eastAsia="Helvetica Neue" w:hAnsi="Helvetica Neue"/>
          <w:b w:val="1"/>
        </w:rPr>
      </w:pPr>
      <w:sdt>
        <w:sdtPr>
          <w:tag w:val="goog_rdk_0"/>
        </w:sdtPr>
        <w:sdtContent>
          <w:r w:rsidDel="00000000" w:rsidR="00000000" w:rsidRPr="00000000">
            <w:rPr>
              <w:rFonts w:ascii="Arial Unicode MS" w:cs="Arial Unicode MS" w:eastAsia="Arial Unicode MS" w:hAnsi="Arial Unicode MS"/>
              <w:sz w:val="32"/>
              <w:szCs w:val="32"/>
              <w:rtl w:val="0"/>
            </w:rPr>
            <w:t xml:space="preserve">① </w:t>
          </w:r>
        </w:sdtContent>
      </w:sdt>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rtl w:val="0"/>
        </w:rPr>
        <w:t xml:space="preserve">Tribute to SITE</w:t>
      </w:r>
    </w:p>
    <w:p w:rsidR="00000000" w:rsidDel="00000000" w:rsidP="00000000" w:rsidRDefault="00000000" w:rsidRPr="00000000" w14:paraId="00000065">
      <w:pPr>
        <w:spacing w:line="240" w:lineRule="auto"/>
        <w:ind w:left="0" w:firstLine="0"/>
        <w:jc w:val="both"/>
        <w:rPr>
          <w:rFonts w:ascii="Helvetica Neue" w:cs="Helvetica Neue" w:eastAsia="Helvetica Neue" w:hAnsi="Helvetica Neue"/>
          <w:color w:val="999999"/>
        </w:rPr>
      </w:pPr>
      <w:r w:rsidDel="00000000" w:rsidR="00000000" w:rsidRPr="00000000">
        <w:rPr>
          <w:rFonts w:ascii="Helvetica Neue" w:cs="Helvetica Neue" w:eastAsia="Helvetica Neue" w:hAnsi="Helvetica Neue"/>
          <w:b w:val="1"/>
          <w:color w:val="999999"/>
          <w:rtl w:val="0"/>
        </w:rPr>
        <w:t xml:space="preserve">     </w:t>
      </w:r>
      <w:r w:rsidDel="00000000" w:rsidR="00000000" w:rsidRPr="00000000">
        <w:rPr>
          <w:rFonts w:ascii="Helvetica Neue" w:cs="Helvetica Neue" w:eastAsia="Helvetica Neue" w:hAnsi="Helvetica Neue"/>
          <w:color w:val="999999"/>
          <w:rtl w:val="0"/>
        </w:rPr>
        <w:t xml:space="preserve">  2022</w:t>
      </w:r>
    </w:p>
    <w:p w:rsidR="00000000" w:rsidDel="00000000" w:rsidP="00000000" w:rsidRDefault="00000000" w:rsidRPr="00000000" w14:paraId="00000066">
      <w:pPr>
        <w:spacing w:line="240" w:lineRule="auto"/>
        <w:ind w:left="0" w:firstLine="0"/>
        <w:jc w:val="both"/>
        <w:rPr>
          <w:rFonts w:ascii="Helvetica Neue" w:cs="Helvetica Neue" w:eastAsia="Helvetica Neue" w:hAnsi="Helvetica Neue"/>
          <w:color w:val="999999"/>
        </w:rPr>
      </w:pPr>
      <w:r w:rsidDel="00000000" w:rsidR="00000000" w:rsidRPr="00000000">
        <w:rPr>
          <w:rFonts w:ascii="Helvetica Neue" w:cs="Helvetica Neue" w:eastAsia="Helvetica Neue" w:hAnsi="Helvetica Neue"/>
          <w:color w:val="999999"/>
          <w:rtl w:val="0"/>
        </w:rPr>
        <w:t xml:space="preserve">       polistirolo resinato</w:t>
      </w:r>
    </w:p>
    <w:p w:rsidR="00000000" w:rsidDel="00000000" w:rsidP="00000000" w:rsidRDefault="00000000" w:rsidRPr="00000000" w14:paraId="00000067">
      <w:pPr>
        <w:spacing w:line="240" w:lineRule="auto"/>
        <w:ind w:left="0" w:firstLine="0"/>
        <w:jc w:val="both"/>
        <w:rPr>
          <w:rFonts w:ascii="Helvetica Neue" w:cs="Helvetica Neue" w:eastAsia="Helvetica Neue" w:hAnsi="Helvetica Neue"/>
          <w:color w:val="999999"/>
        </w:rPr>
      </w:pPr>
      <w:r w:rsidDel="00000000" w:rsidR="00000000" w:rsidRPr="00000000">
        <w:rPr>
          <w:rFonts w:ascii="Helvetica Neue" w:cs="Helvetica Neue" w:eastAsia="Helvetica Neue" w:hAnsi="Helvetica Neue"/>
          <w:color w:val="999999"/>
          <w:rtl w:val="0"/>
        </w:rPr>
        <w:t xml:space="preserve">       280x160x400 cm</w:t>
      </w:r>
    </w:p>
    <w:p w:rsidR="00000000" w:rsidDel="00000000" w:rsidP="00000000" w:rsidRDefault="00000000" w:rsidRPr="00000000" w14:paraId="00000068">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9">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L’opera è un omaggio allo studio SITE (Sculptures In The Environment), fondato nel 1970 da James Wines, Alison Sky, Emilio Sousa e Michelle Stone.</w:t>
      </w:r>
    </w:p>
    <w:p w:rsidR="00000000" w:rsidDel="00000000" w:rsidP="00000000" w:rsidRDefault="00000000" w:rsidRPr="00000000" w14:paraId="0000006A">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Il rinoceronte è inglobato in un masso di cemento, catturato e trasformato in un pilastro. </w:t>
      </w:r>
    </w:p>
    <w:p w:rsidR="00000000" w:rsidDel="00000000" w:rsidP="00000000" w:rsidRDefault="00000000" w:rsidRPr="00000000" w14:paraId="0000006B">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 relazione alla poetica del tempo, Bombardieri concretizza attraverso questa immagine un blocco temporale.</w:t>
      </w:r>
    </w:p>
    <w:p w:rsidR="00000000" w:rsidDel="00000000" w:rsidP="00000000" w:rsidRDefault="00000000" w:rsidRPr="00000000" w14:paraId="0000006C">
      <w:pPr>
        <w:spacing w:line="240" w:lineRule="auto"/>
        <w:jc w:val="both"/>
        <w:rPr>
          <w:rFonts w:ascii="Helvetica Neue" w:cs="Helvetica Neue" w:eastAsia="Helvetica Neue" w:hAnsi="Helvetica Neue"/>
          <w:sz w:val="32"/>
          <w:szCs w:val="32"/>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wp:posOffset>
            </wp:positionH>
            <wp:positionV relativeFrom="paragraph">
              <wp:posOffset>76249</wp:posOffset>
            </wp:positionV>
            <wp:extent cx="2457450" cy="1840600"/>
            <wp:effectExtent b="0" l="0" r="0" t="0"/>
            <wp:wrapSquare wrapText="bothSides" distB="19050" distT="19050" distL="19050" distR="19050"/>
            <wp:docPr descr="la forma villa Erba.jpeg" id="1729557891" name="image8.jpg"/>
            <a:graphic>
              <a:graphicData uri="http://schemas.openxmlformats.org/drawingml/2006/picture">
                <pic:pic>
                  <pic:nvPicPr>
                    <pic:cNvPr descr="la forma villa Erba.jpeg" id="0" name="image8.jpg"/>
                    <pic:cNvPicPr preferRelativeResize="0"/>
                  </pic:nvPicPr>
                  <pic:blipFill>
                    <a:blip r:embed="rId13"/>
                    <a:srcRect b="2927" l="0" r="0" t="40863"/>
                    <a:stretch>
                      <a:fillRect/>
                    </a:stretch>
                  </pic:blipFill>
                  <pic:spPr>
                    <a:xfrm>
                      <a:off x="0" y="0"/>
                      <a:ext cx="2457450" cy="1840600"/>
                    </a:xfrm>
                    <a:prstGeom prst="rect"/>
                    <a:ln/>
                  </pic:spPr>
                </pic:pic>
              </a:graphicData>
            </a:graphic>
          </wp:anchor>
        </w:drawing>
      </w:r>
    </w:p>
    <w:p w:rsidR="00000000" w:rsidDel="00000000" w:rsidP="00000000" w:rsidRDefault="00000000" w:rsidRPr="00000000" w14:paraId="0000006D">
      <w:pPr>
        <w:spacing w:line="240" w:lineRule="auto"/>
        <w:jc w:val="both"/>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6E">
      <w:pPr>
        <w:spacing w:line="240" w:lineRule="auto"/>
        <w:jc w:val="both"/>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6F">
      <w:pPr>
        <w:spacing w:line="240" w:lineRule="auto"/>
        <w:jc w:val="both"/>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70">
      <w:pPr>
        <w:spacing w:line="240" w:lineRule="auto"/>
        <w:jc w:val="both"/>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71">
      <w:pPr>
        <w:spacing w:line="240" w:lineRule="auto"/>
        <w:jc w:val="both"/>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72">
      <w:pPr>
        <w:keepLines w:val="1"/>
        <w:widowControl w:val="0"/>
        <w:spacing w:line="240" w:lineRule="auto"/>
        <w:jc w:val="both"/>
        <w:rPr>
          <w:rFonts w:ascii="Helvetica Neue" w:cs="Helvetica Neue" w:eastAsia="Helvetica Neue" w:hAnsi="Helvetica Neue"/>
          <w:b w:val="1"/>
        </w:rPr>
      </w:pPr>
      <w:sdt>
        <w:sdtPr>
          <w:tag w:val="goog_rdk_1"/>
        </w:sdtPr>
        <w:sdtContent>
          <w:r w:rsidDel="00000000" w:rsidR="00000000" w:rsidRPr="00000000">
            <w:rPr>
              <w:rFonts w:ascii="Arial Unicode MS" w:cs="Arial Unicode MS" w:eastAsia="Arial Unicode MS" w:hAnsi="Arial Unicode MS"/>
              <w:sz w:val="32"/>
              <w:szCs w:val="32"/>
              <w:rtl w:val="0"/>
            </w:rPr>
            <w:t xml:space="preserve">② </w:t>
          </w:r>
        </w:sdtContent>
      </w:sdt>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rtl w:val="0"/>
        </w:rPr>
        <w:t xml:space="preserve">La forma e il contenuto</w:t>
      </w:r>
    </w:p>
    <w:p w:rsidR="00000000" w:rsidDel="00000000" w:rsidP="00000000" w:rsidRDefault="00000000" w:rsidRPr="00000000" w14:paraId="00000073">
      <w:pPr>
        <w:keepLines w:val="1"/>
        <w:widowControl w:val="0"/>
        <w:spacing w:line="240" w:lineRule="auto"/>
        <w:ind w:left="0" w:firstLine="0"/>
        <w:jc w:val="both"/>
        <w:rPr>
          <w:rFonts w:ascii="Helvetica Neue" w:cs="Helvetica Neue" w:eastAsia="Helvetica Neue" w:hAnsi="Helvetica Neue"/>
          <w:color w:val="999999"/>
        </w:rPr>
      </w:pPr>
      <w:r w:rsidDel="00000000" w:rsidR="00000000" w:rsidRPr="00000000">
        <w:rPr>
          <w:rFonts w:ascii="Helvetica Neue" w:cs="Helvetica Neue" w:eastAsia="Helvetica Neue" w:hAnsi="Helvetica Neue"/>
          <w:color w:val="999999"/>
          <w:rtl w:val="0"/>
        </w:rPr>
        <w:t xml:space="preserve">      2024</w:t>
      </w:r>
    </w:p>
    <w:p w:rsidR="00000000" w:rsidDel="00000000" w:rsidP="00000000" w:rsidRDefault="00000000" w:rsidRPr="00000000" w14:paraId="00000074">
      <w:pPr>
        <w:keepLines w:val="1"/>
        <w:widowControl w:val="0"/>
        <w:spacing w:line="240" w:lineRule="auto"/>
        <w:jc w:val="both"/>
        <w:rPr>
          <w:rFonts w:ascii="Helvetica Neue" w:cs="Helvetica Neue" w:eastAsia="Helvetica Neue" w:hAnsi="Helvetica Neue"/>
          <w:color w:val="999999"/>
        </w:rPr>
      </w:pPr>
      <w:r w:rsidDel="00000000" w:rsidR="00000000" w:rsidRPr="00000000">
        <w:rPr>
          <w:rFonts w:ascii="Helvetica Neue" w:cs="Helvetica Neue" w:eastAsia="Helvetica Neue" w:hAnsi="Helvetica Neue"/>
          <w:color w:val="999999"/>
          <w:rtl w:val="0"/>
        </w:rPr>
        <w:t xml:space="preserve">      fiberglass e ferro </w:t>
      </w:r>
    </w:p>
    <w:p w:rsidR="00000000" w:rsidDel="00000000" w:rsidP="00000000" w:rsidRDefault="00000000" w:rsidRPr="00000000" w14:paraId="00000075">
      <w:pPr>
        <w:keepLines w:val="1"/>
        <w:widowControl w:val="0"/>
        <w:spacing w:line="240" w:lineRule="auto"/>
        <w:jc w:val="both"/>
        <w:rPr>
          <w:rFonts w:ascii="Helvetica Neue" w:cs="Helvetica Neue" w:eastAsia="Helvetica Neue" w:hAnsi="Helvetica Neue"/>
          <w:color w:val="999999"/>
        </w:rPr>
      </w:pPr>
      <w:r w:rsidDel="00000000" w:rsidR="00000000" w:rsidRPr="00000000">
        <w:rPr>
          <w:rFonts w:ascii="Helvetica Neue" w:cs="Helvetica Neue" w:eastAsia="Helvetica Neue" w:hAnsi="Helvetica Neue"/>
          <w:color w:val="999999"/>
          <w:rtl w:val="0"/>
        </w:rPr>
        <w:t xml:space="preserve">      225x370x105 cm</w:t>
      </w:r>
    </w:p>
    <w:p w:rsidR="00000000" w:rsidDel="00000000" w:rsidP="00000000" w:rsidRDefault="00000000" w:rsidRPr="00000000" w14:paraId="00000076">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7">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8">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L’opera rappresenta un telo che assume la forma del corpo di un rinoceronte, pur senza contenere la sua fisicità. Il corpo è quindi assente. </w:t>
      </w:r>
    </w:p>
    <w:p w:rsidR="00000000" w:rsidDel="00000000" w:rsidP="00000000" w:rsidRDefault="00000000" w:rsidRPr="00000000" w14:paraId="00000079">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L’artista pone in evidenza la contrapposizione tra involucro e contenuto.</w:t>
      </w:r>
    </w:p>
    <w:p w:rsidR="00000000" w:rsidDel="00000000" w:rsidP="00000000" w:rsidRDefault="00000000" w:rsidRPr="00000000" w14:paraId="0000007A">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 tensione nasce da una ricerca legata a questioni plastiche connesse al lavoro del fare scultoreo: vuoto/pieno, leggero/pesante, non priva del ricordo dei panneggi della statuaria classica. </w:t>
      </w:r>
    </w:p>
    <w:p w:rsidR="00000000" w:rsidDel="00000000" w:rsidP="00000000" w:rsidRDefault="00000000" w:rsidRPr="00000000" w14:paraId="0000007B">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 riflessione si estende inoltre a un pensiero filosofico: il conflitto tra essere o apparire. Un concetto che, nella società moderna, vede spesso prevalere l’apparire sull’essere. </w:t>
      </w:r>
    </w:p>
    <w:p w:rsidR="00000000" w:rsidDel="00000000" w:rsidP="00000000" w:rsidRDefault="00000000" w:rsidRPr="00000000" w14:paraId="0000007C">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D">
      <w:pPr>
        <w:spacing w:line="240" w:lineRule="auto"/>
        <w:jc w:val="both"/>
        <w:rPr>
          <w:rFonts w:ascii="Helvetica Neue" w:cs="Helvetica Neue" w:eastAsia="Helvetica Neue" w:hAnsi="Helvetica Neu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312713</wp:posOffset>
            </wp:positionV>
            <wp:extent cx="1808797" cy="1843471"/>
            <wp:effectExtent b="0" l="0" r="0" t="0"/>
            <wp:wrapSquare wrapText="bothSides" distB="19050" distT="19050" distL="19050" distR="19050"/>
            <wp:docPr descr="elia e l'elefante monumentale.jpg" id="1729557895" name="image4.jpg"/>
            <a:graphic>
              <a:graphicData uri="http://schemas.openxmlformats.org/drawingml/2006/picture">
                <pic:pic>
                  <pic:nvPicPr>
                    <pic:cNvPr descr="elia e l'elefante monumentale.jpg" id="0" name="image4.jpg"/>
                    <pic:cNvPicPr preferRelativeResize="0"/>
                  </pic:nvPicPr>
                  <pic:blipFill>
                    <a:blip r:embed="rId14"/>
                    <a:srcRect b="28735" l="8931" r="6564" t="8849"/>
                    <a:stretch>
                      <a:fillRect/>
                    </a:stretch>
                  </pic:blipFill>
                  <pic:spPr>
                    <a:xfrm>
                      <a:off x="0" y="0"/>
                      <a:ext cx="1808797" cy="1843471"/>
                    </a:xfrm>
                    <a:prstGeom prst="rect"/>
                    <a:ln/>
                  </pic:spPr>
                </pic:pic>
              </a:graphicData>
            </a:graphic>
          </wp:anchor>
        </w:drawing>
      </w:r>
    </w:p>
    <w:p w:rsidR="00000000" w:rsidDel="00000000" w:rsidP="00000000" w:rsidRDefault="00000000" w:rsidRPr="00000000" w14:paraId="0000007E">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7F">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80">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81">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82">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83">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84">
      <w:pPr>
        <w:spacing w:line="240" w:lineRule="auto"/>
        <w:jc w:val="both"/>
        <w:rPr>
          <w:rFonts w:ascii="Helvetica Neue" w:cs="Helvetica Neue" w:eastAsia="Helvetica Neue" w:hAnsi="Helvetica Neue"/>
          <w:b w:val="1"/>
        </w:rPr>
      </w:pPr>
      <w:sdt>
        <w:sdtPr>
          <w:tag w:val="goog_rdk_2"/>
        </w:sdtPr>
        <w:sdtContent>
          <w:r w:rsidDel="00000000" w:rsidR="00000000" w:rsidRPr="00000000">
            <w:rPr>
              <w:rFonts w:ascii="Arial Unicode MS" w:cs="Arial Unicode MS" w:eastAsia="Arial Unicode MS" w:hAnsi="Arial Unicode MS"/>
              <w:b w:val="1"/>
              <w:sz w:val="32"/>
              <w:szCs w:val="32"/>
              <w:rtl w:val="0"/>
            </w:rPr>
            <w:t xml:space="preserve">③</w:t>
          </w:r>
        </w:sdtContent>
      </w:sdt>
      <w:r w:rsidDel="00000000" w:rsidR="00000000" w:rsidRPr="00000000">
        <w:rPr>
          <w:rFonts w:ascii="Helvetica Neue" w:cs="Helvetica Neue" w:eastAsia="Helvetica Neue" w:hAnsi="Helvetica Neue"/>
          <w:b w:val="1"/>
          <w:rtl w:val="0"/>
        </w:rPr>
        <w:t xml:space="preserve"> Elia e l’elefante</w:t>
      </w:r>
    </w:p>
    <w:p w:rsidR="00000000" w:rsidDel="00000000" w:rsidP="00000000" w:rsidRDefault="00000000" w:rsidRPr="00000000" w14:paraId="00000085">
      <w:pPr>
        <w:spacing w:line="240" w:lineRule="auto"/>
        <w:jc w:val="both"/>
        <w:rPr>
          <w:rFonts w:ascii="Helvetica Neue" w:cs="Helvetica Neue" w:eastAsia="Helvetica Neue" w:hAnsi="Helvetica Neue"/>
          <w:color w:val="999999"/>
        </w:rPr>
      </w:pPr>
      <w:r w:rsidDel="00000000" w:rsidR="00000000" w:rsidRPr="00000000">
        <w:rPr>
          <w:rFonts w:ascii="Helvetica Neue" w:cs="Helvetica Neue" w:eastAsia="Helvetica Neue" w:hAnsi="Helvetica Neue"/>
          <w:color w:val="999999"/>
          <w:rtl w:val="0"/>
        </w:rPr>
        <w:t xml:space="preserve">     2022</w:t>
      </w:r>
    </w:p>
    <w:p w:rsidR="00000000" w:rsidDel="00000000" w:rsidP="00000000" w:rsidRDefault="00000000" w:rsidRPr="00000000" w14:paraId="00000086">
      <w:pPr>
        <w:spacing w:line="240" w:lineRule="auto"/>
        <w:jc w:val="both"/>
        <w:rPr>
          <w:rFonts w:ascii="Helvetica Neue" w:cs="Helvetica Neue" w:eastAsia="Helvetica Neue" w:hAnsi="Helvetica Neue"/>
          <w:color w:val="999999"/>
        </w:rPr>
      </w:pPr>
      <w:r w:rsidDel="00000000" w:rsidR="00000000" w:rsidRPr="00000000">
        <w:rPr>
          <w:rFonts w:ascii="Helvetica Neue" w:cs="Helvetica Neue" w:eastAsia="Helvetica Neue" w:hAnsi="Helvetica Neue"/>
          <w:color w:val="999999"/>
          <w:rtl w:val="0"/>
        </w:rPr>
        <w:t xml:space="preserve">     fiberglass, ferro, bronzo e corda</w:t>
      </w:r>
    </w:p>
    <w:p w:rsidR="00000000" w:rsidDel="00000000" w:rsidP="00000000" w:rsidRDefault="00000000" w:rsidRPr="00000000" w14:paraId="00000087">
      <w:pPr>
        <w:spacing w:line="240" w:lineRule="auto"/>
        <w:jc w:val="both"/>
        <w:rPr>
          <w:rFonts w:ascii="Helvetica Neue" w:cs="Helvetica Neue" w:eastAsia="Helvetica Neue" w:hAnsi="Helvetica Neue"/>
          <w:color w:val="999999"/>
        </w:rPr>
      </w:pPr>
      <w:r w:rsidDel="00000000" w:rsidR="00000000" w:rsidRPr="00000000">
        <w:rPr>
          <w:rFonts w:ascii="Helvetica Neue" w:cs="Helvetica Neue" w:eastAsia="Helvetica Neue" w:hAnsi="Helvetica Neue"/>
          <w:color w:val="999999"/>
          <w:rtl w:val="0"/>
        </w:rPr>
        <w:t xml:space="preserve">     290x240x120 cm</w:t>
      </w:r>
    </w:p>
    <w:p w:rsidR="00000000" w:rsidDel="00000000" w:rsidP="00000000" w:rsidRDefault="00000000" w:rsidRPr="00000000" w14:paraId="00000088">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9">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Nell’opera di Bombardieri i bambini sono gli unici esseri umani presenti, tranne rare eccezioni. Li ritrae come custodi della fantasia, elemento centrale della sua poetica. Attraverso il loro pensiero, tutto diventa possibile, tanto che Elia riesce a sollevare un pachiderma. La scultura è, infatti, metafora del potere dell’immaginazione e della capacità di superare le avversità.</w:t>
      </w:r>
    </w:p>
    <w:p w:rsidR="00000000" w:rsidDel="00000000" w:rsidP="00000000" w:rsidRDefault="00000000" w:rsidRPr="00000000" w14:paraId="0000008A">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B">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C">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D">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E">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F">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0">
      <w:pPr>
        <w:spacing w:line="240" w:lineRule="auto"/>
        <w:jc w:val="both"/>
        <w:rPr>
          <w:rFonts w:ascii="Helvetica Neue" w:cs="Helvetica Neue" w:eastAsia="Helvetica Neue" w:hAnsi="Helvetica Neu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1889559" cy="1415896"/>
            <wp:effectExtent b="0" l="0" r="0" t="0"/>
            <wp:wrapSquare wrapText="bothSides" distB="19050" distT="19050" distL="19050" distR="19050"/>
            <wp:docPr descr="Elefante con bambino  Omaggio a Colbert a Cernobbio.jpeg" id="1729557894" name="image6.jpg"/>
            <a:graphic>
              <a:graphicData uri="http://schemas.openxmlformats.org/drawingml/2006/picture">
                <pic:pic>
                  <pic:nvPicPr>
                    <pic:cNvPr descr="Elefante con bambino  Omaggio a Colbert a Cernobbio.jpeg" id="0" name="image6.jpg"/>
                    <pic:cNvPicPr preferRelativeResize="0"/>
                  </pic:nvPicPr>
                  <pic:blipFill>
                    <a:blip r:embed="rId15"/>
                    <a:srcRect b="24006" l="0" r="0" t="19785"/>
                    <a:stretch>
                      <a:fillRect/>
                    </a:stretch>
                  </pic:blipFill>
                  <pic:spPr>
                    <a:xfrm>
                      <a:off x="0" y="0"/>
                      <a:ext cx="1889559" cy="1415896"/>
                    </a:xfrm>
                    <a:prstGeom prst="rect"/>
                    <a:ln/>
                  </pic:spPr>
                </pic:pic>
              </a:graphicData>
            </a:graphic>
          </wp:anchor>
        </w:drawing>
      </w:r>
    </w:p>
    <w:p w:rsidR="00000000" w:rsidDel="00000000" w:rsidP="00000000" w:rsidRDefault="00000000" w:rsidRPr="00000000" w14:paraId="00000091">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92">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93">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94">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95">
      <w:pPr>
        <w:spacing w:line="240" w:lineRule="auto"/>
        <w:jc w:val="both"/>
        <w:rPr>
          <w:rFonts w:ascii="Helvetica Neue" w:cs="Helvetica Neue" w:eastAsia="Helvetica Neue" w:hAnsi="Helvetica Neue"/>
          <w:b w:val="1"/>
        </w:rPr>
      </w:pPr>
      <w:sdt>
        <w:sdtPr>
          <w:tag w:val="goog_rdk_3"/>
        </w:sdtPr>
        <w:sdtContent>
          <w:r w:rsidDel="00000000" w:rsidR="00000000" w:rsidRPr="00000000">
            <w:rPr>
              <w:rFonts w:ascii="Arial Unicode MS" w:cs="Arial Unicode MS" w:eastAsia="Arial Unicode MS" w:hAnsi="Arial Unicode MS"/>
              <w:b w:val="1"/>
              <w:sz w:val="32"/>
              <w:szCs w:val="32"/>
              <w:rtl w:val="0"/>
            </w:rPr>
            <w:t xml:space="preserve">④</w:t>
          </w:r>
        </w:sdtContent>
      </w:sdt>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rtl w:val="0"/>
        </w:rPr>
        <w:t xml:space="preserve">Elefante con bambino / Omaggio a Colbert </w:t>
      </w:r>
    </w:p>
    <w:p w:rsidR="00000000" w:rsidDel="00000000" w:rsidP="00000000" w:rsidRDefault="00000000" w:rsidRPr="00000000" w14:paraId="00000096">
      <w:pPr>
        <w:spacing w:line="240" w:lineRule="auto"/>
        <w:jc w:val="both"/>
        <w:rPr>
          <w:rFonts w:ascii="Helvetica Neue" w:cs="Helvetica Neue" w:eastAsia="Helvetica Neue" w:hAnsi="Helvetica Neue"/>
          <w:color w:val="999999"/>
        </w:rPr>
      </w:pP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color w:val="999999"/>
          <w:rtl w:val="0"/>
        </w:rPr>
        <w:t xml:space="preserve">  2022</w:t>
      </w:r>
    </w:p>
    <w:p w:rsidR="00000000" w:rsidDel="00000000" w:rsidP="00000000" w:rsidRDefault="00000000" w:rsidRPr="00000000" w14:paraId="00000097">
      <w:pPr>
        <w:spacing w:line="240" w:lineRule="auto"/>
        <w:jc w:val="both"/>
        <w:rPr>
          <w:rFonts w:ascii="Helvetica Neue" w:cs="Helvetica Neue" w:eastAsia="Helvetica Neue" w:hAnsi="Helvetica Neue"/>
          <w:color w:val="999999"/>
        </w:rPr>
      </w:pPr>
      <w:r w:rsidDel="00000000" w:rsidR="00000000" w:rsidRPr="00000000">
        <w:rPr>
          <w:rFonts w:ascii="Helvetica Neue" w:cs="Helvetica Neue" w:eastAsia="Helvetica Neue" w:hAnsi="Helvetica Neue"/>
          <w:color w:val="999999"/>
          <w:rtl w:val="0"/>
        </w:rPr>
        <w:t xml:space="preserve">     fiberglass</w:t>
      </w:r>
    </w:p>
    <w:p w:rsidR="00000000" w:rsidDel="00000000" w:rsidP="00000000" w:rsidRDefault="00000000" w:rsidRPr="00000000" w14:paraId="00000098">
      <w:pPr>
        <w:spacing w:line="240" w:lineRule="auto"/>
        <w:jc w:val="both"/>
        <w:rPr>
          <w:rFonts w:ascii="Helvetica Neue" w:cs="Helvetica Neue" w:eastAsia="Helvetica Neue" w:hAnsi="Helvetica Neue"/>
          <w:color w:val="999999"/>
        </w:rPr>
      </w:pPr>
      <w:r w:rsidDel="00000000" w:rsidR="00000000" w:rsidRPr="00000000">
        <w:rPr>
          <w:rFonts w:ascii="Helvetica Neue" w:cs="Helvetica Neue" w:eastAsia="Helvetica Neue" w:hAnsi="Helvetica Neue"/>
          <w:color w:val="999999"/>
          <w:rtl w:val="0"/>
        </w:rPr>
        <w:t xml:space="preserve">     265x840x232 cm</w:t>
      </w:r>
    </w:p>
    <w:p w:rsidR="00000000" w:rsidDel="00000000" w:rsidP="00000000" w:rsidRDefault="00000000" w:rsidRPr="00000000" w14:paraId="00000099">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A">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B">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L’opera è la traduzione scultorea di una nota fotografia di Gregory Colbert, che ha colpito immediatamente l’immaginario di Bombardieri per l’affinità con la sua poetica. </w:t>
      </w:r>
    </w:p>
    <w:p w:rsidR="00000000" w:rsidDel="00000000" w:rsidP="00000000" w:rsidRDefault="00000000" w:rsidRPr="00000000" w14:paraId="0000009C">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Un bambino legge un libro a un elefante, creando una stretta connessione tra essere umano e mondo animale. Il libro rappresenta il sapere, l’elefante, la memoria e la saggezza. L’artista si rivolge, ancora una volta, al bambino come fulcro di un possibile rinnovamento, sia a livello individuale che sociale.</w:t>
      </w:r>
    </w:p>
    <w:p w:rsidR="00000000" w:rsidDel="00000000" w:rsidP="00000000" w:rsidRDefault="00000000" w:rsidRPr="00000000" w14:paraId="0000009D">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E">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F">
      <w:pPr>
        <w:spacing w:line="240" w:lineRule="auto"/>
        <w:jc w:val="both"/>
        <w:rPr>
          <w:rFonts w:ascii="Helvetica Neue" w:cs="Helvetica Neue" w:eastAsia="Helvetica Neue" w:hAnsi="Helvetica Neu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2309864" cy="1730841"/>
            <wp:effectExtent b="0" l="0" r="0" t="0"/>
            <wp:wrapSquare wrapText="bothSides" distB="19050" distT="19050" distL="19050" distR="19050"/>
            <wp:docPr descr="il peso del tempo sospeso rino.jpeg" id="1729557900" name="image7.jpg"/>
            <a:graphic>
              <a:graphicData uri="http://schemas.openxmlformats.org/drawingml/2006/picture">
                <pic:pic>
                  <pic:nvPicPr>
                    <pic:cNvPr descr="il peso del tempo sospeso rino.jpeg" id="0" name="image7.jpg"/>
                    <pic:cNvPicPr preferRelativeResize="0"/>
                  </pic:nvPicPr>
                  <pic:blipFill>
                    <a:blip r:embed="rId16"/>
                    <a:srcRect b="21898" l="0" r="0" t="21892"/>
                    <a:stretch>
                      <a:fillRect/>
                    </a:stretch>
                  </pic:blipFill>
                  <pic:spPr>
                    <a:xfrm>
                      <a:off x="0" y="0"/>
                      <a:ext cx="2309864" cy="1730841"/>
                    </a:xfrm>
                    <a:prstGeom prst="rect"/>
                    <a:ln/>
                  </pic:spPr>
                </pic:pic>
              </a:graphicData>
            </a:graphic>
          </wp:anchor>
        </w:drawing>
      </w:r>
    </w:p>
    <w:p w:rsidR="00000000" w:rsidDel="00000000" w:rsidP="00000000" w:rsidRDefault="00000000" w:rsidRPr="00000000" w14:paraId="000000A0">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A1">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A2">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A3">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A4">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A5">
      <w:pPr>
        <w:spacing w:line="240" w:lineRule="auto"/>
        <w:jc w:val="both"/>
        <w:rPr>
          <w:rFonts w:ascii="Helvetica Neue" w:cs="Helvetica Neue" w:eastAsia="Helvetica Neue" w:hAnsi="Helvetica Neue"/>
          <w:b w:val="1"/>
        </w:rPr>
      </w:pPr>
      <w:sdt>
        <w:sdtPr>
          <w:tag w:val="goog_rdk_4"/>
        </w:sdtPr>
        <w:sdtContent>
          <w:r w:rsidDel="00000000" w:rsidR="00000000" w:rsidRPr="00000000">
            <w:rPr>
              <w:rFonts w:ascii="Arial Unicode MS" w:cs="Arial Unicode MS" w:eastAsia="Arial Unicode MS" w:hAnsi="Arial Unicode MS"/>
              <w:b w:val="1"/>
              <w:sz w:val="32"/>
              <w:szCs w:val="32"/>
              <w:rtl w:val="0"/>
            </w:rPr>
            <w:t xml:space="preserve">⑤</w:t>
          </w:r>
        </w:sdtContent>
      </w:sdt>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rtl w:val="0"/>
        </w:rPr>
        <w:t xml:space="preserve">Il peso del tempo sospeso / Rhino</w:t>
      </w:r>
    </w:p>
    <w:p w:rsidR="00000000" w:rsidDel="00000000" w:rsidP="00000000" w:rsidRDefault="00000000" w:rsidRPr="00000000" w14:paraId="000000A6">
      <w:pPr>
        <w:spacing w:line="240" w:lineRule="auto"/>
        <w:ind w:left="0" w:firstLine="0"/>
        <w:jc w:val="both"/>
        <w:rPr>
          <w:rFonts w:ascii="Helvetica Neue" w:cs="Helvetica Neue" w:eastAsia="Helvetica Neue" w:hAnsi="Helvetica Neue"/>
          <w:color w:val="999999"/>
        </w:rPr>
      </w:pP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color w:val="999999"/>
          <w:rtl w:val="0"/>
        </w:rPr>
        <w:t xml:space="preserve">    2012 </w:t>
      </w:r>
    </w:p>
    <w:p w:rsidR="00000000" w:rsidDel="00000000" w:rsidP="00000000" w:rsidRDefault="00000000" w:rsidRPr="00000000" w14:paraId="000000A7">
      <w:pPr>
        <w:spacing w:line="240" w:lineRule="auto"/>
        <w:jc w:val="both"/>
        <w:rPr>
          <w:rFonts w:ascii="Helvetica Neue" w:cs="Helvetica Neue" w:eastAsia="Helvetica Neue" w:hAnsi="Helvetica Neue"/>
          <w:color w:val="999999"/>
        </w:rPr>
      </w:pPr>
      <w:r w:rsidDel="00000000" w:rsidR="00000000" w:rsidRPr="00000000">
        <w:rPr>
          <w:rFonts w:ascii="Helvetica Neue" w:cs="Helvetica Neue" w:eastAsia="Helvetica Neue" w:hAnsi="Helvetica Neue"/>
          <w:color w:val="999999"/>
          <w:rtl w:val="0"/>
        </w:rPr>
        <w:t xml:space="preserve">     fiberglass, ferro e cinghie</w:t>
      </w:r>
    </w:p>
    <w:p w:rsidR="00000000" w:rsidDel="00000000" w:rsidP="00000000" w:rsidRDefault="00000000" w:rsidRPr="00000000" w14:paraId="000000A8">
      <w:pPr>
        <w:spacing w:line="240" w:lineRule="auto"/>
        <w:jc w:val="both"/>
        <w:rPr>
          <w:rFonts w:ascii="Helvetica Neue" w:cs="Helvetica Neue" w:eastAsia="Helvetica Neue" w:hAnsi="Helvetica Neue"/>
          <w:color w:val="999999"/>
        </w:rPr>
      </w:pPr>
      <w:r w:rsidDel="00000000" w:rsidR="00000000" w:rsidRPr="00000000">
        <w:rPr>
          <w:rFonts w:ascii="Helvetica Neue" w:cs="Helvetica Neue" w:eastAsia="Helvetica Neue" w:hAnsi="Helvetica Neue"/>
          <w:color w:val="999999"/>
          <w:rtl w:val="0"/>
        </w:rPr>
        <w:t xml:space="preserve">     380x400x140 cm</w:t>
      </w:r>
    </w:p>
    <w:p w:rsidR="00000000" w:rsidDel="00000000" w:rsidP="00000000" w:rsidRDefault="00000000" w:rsidRPr="00000000" w14:paraId="000000A9">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A">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B">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Tra gli argomenti più affascinanti indagati dall’artista vi è quello relativo al tempo sospeso, concetto esperito in situazioni di diversa natura. Nella poetica di Bombardieri, l’esperienza di sospensione temporale, ovvero un blackout percettivo, è causata dal dolore e dalla paura. </w:t>
      </w:r>
    </w:p>
    <w:p w:rsidR="00000000" w:rsidDel="00000000" w:rsidP="00000000" w:rsidRDefault="00000000" w:rsidRPr="00000000" w14:paraId="000000AC">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Il titolo Il peso del tempo sospeso è ricorrente nella sua produzione artistica: ad essere innalzati da terra possono essere il rinoceronte, l'ippopotamo o un lottatore di sumo. Attraverso forme evidentemente pesanti, contrapposte alla sospensione, l’artista dà forma alla dimensione dell’isolamento e dell’attesa.</w:t>
      </w:r>
    </w:p>
    <w:p w:rsidR="00000000" w:rsidDel="00000000" w:rsidP="00000000" w:rsidRDefault="00000000" w:rsidRPr="00000000" w14:paraId="000000AD">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E">
      <w:pPr>
        <w:spacing w:line="240" w:lineRule="auto"/>
        <w:jc w:val="both"/>
        <w:rPr>
          <w:rFonts w:ascii="Helvetica Neue" w:cs="Helvetica Neue" w:eastAsia="Helvetica Neue" w:hAnsi="Helvetica Neu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138113</wp:posOffset>
            </wp:positionH>
            <wp:positionV relativeFrom="paragraph">
              <wp:posOffset>196949</wp:posOffset>
            </wp:positionV>
            <wp:extent cx="2072385" cy="1552892"/>
            <wp:effectExtent b="0" l="0" r="0" t="0"/>
            <wp:wrapSquare wrapText="bothSides" distB="19050" distT="19050" distL="19050" distR="19050"/>
            <wp:docPr descr="fenicotteri monumentali.jpg" id="1729557898" name="image11.jpg"/>
            <a:graphic>
              <a:graphicData uri="http://schemas.openxmlformats.org/drawingml/2006/picture">
                <pic:pic>
                  <pic:nvPicPr>
                    <pic:cNvPr descr="fenicotteri monumentali.jpg" id="0" name="image11.jpg"/>
                    <pic:cNvPicPr preferRelativeResize="0"/>
                  </pic:nvPicPr>
                  <pic:blipFill>
                    <a:blip r:embed="rId17"/>
                    <a:srcRect b="48741" l="7541" r="6561" t="4641"/>
                    <a:stretch>
                      <a:fillRect/>
                    </a:stretch>
                  </pic:blipFill>
                  <pic:spPr>
                    <a:xfrm>
                      <a:off x="0" y="0"/>
                      <a:ext cx="2072385" cy="1552892"/>
                    </a:xfrm>
                    <a:prstGeom prst="rect"/>
                    <a:ln/>
                  </pic:spPr>
                </pic:pic>
              </a:graphicData>
            </a:graphic>
          </wp:anchor>
        </w:drawing>
      </w:r>
    </w:p>
    <w:p w:rsidR="00000000" w:rsidDel="00000000" w:rsidP="00000000" w:rsidRDefault="00000000" w:rsidRPr="00000000" w14:paraId="000000AF">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B0">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B1">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B2">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B3">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B4">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B5">
      <w:pPr>
        <w:spacing w:line="240" w:lineRule="auto"/>
        <w:jc w:val="both"/>
        <w:rPr>
          <w:rFonts w:ascii="Helvetica Neue" w:cs="Helvetica Neue" w:eastAsia="Helvetica Neue" w:hAnsi="Helvetica Neue"/>
          <w:b w:val="1"/>
        </w:rPr>
      </w:pPr>
      <w:sdt>
        <w:sdtPr>
          <w:tag w:val="goog_rdk_5"/>
        </w:sdtPr>
        <w:sdtContent>
          <w:r w:rsidDel="00000000" w:rsidR="00000000" w:rsidRPr="00000000">
            <w:rPr>
              <w:rFonts w:ascii="Arial Unicode MS" w:cs="Arial Unicode MS" w:eastAsia="Arial Unicode MS" w:hAnsi="Arial Unicode MS"/>
              <w:b w:val="1"/>
              <w:sz w:val="32"/>
              <w:szCs w:val="32"/>
              <w:rtl w:val="0"/>
            </w:rPr>
            <w:t xml:space="preserve">⑥</w:t>
          </w:r>
        </w:sdtContent>
      </w:sdt>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rtl w:val="0"/>
        </w:rPr>
        <w:t xml:space="preserve">4 Fenicotteri</w:t>
      </w:r>
    </w:p>
    <w:p w:rsidR="00000000" w:rsidDel="00000000" w:rsidP="00000000" w:rsidRDefault="00000000" w:rsidRPr="00000000" w14:paraId="000000B6">
      <w:pPr>
        <w:spacing w:line="240" w:lineRule="auto"/>
        <w:jc w:val="both"/>
        <w:rPr>
          <w:rFonts w:ascii="Helvetica Neue" w:cs="Helvetica Neue" w:eastAsia="Helvetica Neue" w:hAnsi="Helvetica Neue"/>
          <w:color w:val="999999"/>
        </w:rPr>
      </w:pPr>
      <w:r w:rsidDel="00000000" w:rsidR="00000000" w:rsidRPr="00000000">
        <w:rPr>
          <w:rFonts w:ascii="Helvetica Neue" w:cs="Helvetica Neue" w:eastAsia="Helvetica Neue" w:hAnsi="Helvetica Neue"/>
          <w:color w:val="999999"/>
          <w:rtl w:val="0"/>
        </w:rPr>
        <w:t xml:space="preserve">     2024</w:t>
      </w:r>
    </w:p>
    <w:p w:rsidR="00000000" w:rsidDel="00000000" w:rsidP="00000000" w:rsidRDefault="00000000" w:rsidRPr="00000000" w14:paraId="000000B7">
      <w:pPr>
        <w:spacing w:line="240" w:lineRule="auto"/>
        <w:jc w:val="both"/>
        <w:rPr>
          <w:rFonts w:ascii="Helvetica Neue" w:cs="Helvetica Neue" w:eastAsia="Helvetica Neue" w:hAnsi="Helvetica Neue"/>
          <w:color w:val="999999"/>
        </w:rPr>
      </w:pPr>
      <w:r w:rsidDel="00000000" w:rsidR="00000000" w:rsidRPr="00000000">
        <w:rPr>
          <w:rFonts w:ascii="Helvetica Neue" w:cs="Helvetica Neue" w:eastAsia="Helvetica Neue" w:hAnsi="Helvetica Neue"/>
          <w:color w:val="999999"/>
          <w:rtl w:val="0"/>
        </w:rPr>
        <w:t xml:space="preserve">     polistirolo resinato e ferro</w:t>
      </w:r>
    </w:p>
    <w:p w:rsidR="00000000" w:rsidDel="00000000" w:rsidP="00000000" w:rsidRDefault="00000000" w:rsidRPr="00000000" w14:paraId="000000B8">
      <w:pPr>
        <w:spacing w:line="240" w:lineRule="auto"/>
        <w:jc w:val="both"/>
        <w:rPr>
          <w:rFonts w:ascii="Helvetica Neue" w:cs="Helvetica Neue" w:eastAsia="Helvetica Neue" w:hAnsi="Helvetica Neue"/>
          <w:color w:val="999999"/>
        </w:rPr>
      </w:pPr>
      <w:r w:rsidDel="00000000" w:rsidR="00000000" w:rsidRPr="00000000">
        <w:rPr>
          <w:rFonts w:ascii="Helvetica Neue" w:cs="Helvetica Neue" w:eastAsia="Helvetica Neue" w:hAnsi="Helvetica Neue"/>
          <w:color w:val="999999"/>
          <w:rtl w:val="0"/>
        </w:rPr>
        <w:t xml:space="preserve">     250x120x80 cm</w:t>
      </w:r>
    </w:p>
    <w:p w:rsidR="00000000" w:rsidDel="00000000" w:rsidP="00000000" w:rsidRDefault="00000000" w:rsidRPr="00000000" w14:paraId="000000B9">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A">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B">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Quattro enormi fenicotteri spuntano tra le fronde degli alberi del lungolago di Cernobbio, suscitando stupore e divertimento. </w:t>
      </w:r>
    </w:p>
    <w:p w:rsidR="00000000" w:rsidDel="00000000" w:rsidP="00000000" w:rsidRDefault="00000000" w:rsidRPr="00000000" w14:paraId="000000BC">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 scelta di Bombardieri di inserire l’immagine del fenicottero nel suo repertorio è frutto del suo spirito giocoso. Si tratta infatti di un’immagine Pop: nel 1957 l’artista americano Don Featherstone inventò il Plastic Flamingo (Ig Nobel Art Prize 1996), trasformando l’elegante uccello in una statua da giardino di plastica, simbolo del gusto kitsch della middle class americana. </w:t>
      </w:r>
    </w:p>
    <w:p w:rsidR="00000000" w:rsidDel="00000000" w:rsidP="00000000" w:rsidRDefault="00000000" w:rsidRPr="00000000" w14:paraId="000000BD">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Il motivo del fenicottero, già tornato in voga negli anni Ottanta, ha conosciuto recentemente una vera e propria flamingo-mania, con l’ampia diffusione dell’immagine dell’uccello rosa nell’industria della moda, del design e dell’arte, anche grazie al potere mediatico degli influencer. È curioso osservare come la rappresentazione dell’aggraziato volatile, già colto nelle pitture rupestri e nei geroglifici, giunga, nella versione più effimera, alla nostra società. </w:t>
      </w:r>
    </w:p>
    <w:p w:rsidR="00000000" w:rsidDel="00000000" w:rsidP="00000000" w:rsidRDefault="00000000" w:rsidRPr="00000000" w14:paraId="000000BE">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F">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0">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C1">
      <w:pPr>
        <w:spacing w:line="240" w:lineRule="auto"/>
        <w:jc w:val="both"/>
        <w:rPr>
          <w:rFonts w:ascii="Arial" w:cs="Arial" w:eastAsia="Arial" w:hAnsi="Arial"/>
          <w:b w:val="1"/>
          <w:sz w:val="32"/>
          <w:szCs w:val="32"/>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-95248</wp:posOffset>
            </wp:positionH>
            <wp:positionV relativeFrom="paragraph">
              <wp:posOffset>19050</wp:posOffset>
            </wp:positionV>
            <wp:extent cx="1870730" cy="1691427"/>
            <wp:effectExtent b="0" l="0" r="0" t="0"/>
            <wp:wrapSquare wrapText="bothSides" distB="19050" distT="19050" distL="19050" distR="19050"/>
            <wp:docPr descr="testa rinoceronte.jpeg" id="1729557901" name="image9.jpg"/>
            <a:graphic>
              <a:graphicData uri="http://schemas.openxmlformats.org/drawingml/2006/picture">
                <pic:pic>
                  <pic:nvPicPr>
                    <pic:cNvPr descr="testa rinoceronte.jpeg" id="0" name="image9.jpg"/>
                    <pic:cNvPicPr preferRelativeResize="0"/>
                  </pic:nvPicPr>
                  <pic:blipFill>
                    <a:blip r:embed="rId18"/>
                    <a:srcRect b="23732" l="0" r="0" t="8419"/>
                    <a:stretch>
                      <a:fillRect/>
                    </a:stretch>
                  </pic:blipFill>
                  <pic:spPr>
                    <a:xfrm>
                      <a:off x="0" y="0"/>
                      <a:ext cx="1870730" cy="1691427"/>
                    </a:xfrm>
                    <a:prstGeom prst="rect"/>
                    <a:ln/>
                  </pic:spPr>
                </pic:pic>
              </a:graphicData>
            </a:graphic>
          </wp:anchor>
        </w:drawing>
      </w:r>
    </w:p>
    <w:p w:rsidR="00000000" w:rsidDel="00000000" w:rsidP="00000000" w:rsidRDefault="00000000" w:rsidRPr="00000000" w14:paraId="000000C2">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C3">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C4">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C5">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C6">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C7">
      <w:pPr>
        <w:spacing w:line="240" w:lineRule="auto"/>
        <w:jc w:val="both"/>
        <w:rPr>
          <w:rFonts w:ascii="Helvetica Neue" w:cs="Helvetica Neue" w:eastAsia="Helvetica Neue" w:hAnsi="Helvetica Neue"/>
          <w:b w:val="1"/>
        </w:rPr>
      </w:pPr>
      <w:sdt>
        <w:sdtPr>
          <w:tag w:val="goog_rdk_6"/>
        </w:sdtPr>
        <w:sdtContent>
          <w:r w:rsidDel="00000000" w:rsidR="00000000" w:rsidRPr="00000000">
            <w:rPr>
              <w:rFonts w:ascii="Arial Unicode MS" w:cs="Arial Unicode MS" w:eastAsia="Arial Unicode MS" w:hAnsi="Arial Unicode MS"/>
              <w:b w:val="1"/>
              <w:sz w:val="32"/>
              <w:szCs w:val="32"/>
              <w:rtl w:val="0"/>
            </w:rPr>
            <w:t xml:space="preserve">⑦ </w:t>
          </w:r>
        </w:sdtContent>
      </w:sdt>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rtl w:val="0"/>
        </w:rPr>
        <w:t xml:space="preserve">Testa Rinoceronte</w:t>
      </w:r>
    </w:p>
    <w:p w:rsidR="00000000" w:rsidDel="00000000" w:rsidP="00000000" w:rsidRDefault="00000000" w:rsidRPr="00000000" w14:paraId="000000C8">
      <w:pPr>
        <w:spacing w:line="240" w:lineRule="auto"/>
        <w:jc w:val="both"/>
        <w:rPr>
          <w:rFonts w:ascii="Helvetica Neue" w:cs="Helvetica Neue" w:eastAsia="Helvetica Neue" w:hAnsi="Helvetica Neue"/>
          <w:color w:val="999999"/>
        </w:rPr>
      </w:pPr>
      <w:r w:rsidDel="00000000" w:rsidR="00000000" w:rsidRPr="00000000">
        <w:rPr>
          <w:rFonts w:ascii="Helvetica Neue" w:cs="Helvetica Neue" w:eastAsia="Helvetica Neue" w:hAnsi="Helvetica Neue"/>
          <w:color w:val="999999"/>
          <w:rtl w:val="0"/>
        </w:rPr>
        <w:t xml:space="preserve">      2018</w:t>
      </w:r>
    </w:p>
    <w:p w:rsidR="00000000" w:rsidDel="00000000" w:rsidP="00000000" w:rsidRDefault="00000000" w:rsidRPr="00000000" w14:paraId="000000C9">
      <w:pPr>
        <w:spacing w:line="240" w:lineRule="auto"/>
        <w:jc w:val="both"/>
        <w:rPr>
          <w:rFonts w:ascii="Helvetica Neue" w:cs="Helvetica Neue" w:eastAsia="Helvetica Neue" w:hAnsi="Helvetica Neue"/>
          <w:color w:val="999999"/>
        </w:rPr>
      </w:pPr>
      <w:r w:rsidDel="00000000" w:rsidR="00000000" w:rsidRPr="00000000">
        <w:rPr>
          <w:rFonts w:ascii="Helvetica Neue" w:cs="Helvetica Neue" w:eastAsia="Helvetica Neue" w:hAnsi="Helvetica Neue"/>
          <w:color w:val="999999"/>
          <w:rtl w:val="0"/>
        </w:rPr>
        <w:t xml:space="preserve">      fiberglass</w:t>
      </w:r>
    </w:p>
    <w:p w:rsidR="00000000" w:rsidDel="00000000" w:rsidP="00000000" w:rsidRDefault="00000000" w:rsidRPr="00000000" w14:paraId="000000CA">
      <w:pPr>
        <w:spacing w:line="240" w:lineRule="auto"/>
        <w:jc w:val="both"/>
        <w:rPr>
          <w:rFonts w:ascii="Helvetica Neue" w:cs="Helvetica Neue" w:eastAsia="Helvetica Neue" w:hAnsi="Helvetica Neue"/>
          <w:color w:val="999999"/>
        </w:rPr>
      </w:pPr>
      <w:r w:rsidDel="00000000" w:rsidR="00000000" w:rsidRPr="00000000">
        <w:rPr>
          <w:rFonts w:ascii="Helvetica Neue" w:cs="Helvetica Neue" w:eastAsia="Helvetica Neue" w:hAnsi="Helvetica Neue"/>
          <w:color w:val="999999"/>
          <w:rtl w:val="0"/>
        </w:rPr>
        <w:t xml:space="preserve">      270x270x400 cm</w:t>
      </w:r>
    </w:p>
    <w:p w:rsidR="00000000" w:rsidDel="00000000" w:rsidP="00000000" w:rsidRDefault="00000000" w:rsidRPr="00000000" w14:paraId="000000CB">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C">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D">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Quest’opera rappresenta una grande testa di rinoceronte, simbolo non solo della sua imponenza, ma anche come monito della precarietà della sua esistenza. I rinoceronti, infatti, sono spesso uccisi dai bracconieri per sottrarre loro il corno, che viene poi venduto sul mercato nero a prezzi altissimi e utilizzato per la produzione di gioielli, di oggetti e, in alcune culture asiatiche, di pseudo-medicinali legati a credenze popolari.</w:t>
      </w:r>
    </w:p>
    <w:p w:rsidR="00000000" w:rsidDel="00000000" w:rsidP="00000000" w:rsidRDefault="00000000" w:rsidRPr="00000000" w14:paraId="000000CE">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F">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0">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1">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2">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3">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4">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5">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6">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7">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8">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9">
      <w:pPr>
        <w:spacing w:line="240" w:lineRule="auto"/>
        <w:jc w:val="both"/>
        <w:rPr>
          <w:rFonts w:ascii="Helvetica Neue" w:cs="Helvetica Neue" w:eastAsia="Helvetica Neue" w:hAnsi="Helvetica Neu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1485083" cy="1829117"/>
            <wp:effectExtent b="0" l="0" r="0" t="0"/>
            <wp:wrapSquare wrapText="bothSides" distB="19050" distT="19050" distL="19050" distR="19050"/>
            <wp:docPr descr="testa gorilla.jpg" id="1729557892" name="image2.jpg"/>
            <a:graphic>
              <a:graphicData uri="http://schemas.openxmlformats.org/drawingml/2006/picture">
                <pic:pic>
                  <pic:nvPicPr>
                    <pic:cNvPr descr="testa gorilla.jpg" id="0" name="image2.jpg"/>
                    <pic:cNvPicPr preferRelativeResize="0"/>
                  </pic:nvPicPr>
                  <pic:blipFill>
                    <a:blip r:embed="rId19"/>
                    <a:srcRect b="24609" l="12113" r="9937" t="5789"/>
                    <a:stretch>
                      <a:fillRect/>
                    </a:stretch>
                  </pic:blipFill>
                  <pic:spPr>
                    <a:xfrm>
                      <a:off x="0" y="0"/>
                      <a:ext cx="1485083" cy="1829117"/>
                    </a:xfrm>
                    <a:prstGeom prst="rect"/>
                    <a:ln/>
                  </pic:spPr>
                </pic:pic>
              </a:graphicData>
            </a:graphic>
          </wp:anchor>
        </w:drawing>
      </w:r>
    </w:p>
    <w:p w:rsidR="00000000" w:rsidDel="00000000" w:rsidP="00000000" w:rsidRDefault="00000000" w:rsidRPr="00000000" w14:paraId="000000DA">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B">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DC">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DD">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DE">
      <w:pPr>
        <w:spacing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DF">
      <w:pPr>
        <w:spacing w:line="240" w:lineRule="auto"/>
        <w:jc w:val="both"/>
        <w:rPr>
          <w:rFonts w:ascii="Helvetica Neue" w:cs="Helvetica Neue" w:eastAsia="Helvetica Neue" w:hAnsi="Helvetica Neue"/>
          <w:b w:val="1"/>
        </w:rPr>
      </w:pPr>
      <w:sdt>
        <w:sdtPr>
          <w:tag w:val="goog_rdk_7"/>
        </w:sdtPr>
        <w:sdtContent>
          <w:r w:rsidDel="00000000" w:rsidR="00000000" w:rsidRPr="00000000">
            <w:rPr>
              <w:rFonts w:ascii="Arial Unicode MS" w:cs="Arial Unicode MS" w:eastAsia="Arial Unicode MS" w:hAnsi="Arial Unicode MS"/>
              <w:b w:val="1"/>
              <w:sz w:val="32"/>
              <w:szCs w:val="32"/>
              <w:rtl w:val="0"/>
            </w:rPr>
            <w:t xml:space="preserve">⑧ </w:t>
          </w:r>
        </w:sdtContent>
      </w:sdt>
      <w:r w:rsidDel="00000000" w:rsidR="00000000" w:rsidRPr="00000000">
        <w:rPr>
          <w:rFonts w:ascii="Helvetica Neue" w:cs="Helvetica Neue" w:eastAsia="Helvetica Neue" w:hAnsi="Helvetica Neue"/>
          <w:b w:val="1"/>
          <w:rtl w:val="0"/>
        </w:rPr>
        <w:t xml:space="preserve">Testa Gorilla</w:t>
      </w:r>
    </w:p>
    <w:p w:rsidR="00000000" w:rsidDel="00000000" w:rsidP="00000000" w:rsidRDefault="00000000" w:rsidRPr="00000000" w14:paraId="000000E0">
      <w:pPr>
        <w:spacing w:line="240" w:lineRule="auto"/>
        <w:jc w:val="both"/>
        <w:rPr>
          <w:rFonts w:ascii="Helvetica Neue" w:cs="Helvetica Neue" w:eastAsia="Helvetica Neue" w:hAnsi="Helvetica Neue"/>
          <w:color w:val="999999"/>
        </w:rPr>
      </w:pPr>
      <w:r w:rsidDel="00000000" w:rsidR="00000000" w:rsidRPr="00000000">
        <w:rPr>
          <w:rFonts w:ascii="Helvetica Neue" w:cs="Helvetica Neue" w:eastAsia="Helvetica Neue" w:hAnsi="Helvetica Neue"/>
          <w:color w:val="999999"/>
          <w:rtl w:val="0"/>
        </w:rPr>
        <w:t xml:space="preserve">     2020</w:t>
      </w:r>
    </w:p>
    <w:p w:rsidR="00000000" w:rsidDel="00000000" w:rsidP="00000000" w:rsidRDefault="00000000" w:rsidRPr="00000000" w14:paraId="000000E1">
      <w:pPr>
        <w:spacing w:line="240" w:lineRule="auto"/>
        <w:jc w:val="both"/>
        <w:rPr>
          <w:rFonts w:ascii="Helvetica Neue" w:cs="Helvetica Neue" w:eastAsia="Helvetica Neue" w:hAnsi="Helvetica Neue"/>
          <w:color w:val="999999"/>
        </w:rPr>
      </w:pPr>
      <w:r w:rsidDel="00000000" w:rsidR="00000000" w:rsidRPr="00000000">
        <w:rPr>
          <w:rFonts w:ascii="Helvetica Neue" w:cs="Helvetica Neue" w:eastAsia="Helvetica Neue" w:hAnsi="Helvetica Neue"/>
          <w:color w:val="999999"/>
          <w:rtl w:val="0"/>
        </w:rPr>
        <w:t xml:space="preserve">     polistirolo resinato</w:t>
      </w:r>
    </w:p>
    <w:p w:rsidR="00000000" w:rsidDel="00000000" w:rsidP="00000000" w:rsidRDefault="00000000" w:rsidRPr="00000000" w14:paraId="000000E2">
      <w:pPr>
        <w:spacing w:line="240" w:lineRule="auto"/>
        <w:jc w:val="both"/>
        <w:rPr>
          <w:rFonts w:ascii="Helvetica Neue" w:cs="Helvetica Neue" w:eastAsia="Helvetica Neue" w:hAnsi="Helvetica Neue"/>
          <w:color w:val="999999"/>
        </w:rPr>
      </w:pPr>
      <w:r w:rsidDel="00000000" w:rsidR="00000000" w:rsidRPr="00000000">
        <w:rPr>
          <w:rFonts w:ascii="Helvetica Neue" w:cs="Helvetica Neue" w:eastAsia="Helvetica Neue" w:hAnsi="Helvetica Neue"/>
          <w:color w:val="999999"/>
          <w:rtl w:val="0"/>
        </w:rPr>
        <w:t xml:space="preserve">     200x140x110 cm</w:t>
      </w:r>
    </w:p>
    <w:p w:rsidR="00000000" w:rsidDel="00000000" w:rsidP="00000000" w:rsidRDefault="00000000" w:rsidRPr="00000000" w14:paraId="000000E3">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E4">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E5">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Una grande testa di gorilla ci fissa, invitandoci a prestarle attenzione. Il suo sguardo diretto ci colpisce, rivelando un'affinità sorprendente con le espressioni umane.</w:t>
      </w:r>
    </w:p>
    <w:p w:rsidR="00000000" w:rsidDel="00000000" w:rsidP="00000000" w:rsidRDefault="00000000" w:rsidRPr="00000000" w14:paraId="000000E6">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È un grido di aiuto, non solo per la sua specie, a rischio di estinzione, ma anche per l'umanità stessa. L'indifferenza dell’uomo lo porta a sottovalutare il fatto che la distruzione della natura minaccia un sistema di cui egli stesso fa parte.</w:t>
      </w:r>
    </w:p>
    <w:p w:rsidR="00000000" w:rsidDel="00000000" w:rsidP="00000000" w:rsidRDefault="00000000" w:rsidRPr="00000000" w14:paraId="000000E7">
      <w:pPr>
        <w:spacing w:after="240" w:before="240" w:lineRule="auto"/>
        <w:rPr>
          <w:sz w:val="32"/>
          <w:szCs w:val="32"/>
        </w:rPr>
      </w:pPr>
      <w:r w:rsidDel="00000000" w:rsidR="00000000" w:rsidRPr="00000000">
        <w:rPr>
          <w:rtl w:val="0"/>
        </w:rPr>
      </w:r>
    </w:p>
    <w:sectPr>
      <w:pgSz w:h="16838" w:w="11906"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ptos"/>
  <w:font w:name="Play">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it-IT"/>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e" w:default="1">
    <w:name w:val="Normal"/>
    <w:qFormat w:val="1"/>
    <w:rsid w:val="009664F2"/>
  </w:style>
  <w:style w:type="paragraph" w:styleId="Titolo1">
    <w:name w:val="heading 1"/>
    <w:basedOn w:val="Normale"/>
    <w:next w:val="Normale"/>
    <w:link w:val="Titolo1Carattere"/>
    <w:uiPriority w:val="9"/>
    <w:qFormat w:val="1"/>
    <w:rsid w:val="009664F2"/>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Titolo2">
    <w:name w:val="heading 2"/>
    <w:basedOn w:val="Normale"/>
    <w:next w:val="Normale"/>
    <w:link w:val="Titolo2Carattere"/>
    <w:uiPriority w:val="9"/>
    <w:semiHidden w:val="1"/>
    <w:unhideWhenUsed w:val="1"/>
    <w:qFormat w:val="1"/>
    <w:rsid w:val="009664F2"/>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Titolo3">
    <w:name w:val="heading 3"/>
    <w:basedOn w:val="Normale"/>
    <w:next w:val="Normale"/>
    <w:link w:val="Titolo3Carattere"/>
    <w:uiPriority w:val="9"/>
    <w:semiHidden w:val="1"/>
    <w:unhideWhenUsed w:val="1"/>
    <w:qFormat w:val="1"/>
    <w:rsid w:val="009664F2"/>
    <w:pPr>
      <w:keepNext w:val="1"/>
      <w:keepLines w:val="1"/>
      <w:spacing w:after="80" w:before="160"/>
      <w:outlineLvl w:val="2"/>
    </w:pPr>
    <w:rPr>
      <w:rFonts w:cstheme="majorBidi" w:eastAsiaTheme="majorEastAsia"/>
      <w:color w:val="0f4761" w:themeColor="accent1" w:themeShade="0000BF"/>
      <w:sz w:val="28"/>
      <w:szCs w:val="28"/>
    </w:rPr>
  </w:style>
  <w:style w:type="paragraph" w:styleId="Titolo4">
    <w:name w:val="heading 4"/>
    <w:basedOn w:val="Normale"/>
    <w:next w:val="Normale"/>
    <w:link w:val="Titolo4Carattere"/>
    <w:uiPriority w:val="9"/>
    <w:semiHidden w:val="1"/>
    <w:unhideWhenUsed w:val="1"/>
    <w:qFormat w:val="1"/>
    <w:rsid w:val="009664F2"/>
    <w:pPr>
      <w:keepNext w:val="1"/>
      <w:keepLines w:val="1"/>
      <w:spacing w:after="40" w:before="80"/>
      <w:outlineLvl w:val="3"/>
    </w:pPr>
    <w:rPr>
      <w:rFonts w:cstheme="majorBidi" w:eastAsiaTheme="majorEastAsia"/>
      <w:i w:val="1"/>
      <w:iCs w:val="1"/>
      <w:color w:val="0f4761" w:themeColor="accent1" w:themeShade="0000BF"/>
    </w:rPr>
  </w:style>
  <w:style w:type="paragraph" w:styleId="Titolo5">
    <w:name w:val="heading 5"/>
    <w:basedOn w:val="Normale"/>
    <w:next w:val="Normale"/>
    <w:link w:val="Titolo5Carattere"/>
    <w:uiPriority w:val="9"/>
    <w:semiHidden w:val="1"/>
    <w:unhideWhenUsed w:val="1"/>
    <w:qFormat w:val="1"/>
    <w:rsid w:val="009664F2"/>
    <w:pPr>
      <w:keepNext w:val="1"/>
      <w:keepLines w:val="1"/>
      <w:spacing w:after="40" w:before="80"/>
      <w:outlineLvl w:val="4"/>
    </w:pPr>
    <w:rPr>
      <w:rFonts w:cstheme="majorBidi" w:eastAsiaTheme="majorEastAsia"/>
      <w:color w:val="0f4761" w:themeColor="accent1" w:themeShade="0000BF"/>
    </w:rPr>
  </w:style>
  <w:style w:type="paragraph" w:styleId="Titolo6">
    <w:name w:val="heading 6"/>
    <w:basedOn w:val="Normale"/>
    <w:next w:val="Normale"/>
    <w:link w:val="Titolo6Carattere"/>
    <w:uiPriority w:val="9"/>
    <w:semiHidden w:val="1"/>
    <w:unhideWhenUsed w:val="1"/>
    <w:qFormat w:val="1"/>
    <w:rsid w:val="009664F2"/>
    <w:pPr>
      <w:keepNext w:val="1"/>
      <w:keepLines w:val="1"/>
      <w:spacing w:after="0" w:before="40"/>
      <w:outlineLvl w:val="5"/>
    </w:pPr>
    <w:rPr>
      <w:rFonts w:cstheme="majorBidi" w:eastAsiaTheme="majorEastAsia"/>
      <w:i w:val="1"/>
      <w:iCs w:val="1"/>
      <w:color w:val="595959" w:themeColor="text1" w:themeTint="0000A6"/>
    </w:rPr>
  </w:style>
  <w:style w:type="paragraph" w:styleId="Titolo7">
    <w:name w:val="heading 7"/>
    <w:basedOn w:val="Normale"/>
    <w:next w:val="Normale"/>
    <w:link w:val="Titolo7Carattere"/>
    <w:uiPriority w:val="9"/>
    <w:semiHidden w:val="1"/>
    <w:unhideWhenUsed w:val="1"/>
    <w:qFormat w:val="1"/>
    <w:rsid w:val="009664F2"/>
    <w:pPr>
      <w:keepNext w:val="1"/>
      <w:keepLines w:val="1"/>
      <w:spacing w:after="0" w:before="40"/>
      <w:outlineLvl w:val="6"/>
    </w:pPr>
    <w:rPr>
      <w:rFonts w:cstheme="majorBidi" w:eastAsiaTheme="majorEastAsia"/>
      <w:color w:val="595959" w:themeColor="text1" w:themeTint="0000A6"/>
    </w:rPr>
  </w:style>
  <w:style w:type="paragraph" w:styleId="Titolo8">
    <w:name w:val="heading 8"/>
    <w:basedOn w:val="Normale"/>
    <w:next w:val="Normale"/>
    <w:link w:val="Titolo8Carattere"/>
    <w:uiPriority w:val="9"/>
    <w:semiHidden w:val="1"/>
    <w:unhideWhenUsed w:val="1"/>
    <w:qFormat w:val="1"/>
    <w:rsid w:val="009664F2"/>
    <w:pPr>
      <w:keepNext w:val="1"/>
      <w:keepLines w:val="1"/>
      <w:spacing w:after="0"/>
      <w:outlineLvl w:val="7"/>
    </w:pPr>
    <w:rPr>
      <w:rFonts w:cstheme="majorBidi" w:eastAsiaTheme="majorEastAsia"/>
      <w:i w:val="1"/>
      <w:iCs w:val="1"/>
      <w:color w:val="272727" w:themeColor="text1" w:themeTint="0000D8"/>
    </w:rPr>
  </w:style>
  <w:style w:type="paragraph" w:styleId="Titolo9">
    <w:name w:val="heading 9"/>
    <w:basedOn w:val="Normale"/>
    <w:next w:val="Normale"/>
    <w:link w:val="Titolo9Carattere"/>
    <w:uiPriority w:val="9"/>
    <w:semiHidden w:val="1"/>
    <w:unhideWhenUsed w:val="1"/>
    <w:qFormat w:val="1"/>
    <w:rsid w:val="009664F2"/>
    <w:pPr>
      <w:keepNext w:val="1"/>
      <w:keepLines w:val="1"/>
      <w:spacing w:after="0"/>
      <w:outlineLvl w:val="8"/>
    </w:pPr>
    <w:rPr>
      <w:rFonts w:cstheme="majorBidi" w:eastAsiaTheme="majorEastAsia"/>
      <w:color w:val="272727" w:themeColor="text1" w:themeTint="0000D8"/>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uiPriority w:val="9"/>
    <w:rsid w:val="009664F2"/>
    <w:rPr>
      <w:rFonts w:asciiTheme="majorHAnsi" w:cstheme="majorBidi" w:eastAsiaTheme="majorEastAsia" w:hAnsiTheme="majorHAnsi"/>
      <w:color w:val="0f4761" w:themeColor="accent1" w:themeShade="0000BF"/>
      <w:sz w:val="40"/>
      <w:szCs w:val="40"/>
    </w:rPr>
  </w:style>
  <w:style w:type="character" w:styleId="Titolo2Carattere" w:customStyle="1">
    <w:name w:val="Titolo 2 Carattere"/>
    <w:basedOn w:val="Carpredefinitoparagrafo"/>
    <w:link w:val="Titolo2"/>
    <w:uiPriority w:val="9"/>
    <w:semiHidden w:val="1"/>
    <w:rsid w:val="009664F2"/>
    <w:rPr>
      <w:rFonts w:asciiTheme="majorHAnsi" w:cstheme="majorBidi" w:eastAsiaTheme="majorEastAsia" w:hAnsiTheme="majorHAnsi"/>
      <w:color w:val="0f4761" w:themeColor="accent1" w:themeShade="0000BF"/>
      <w:sz w:val="32"/>
      <w:szCs w:val="32"/>
    </w:rPr>
  </w:style>
  <w:style w:type="character" w:styleId="Titolo3Carattere" w:customStyle="1">
    <w:name w:val="Titolo 3 Carattere"/>
    <w:basedOn w:val="Carpredefinitoparagrafo"/>
    <w:link w:val="Titolo3"/>
    <w:uiPriority w:val="9"/>
    <w:semiHidden w:val="1"/>
    <w:rsid w:val="009664F2"/>
    <w:rPr>
      <w:rFonts w:cstheme="majorBidi" w:eastAsiaTheme="majorEastAsia"/>
      <w:color w:val="0f4761" w:themeColor="accent1" w:themeShade="0000BF"/>
      <w:sz w:val="28"/>
      <w:szCs w:val="28"/>
    </w:rPr>
  </w:style>
  <w:style w:type="character" w:styleId="Titolo4Carattere" w:customStyle="1">
    <w:name w:val="Titolo 4 Carattere"/>
    <w:basedOn w:val="Carpredefinitoparagrafo"/>
    <w:link w:val="Titolo4"/>
    <w:uiPriority w:val="9"/>
    <w:semiHidden w:val="1"/>
    <w:rsid w:val="009664F2"/>
    <w:rPr>
      <w:rFonts w:cstheme="majorBidi" w:eastAsiaTheme="majorEastAsia"/>
      <w:i w:val="1"/>
      <w:iCs w:val="1"/>
      <w:color w:val="0f4761" w:themeColor="accent1" w:themeShade="0000BF"/>
    </w:rPr>
  </w:style>
  <w:style w:type="character" w:styleId="Titolo5Carattere" w:customStyle="1">
    <w:name w:val="Titolo 5 Carattere"/>
    <w:basedOn w:val="Carpredefinitoparagrafo"/>
    <w:link w:val="Titolo5"/>
    <w:uiPriority w:val="9"/>
    <w:semiHidden w:val="1"/>
    <w:rsid w:val="009664F2"/>
    <w:rPr>
      <w:rFonts w:cstheme="majorBidi" w:eastAsiaTheme="majorEastAsia"/>
      <w:color w:val="0f4761" w:themeColor="accent1" w:themeShade="0000BF"/>
    </w:rPr>
  </w:style>
  <w:style w:type="character" w:styleId="Titolo6Carattere" w:customStyle="1">
    <w:name w:val="Titolo 6 Carattere"/>
    <w:basedOn w:val="Carpredefinitoparagrafo"/>
    <w:link w:val="Titolo6"/>
    <w:uiPriority w:val="9"/>
    <w:semiHidden w:val="1"/>
    <w:rsid w:val="009664F2"/>
    <w:rPr>
      <w:rFonts w:cstheme="majorBidi" w:eastAsiaTheme="majorEastAsia"/>
      <w:i w:val="1"/>
      <w:iCs w:val="1"/>
      <w:color w:val="595959" w:themeColor="text1" w:themeTint="0000A6"/>
    </w:rPr>
  </w:style>
  <w:style w:type="character" w:styleId="Titolo7Carattere" w:customStyle="1">
    <w:name w:val="Titolo 7 Carattere"/>
    <w:basedOn w:val="Carpredefinitoparagrafo"/>
    <w:link w:val="Titolo7"/>
    <w:uiPriority w:val="9"/>
    <w:semiHidden w:val="1"/>
    <w:rsid w:val="009664F2"/>
    <w:rPr>
      <w:rFonts w:cstheme="majorBidi" w:eastAsiaTheme="majorEastAsia"/>
      <w:color w:val="595959" w:themeColor="text1" w:themeTint="0000A6"/>
    </w:rPr>
  </w:style>
  <w:style w:type="character" w:styleId="Titolo8Carattere" w:customStyle="1">
    <w:name w:val="Titolo 8 Carattere"/>
    <w:basedOn w:val="Carpredefinitoparagrafo"/>
    <w:link w:val="Titolo8"/>
    <w:uiPriority w:val="9"/>
    <w:semiHidden w:val="1"/>
    <w:rsid w:val="009664F2"/>
    <w:rPr>
      <w:rFonts w:cstheme="majorBidi" w:eastAsiaTheme="majorEastAsia"/>
      <w:i w:val="1"/>
      <w:iCs w:val="1"/>
      <w:color w:val="272727" w:themeColor="text1" w:themeTint="0000D8"/>
    </w:rPr>
  </w:style>
  <w:style w:type="character" w:styleId="Titolo9Carattere" w:customStyle="1">
    <w:name w:val="Titolo 9 Carattere"/>
    <w:basedOn w:val="Carpredefinitoparagrafo"/>
    <w:link w:val="Titolo9"/>
    <w:uiPriority w:val="9"/>
    <w:semiHidden w:val="1"/>
    <w:rsid w:val="009664F2"/>
    <w:rPr>
      <w:rFonts w:cstheme="majorBidi" w:eastAsiaTheme="majorEastAsia"/>
      <w:color w:val="272727" w:themeColor="text1" w:themeTint="0000D8"/>
    </w:rPr>
  </w:style>
  <w:style w:type="paragraph" w:styleId="Titolo">
    <w:name w:val="Title"/>
    <w:basedOn w:val="Normale"/>
    <w:next w:val="Normale"/>
    <w:link w:val="TitoloCarattere"/>
    <w:uiPriority w:val="10"/>
    <w:qFormat w:val="1"/>
    <w:rsid w:val="009664F2"/>
    <w:pPr>
      <w:spacing w:after="80" w:line="240" w:lineRule="auto"/>
      <w:contextualSpacing w:val="1"/>
    </w:pPr>
    <w:rPr>
      <w:rFonts w:asciiTheme="majorHAnsi" w:cstheme="majorBidi" w:eastAsiaTheme="majorEastAsia" w:hAnsiTheme="majorHAnsi"/>
      <w:spacing w:val="-10"/>
      <w:kern w:val="28"/>
      <w:sz w:val="56"/>
      <w:szCs w:val="56"/>
    </w:rPr>
  </w:style>
  <w:style w:type="character" w:styleId="TitoloCarattere" w:customStyle="1">
    <w:name w:val="Titolo Carattere"/>
    <w:basedOn w:val="Carpredefinitoparagrafo"/>
    <w:link w:val="Titolo"/>
    <w:uiPriority w:val="10"/>
    <w:rsid w:val="009664F2"/>
    <w:rPr>
      <w:rFonts w:asciiTheme="majorHAnsi" w:cstheme="majorBidi" w:eastAsiaTheme="majorEastAsia" w:hAnsiTheme="majorHAnsi"/>
      <w:spacing w:val="-10"/>
      <w:kern w:val="28"/>
      <w:sz w:val="56"/>
      <w:szCs w:val="56"/>
    </w:rPr>
  </w:style>
  <w:style w:type="paragraph" w:styleId="Sottotitolo">
    <w:name w:val="Subtitle"/>
    <w:basedOn w:val="Normale"/>
    <w:next w:val="Normale"/>
    <w:link w:val="SottotitoloCarattere"/>
    <w:uiPriority w:val="11"/>
    <w:qFormat w:val="1"/>
    <w:rsid w:val="009664F2"/>
    <w:pPr>
      <w:numPr>
        <w:ilvl w:val="1"/>
      </w:numPr>
    </w:pPr>
    <w:rPr>
      <w:rFonts w:cstheme="majorBidi" w:eastAsiaTheme="majorEastAsia"/>
      <w:color w:val="595959" w:themeColor="text1" w:themeTint="0000A6"/>
      <w:spacing w:val="15"/>
      <w:sz w:val="28"/>
      <w:szCs w:val="28"/>
    </w:rPr>
  </w:style>
  <w:style w:type="character" w:styleId="SottotitoloCarattere" w:customStyle="1">
    <w:name w:val="Sottotitolo Carattere"/>
    <w:basedOn w:val="Carpredefinitoparagrafo"/>
    <w:link w:val="Sottotitolo"/>
    <w:uiPriority w:val="11"/>
    <w:rsid w:val="009664F2"/>
    <w:rPr>
      <w:rFonts w:cstheme="majorBidi" w:eastAsiaTheme="majorEastAsia"/>
      <w:color w:val="595959" w:themeColor="text1" w:themeTint="0000A6"/>
      <w:spacing w:val="15"/>
      <w:sz w:val="28"/>
      <w:szCs w:val="28"/>
    </w:rPr>
  </w:style>
  <w:style w:type="paragraph" w:styleId="Citazione">
    <w:name w:val="Quote"/>
    <w:basedOn w:val="Normale"/>
    <w:next w:val="Normale"/>
    <w:link w:val="CitazioneCarattere"/>
    <w:uiPriority w:val="29"/>
    <w:qFormat w:val="1"/>
    <w:rsid w:val="009664F2"/>
    <w:pPr>
      <w:spacing w:before="160"/>
      <w:jc w:val="center"/>
    </w:pPr>
    <w:rPr>
      <w:i w:val="1"/>
      <w:iCs w:val="1"/>
      <w:color w:val="404040" w:themeColor="text1" w:themeTint="0000BF"/>
    </w:rPr>
  </w:style>
  <w:style w:type="character" w:styleId="CitazioneCarattere" w:customStyle="1">
    <w:name w:val="Citazione Carattere"/>
    <w:basedOn w:val="Carpredefinitoparagrafo"/>
    <w:link w:val="Citazione"/>
    <w:uiPriority w:val="29"/>
    <w:rsid w:val="009664F2"/>
    <w:rPr>
      <w:i w:val="1"/>
      <w:iCs w:val="1"/>
      <w:color w:val="404040" w:themeColor="text1" w:themeTint="0000BF"/>
    </w:rPr>
  </w:style>
  <w:style w:type="paragraph" w:styleId="Paragrafoelenco">
    <w:name w:val="List Paragraph"/>
    <w:basedOn w:val="Normale"/>
    <w:uiPriority w:val="34"/>
    <w:qFormat w:val="1"/>
    <w:rsid w:val="009664F2"/>
    <w:pPr>
      <w:ind w:left="720"/>
      <w:contextualSpacing w:val="1"/>
    </w:pPr>
  </w:style>
  <w:style w:type="character" w:styleId="Enfasiintensa">
    <w:name w:val="Intense Emphasis"/>
    <w:basedOn w:val="Carpredefinitoparagrafo"/>
    <w:uiPriority w:val="21"/>
    <w:qFormat w:val="1"/>
    <w:rsid w:val="009664F2"/>
    <w:rPr>
      <w:i w:val="1"/>
      <w:iCs w:val="1"/>
      <w:color w:val="0f4761" w:themeColor="accent1" w:themeShade="0000BF"/>
    </w:rPr>
  </w:style>
  <w:style w:type="paragraph" w:styleId="Citazioneintensa">
    <w:name w:val="Intense Quote"/>
    <w:basedOn w:val="Normale"/>
    <w:next w:val="Normale"/>
    <w:link w:val="CitazioneintensaCarattere"/>
    <w:uiPriority w:val="30"/>
    <w:qFormat w:val="1"/>
    <w:rsid w:val="009664F2"/>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zioneintensaCarattere" w:customStyle="1">
    <w:name w:val="Citazione intensa Carattere"/>
    <w:basedOn w:val="Carpredefinitoparagrafo"/>
    <w:link w:val="Citazioneintensa"/>
    <w:uiPriority w:val="30"/>
    <w:rsid w:val="009664F2"/>
    <w:rPr>
      <w:i w:val="1"/>
      <w:iCs w:val="1"/>
      <w:color w:val="0f4761" w:themeColor="accent1" w:themeShade="0000BF"/>
    </w:rPr>
  </w:style>
  <w:style w:type="character" w:styleId="Riferimentointenso">
    <w:name w:val="Intense Reference"/>
    <w:basedOn w:val="Carpredefinitoparagrafo"/>
    <w:uiPriority w:val="32"/>
    <w:qFormat w:val="1"/>
    <w:rsid w:val="009664F2"/>
    <w:rPr>
      <w:b w:val="1"/>
      <w:bCs w:val="1"/>
      <w:smallCaps w:val="1"/>
      <w:color w:val="0f4761" w:themeColor="accent1" w:themeShade="0000BF"/>
      <w:spacing w:val="5"/>
    </w:rPr>
  </w:style>
  <w:style w:type="paragraph" w:styleId="DidefaultA" w:customStyle="1">
    <w:name w:val="Di default A"/>
    <w:rsid w:val="009664F2"/>
    <w:pPr>
      <w:pBdr>
        <w:top w:space="0" w:sz="0" w:val="nil"/>
        <w:left w:space="0" w:sz="0" w:val="nil"/>
        <w:bottom w:space="0" w:sz="0" w:val="nil"/>
        <w:right w:space="0" w:sz="0" w:val="nil"/>
        <w:between w:space="0" w:sz="0" w:val="nil"/>
        <w:bar w:space="0" w:sz="0" w:val="nil"/>
      </w:pBdr>
      <w:spacing w:after="0" w:before="160" w:line="288" w:lineRule="auto"/>
    </w:pPr>
    <w:rPr>
      <w:rFonts w:ascii="Helvetica Neue" w:cs="Arial Unicode MS" w:eastAsia="Arial Unicode MS" w:hAnsi="Helvetica Neue"/>
      <w:color w:val="000000"/>
      <w:kern w:val="0"/>
      <w:u w:color="000000"/>
      <w:bdr w:space="0" w:sz="0" w:val="nil"/>
      <w:lang w:eastAsia="it-IT"/>
      <w14:textOutline w14:cap="flat" w14:cmpd="sng" w14:w="12700" w14:algn="ctr">
        <w14:noFill/>
        <w14:prstDash w14:val="solid"/>
        <w14:miter w14:lim="400000"/>
      </w14:textOutline>
    </w:rPr>
  </w:style>
  <w:style w:type="character" w:styleId="Nessuno" w:customStyle="1">
    <w:name w:val="Nessuno"/>
    <w:rsid w:val="009664F2"/>
  </w:style>
  <w:style w:type="character" w:styleId="Collegamentoipertestuale">
    <w:name w:val="Hyperlink"/>
    <w:basedOn w:val="Carpredefinitoparagrafo"/>
    <w:uiPriority w:val="99"/>
    <w:unhideWhenUsed w:val="1"/>
    <w:rsid w:val="009664F2"/>
    <w:rPr>
      <w:color w:val="467886" w:themeColor="hyperlink"/>
      <w:u w:val="single"/>
    </w:rPr>
  </w:style>
  <w:style w:type="paragraph" w:styleId="Didefault" w:customStyle="1">
    <w:name w:val="Di default"/>
    <w:rsid w:val="009664F2"/>
    <w:pPr>
      <w:pBdr>
        <w:top w:space="0" w:sz="0" w:val="nil"/>
        <w:left w:space="0" w:sz="0" w:val="nil"/>
        <w:bottom w:space="0" w:sz="0" w:val="nil"/>
        <w:right w:space="0" w:sz="0" w:val="nil"/>
        <w:between w:space="0" w:sz="0" w:val="nil"/>
        <w:bar w:space="0" w:sz="0" w:val="nil"/>
      </w:pBdr>
      <w:spacing w:after="0" w:before="160" w:line="288" w:lineRule="auto"/>
    </w:pPr>
    <w:rPr>
      <w:rFonts w:ascii="Helvetica Neue" w:cs="Arial Unicode MS" w:eastAsia="Arial Unicode MS" w:hAnsi="Helvetica Neue"/>
      <w:color w:val="000000"/>
      <w:kern w:val="0"/>
      <w:bdr w:space="0" w:sz="0" w:val="nil"/>
      <w:lang w:eastAsia="it-IT"/>
      <w14:textOutline w14:cap="flat" w14:cmpd="sng" w14:algn="ctr">
        <w14:noFill/>
        <w14:prstDash w14:val="solid"/>
        <w14:bevel/>
      </w14:textOutline>
    </w:rPr>
  </w:style>
  <w:style w:type="paragraph" w:styleId="Corpo" w:customStyle="1">
    <w:name w:val="Corpo"/>
    <w:rsid w:val="009664F2"/>
    <w:pPr>
      <w:pBdr>
        <w:top w:space="0" w:sz="0" w:val="nil"/>
        <w:left w:space="0" w:sz="0" w:val="nil"/>
        <w:bottom w:space="0" w:sz="0" w:val="nil"/>
        <w:right w:space="0" w:sz="0" w:val="nil"/>
        <w:between w:space="0" w:sz="0" w:val="nil"/>
        <w:bar w:space="0" w:sz="0" w:val="nil"/>
      </w:pBdr>
      <w:spacing w:after="0" w:line="240" w:lineRule="auto"/>
    </w:pPr>
    <w:rPr>
      <w:rFonts w:ascii="Helvetica Neue" w:cs="Arial Unicode MS" w:eastAsia="Arial Unicode MS" w:hAnsi="Helvetica Neue"/>
      <w:color w:val="000000"/>
      <w:kern w:val="0"/>
      <w:sz w:val="22"/>
      <w:szCs w:val="22"/>
      <w:bdr w:space="0" w:sz="0" w:val="nil"/>
      <w:lang w:eastAsia="it-IT"/>
      <w14:textOutline w14:cap="flat" w14:cmpd="sng" w14:algn="ctr">
        <w14:noFill/>
        <w14:prstDash w14:val="solid"/>
        <w14:bevel/>
      </w14:textOutline>
    </w:rPr>
  </w:style>
  <w:style w:type="paragraph" w:styleId="Intestazione">
    <w:name w:val="header"/>
    <w:basedOn w:val="Normale"/>
    <w:link w:val="IntestazioneCarattere"/>
    <w:uiPriority w:val="99"/>
    <w:unhideWhenUsed w:val="1"/>
    <w:rsid w:val="00C6722B"/>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C6722B"/>
  </w:style>
  <w:style w:type="paragraph" w:styleId="Pidipagina">
    <w:name w:val="footer"/>
    <w:basedOn w:val="Normale"/>
    <w:link w:val="PidipaginaCarattere"/>
    <w:uiPriority w:val="99"/>
    <w:unhideWhenUsed w:val="1"/>
    <w:rsid w:val="00C6722B"/>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C6722B"/>
  </w:style>
  <w:style w:type="paragraph" w:styleId="Subtitle">
    <w:name w:val="Subtitle"/>
    <w:basedOn w:val="Normal"/>
    <w:next w:val="Normal"/>
    <w:pPr/>
    <w:rPr>
      <w:color w:val="595959"/>
      <w:sz w:val="28"/>
      <w:szCs w:val="28"/>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pPr>
    <w:rPr>
      <w:rFonts w:ascii="Aptos" w:cs="Aptos" w:eastAsia="Aptos" w:hAnsi="Aptos"/>
      <w:b w:val="0"/>
      <w:i w:val="0"/>
      <w:smallCaps w:val="0"/>
      <w:strike w:val="0"/>
      <w:color w:val="595959"/>
      <w:sz w:val="28"/>
      <w:szCs w:val="2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image" Target="media/image10.jpg"/><Relationship Id="rId10" Type="http://schemas.openxmlformats.org/officeDocument/2006/relationships/hyperlink" Target="mailto:hello@annacolosio.com" TargetMode="External"/><Relationship Id="rId13" Type="http://schemas.openxmlformats.org/officeDocument/2006/relationships/image" Target="media/image8.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galleria-galp.it" TargetMode="External"/><Relationship Id="rId15" Type="http://schemas.openxmlformats.org/officeDocument/2006/relationships/image" Target="media/image6.jpg"/><Relationship Id="rId14" Type="http://schemas.openxmlformats.org/officeDocument/2006/relationships/image" Target="media/image4.jpg"/><Relationship Id="rId17" Type="http://schemas.openxmlformats.org/officeDocument/2006/relationships/image" Target="media/image11.jp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image" Target="media/image2.jpg"/><Relationship Id="rId6" Type="http://schemas.openxmlformats.org/officeDocument/2006/relationships/customXml" Target="../customXML/item1.xml"/><Relationship Id="rId18" Type="http://schemas.openxmlformats.org/officeDocument/2006/relationships/image" Target="media/image9.jpg"/><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ITBX5bOh5yI78ihkYMyEquuCSg==">CgMxLjAaLQoBMBIoCiYIB0IiCg5IZWx2ZXRpY2EgTmV1ZRIQQXJpYWwgVW5pY29kZSBNUxotCgExEigKJggHQiIKDkhlbHZldGljYSBOZXVl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OAByITFfaTdkMWxIMUxuQXBRT1VmUmpOc1M2bDFoLVdmVFkw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2025-04-03T11:01:00Z</dcterms:created>
  <dc:creator>Anna Colosio</dc:creator>
</cp:coreProperties>
</file>