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5080" w14:textId="20BB42CC" w:rsidR="00364E25" w:rsidRDefault="005969D3" w:rsidP="00C97FC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  <w:r w:rsidRPr="00320E8E">
        <w:rPr>
          <w:rFonts w:ascii="Calibri Light" w:eastAsia="Calibri" w:hAnsi="Calibri Light"/>
          <w:b/>
          <w:noProof/>
          <w:sz w:val="28"/>
          <w:szCs w:val="28"/>
          <w:lang w:val="it-IT"/>
        </w:rPr>
        <w:t>NABA, Nuova Accademia di Belle Arti</w:t>
      </w:r>
      <w:r w:rsidR="00E876F3"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 </w:t>
      </w:r>
      <w:r w:rsidR="00C97FCB"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presenta </w:t>
      </w:r>
    </w:p>
    <w:p w14:paraId="1833E74C" w14:textId="0E150B9E" w:rsidR="00B74CF5" w:rsidRDefault="00C97FCB" w:rsidP="00C97FC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  <w:r>
        <w:rPr>
          <w:rFonts w:ascii="Calibri Light" w:eastAsia="Calibri" w:hAnsi="Calibri Light" w:cs="Calibri"/>
          <w:b/>
          <w:sz w:val="28"/>
          <w:szCs w:val="28"/>
          <w:lang w:val="it-IT"/>
        </w:rPr>
        <w:t>la</w:t>
      </w:r>
      <w:r w:rsidR="00B74CF5"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 sua</w:t>
      </w:r>
      <w:r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 nuova </w:t>
      </w:r>
      <w:r w:rsidR="00364E25">
        <w:rPr>
          <w:rFonts w:ascii="Calibri Light" w:eastAsia="Calibri" w:hAnsi="Calibri Light" w:cs="Calibri"/>
          <w:b/>
          <w:sz w:val="28"/>
          <w:szCs w:val="28"/>
          <w:lang w:val="it-IT"/>
        </w:rPr>
        <w:t>C</w:t>
      </w:r>
      <w:r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ampagna di comunicazione visiva </w:t>
      </w:r>
    </w:p>
    <w:p w14:paraId="2557C9C9" w14:textId="594E775A" w:rsidR="00505E53" w:rsidRPr="00C75637" w:rsidRDefault="00B74CF5" w:rsidP="00C97FC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  <w:r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a cura dello studio torinese </w:t>
      </w:r>
      <w:r w:rsidR="00C97FCB"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FIONDA </w:t>
      </w:r>
    </w:p>
    <w:p w14:paraId="57E0FCE9" w14:textId="6D535B45" w:rsidR="00231143" w:rsidRDefault="00231143" w:rsidP="009F47E1">
      <w:pPr>
        <w:pStyle w:val="paragraph"/>
        <w:spacing w:before="0" w:beforeAutospacing="0" w:after="0" w:afterAutospacing="0" w:line="276" w:lineRule="auto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</w:p>
    <w:p w14:paraId="09F480E2" w14:textId="77777777" w:rsidR="009F47E1" w:rsidRDefault="009F47E1" w:rsidP="009F47E1">
      <w:pPr>
        <w:pStyle w:val="paragraph"/>
        <w:spacing w:before="0" w:beforeAutospacing="0" w:after="0" w:afterAutospacing="0" w:line="276" w:lineRule="auto"/>
        <w:textAlignment w:val="baseline"/>
        <w:rPr>
          <w:rFonts w:ascii="Calibri Light" w:eastAsia="Calibri" w:hAnsi="Calibri Light"/>
          <w:b/>
          <w:noProof/>
          <w:szCs w:val="28"/>
          <w:lang w:val="it-IT"/>
        </w:rPr>
      </w:pPr>
    </w:p>
    <w:p w14:paraId="402D345A" w14:textId="23223B5D" w:rsidR="00A82D66" w:rsidRDefault="00231143" w:rsidP="005279B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1362A">
        <w:rPr>
          <w:rFonts w:asciiTheme="majorHAnsi" w:eastAsia="Cambria" w:hAnsiTheme="majorHAnsi" w:cstheme="majorHAnsi"/>
          <w:b/>
          <w:sz w:val="22"/>
          <w:szCs w:val="22"/>
        </w:rPr>
        <w:t xml:space="preserve">Milano, </w:t>
      </w:r>
      <w:r w:rsidR="005279BF">
        <w:rPr>
          <w:rFonts w:asciiTheme="majorHAnsi" w:eastAsia="Cambria" w:hAnsiTheme="majorHAnsi" w:cstheme="majorHAnsi"/>
          <w:b/>
          <w:sz w:val="22"/>
          <w:szCs w:val="22"/>
        </w:rPr>
        <w:t>11</w:t>
      </w:r>
      <w:r w:rsidR="00BB0F0D">
        <w:rPr>
          <w:rFonts w:asciiTheme="majorHAnsi" w:eastAsia="Cambria" w:hAnsiTheme="majorHAnsi" w:cstheme="majorHAnsi"/>
          <w:b/>
          <w:sz w:val="22"/>
          <w:szCs w:val="22"/>
        </w:rPr>
        <w:t xml:space="preserve"> </w:t>
      </w:r>
      <w:r w:rsidR="005279BF">
        <w:rPr>
          <w:rFonts w:asciiTheme="majorHAnsi" w:eastAsia="Cambria" w:hAnsiTheme="majorHAnsi" w:cstheme="majorHAnsi"/>
          <w:b/>
          <w:sz w:val="22"/>
          <w:szCs w:val="22"/>
        </w:rPr>
        <w:t>settembre</w:t>
      </w:r>
      <w:r w:rsidR="0001362A" w:rsidRPr="0001362A">
        <w:rPr>
          <w:rFonts w:asciiTheme="majorHAnsi" w:eastAsia="Cambria" w:hAnsiTheme="majorHAnsi" w:cstheme="majorHAnsi"/>
          <w:b/>
          <w:sz w:val="22"/>
          <w:szCs w:val="22"/>
        </w:rPr>
        <w:t xml:space="preserve"> </w:t>
      </w:r>
      <w:r w:rsidRPr="0001362A">
        <w:rPr>
          <w:rFonts w:asciiTheme="majorHAnsi" w:eastAsia="Cambria" w:hAnsiTheme="majorHAnsi" w:cstheme="majorHAnsi"/>
          <w:b/>
          <w:sz w:val="22"/>
          <w:szCs w:val="22"/>
        </w:rPr>
        <w:t>2024</w:t>
      </w:r>
      <w:r w:rsidRPr="00320E8E">
        <w:rPr>
          <w:rFonts w:asciiTheme="majorHAnsi" w:eastAsia="Cambria" w:hAnsiTheme="majorHAnsi" w:cstheme="majorHAnsi"/>
          <w:sz w:val="22"/>
          <w:szCs w:val="22"/>
        </w:rPr>
        <w:t xml:space="preserve"> </w:t>
      </w:r>
      <w:r>
        <w:rPr>
          <w:rFonts w:asciiTheme="majorHAnsi" w:eastAsia="Cambria" w:hAnsiTheme="majorHAnsi" w:cstheme="majorHAnsi"/>
          <w:sz w:val="22"/>
          <w:szCs w:val="22"/>
        </w:rPr>
        <w:t xml:space="preserve">– </w:t>
      </w:r>
      <w:r w:rsidRPr="00C70DD7">
        <w:rPr>
          <w:rFonts w:asciiTheme="majorHAnsi" w:hAnsiTheme="majorHAnsi" w:cstheme="majorHAnsi"/>
          <w:color w:val="000000" w:themeColor="text1"/>
          <w:sz w:val="22"/>
          <w:szCs w:val="22"/>
        </w:rPr>
        <w:t>NABA, Nuova Accademia di Belle Arti</w:t>
      </w:r>
      <w:r w:rsidRPr="00A82D6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82D66" w:rsidRPr="00A82D66">
        <w:rPr>
          <w:rFonts w:asciiTheme="majorHAnsi" w:hAnsiTheme="majorHAnsi" w:cstheme="majorHAnsi"/>
          <w:color w:val="000000" w:themeColor="text1"/>
          <w:sz w:val="22"/>
          <w:szCs w:val="22"/>
        </w:rPr>
        <w:t>presenta oggi la sua </w:t>
      </w:r>
      <w:r w:rsidR="00A82D66" w:rsidRPr="00C70DD7">
        <w:rPr>
          <w:rFonts w:asciiTheme="majorHAnsi" w:hAnsiTheme="majorHAnsi" w:cstheme="majorHAnsi"/>
          <w:color w:val="000000" w:themeColor="text1"/>
          <w:sz w:val="22"/>
          <w:szCs w:val="22"/>
        </w:rPr>
        <w:t>nuova campagna di comunicazione visiva</w:t>
      </w:r>
      <w:r w:rsidR="00A82D66" w:rsidRPr="00A82D66">
        <w:rPr>
          <w:rFonts w:asciiTheme="majorHAnsi" w:hAnsiTheme="majorHAnsi" w:cstheme="majorHAnsi"/>
          <w:color w:val="000000" w:themeColor="text1"/>
          <w:sz w:val="22"/>
          <w:szCs w:val="22"/>
        </w:rPr>
        <w:t> che rimanda al “</w:t>
      </w:r>
      <w:r w:rsidR="00A82D66" w:rsidRPr="00A82D6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ventaglio di strumenti che sono insieme i compagni di viaggio e i frutti del lavoro dello studente</w:t>
      </w:r>
      <w:r w:rsidR="00A82D66" w:rsidRPr="00A82D66">
        <w:rPr>
          <w:rFonts w:asciiTheme="majorHAnsi" w:hAnsiTheme="majorHAnsi" w:cstheme="majorHAnsi"/>
          <w:color w:val="000000" w:themeColor="text1"/>
          <w:sz w:val="22"/>
          <w:szCs w:val="22"/>
        </w:rPr>
        <w:t>” - come descritta da </w:t>
      </w:r>
      <w:r w:rsidR="00A82D66" w:rsidRPr="00C70DD7">
        <w:rPr>
          <w:rFonts w:asciiTheme="majorHAnsi" w:hAnsiTheme="majorHAnsi" w:cstheme="majorHAnsi"/>
          <w:color w:val="000000" w:themeColor="text1"/>
          <w:sz w:val="22"/>
          <w:szCs w:val="22"/>
        </w:rPr>
        <w:t>FIONDA</w:t>
      </w:r>
      <w:r w:rsidR="00A82D66" w:rsidRPr="00A82D66">
        <w:rPr>
          <w:rFonts w:asciiTheme="majorHAnsi" w:hAnsiTheme="majorHAnsi" w:cstheme="majorHAnsi"/>
          <w:color w:val="000000" w:themeColor="text1"/>
          <w:sz w:val="22"/>
          <w:szCs w:val="22"/>
        </w:rPr>
        <w:t>, autore della terza edizione della </w:t>
      </w:r>
      <w:r w:rsidR="00A82D66" w:rsidRPr="00C70DD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creatività Made </w:t>
      </w:r>
      <w:r w:rsidR="00D8083D">
        <w:rPr>
          <w:rFonts w:asciiTheme="majorHAnsi" w:hAnsiTheme="majorHAnsi" w:cstheme="majorHAnsi"/>
          <w:color w:val="000000" w:themeColor="text1"/>
          <w:sz w:val="22"/>
          <w:szCs w:val="22"/>
        </w:rPr>
        <w:t>in</w:t>
      </w:r>
      <w:r w:rsidR="00A82D66" w:rsidRPr="00C70DD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NABA</w:t>
      </w:r>
      <w:r w:rsidR="00A82D66" w:rsidRPr="00A82D6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D8326EA" w14:textId="77777777" w:rsidR="00A82D66" w:rsidRDefault="00A82D66" w:rsidP="005279B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85D3DFF" w14:textId="77777777" w:rsidR="00A82D66" w:rsidRPr="00A82D66" w:rsidRDefault="00A82D66" w:rsidP="00A82D66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82D66">
        <w:rPr>
          <w:rFonts w:asciiTheme="majorHAnsi" w:hAnsiTheme="majorHAnsi" w:cstheme="majorHAnsi"/>
          <w:color w:val="000000" w:themeColor="text1"/>
          <w:sz w:val="22"/>
          <w:szCs w:val="22"/>
        </w:rPr>
        <w:t>“</w:t>
      </w:r>
      <w:r w:rsidRPr="00A82D6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Studiare in NABA è </w:t>
      </w:r>
      <w:r w:rsidRPr="000B1509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un’</w:t>
      </w:r>
      <w:r w:rsidRPr="00C70DD7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esperienza trasformativa</w:t>
      </w:r>
      <w:r w:rsidRPr="00A82D6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, è una scelta che innesca cambiamenti fondamentali, è la scintilla che avvia la deflagrazione meravigliosa di un fuoco d’artificio, è un seme che esplode in un giardino magico di possibilità, di creature naturali e artificiali: è un mondo nuovo, tutto completamente da scoprire ma soprattutto da plasmare”</w:t>
      </w:r>
      <w:r w:rsidRPr="00A82D66">
        <w:rPr>
          <w:rFonts w:asciiTheme="majorHAnsi" w:hAnsiTheme="majorHAnsi" w:cstheme="majorHAnsi"/>
          <w:color w:val="000000" w:themeColor="text1"/>
          <w:sz w:val="22"/>
          <w:szCs w:val="22"/>
        </w:rPr>
        <w:t>, così spiega il concept della nuova campagna visiva NABA lo Studio torinese di comunicazione visiva e direzione creativa guidato da Roberto Maria Clemente, in questa occasione con la collaborazione dell'artista visivo Paradiso Discordia. </w:t>
      </w:r>
    </w:p>
    <w:p w14:paraId="2C205623" w14:textId="77777777" w:rsidR="00A82D66" w:rsidRPr="00A82D66" w:rsidRDefault="00A82D66" w:rsidP="00A82D66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82D66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</w:p>
    <w:p w14:paraId="7103E1F5" w14:textId="5D6627A5" w:rsidR="009B6E88" w:rsidRDefault="0064640A" w:rsidP="005279B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bookmarkStart w:id="0" w:name="_Hlk160441895"/>
      <w:r>
        <w:rPr>
          <w:rFonts w:asciiTheme="majorHAnsi" w:hAnsiTheme="majorHAnsi" w:cstheme="majorHAnsi"/>
          <w:color w:val="000000" w:themeColor="text1"/>
          <w:sz w:val="22"/>
          <w:szCs w:val="22"/>
        </w:rPr>
        <w:t>All’interno della campagna</w:t>
      </w:r>
      <w:r w:rsidR="00416DC7">
        <w:rPr>
          <w:rFonts w:asciiTheme="majorHAnsi" w:hAnsiTheme="majorHAnsi" w:cstheme="majorHAnsi"/>
          <w:color w:val="000000" w:themeColor="text1"/>
          <w:sz w:val="22"/>
          <w:szCs w:val="22"/>
        </w:rPr>
        <w:t>, infatti,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</w:t>
      </w:r>
      <w:r w:rsidR="009B6E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li strumenti vengono rappresentati come elementi immaginifici che alludono alle infinite vie che si aprono </w:t>
      </w:r>
      <w:r w:rsidR="00416D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NABA durante il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percorso formativo e di esplorazione del mondo della creatività</w:t>
      </w:r>
      <w:r w:rsidR="00416DC7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 le sue molteplici possibilità e declinazioni. Ne sono un esempio</w:t>
      </w:r>
      <w:r w:rsidR="00416D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dispositivi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innovativi e l’uso di linguaggi contemporanei connessi all’</w:t>
      </w:r>
      <w:r w:rsidR="00416D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intelligenza artificiale 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al mondo della fotografia, digitale e analogica</w:t>
      </w:r>
      <w:r w:rsidR="00A82D66">
        <w:rPr>
          <w:rFonts w:asciiTheme="majorHAnsi" w:hAnsiTheme="majorHAnsi" w:cstheme="majorHAnsi"/>
          <w:color w:val="000000" w:themeColor="text1"/>
          <w:sz w:val="22"/>
          <w:szCs w:val="22"/>
        </w:rPr>
        <w:t>. Così 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 studente </w:t>
      </w:r>
      <w:r w:rsidR="00416DC7">
        <w:rPr>
          <w:rFonts w:asciiTheme="majorHAnsi" w:hAnsiTheme="majorHAnsi" w:cstheme="majorHAnsi"/>
          <w:color w:val="000000" w:themeColor="text1"/>
          <w:sz w:val="22"/>
          <w:szCs w:val="22"/>
        </w:rPr>
        <w:t>non è un semplice esecutore, ma il protagonista che guida la progettazione</w:t>
      </w:r>
      <w:r w:rsidR="00A82D6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16DC7">
        <w:rPr>
          <w:rFonts w:asciiTheme="majorHAnsi" w:hAnsiTheme="majorHAnsi" w:cstheme="majorHAnsi"/>
          <w:color w:val="000000" w:themeColor="text1"/>
          <w:sz w:val="22"/>
          <w:szCs w:val="22"/>
        </w:rPr>
        <w:t>grazie alla sperimentazione e al confronto con visual, software, materiali diverse, molteplici tecniche, pratiche artistiche e linguaggi trasversali.</w:t>
      </w:r>
    </w:p>
    <w:p w14:paraId="7546BEF4" w14:textId="77777777" w:rsidR="00416DC7" w:rsidRDefault="00416DC7" w:rsidP="005279B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B6415B" w14:textId="18B54349" w:rsidR="00416DC7" w:rsidRDefault="00416DC7" w:rsidP="005279B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Elementi che ben raccontano l’esperienza di studiare in NABA grazie </w:t>
      </w:r>
      <w:r w:rsidR="00C97FCB">
        <w:rPr>
          <w:rFonts w:asciiTheme="majorHAnsi" w:hAnsiTheme="majorHAnsi" w:cstheme="majorHAnsi"/>
          <w:color w:val="000000" w:themeColor="text1"/>
          <w:sz w:val="22"/>
          <w:szCs w:val="22"/>
        </w:rPr>
        <w:t>a un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97FCB" w:rsidRPr="00C97FCB">
        <w:rPr>
          <w:rFonts w:asciiTheme="majorHAnsi" w:hAnsiTheme="majorHAnsi" w:cstheme="majorHAnsi"/>
          <w:color w:val="000000" w:themeColor="text1"/>
          <w:sz w:val="22"/>
          <w:szCs w:val="22"/>
        </w:rPr>
        <w:t>approccio didattico multidisciplinare orientato alla sperimentazione,</w:t>
      </w:r>
      <w:r w:rsidR="00C97FC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che innesca cambiamenti fondamentali</w:t>
      </w:r>
      <w:r w:rsidR="00C97FC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 dove trovare un mondo nuovo, totalmente da plasmare in infinite possibilità di creazioni naturali e artificiali.</w:t>
      </w:r>
    </w:p>
    <w:p w14:paraId="2EC21AFB" w14:textId="77777777" w:rsidR="00364E25" w:rsidRDefault="00364E25" w:rsidP="005279B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F7958EA" w14:textId="330BD2B6" w:rsidR="009B6E88" w:rsidRDefault="009B6E88" w:rsidP="005279B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Quella tra NABA, Nuova Accademia di Belle Arti e FIONDA è una collaborazione duratura che ha preso il via nel 2020 con il </w:t>
      </w:r>
      <w:r w:rsidR="005279BF" w:rsidRPr="005279B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progetto per la brand </w:t>
      </w:r>
      <w:proofErr w:type="spellStart"/>
      <w:r w:rsidR="005279BF" w:rsidRPr="005279BF">
        <w:rPr>
          <w:rFonts w:asciiTheme="majorHAnsi" w:hAnsiTheme="majorHAnsi" w:cstheme="majorHAnsi"/>
          <w:color w:val="000000" w:themeColor="text1"/>
          <w:sz w:val="22"/>
          <w:szCs w:val="22"/>
        </w:rPr>
        <w:t>identity</w:t>
      </w:r>
      <w:proofErr w:type="spellEnd"/>
      <w:r w:rsidR="005279BF" w:rsidRPr="005279B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rinnovata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 proseguita nel 2022 con lo sviluppo e la realizzazione del concept per la campagna istituzionale.</w:t>
      </w:r>
      <w:r w:rsidR="005279BF" w:rsidRPr="005279B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3B2540CD" w14:textId="77777777" w:rsidR="009B6E88" w:rsidRDefault="009B6E88" w:rsidP="005279B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92E1715" w14:textId="679F6DED" w:rsidR="00415467" w:rsidRDefault="009B6E88" w:rsidP="005279BF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FIONDA v</w:t>
      </w:r>
      <w:r w:rsidR="005279BF" w:rsidRPr="005279BF">
        <w:rPr>
          <w:rFonts w:asciiTheme="majorHAnsi" w:hAnsiTheme="majorHAnsi" w:cstheme="majorHAnsi"/>
          <w:color w:val="000000" w:themeColor="text1"/>
          <w:sz w:val="22"/>
          <w:szCs w:val="22"/>
        </w:rPr>
        <w:t>anta una lunga esperienza in progetti in ambito culturale e sociale presso alcune delle principali realtà e istituzioni nazionali (Artissima, MAXXI - Museo nazionale delle arti del XXI secolo a Roma e L’Aquila, Gallerie d'Italia a Torino).</w:t>
      </w:r>
    </w:p>
    <w:p w14:paraId="6BF84995" w14:textId="77777777" w:rsidR="000B64C4" w:rsidRDefault="000B64C4" w:rsidP="00342444">
      <w:pPr>
        <w:spacing w:line="276" w:lineRule="auto"/>
        <w:jc w:val="both"/>
        <w:textAlignment w:val="baseline"/>
        <w:rPr>
          <w:rFonts w:asciiTheme="majorHAnsi" w:eastAsia="Cambria" w:hAnsiTheme="majorHAnsi" w:cstheme="majorHAnsi"/>
          <w:sz w:val="22"/>
          <w:szCs w:val="22"/>
        </w:rPr>
      </w:pPr>
    </w:p>
    <w:bookmarkEnd w:id="0"/>
    <w:p w14:paraId="54F174D8" w14:textId="490B57D9" w:rsidR="00813332" w:rsidRPr="00342444" w:rsidRDefault="00184E1B" w:rsidP="00184E1B">
      <w:pPr>
        <w:autoSpaceDE w:val="0"/>
        <w:autoSpaceDN w:val="0"/>
        <w:rPr>
          <w:rStyle w:val="Hyperlink"/>
          <w:rFonts w:ascii="Calibri Light" w:hAnsi="Calibri Light" w:cs="Calibri Light"/>
          <w:color w:val="4472C4" w:themeColor="accent1"/>
          <w:sz w:val="22"/>
          <w:szCs w:val="22"/>
        </w:rPr>
      </w:pPr>
      <w:r w:rsidRPr="00320E8E">
        <w:rPr>
          <w:rFonts w:ascii="Calibri Light" w:hAnsi="Calibri Light" w:cs="Calibri Light"/>
          <w:sz w:val="22"/>
          <w:szCs w:val="22"/>
        </w:rPr>
        <w:t xml:space="preserve">Per maggiori informazioni visitare </w:t>
      </w:r>
      <w:hyperlink r:id="rId8" w:history="1">
        <w:r w:rsidRPr="00342444">
          <w:rPr>
            <w:rStyle w:val="Hyperlink"/>
            <w:rFonts w:ascii="Calibri Light" w:hAnsi="Calibri Light" w:cs="Calibri Light"/>
            <w:color w:val="4472C4" w:themeColor="accent1"/>
            <w:sz w:val="22"/>
            <w:szCs w:val="22"/>
          </w:rPr>
          <w:t>www.naba.it</w:t>
        </w:r>
      </w:hyperlink>
    </w:p>
    <w:p w14:paraId="74A968DB" w14:textId="77777777" w:rsidR="007401C7" w:rsidRDefault="007401C7" w:rsidP="00184E1B">
      <w:pPr>
        <w:autoSpaceDE w:val="0"/>
        <w:autoSpaceDN w:val="0"/>
        <w:rPr>
          <w:rStyle w:val="Hyperlink"/>
          <w:rFonts w:ascii="Calibri Light" w:hAnsi="Calibri Light" w:cs="Calibri Light"/>
          <w:sz w:val="22"/>
          <w:szCs w:val="22"/>
        </w:rPr>
      </w:pPr>
    </w:p>
    <w:p w14:paraId="36652414" w14:textId="77777777" w:rsidR="00C161FE" w:rsidRDefault="00C161FE" w:rsidP="001F7B45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D59D0D1" w14:textId="77777777" w:rsidR="00791FCD" w:rsidRPr="00320E8E" w:rsidRDefault="00791FCD" w:rsidP="001F7B45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C83B6A7" w14:textId="77777777" w:rsidR="00342444" w:rsidRPr="00342444" w:rsidRDefault="00342444" w:rsidP="00342444">
      <w:pPr>
        <w:jc w:val="both"/>
        <w:rPr>
          <w:rStyle w:val="Nessuno"/>
          <w:rFonts w:ascii="Calibri Light" w:eastAsia="Carlito" w:hAnsi="Calibri Light" w:cs="Calibri Light"/>
          <w:b/>
          <w:bCs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b/>
          <w:bCs/>
          <w:sz w:val="20"/>
          <w:szCs w:val="20"/>
        </w:rPr>
        <w:t>NABA, Nuova Accademia di Belle Arti</w:t>
      </w:r>
    </w:p>
    <w:p w14:paraId="0402EA21" w14:textId="77777777" w:rsidR="00342444" w:rsidRPr="00342444" w:rsidRDefault="00342444" w:rsidP="00342444">
      <w:pPr>
        <w:jc w:val="both"/>
        <w:rPr>
          <w:rStyle w:val="Nessuno"/>
          <w:rFonts w:ascii="Calibri Light" w:eastAsia="Calibri Light" w:hAnsi="Calibri Light" w:cs="Calibri Light"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NABA è un’Accademia di formazione all’arte e al design: è la più grande Accademia di Belle Arti in Italia e la prima ad aver conseguito, nel 1981, il riconoscimento ufficiale del Ministero dell’Università e della Ricerca (MUR). Con i suoi due campus di Milano e Roma, offre corsi di primo e secondo livello nei campi del design, fashion design, grafica e comunicazione, arti multimediali, nuove tecnologie, scenografia e arti visive, per i quali rilascia diplomi accademici equipollenti ai diplomi di laurea universitari, oltre a PhD e Special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Programmes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. Fondata da Ausonio Zappa a Milano nel 1980, coinvolgendo in una prima fase Guido Ballo e Tito Varisco, e poi attivando un nucleo di artisti tra cui Gianni Colombo, l’Accademia ha avuto da sempre l’obiettivo di contestare la rigidità della tradizione accademica e di introdurre visioni e linguaggi più vicini alle pratiche artistiche contemporanee e al sistema dell’arte e delle professioni creative. NABA è stata selezionata da QS World University Rankings® by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Subject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come la migliore Accademia di Belle Arti italiana e tra le prime 100 istituzioni al mondo in ambito Art &amp; Design, è stata inserita da Domus Magazine tra le 100 migliori scuole di Design e Architettura in Europa, e da Frame tra le 30 migliori scuole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postgraduate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di Design e Fashion al mondo.</w:t>
      </w:r>
    </w:p>
    <w:p w14:paraId="7EDCB612" w14:textId="77777777" w:rsidR="00342444" w:rsidRPr="00435085" w:rsidRDefault="00C70DD7" w:rsidP="00342444">
      <w:pPr>
        <w:jc w:val="both"/>
        <w:rPr>
          <w:rStyle w:val="Nessuno"/>
          <w:rFonts w:ascii="Calibri Light" w:eastAsia="Calibri Light" w:hAnsi="Calibri Light" w:cs="Calibri Light"/>
        </w:rPr>
      </w:pPr>
      <w:hyperlink r:id="rId9" w:history="1">
        <w:r w:rsidR="00342444" w:rsidRPr="00435085">
          <w:rPr>
            <w:rStyle w:val="Hyperlink3"/>
          </w:rPr>
          <w:t>www.naba.it</w:t>
        </w:r>
      </w:hyperlink>
      <w:r w:rsidR="00342444" w:rsidRPr="00435085">
        <w:rPr>
          <w:rStyle w:val="Nessuno"/>
          <w:rFonts w:ascii="Calibri Light" w:hAnsi="Calibri Light" w:cs="Calibri Light"/>
        </w:rPr>
        <w:t xml:space="preserve"> </w:t>
      </w:r>
    </w:p>
    <w:p w14:paraId="7441D8AE" w14:textId="77777777" w:rsidR="00342444" w:rsidRPr="00435085" w:rsidRDefault="00342444" w:rsidP="00342444">
      <w:pPr>
        <w:jc w:val="both"/>
        <w:rPr>
          <w:rStyle w:val="Nessuno"/>
          <w:rFonts w:ascii="Calibri Light" w:eastAsia="Calibri Light" w:hAnsi="Calibri Light" w:cs="Calibri Light"/>
        </w:rPr>
      </w:pPr>
    </w:p>
    <w:p w14:paraId="1D228D10" w14:textId="77777777" w:rsidR="00342444" w:rsidRPr="00342444" w:rsidRDefault="00342444" w:rsidP="00342444">
      <w:pPr>
        <w:rPr>
          <w:rStyle w:val="Nessuno"/>
          <w:rFonts w:ascii="Calibri Light" w:eastAsia="Calibri Light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Per informazioni:</w:t>
      </w:r>
    </w:p>
    <w:p w14:paraId="518A7069" w14:textId="77777777" w:rsidR="00342444" w:rsidRPr="00342444" w:rsidRDefault="00342444" w:rsidP="00342444">
      <w:pPr>
        <w:rPr>
          <w:rStyle w:val="Nessuno"/>
          <w:rFonts w:ascii="Calibri Light" w:eastAsia="Carlito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WEBER SHANDWICK ITALIA</w:t>
      </w: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ab/>
      </w:r>
    </w:p>
    <w:p w14:paraId="47073E91" w14:textId="77777777" w:rsidR="00342444" w:rsidRPr="00342444" w:rsidRDefault="00342444" w:rsidP="00342444">
      <w:pPr>
        <w:rPr>
          <w:rStyle w:val="Nessuno"/>
          <w:rFonts w:ascii="Calibri Light" w:eastAsia="Calibri Light" w:hAnsi="Calibri Light" w:cs="Calibri Light"/>
          <w:sz w:val="18"/>
          <w:szCs w:val="18"/>
        </w:rPr>
      </w:pPr>
      <w:r w:rsidRPr="00435085">
        <w:rPr>
          <w:rStyle w:val="Nessuno"/>
          <w:rFonts w:ascii="Calibri Light" w:hAnsi="Calibri Light" w:cs="Calibri Light"/>
          <w:sz w:val="18"/>
          <w:szCs w:val="18"/>
        </w:rPr>
        <w:t xml:space="preserve">Elisa Pescetto </w:t>
      </w:r>
      <w:hyperlink r:id="rId10" w:history="1">
        <w:r w:rsidRPr="00342444">
          <w:rPr>
            <w:rStyle w:val="Hyperlink5"/>
            <w:rFonts w:eastAsia="Arial Unicode MS"/>
            <w:u w:val="none"/>
          </w:rPr>
          <w:t>epescetto@webershandwickitalia.it</w:t>
        </w:r>
      </w:hyperlink>
      <w:r w:rsidRPr="00342444">
        <w:rPr>
          <w:rStyle w:val="Hyperlink5"/>
          <w:rFonts w:eastAsia="Arial Unicode MS"/>
          <w:u w:val="none"/>
        </w:rPr>
        <w:t xml:space="preserve"> |</w:t>
      </w: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M +39 345 9742071     </w:t>
      </w:r>
    </w:p>
    <w:p w14:paraId="7BF81305" w14:textId="77777777" w:rsidR="00342444" w:rsidRPr="00342444" w:rsidRDefault="00342444" w:rsidP="00342444">
      <w:pPr>
        <w:rPr>
          <w:rFonts w:ascii="Calibri Light" w:eastAsia="Calibri Light" w:hAnsi="Calibri Light" w:cs="Calibri Light"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Laura Vecchi </w:t>
      </w:r>
      <w:hyperlink r:id="rId11" w:history="1">
        <w:r w:rsidRPr="00342444">
          <w:rPr>
            <w:rStyle w:val="Hyperlink5"/>
            <w:rFonts w:eastAsia="Arial Unicode MS"/>
            <w:u w:val="none"/>
          </w:rPr>
          <w:t>lvecchi@webershandwickitalia.it|</w:t>
        </w:r>
      </w:hyperlink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 M +39 335 5311465</w:t>
      </w:r>
    </w:p>
    <w:p w14:paraId="3323C62F" w14:textId="375AFB41" w:rsidR="001F7B45" w:rsidRDefault="00C97FCB" w:rsidP="00342444">
      <w:pPr>
        <w:jc w:val="both"/>
        <w:rPr>
          <w:rFonts w:ascii="Calibri Light" w:hAnsi="Calibri Light"/>
          <w:color w:val="000000" w:themeColor="text1"/>
          <w:sz w:val="18"/>
          <w:szCs w:val="18"/>
        </w:rPr>
      </w:pPr>
      <w:r>
        <w:rPr>
          <w:rFonts w:ascii="Calibri Light" w:hAnsi="Calibri Light"/>
          <w:color w:val="000000" w:themeColor="text1"/>
          <w:sz w:val="18"/>
          <w:szCs w:val="18"/>
        </w:rPr>
        <w:t xml:space="preserve">Valentina Castiglia </w:t>
      </w:r>
      <w:hyperlink r:id="rId12" w:history="1">
        <w:r w:rsidRPr="00C41456">
          <w:rPr>
            <w:rStyle w:val="Hyperlink"/>
            <w:rFonts w:ascii="Calibri Light" w:hAnsi="Calibri Light"/>
            <w:sz w:val="18"/>
            <w:szCs w:val="18"/>
          </w:rPr>
          <w:t>vcastiglia@webershandwickitalia.it</w:t>
        </w:r>
      </w:hyperlink>
      <w:r>
        <w:rPr>
          <w:rFonts w:ascii="Calibri Light" w:hAnsi="Calibri Light"/>
          <w:color w:val="000000" w:themeColor="text1"/>
          <w:sz w:val="18"/>
          <w:szCs w:val="18"/>
        </w:rPr>
        <w:t xml:space="preserve"> | M</w:t>
      </w:r>
      <w:r>
        <w:rPr>
          <w:rStyle w:val="Nessuno"/>
          <w:rFonts w:ascii="Calibri Light" w:hAnsi="Calibri Light" w:cs="Calibri Light"/>
          <w:sz w:val="18"/>
          <w:szCs w:val="18"/>
        </w:rPr>
        <w:t xml:space="preserve"> +39 335 7698074</w:t>
      </w:r>
    </w:p>
    <w:sectPr w:rsidR="001F7B45" w:rsidSect="00A90187">
      <w:headerReference w:type="default" r:id="rId13"/>
      <w:footerReference w:type="default" r:id="rId14"/>
      <w:type w:val="continuous"/>
      <w:pgSz w:w="11900" w:h="16840"/>
      <w:pgMar w:top="3969" w:right="851" w:bottom="2552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E06FE" w14:textId="77777777" w:rsidR="00111CC7" w:rsidRDefault="00111CC7" w:rsidP="00BF158B">
      <w:r>
        <w:separator/>
      </w:r>
    </w:p>
  </w:endnote>
  <w:endnote w:type="continuationSeparator" w:id="0">
    <w:p w14:paraId="06732AA2" w14:textId="77777777" w:rsidR="00111CC7" w:rsidRDefault="00111CC7" w:rsidP="00BF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erc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A7F" w14:textId="28A9944E" w:rsidR="00210EB7" w:rsidRPr="005249D2" w:rsidRDefault="00FE4011" w:rsidP="009247E7">
    <w:pPr>
      <w:suppressAutoHyphens/>
      <w:autoSpaceDE w:val="0"/>
      <w:autoSpaceDN w:val="0"/>
      <w:adjustRightInd w:val="0"/>
      <w:spacing w:before="57" w:line="288" w:lineRule="auto"/>
      <w:ind w:left="-851"/>
      <w:textAlignment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  <w:lang w:eastAsia="it-IT"/>
      </w:rPr>
      <w:drawing>
        <wp:anchor distT="0" distB="0" distL="114300" distR="114300" simplePos="0" relativeHeight="251663360" behindDoc="1" locked="1" layoutInCell="1" allowOverlap="0" wp14:anchorId="1EEAD5D3" wp14:editId="606508F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480300" cy="1601470"/>
          <wp:effectExtent l="0" t="0" r="6350" b="0"/>
          <wp:wrapNone/>
          <wp:docPr id="894167203" name="Immagine 2" descr="Immagine che contiene testo, schermata, Carat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9BF33" w14:textId="77777777" w:rsidR="00111CC7" w:rsidRDefault="00111CC7" w:rsidP="00BF158B">
      <w:r>
        <w:separator/>
      </w:r>
    </w:p>
  </w:footnote>
  <w:footnote w:type="continuationSeparator" w:id="0">
    <w:p w14:paraId="174B9421" w14:textId="77777777" w:rsidR="00111CC7" w:rsidRDefault="00111CC7" w:rsidP="00BF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4F70" w14:textId="41A2A6B1" w:rsidR="00BF158B" w:rsidRDefault="00BF158B">
    <w:pPr>
      <w:pStyle w:val="Header"/>
    </w:pPr>
    <w:r>
      <w:rPr>
        <w:noProof/>
        <w:lang w:eastAsia="it-IT"/>
      </w:rPr>
      <w:drawing>
        <wp:inline distT="0" distB="0" distL="0" distR="0" wp14:anchorId="6AA9DF7A" wp14:editId="17E1AFF1">
          <wp:extent cx="1440000" cy="144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B19">
      <w:t xml:space="preserve">                                                   </w:t>
    </w:r>
  </w:p>
  <w:p w14:paraId="22AF5887" w14:textId="77777777" w:rsidR="00210EB7" w:rsidRDefault="00210EB7"/>
  <w:p w14:paraId="612FD73E" w14:textId="77777777" w:rsidR="003D69B3" w:rsidRDefault="003D69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6152E"/>
    <w:multiLevelType w:val="multilevel"/>
    <w:tmpl w:val="666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148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8B"/>
    <w:rsid w:val="000027FE"/>
    <w:rsid w:val="00003B67"/>
    <w:rsid w:val="00004029"/>
    <w:rsid w:val="0000633E"/>
    <w:rsid w:val="0001362A"/>
    <w:rsid w:val="000147C3"/>
    <w:rsid w:val="00020D8D"/>
    <w:rsid w:val="00022E35"/>
    <w:rsid w:val="00027368"/>
    <w:rsid w:val="000321C3"/>
    <w:rsid w:val="00032CBC"/>
    <w:rsid w:val="00035150"/>
    <w:rsid w:val="00044858"/>
    <w:rsid w:val="000457A1"/>
    <w:rsid w:val="00047322"/>
    <w:rsid w:val="00047EEB"/>
    <w:rsid w:val="00052517"/>
    <w:rsid w:val="00056CDB"/>
    <w:rsid w:val="000654B3"/>
    <w:rsid w:val="00066FCD"/>
    <w:rsid w:val="00067B62"/>
    <w:rsid w:val="00067EE0"/>
    <w:rsid w:val="00076B38"/>
    <w:rsid w:val="000846E5"/>
    <w:rsid w:val="00091D6D"/>
    <w:rsid w:val="00091D91"/>
    <w:rsid w:val="000A0826"/>
    <w:rsid w:val="000A40F0"/>
    <w:rsid w:val="000A5DCA"/>
    <w:rsid w:val="000B1509"/>
    <w:rsid w:val="000B2494"/>
    <w:rsid w:val="000B31A0"/>
    <w:rsid w:val="000B5756"/>
    <w:rsid w:val="000B64C4"/>
    <w:rsid w:val="000C17A9"/>
    <w:rsid w:val="000E493D"/>
    <w:rsid w:val="000F38A3"/>
    <w:rsid w:val="000F3DC5"/>
    <w:rsid w:val="00100A93"/>
    <w:rsid w:val="00104602"/>
    <w:rsid w:val="00110371"/>
    <w:rsid w:val="00111CC7"/>
    <w:rsid w:val="00126D9C"/>
    <w:rsid w:val="00127D3A"/>
    <w:rsid w:val="0013090B"/>
    <w:rsid w:val="00146BF5"/>
    <w:rsid w:val="00152EB9"/>
    <w:rsid w:val="00156139"/>
    <w:rsid w:val="00156413"/>
    <w:rsid w:val="001656C0"/>
    <w:rsid w:val="00167638"/>
    <w:rsid w:val="00176390"/>
    <w:rsid w:val="00184983"/>
    <w:rsid w:val="00184BF9"/>
    <w:rsid w:val="00184E1B"/>
    <w:rsid w:val="00190B9E"/>
    <w:rsid w:val="00192CA9"/>
    <w:rsid w:val="001933EC"/>
    <w:rsid w:val="001939A0"/>
    <w:rsid w:val="001A13A9"/>
    <w:rsid w:val="001A2AFC"/>
    <w:rsid w:val="001A618B"/>
    <w:rsid w:val="001A64E7"/>
    <w:rsid w:val="001B2C58"/>
    <w:rsid w:val="001B2CAE"/>
    <w:rsid w:val="001B4313"/>
    <w:rsid w:val="001C0B0F"/>
    <w:rsid w:val="001C0F49"/>
    <w:rsid w:val="001D3296"/>
    <w:rsid w:val="001E1292"/>
    <w:rsid w:val="001F11F1"/>
    <w:rsid w:val="001F7B45"/>
    <w:rsid w:val="00210EB7"/>
    <w:rsid w:val="00211555"/>
    <w:rsid w:val="00211DDA"/>
    <w:rsid w:val="002164ED"/>
    <w:rsid w:val="00217CA5"/>
    <w:rsid w:val="00230E0A"/>
    <w:rsid w:val="00231143"/>
    <w:rsid w:val="00231E80"/>
    <w:rsid w:val="00253F01"/>
    <w:rsid w:val="0027291A"/>
    <w:rsid w:val="002805FE"/>
    <w:rsid w:val="00287B5D"/>
    <w:rsid w:val="00290FC0"/>
    <w:rsid w:val="00291916"/>
    <w:rsid w:val="00292A3A"/>
    <w:rsid w:val="002A24DD"/>
    <w:rsid w:val="002A44B5"/>
    <w:rsid w:val="002B127A"/>
    <w:rsid w:val="002B2AA9"/>
    <w:rsid w:val="002B4865"/>
    <w:rsid w:val="002C0687"/>
    <w:rsid w:val="002C1C9C"/>
    <w:rsid w:val="002C3EA3"/>
    <w:rsid w:val="002D0DAD"/>
    <w:rsid w:val="002D2818"/>
    <w:rsid w:val="002D2997"/>
    <w:rsid w:val="002D43E0"/>
    <w:rsid w:val="002E6461"/>
    <w:rsid w:val="002E70CC"/>
    <w:rsid w:val="002F622C"/>
    <w:rsid w:val="00307A10"/>
    <w:rsid w:val="003104B7"/>
    <w:rsid w:val="003117C6"/>
    <w:rsid w:val="00315448"/>
    <w:rsid w:val="00320617"/>
    <w:rsid w:val="00320E8E"/>
    <w:rsid w:val="003372A0"/>
    <w:rsid w:val="00342444"/>
    <w:rsid w:val="003439A7"/>
    <w:rsid w:val="00344738"/>
    <w:rsid w:val="003529D1"/>
    <w:rsid w:val="00355A71"/>
    <w:rsid w:val="00356B5A"/>
    <w:rsid w:val="00361A6A"/>
    <w:rsid w:val="0036499A"/>
    <w:rsid w:val="00364E25"/>
    <w:rsid w:val="003650B2"/>
    <w:rsid w:val="003650B5"/>
    <w:rsid w:val="00372BFB"/>
    <w:rsid w:val="0037527A"/>
    <w:rsid w:val="00376F8A"/>
    <w:rsid w:val="00385236"/>
    <w:rsid w:val="003863AD"/>
    <w:rsid w:val="003925AF"/>
    <w:rsid w:val="00392B79"/>
    <w:rsid w:val="0039391F"/>
    <w:rsid w:val="003A0197"/>
    <w:rsid w:val="003A08D9"/>
    <w:rsid w:val="003A1744"/>
    <w:rsid w:val="003A5ACA"/>
    <w:rsid w:val="003A5B40"/>
    <w:rsid w:val="003B5FAB"/>
    <w:rsid w:val="003B7DA2"/>
    <w:rsid w:val="003D69B3"/>
    <w:rsid w:val="003E4D2D"/>
    <w:rsid w:val="003E5B52"/>
    <w:rsid w:val="0040134B"/>
    <w:rsid w:val="00415467"/>
    <w:rsid w:val="00416DC7"/>
    <w:rsid w:val="00422F63"/>
    <w:rsid w:val="004230F7"/>
    <w:rsid w:val="0043079A"/>
    <w:rsid w:val="004373A2"/>
    <w:rsid w:val="00442241"/>
    <w:rsid w:val="004541C9"/>
    <w:rsid w:val="004542C6"/>
    <w:rsid w:val="00463A04"/>
    <w:rsid w:val="00465372"/>
    <w:rsid w:val="00466143"/>
    <w:rsid w:val="004714FB"/>
    <w:rsid w:val="00474193"/>
    <w:rsid w:val="00474433"/>
    <w:rsid w:val="00476E67"/>
    <w:rsid w:val="00493A52"/>
    <w:rsid w:val="004A0B38"/>
    <w:rsid w:val="004A3D11"/>
    <w:rsid w:val="004A759F"/>
    <w:rsid w:val="004C5508"/>
    <w:rsid w:val="004C7967"/>
    <w:rsid w:val="004C7A6D"/>
    <w:rsid w:val="004D1305"/>
    <w:rsid w:val="004D15E0"/>
    <w:rsid w:val="004D620C"/>
    <w:rsid w:val="004D75AA"/>
    <w:rsid w:val="004E4091"/>
    <w:rsid w:val="004E5C79"/>
    <w:rsid w:val="004F15C9"/>
    <w:rsid w:val="004F27C5"/>
    <w:rsid w:val="004F3598"/>
    <w:rsid w:val="004F5F41"/>
    <w:rsid w:val="00500777"/>
    <w:rsid w:val="00500D17"/>
    <w:rsid w:val="00505E53"/>
    <w:rsid w:val="00511B44"/>
    <w:rsid w:val="00517003"/>
    <w:rsid w:val="00522A61"/>
    <w:rsid w:val="005249D2"/>
    <w:rsid w:val="00526766"/>
    <w:rsid w:val="005279BF"/>
    <w:rsid w:val="00532036"/>
    <w:rsid w:val="005462DB"/>
    <w:rsid w:val="00547C77"/>
    <w:rsid w:val="00552AD8"/>
    <w:rsid w:val="00561831"/>
    <w:rsid w:val="00563B19"/>
    <w:rsid w:val="00582D65"/>
    <w:rsid w:val="005862BA"/>
    <w:rsid w:val="005925F8"/>
    <w:rsid w:val="005949F1"/>
    <w:rsid w:val="00596123"/>
    <w:rsid w:val="005969D3"/>
    <w:rsid w:val="005A5B5D"/>
    <w:rsid w:val="005A6CFD"/>
    <w:rsid w:val="005B197E"/>
    <w:rsid w:val="005D1A85"/>
    <w:rsid w:val="005E0273"/>
    <w:rsid w:val="005E46F2"/>
    <w:rsid w:val="005F469B"/>
    <w:rsid w:val="00602AC1"/>
    <w:rsid w:val="00607B8F"/>
    <w:rsid w:val="0062158D"/>
    <w:rsid w:val="00624930"/>
    <w:rsid w:val="0062575A"/>
    <w:rsid w:val="0063198A"/>
    <w:rsid w:val="00632BAF"/>
    <w:rsid w:val="006334DE"/>
    <w:rsid w:val="006429C2"/>
    <w:rsid w:val="00644685"/>
    <w:rsid w:val="0064640A"/>
    <w:rsid w:val="00647530"/>
    <w:rsid w:val="00660D5E"/>
    <w:rsid w:val="00661033"/>
    <w:rsid w:val="00661229"/>
    <w:rsid w:val="006876DE"/>
    <w:rsid w:val="006960FF"/>
    <w:rsid w:val="00696478"/>
    <w:rsid w:val="006975D2"/>
    <w:rsid w:val="006A6782"/>
    <w:rsid w:val="006B48E0"/>
    <w:rsid w:val="006C3C2A"/>
    <w:rsid w:val="006D618D"/>
    <w:rsid w:val="006E4612"/>
    <w:rsid w:val="006F0C7C"/>
    <w:rsid w:val="006F66E0"/>
    <w:rsid w:val="006F7E4C"/>
    <w:rsid w:val="007072FE"/>
    <w:rsid w:val="00712942"/>
    <w:rsid w:val="00712D9B"/>
    <w:rsid w:val="007140B1"/>
    <w:rsid w:val="007174EC"/>
    <w:rsid w:val="0072148E"/>
    <w:rsid w:val="00727C57"/>
    <w:rsid w:val="00730206"/>
    <w:rsid w:val="00736994"/>
    <w:rsid w:val="00736DF6"/>
    <w:rsid w:val="007401C7"/>
    <w:rsid w:val="00741E82"/>
    <w:rsid w:val="00745ABC"/>
    <w:rsid w:val="00745D16"/>
    <w:rsid w:val="0075631F"/>
    <w:rsid w:val="007569E9"/>
    <w:rsid w:val="007631E2"/>
    <w:rsid w:val="007664E7"/>
    <w:rsid w:val="00770496"/>
    <w:rsid w:val="0077049E"/>
    <w:rsid w:val="00776998"/>
    <w:rsid w:val="00791811"/>
    <w:rsid w:val="00791FCD"/>
    <w:rsid w:val="0079554D"/>
    <w:rsid w:val="007957C4"/>
    <w:rsid w:val="007A4844"/>
    <w:rsid w:val="007A4F0C"/>
    <w:rsid w:val="007B3080"/>
    <w:rsid w:val="007E300C"/>
    <w:rsid w:val="007F7487"/>
    <w:rsid w:val="008006BB"/>
    <w:rsid w:val="00806539"/>
    <w:rsid w:val="00806FE9"/>
    <w:rsid w:val="00807030"/>
    <w:rsid w:val="00810E17"/>
    <w:rsid w:val="00813332"/>
    <w:rsid w:val="0081771D"/>
    <w:rsid w:val="00822CFD"/>
    <w:rsid w:val="00823D89"/>
    <w:rsid w:val="00827574"/>
    <w:rsid w:val="00832BA4"/>
    <w:rsid w:val="00832E2F"/>
    <w:rsid w:val="00834807"/>
    <w:rsid w:val="008354CA"/>
    <w:rsid w:val="00835735"/>
    <w:rsid w:val="00835C8C"/>
    <w:rsid w:val="00835ED8"/>
    <w:rsid w:val="00841B64"/>
    <w:rsid w:val="00845D94"/>
    <w:rsid w:val="0085379E"/>
    <w:rsid w:val="00863989"/>
    <w:rsid w:val="00867DBC"/>
    <w:rsid w:val="0088133B"/>
    <w:rsid w:val="00887F6A"/>
    <w:rsid w:val="00891B30"/>
    <w:rsid w:val="00892673"/>
    <w:rsid w:val="008943CA"/>
    <w:rsid w:val="00897703"/>
    <w:rsid w:val="008A4397"/>
    <w:rsid w:val="008A57F3"/>
    <w:rsid w:val="008A7212"/>
    <w:rsid w:val="008B440F"/>
    <w:rsid w:val="008C07B9"/>
    <w:rsid w:val="008C0C3E"/>
    <w:rsid w:val="008C335A"/>
    <w:rsid w:val="008D115A"/>
    <w:rsid w:val="008D319B"/>
    <w:rsid w:val="008D7198"/>
    <w:rsid w:val="008E3DAC"/>
    <w:rsid w:val="008F1945"/>
    <w:rsid w:val="008F330D"/>
    <w:rsid w:val="009247E7"/>
    <w:rsid w:val="00934856"/>
    <w:rsid w:val="00936ED6"/>
    <w:rsid w:val="009553E7"/>
    <w:rsid w:val="0096717B"/>
    <w:rsid w:val="00973031"/>
    <w:rsid w:val="00984E1B"/>
    <w:rsid w:val="009851F6"/>
    <w:rsid w:val="00986495"/>
    <w:rsid w:val="00990938"/>
    <w:rsid w:val="0099212F"/>
    <w:rsid w:val="00994A00"/>
    <w:rsid w:val="009955CB"/>
    <w:rsid w:val="0099610D"/>
    <w:rsid w:val="00997057"/>
    <w:rsid w:val="009A0EEE"/>
    <w:rsid w:val="009A250B"/>
    <w:rsid w:val="009B09C6"/>
    <w:rsid w:val="009B5C43"/>
    <w:rsid w:val="009B6E88"/>
    <w:rsid w:val="009C221E"/>
    <w:rsid w:val="009C26DE"/>
    <w:rsid w:val="009D3E49"/>
    <w:rsid w:val="009D5E5C"/>
    <w:rsid w:val="009E2185"/>
    <w:rsid w:val="009F0EB0"/>
    <w:rsid w:val="009F2D10"/>
    <w:rsid w:val="009F47E1"/>
    <w:rsid w:val="009F6A77"/>
    <w:rsid w:val="009F7CF3"/>
    <w:rsid w:val="00A018FD"/>
    <w:rsid w:val="00A21890"/>
    <w:rsid w:val="00A2685D"/>
    <w:rsid w:val="00A42806"/>
    <w:rsid w:val="00A46B97"/>
    <w:rsid w:val="00A572C1"/>
    <w:rsid w:val="00A602FD"/>
    <w:rsid w:val="00A82D66"/>
    <w:rsid w:val="00A83E5A"/>
    <w:rsid w:val="00A87345"/>
    <w:rsid w:val="00A90187"/>
    <w:rsid w:val="00A91BDA"/>
    <w:rsid w:val="00A966AB"/>
    <w:rsid w:val="00AA17D3"/>
    <w:rsid w:val="00AA3496"/>
    <w:rsid w:val="00AA6EE3"/>
    <w:rsid w:val="00AB1C08"/>
    <w:rsid w:val="00AB3020"/>
    <w:rsid w:val="00AB355C"/>
    <w:rsid w:val="00AB5353"/>
    <w:rsid w:val="00AC21FF"/>
    <w:rsid w:val="00AC6440"/>
    <w:rsid w:val="00AC686F"/>
    <w:rsid w:val="00AD7E15"/>
    <w:rsid w:val="00AE59D4"/>
    <w:rsid w:val="00B002DD"/>
    <w:rsid w:val="00B06EE5"/>
    <w:rsid w:val="00B11388"/>
    <w:rsid w:val="00B11C66"/>
    <w:rsid w:val="00B11C98"/>
    <w:rsid w:val="00B140DA"/>
    <w:rsid w:val="00B208B8"/>
    <w:rsid w:val="00B224AC"/>
    <w:rsid w:val="00B2346B"/>
    <w:rsid w:val="00B261D6"/>
    <w:rsid w:val="00B26B3F"/>
    <w:rsid w:val="00B30391"/>
    <w:rsid w:val="00B41DEE"/>
    <w:rsid w:val="00B421B4"/>
    <w:rsid w:val="00B4597B"/>
    <w:rsid w:val="00B509CB"/>
    <w:rsid w:val="00B51F50"/>
    <w:rsid w:val="00B529BC"/>
    <w:rsid w:val="00B63EE3"/>
    <w:rsid w:val="00B74CF5"/>
    <w:rsid w:val="00B76340"/>
    <w:rsid w:val="00B92356"/>
    <w:rsid w:val="00BA37A1"/>
    <w:rsid w:val="00BB0F0D"/>
    <w:rsid w:val="00BB0FE1"/>
    <w:rsid w:val="00BC6859"/>
    <w:rsid w:val="00BD0154"/>
    <w:rsid w:val="00BD23AF"/>
    <w:rsid w:val="00BE2C04"/>
    <w:rsid w:val="00BF158B"/>
    <w:rsid w:val="00C00E8A"/>
    <w:rsid w:val="00C03F43"/>
    <w:rsid w:val="00C05930"/>
    <w:rsid w:val="00C161FE"/>
    <w:rsid w:val="00C3606F"/>
    <w:rsid w:val="00C360E4"/>
    <w:rsid w:val="00C46364"/>
    <w:rsid w:val="00C50137"/>
    <w:rsid w:val="00C509B0"/>
    <w:rsid w:val="00C55EF7"/>
    <w:rsid w:val="00C634B8"/>
    <w:rsid w:val="00C66B2A"/>
    <w:rsid w:val="00C670D6"/>
    <w:rsid w:val="00C70DD7"/>
    <w:rsid w:val="00C75637"/>
    <w:rsid w:val="00C81FDD"/>
    <w:rsid w:val="00C84909"/>
    <w:rsid w:val="00C92368"/>
    <w:rsid w:val="00C9503A"/>
    <w:rsid w:val="00C97FCB"/>
    <w:rsid w:val="00CA2AE8"/>
    <w:rsid w:val="00CB38FA"/>
    <w:rsid w:val="00CB76D0"/>
    <w:rsid w:val="00CB7C43"/>
    <w:rsid w:val="00CC53B4"/>
    <w:rsid w:val="00CE6937"/>
    <w:rsid w:val="00CF1FB5"/>
    <w:rsid w:val="00CF6C32"/>
    <w:rsid w:val="00D00D2E"/>
    <w:rsid w:val="00D02283"/>
    <w:rsid w:val="00D0655E"/>
    <w:rsid w:val="00D21E51"/>
    <w:rsid w:val="00D22AD5"/>
    <w:rsid w:val="00D45400"/>
    <w:rsid w:val="00D64E66"/>
    <w:rsid w:val="00D8083D"/>
    <w:rsid w:val="00D80B51"/>
    <w:rsid w:val="00D908E2"/>
    <w:rsid w:val="00DA163E"/>
    <w:rsid w:val="00DA4BB3"/>
    <w:rsid w:val="00DC7FCA"/>
    <w:rsid w:val="00DD20A5"/>
    <w:rsid w:val="00DD261F"/>
    <w:rsid w:val="00DE0B51"/>
    <w:rsid w:val="00DF1F4C"/>
    <w:rsid w:val="00E00F40"/>
    <w:rsid w:val="00E1201E"/>
    <w:rsid w:val="00E12770"/>
    <w:rsid w:val="00E152DE"/>
    <w:rsid w:val="00E16E73"/>
    <w:rsid w:val="00E2487B"/>
    <w:rsid w:val="00E27E7F"/>
    <w:rsid w:val="00E30F16"/>
    <w:rsid w:val="00E33BEF"/>
    <w:rsid w:val="00E4092C"/>
    <w:rsid w:val="00E455B9"/>
    <w:rsid w:val="00E47597"/>
    <w:rsid w:val="00E52297"/>
    <w:rsid w:val="00E776AA"/>
    <w:rsid w:val="00E8276A"/>
    <w:rsid w:val="00E876F3"/>
    <w:rsid w:val="00E90320"/>
    <w:rsid w:val="00E903E6"/>
    <w:rsid w:val="00E93C52"/>
    <w:rsid w:val="00E97C98"/>
    <w:rsid w:val="00EA2D8A"/>
    <w:rsid w:val="00EA3037"/>
    <w:rsid w:val="00EA7BE9"/>
    <w:rsid w:val="00EB7383"/>
    <w:rsid w:val="00EC4290"/>
    <w:rsid w:val="00ED5A96"/>
    <w:rsid w:val="00EE0111"/>
    <w:rsid w:val="00EE4BF2"/>
    <w:rsid w:val="00EE5FC2"/>
    <w:rsid w:val="00EE6129"/>
    <w:rsid w:val="00F00752"/>
    <w:rsid w:val="00F00B7B"/>
    <w:rsid w:val="00F05D86"/>
    <w:rsid w:val="00F06802"/>
    <w:rsid w:val="00F074A7"/>
    <w:rsid w:val="00F211F6"/>
    <w:rsid w:val="00F24C55"/>
    <w:rsid w:val="00F25909"/>
    <w:rsid w:val="00F37439"/>
    <w:rsid w:val="00F504B3"/>
    <w:rsid w:val="00F50EFB"/>
    <w:rsid w:val="00F5194E"/>
    <w:rsid w:val="00F5262C"/>
    <w:rsid w:val="00F55A66"/>
    <w:rsid w:val="00F6062B"/>
    <w:rsid w:val="00F636FB"/>
    <w:rsid w:val="00F65BA7"/>
    <w:rsid w:val="00F811A8"/>
    <w:rsid w:val="00F8703D"/>
    <w:rsid w:val="00F97823"/>
    <w:rsid w:val="00FA0EAC"/>
    <w:rsid w:val="00FA78CE"/>
    <w:rsid w:val="00FB6F09"/>
    <w:rsid w:val="00FC24BC"/>
    <w:rsid w:val="00FD11A8"/>
    <w:rsid w:val="00FD7502"/>
    <w:rsid w:val="00FE4011"/>
    <w:rsid w:val="00FF012D"/>
    <w:rsid w:val="00FF1C19"/>
    <w:rsid w:val="00FF21F7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8A77D"/>
  <w15:chartTrackingRefBased/>
  <w15:docId w15:val="{E0847795-774C-7241-8459-4D5C3A5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8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4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58B"/>
  </w:style>
  <w:style w:type="paragraph" w:styleId="Footer">
    <w:name w:val="footer"/>
    <w:basedOn w:val="Normal"/>
    <w:link w:val="FooterChar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58B"/>
  </w:style>
  <w:style w:type="paragraph" w:customStyle="1" w:styleId="Paragrafobase">
    <w:name w:val="[Paragrafo base]"/>
    <w:basedOn w:val="Normal"/>
    <w:uiPriority w:val="99"/>
    <w:rsid w:val="003B5FA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9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18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87"/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unhideWhenUsed/>
    <w:rsid w:val="001F7B45"/>
    <w:rPr>
      <w:color w:val="0000FF"/>
      <w:u w:val="single"/>
    </w:rPr>
  </w:style>
  <w:style w:type="paragraph" w:customStyle="1" w:styleId="paragraph">
    <w:name w:val="paragraph"/>
    <w:basedOn w:val="Normal"/>
    <w:rsid w:val="001F7B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B0FE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6499A"/>
  </w:style>
  <w:style w:type="character" w:customStyle="1" w:styleId="eop">
    <w:name w:val="eop"/>
    <w:basedOn w:val="DefaultParagraphFont"/>
    <w:rsid w:val="0036499A"/>
  </w:style>
  <w:style w:type="character" w:customStyle="1" w:styleId="spellingerror">
    <w:name w:val="spellingerror"/>
    <w:basedOn w:val="DefaultParagraphFont"/>
    <w:rsid w:val="0036499A"/>
  </w:style>
  <w:style w:type="character" w:styleId="FollowedHyperlink">
    <w:name w:val="FollowedHyperlink"/>
    <w:basedOn w:val="DefaultParagraphFont"/>
    <w:uiPriority w:val="99"/>
    <w:semiHidden/>
    <w:unhideWhenUsed/>
    <w:rsid w:val="009851F6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F5194E"/>
    <w:rPr>
      <w:color w:val="605E5C"/>
      <w:shd w:val="clear" w:color="auto" w:fill="E1DFDD"/>
    </w:rPr>
  </w:style>
  <w:style w:type="paragraph" w:customStyle="1" w:styleId="Default">
    <w:name w:val="Default"/>
    <w:rsid w:val="001939A0"/>
    <w:pPr>
      <w:autoSpaceDE w:val="0"/>
      <w:autoSpaceDN w:val="0"/>
      <w:adjustRightInd w:val="0"/>
    </w:pPr>
    <w:rPr>
      <w:rFonts w:ascii="Apercu" w:hAnsi="Apercu" w:cs="Apercu"/>
      <w:color w:val="000000"/>
    </w:rPr>
  </w:style>
  <w:style w:type="paragraph" w:customStyle="1" w:styleId="Pa4">
    <w:name w:val="Pa4"/>
    <w:basedOn w:val="Default"/>
    <w:next w:val="Default"/>
    <w:uiPriority w:val="99"/>
    <w:rsid w:val="001939A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939A0"/>
    <w:rPr>
      <w:rFonts w:cs="Apercu"/>
      <w:b/>
      <w:bCs/>
      <w:color w:val="000000"/>
      <w:sz w:val="14"/>
      <w:szCs w:val="14"/>
    </w:rPr>
  </w:style>
  <w:style w:type="character" w:customStyle="1" w:styleId="ui-provider">
    <w:name w:val="ui-provider"/>
    <w:basedOn w:val="DefaultParagraphFont"/>
    <w:rsid w:val="00730206"/>
  </w:style>
  <w:style w:type="paragraph" w:styleId="PlainText">
    <w:name w:val="Plain Text"/>
    <w:basedOn w:val="Normal"/>
    <w:link w:val="PlainTextChar"/>
    <w:uiPriority w:val="99"/>
    <w:unhideWhenUsed/>
    <w:rsid w:val="00211555"/>
    <w:rPr>
      <w:rFonts w:ascii="Consolas" w:eastAsia="Cambria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1555"/>
    <w:rPr>
      <w:rFonts w:ascii="Consolas" w:eastAsia="Cambria" w:hAnsi="Consolas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62575A"/>
    <w:rPr>
      <w:b/>
      <w:bCs/>
    </w:rPr>
  </w:style>
  <w:style w:type="character" w:styleId="Emphasis">
    <w:name w:val="Emphasis"/>
    <w:basedOn w:val="DefaultParagraphFont"/>
    <w:uiPriority w:val="20"/>
    <w:qFormat/>
    <w:rsid w:val="0062575A"/>
    <w:rPr>
      <w:i/>
      <w:iCs/>
    </w:rPr>
  </w:style>
  <w:style w:type="character" w:customStyle="1" w:styleId="Nessuno">
    <w:name w:val="Nessuno"/>
    <w:rsid w:val="003372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B3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E6937"/>
  </w:style>
  <w:style w:type="paragraph" w:styleId="FootnoteText">
    <w:name w:val="footnote text"/>
    <w:basedOn w:val="Normal"/>
    <w:link w:val="FootnoteTextChar"/>
    <w:uiPriority w:val="99"/>
    <w:semiHidden/>
    <w:unhideWhenUsed/>
    <w:rsid w:val="004653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3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5372"/>
    <w:rPr>
      <w:vertAlign w:val="superscript"/>
    </w:rPr>
  </w:style>
  <w:style w:type="paragraph" w:customStyle="1" w:styleId="pf0">
    <w:name w:val="pf0"/>
    <w:basedOn w:val="Normal"/>
    <w:rsid w:val="005E46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f01">
    <w:name w:val="cf01"/>
    <w:basedOn w:val="DefaultParagraphFont"/>
    <w:rsid w:val="005E46F2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1D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7E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64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Hyperlink3">
    <w:name w:val="Hyperlink.3"/>
    <w:basedOn w:val="Nessuno"/>
    <w:rsid w:val="00342444"/>
    <w:rPr>
      <w:rFonts w:ascii="Calibri Light" w:eastAsia="Calibri Light" w:hAnsi="Calibri Light" w:cs="Calibri Light"/>
      <w:outline w:val="0"/>
      <w:color w:val="000000"/>
      <w:sz w:val="20"/>
      <w:szCs w:val="20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Nessuno"/>
    <w:rsid w:val="00342444"/>
    <w:rPr>
      <w:rFonts w:ascii="Calibri Light" w:eastAsia="Calibri Light" w:hAnsi="Calibri Light" w:cs="Calibri Light"/>
      <w:outline w:val="0"/>
      <w:color w:val="000000"/>
      <w:sz w:val="18"/>
      <w:szCs w:val="18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castiglia@webershandwickitali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vecchi@webershandwickitalia.it%7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pescetto@webershandwicki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ba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6FB06-FC9C-44BF-A923-055EBCA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669</Words>
  <Characters>3797</Characters>
  <Application>Microsoft Office Word</Application>
  <DocSecurity>0</DocSecurity>
  <Lines>62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Rossi</cp:lastModifiedBy>
  <cp:revision>8</cp:revision>
  <cp:lastPrinted>2023-06-19T10:46:00Z</cp:lastPrinted>
  <dcterms:created xsi:type="dcterms:W3CDTF">2024-09-09T15:32:00Z</dcterms:created>
  <dcterms:modified xsi:type="dcterms:W3CDTF">2024-09-10T15:46:00Z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7548b238cb23705eddc2eb9e5ea6de7225f1950c3005c2d21a09d694caf7b79c</vt:lpwstr>
  </property>
</Properties>
</file>