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FCE9" w14:textId="196AC799" w:rsidR="00231143" w:rsidRDefault="00F650F8" w:rsidP="00604BB3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eastAsia="Calibri" w:hAnsi="Calibri Light" w:cs="Calibri"/>
          <w:b/>
          <w:sz w:val="28"/>
          <w:szCs w:val="28"/>
          <w:lang w:val="it-IT"/>
        </w:rPr>
      </w:pPr>
      <w:r>
        <w:rPr>
          <w:rFonts w:ascii="Calibri Light" w:eastAsia="Calibri" w:hAnsi="Calibri Light" w:cs="Calibri"/>
          <w:b/>
          <w:sz w:val="28"/>
          <w:szCs w:val="28"/>
          <w:lang w:val="it-IT"/>
        </w:rPr>
        <w:t xml:space="preserve">NABA </w:t>
      </w:r>
      <w:r w:rsidR="003363F8">
        <w:rPr>
          <w:rFonts w:ascii="Calibri Light" w:eastAsia="Calibri" w:hAnsi="Calibri Light" w:cs="Calibri"/>
          <w:b/>
          <w:sz w:val="28"/>
          <w:szCs w:val="28"/>
          <w:lang w:val="it-IT"/>
        </w:rPr>
        <w:t xml:space="preserve">- </w:t>
      </w:r>
      <w:r w:rsidR="00E11CE3">
        <w:rPr>
          <w:rFonts w:ascii="Calibri Light" w:eastAsia="Calibri" w:hAnsi="Calibri Light" w:cs="Calibri"/>
          <w:b/>
          <w:sz w:val="28"/>
          <w:szCs w:val="28"/>
          <w:lang w:val="it-IT"/>
        </w:rPr>
        <w:t>Percorsi d’Autore</w:t>
      </w:r>
    </w:p>
    <w:p w14:paraId="6CA647C9" w14:textId="77777777" w:rsidR="000D40DF" w:rsidRDefault="000D40DF" w:rsidP="009F3272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eastAsia="Calibri" w:hAnsi="Calibri Light" w:cs="Calibri"/>
          <w:b/>
          <w:sz w:val="28"/>
          <w:szCs w:val="28"/>
          <w:lang w:val="it-IT"/>
        </w:rPr>
      </w:pPr>
    </w:p>
    <w:p w14:paraId="230C2E72" w14:textId="77777777" w:rsidR="000054EF" w:rsidRPr="002E1B25" w:rsidRDefault="003C5C5F" w:rsidP="00033707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eastAsia="Calibri" w:hAnsi="Calibri Light" w:cs="Calibri"/>
          <w:b/>
          <w:lang w:val="it-IT"/>
        </w:rPr>
      </w:pPr>
      <w:r w:rsidRPr="002E1B25">
        <w:rPr>
          <w:rFonts w:ascii="Calibri Light" w:eastAsia="Calibri" w:hAnsi="Calibri Light" w:cs="Calibri"/>
          <w:b/>
          <w:lang w:val="it-IT"/>
        </w:rPr>
        <w:t xml:space="preserve">Il </w:t>
      </w:r>
      <w:r w:rsidR="00033707" w:rsidRPr="002E1B25">
        <w:rPr>
          <w:rFonts w:ascii="Calibri Light" w:eastAsia="Calibri" w:hAnsi="Calibri Light" w:cs="Calibri"/>
          <w:b/>
          <w:lang w:val="it-IT"/>
        </w:rPr>
        <w:t>3 febbraio</w:t>
      </w:r>
      <w:r w:rsidR="00192BD7" w:rsidRPr="002E1B25">
        <w:rPr>
          <w:rFonts w:ascii="Calibri Light" w:eastAsia="Calibri" w:hAnsi="Calibri Light" w:cs="Calibri"/>
          <w:b/>
          <w:lang w:val="it-IT"/>
        </w:rPr>
        <w:t xml:space="preserve"> </w:t>
      </w:r>
      <w:r w:rsidR="000054EF" w:rsidRPr="002E1B25">
        <w:rPr>
          <w:rFonts w:ascii="Calibri Light" w:eastAsia="Calibri" w:hAnsi="Calibri Light" w:cs="Calibri"/>
          <w:b/>
          <w:lang w:val="it-IT"/>
        </w:rPr>
        <w:t xml:space="preserve">si terrà </w:t>
      </w:r>
      <w:r w:rsidR="00192BD7" w:rsidRPr="002E1B25">
        <w:rPr>
          <w:rFonts w:ascii="Calibri Light" w:eastAsia="Calibri" w:hAnsi="Calibri Light" w:cs="Calibri"/>
          <w:b/>
          <w:lang w:val="it-IT"/>
        </w:rPr>
        <w:t>il terzo appuntamento della rassegna</w:t>
      </w:r>
      <w:r w:rsidR="00E106A6" w:rsidRPr="002E1B25">
        <w:rPr>
          <w:rFonts w:ascii="Calibri Light" w:eastAsia="Calibri" w:hAnsi="Calibri Light" w:cs="Calibri"/>
          <w:b/>
          <w:lang w:val="it-IT"/>
        </w:rPr>
        <w:t xml:space="preserve"> </w:t>
      </w:r>
    </w:p>
    <w:p w14:paraId="719657B4" w14:textId="2B89EEFB" w:rsidR="00F650F8" w:rsidRPr="002E1B25" w:rsidRDefault="00E106A6" w:rsidP="000054EF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eastAsia="Calibri" w:hAnsi="Calibri Light" w:cs="Calibri"/>
          <w:b/>
          <w:lang w:val="it-IT"/>
        </w:rPr>
      </w:pPr>
      <w:r w:rsidRPr="002E1B25">
        <w:rPr>
          <w:rFonts w:ascii="Calibri Light" w:eastAsia="Calibri" w:hAnsi="Calibri Light" w:cs="Calibri"/>
          <w:b/>
          <w:lang w:val="it-IT"/>
        </w:rPr>
        <w:t xml:space="preserve">con la proiezione </w:t>
      </w:r>
      <w:r w:rsidR="00033707" w:rsidRPr="002E1B25">
        <w:rPr>
          <w:rFonts w:ascii="Calibri Light" w:eastAsia="Calibri" w:hAnsi="Calibri Light" w:cs="Calibri"/>
          <w:b/>
          <w:lang w:val="it-IT"/>
        </w:rPr>
        <w:t>di</w:t>
      </w:r>
      <w:r w:rsidRPr="002E1B25">
        <w:rPr>
          <w:rFonts w:ascii="Calibri Light" w:eastAsia="Calibri" w:hAnsi="Calibri Light" w:cs="Calibri"/>
          <w:b/>
          <w:lang w:val="it-IT"/>
        </w:rPr>
        <w:t xml:space="preserve"> </w:t>
      </w:r>
      <w:r w:rsidR="00714D44">
        <w:rPr>
          <w:rFonts w:ascii="Calibri Light" w:eastAsia="Calibri" w:hAnsi="Calibri Light" w:cs="Calibri"/>
          <w:b/>
          <w:lang w:val="it-IT"/>
        </w:rPr>
        <w:t>“</w:t>
      </w:r>
      <w:r w:rsidRPr="002E1B25">
        <w:rPr>
          <w:rFonts w:ascii="Calibri Light" w:eastAsia="Calibri" w:hAnsi="Calibri Light" w:cs="Calibri"/>
          <w:b/>
          <w:lang w:val="it-IT"/>
        </w:rPr>
        <w:t>REAL</w:t>
      </w:r>
      <w:r w:rsidR="00714D44">
        <w:rPr>
          <w:rFonts w:ascii="Calibri Light" w:eastAsia="Calibri" w:hAnsi="Calibri Light" w:cs="Calibri"/>
          <w:b/>
          <w:lang w:val="it-IT"/>
        </w:rPr>
        <w:t>”</w:t>
      </w:r>
      <w:r w:rsidRPr="002E1B25">
        <w:rPr>
          <w:rFonts w:ascii="Calibri Light" w:eastAsia="Calibri" w:hAnsi="Calibri Light" w:cs="Calibri"/>
          <w:b/>
          <w:lang w:val="it-IT"/>
        </w:rPr>
        <w:t xml:space="preserve"> della regista Adele Tulli, ospite in sala</w:t>
      </w:r>
    </w:p>
    <w:p w14:paraId="38B455D3" w14:textId="77777777" w:rsidR="00033707" w:rsidRDefault="00033707" w:rsidP="009F3272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b/>
          <w:sz w:val="22"/>
          <w:szCs w:val="22"/>
          <w:lang w:val="it-IT"/>
        </w:rPr>
      </w:pPr>
    </w:p>
    <w:p w14:paraId="0CBB1417" w14:textId="77777777" w:rsidR="003B0F30" w:rsidRDefault="003B0F30" w:rsidP="009F3272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b/>
          <w:sz w:val="22"/>
          <w:szCs w:val="22"/>
          <w:lang w:val="it-IT"/>
        </w:rPr>
      </w:pPr>
    </w:p>
    <w:p w14:paraId="4BC736BB" w14:textId="7FCC3ECD" w:rsidR="00F650F8" w:rsidRDefault="00231143" w:rsidP="009F3272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sz w:val="22"/>
          <w:szCs w:val="22"/>
          <w:lang w:val="it-IT"/>
        </w:rPr>
      </w:pPr>
      <w:r w:rsidRPr="001C7ADA">
        <w:rPr>
          <w:rFonts w:asciiTheme="majorHAnsi" w:eastAsia="Cambria" w:hAnsiTheme="majorHAnsi" w:cstheme="majorHAnsi"/>
          <w:b/>
          <w:sz w:val="22"/>
          <w:szCs w:val="22"/>
          <w:lang w:val="it-IT"/>
        </w:rPr>
        <w:t xml:space="preserve">Milano, </w:t>
      </w:r>
      <w:r w:rsidR="00A728F7">
        <w:rPr>
          <w:rFonts w:asciiTheme="majorHAnsi" w:eastAsia="Cambria" w:hAnsiTheme="majorHAnsi" w:cstheme="majorHAnsi"/>
          <w:b/>
          <w:sz w:val="22"/>
          <w:szCs w:val="22"/>
          <w:lang w:val="it-IT"/>
        </w:rPr>
        <w:t>16</w:t>
      </w:r>
      <w:r w:rsidR="00CB00C5">
        <w:rPr>
          <w:rFonts w:asciiTheme="majorHAnsi" w:eastAsia="Cambria" w:hAnsiTheme="majorHAnsi" w:cstheme="majorHAnsi"/>
          <w:b/>
          <w:sz w:val="22"/>
          <w:szCs w:val="22"/>
          <w:lang w:val="it-IT"/>
        </w:rPr>
        <w:t xml:space="preserve"> gennaio 2025</w:t>
      </w:r>
      <w:r w:rsidRPr="001C7ADA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– </w:t>
      </w:r>
      <w:r w:rsidRPr="00F650F8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NABA, Nuova Accademia di Belle Arti</w:t>
      </w:r>
      <w:r w:rsidR="00F650F8" w:rsidRPr="00F650F8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861B4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torna con </w:t>
      </w:r>
      <w:r w:rsidR="008E09E1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un nuovo appuntamento </w:t>
      </w:r>
      <w:r w:rsidR="00861B4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della</w:t>
      </w:r>
      <w:r w:rsidR="00F650F8" w:rsidRPr="00F650F8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rassegna cinematografica </w:t>
      </w:r>
      <w:r w:rsidR="00F650F8" w:rsidRPr="00F1009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NABA </w:t>
      </w:r>
      <w:r w:rsidR="00861B4F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- </w:t>
      </w:r>
      <w:r w:rsidR="00F650F8" w:rsidRPr="00F1009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Percorsi d’Autore</w:t>
      </w:r>
      <w:r w:rsidR="008E09E1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 L’iniziativa, d</w:t>
      </w:r>
      <w:r w:rsidR="008D3E4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a quest’anno </w:t>
      </w:r>
      <w:r w:rsidR="008E09E1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realizzata </w:t>
      </w:r>
      <w:r w:rsidR="008D3E4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in collaborazione con </w:t>
      </w:r>
      <w:r w:rsidR="00590806" w:rsidRPr="0059080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Anteo Palazzo del Cinema</w:t>
      </w:r>
      <w:r w:rsidR="008D3E4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r w:rsidR="008E09E1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nasce</w:t>
      </w:r>
      <w:r w:rsidR="008D3E4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8E09E1" w:rsidRPr="00604BB3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nell’ambito del</w:t>
      </w:r>
      <w:r w:rsidR="008E09E1" w:rsidRPr="00861B4F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</w:t>
      </w:r>
      <w:hyperlink r:id="rId8" w:history="1">
        <w:r w:rsidR="008E09E1" w:rsidRPr="008D3E46">
          <w:rPr>
            <w:rStyle w:val="Collegamentoipertestuale"/>
            <w:rFonts w:asciiTheme="majorHAnsi" w:hAnsiTheme="majorHAnsi" w:cstheme="majorHAnsi"/>
            <w:b/>
            <w:bCs/>
            <w:sz w:val="22"/>
            <w:szCs w:val="22"/>
            <w:lang w:val="it-IT"/>
          </w:rPr>
          <w:t>Triennio in Cinema e Animazione</w:t>
        </w:r>
      </w:hyperlink>
      <w:r w:rsidR="008E09E1" w:rsidRPr="00F1009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</w:t>
      </w:r>
      <w:r w:rsidR="008E09E1" w:rsidRPr="00F650F8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8E09E1" w:rsidRPr="00F650F8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da un’idea del Course Leader </w:t>
      </w:r>
      <w:r w:rsidR="008E09E1" w:rsidRPr="00604BB3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della sede di Milano dell’Accademia</w:t>
      </w:r>
      <w:r w:rsidR="008E09E1" w:rsidRPr="008D3E46">
        <w:rPr>
          <w:rFonts w:asciiTheme="majorHAnsi" w:eastAsia="Cambria" w:hAnsiTheme="majorHAnsi" w:cstheme="majorHAnsi"/>
          <w:sz w:val="22"/>
          <w:szCs w:val="22"/>
          <w:lang w:val="it-IT"/>
        </w:rPr>
        <w:t>,</w:t>
      </w:r>
      <w:r w:rsidR="008E09E1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</w:t>
      </w:r>
      <w:r w:rsidR="008E09E1" w:rsidRPr="00F650F8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>Alessandro Bertante</w:t>
      </w:r>
      <w:r w:rsidR="008E09E1" w:rsidRPr="005D3641">
        <w:rPr>
          <w:rFonts w:asciiTheme="majorHAnsi" w:eastAsia="Cambria" w:hAnsiTheme="majorHAnsi" w:cstheme="majorHAnsi"/>
          <w:sz w:val="22"/>
          <w:szCs w:val="22"/>
          <w:lang w:val="it-IT"/>
        </w:rPr>
        <w:t>,</w:t>
      </w:r>
      <w:r w:rsidR="008E09E1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 xml:space="preserve"> </w:t>
      </w:r>
      <w:r w:rsidR="008D3E4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per </w:t>
      </w:r>
      <w:r w:rsidR="008D3E46" w:rsidRPr="00581B7D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presentare un innovativo sguardo sul mondo del cinema attraverso un viaggio tra diverse espressioni artistiche e sensibilità autoriali</w:t>
      </w:r>
      <w:r w:rsidR="00861B4F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, </w:t>
      </w:r>
      <w:r w:rsidR="008E09E1">
        <w:rPr>
          <w:rFonts w:asciiTheme="majorHAnsi" w:eastAsia="Cambria" w:hAnsiTheme="majorHAnsi" w:cstheme="majorHAnsi"/>
          <w:sz w:val="22"/>
          <w:szCs w:val="22"/>
          <w:lang w:val="it-IT"/>
        </w:rPr>
        <w:t>e vede</w:t>
      </w:r>
      <w:r w:rsidR="008E09E1" w:rsidRPr="00F10099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</w:t>
      </w:r>
      <w:r w:rsidR="00523CB2" w:rsidRPr="00F10099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la direzione artistica </w:t>
      </w:r>
      <w:r w:rsidR="0065789D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di </w:t>
      </w:r>
      <w:r w:rsidR="00523CB2" w:rsidRPr="00F650F8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>Dario Zonta</w:t>
      </w:r>
      <w:r w:rsidR="0065789D" w:rsidRPr="00604BB3">
        <w:rPr>
          <w:rFonts w:asciiTheme="majorHAnsi" w:eastAsia="Cambria" w:hAnsiTheme="majorHAnsi" w:cstheme="majorHAnsi"/>
          <w:sz w:val="22"/>
          <w:szCs w:val="22"/>
          <w:lang w:val="it-IT"/>
        </w:rPr>
        <w:t>,</w:t>
      </w:r>
      <w:r w:rsidR="0065789D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 xml:space="preserve"> </w:t>
      </w:r>
      <w:r w:rsidR="0065789D" w:rsidRPr="00F10099">
        <w:rPr>
          <w:rFonts w:asciiTheme="majorHAnsi" w:eastAsia="Cambria" w:hAnsiTheme="majorHAnsi" w:cstheme="majorHAnsi"/>
          <w:sz w:val="22"/>
          <w:szCs w:val="22"/>
          <w:lang w:val="it-IT"/>
        </w:rPr>
        <w:t>docente NABA</w:t>
      </w:r>
      <w:r w:rsidR="00F10099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. </w:t>
      </w:r>
    </w:p>
    <w:p w14:paraId="47FE0A7B" w14:textId="77777777" w:rsidR="00033707" w:rsidRDefault="00033707" w:rsidP="009379C1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sz w:val="22"/>
          <w:szCs w:val="22"/>
          <w:lang w:val="it-IT"/>
        </w:rPr>
      </w:pPr>
    </w:p>
    <w:p w14:paraId="6476A70E" w14:textId="77777777" w:rsidR="00944012" w:rsidRDefault="00F650F8" w:rsidP="00944012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sz w:val="22"/>
          <w:szCs w:val="22"/>
          <w:lang w:val="it-IT"/>
        </w:rPr>
      </w:pPr>
      <w:r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Il </w:t>
      </w:r>
      <w:r w:rsidR="009379C1">
        <w:rPr>
          <w:rFonts w:asciiTheme="majorHAnsi" w:eastAsia="Cambria" w:hAnsiTheme="majorHAnsi" w:cstheme="majorHAnsi"/>
          <w:sz w:val="22"/>
          <w:szCs w:val="22"/>
          <w:lang w:val="it-IT"/>
        </w:rPr>
        <w:t>terzo</w:t>
      </w:r>
      <w:r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appuntamento in programma nel palinsesto è previsto</w:t>
      </w:r>
      <w:r w:rsidR="008E09E1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per</w:t>
      </w:r>
      <w:r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</w:t>
      </w:r>
      <w:r w:rsidR="009379C1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 xml:space="preserve">lunedì </w:t>
      </w:r>
      <w:r w:rsidR="00033707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>3 febbraio</w:t>
      </w:r>
      <w:r w:rsidRPr="00D119CD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 xml:space="preserve"> </w:t>
      </w:r>
      <w:r w:rsidR="00D119CD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 xml:space="preserve">alle ore </w:t>
      </w:r>
      <w:r w:rsidR="00A36FD8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 xml:space="preserve">19.20 </w:t>
      </w:r>
      <w:r w:rsidR="009379C1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 xml:space="preserve">con “REAL” </w:t>
      </w:r>
      <w:r w:rsidR="009379C1" w:rsidRPr="009379C1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>della regista Adele Tulli</w:t>
      </w:r>
      <w:r w:rsidR="00E106A6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>,</w:t>
      </w:r>
      <w:r w:rsidR="00E106A6" w:rsidRPr="00E106A6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presentato in anteprima all’ultimo </w:t>
      </w:r>
      <w:r w:rsidR="00E106A6" w:rsidRPr="005D3641">
        <w:rPr>
          <w:rFonts w:asciiTheme="majorHAnsi" w:eastAsia="Cambria" w:hAnsiTheme="majorHAnsi" w:cstheme="majorHAnsi"/>
          <w:sz w:val="22"/>
          <w:szCs w:val="22"/>
          <w:lang w:val="it-IT"/>
        </w:rPr>
        <w:t>Festival di Locarno</w:t>
      </w:r>
      <w:r w:rsidR="009379C1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 xml:space="preserve">. </w:t>
      </w:r>
      <w:r w:rsidR="009379C1">
        <w:rPr>
          <w:rFonts w:asciiTheme="majorHAnsi" w:eastAsia="Cambria" w:hAnsiTheme="majorHAnsi" w:cstheme="majorHAnsi"/>
          <w:sz w:val="22"/>
          <w:szCs w:val="22"/>
          <w:lang w:val="it-IT"/>
        </w:rPr>
        <w:t>La proiezione si terrà presso la S</w:t>
      </w:r>
      <w:r w:rsidR="009379C1" w:rsidRPr="00D119CD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ala </w:t>
      </w:r>
      <w:proofErr w:type="spellStart"/>
      <w:r w:rsidR="009379C1" w:rsidRPr="00D119CD">
        <w:rPr>
          <w:rFonts w:asciiTheme="majorHAnsi" w:eastAsia="Cambria" w:hAnsiTheme="majorHAnsi" w:cstheme="majorHAnsi"/>
          <w:sz w:val="22"/>
          <w:szCs w:val="22"/>
          <w:lang w:val="it-IT"/>
        </w:rPr>
        <w:t>President</w:t>
      </w:r>
      <w:proofErr w:type="spellEnd"/>
      <w:r w:rsidR="009379C1" w:rsidRPr="00D119CD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di Anteo </w:t>
      </w:r>
      <w:r w:rsidR="009379C1">
        <w:rPr>
          <w:rFonts w:asciiTheme="majorHAnsi" w:eastAsia="Cambria" w:hAnsiTheme="majorHAnsi" w:cstheme="majorHAnsi"/>
          <w:sz w:val="22"/>
          <w:szCs w:val="22"/>
          <w:lang w:val="it-IT"/>
        </w:rPr>
        <w:t>Palazzo</w:t>
      </w:r>
      <w:r w:rsidR="009379C1" w:rsidRPr="00D119CD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del Cinema</w:t>
      </w:r>
      <w:r w:rsidR="009379C1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(</w:t>
      </w:r>
      <w:r w:rsidR="009379C1" w:rsidRPr="00861B4F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P.za XXV </w:t>
      </w:r>
      <w:proofErr w:type="gramStart"/>
      <w:r w:rsidR="009379C1" w:rsidRPr="00861B4F">
        <w:rPr>
          <w:rFonts w:asciiTheme="majorHAnsi" w:eastAsia="Cambria" w:hAnsiTheme="majorHAnsi" w:cstheme="majorHAnsi"/>
          <w:sz w:val="22"/>
          <w:szCs w:val="22"/>
          <w:lang w:val="it-IT"/>
        </w:rPr>
        <w:t>Aprile</w:t>
      </w:r>
      <w:proofErr w:type="gramEnd"/>
      <w:r w:rsidR="009379C1" w:rsidRPr="00861B4F">
        <w:rPr>
          <w:rFonts w:asciiTheme="majorHAnsi" w:eastAsia="Cambria" w:hAnsiTheme="majorHAnsi" w:cstheme="majorHAnsi"/>
          <w:sz w:val="22"/>
          <w:szCs w:val="22"/>
          <w:lang w:val="it-IT"/>
        </w:rPr>
        <w:t>, 8, Milano</w:t>
      </w:r>
      <w:r w:rsidR="009379C1">
        <w:rPr>
          <w:rFonts w:asciiTheme="majorHAnsi" w:eastAsia="Cambria" w:hAnsiTheme="majorHAnsi" w:cstheme="majorHAnsi"/>
          <w:sz w:val="22"/>
          <w:szCs w:val="22"/>
          <w:lang w:val="it-IT"/>
        </w:rPr>
        <w:t>).</w:t>
      </w:r>
      <w:r w:rsidR="00E106A6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</w:t>
      </w:r>
      <w:r w:rsidR="00944012" w:rsidRPr="00192BD7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Dopo la proiezione, riconfermando il format dell’edizione precedente, sarà possibile partecipare all’incontro-confronto con </w:t>
      </w:r>
      <w:r w:rsidR="00944012">
        <w:rPr>
          <w:rFonts w:asciiTheme="majorHAnsi" w:eastAsia="Cambria" w:hAnsiTheme="majorHAnsi" w:cstheme="majorHAnsi"/>
          <w:sz w:val="22"/>
          <w:szCs w:val="22"/>
          <w:lang w:val="it-IT"/>
        </w:rPr>
        <w:t>la</w:t>
      </w:r>
      <w:r w:rsidR="00944012" w:rsidRPr="00192BD7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regista moderato da Dario Zonta. </w:t>
      </w:r>
    </w:p>
    <w:p w14:paraId="2D1D4EF5" w14:textId="77777777" w:rsidR="00E106A6" w:rsidRDefault="00E106A6" w:rsidP="009379C1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sz w:val="22"/>
          <w:szCs w:val="22"/>
          <w:lang w:val="it-IT"/>
        </w:rPr>
      </w:pPr>
    </w:p>
    <w:p w14:paraId="1141BBAE" w14:textId="7C1B2418" w:rsidR="00546257" w:rsidRDefault="00546257" w:rsidP="009379C1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sz w:val="22"/>
          <w:szCs w:val="22"/>
          <w:lang w:val="it-IT"/>
        </w:rPr>
      </w:pPr>
      <w:r w:rsidRPr="00546257">
        <w:rPr>
          <w:rFonts w:asciiTheme="majorHAnsi" w:eastAsia="Cambria" w:hAnsiTheme="majorHAnsi" w:cstheme="majorHAnsi"/>
          <w:sz w:val="22"/>
          <w:szCs w:val="22"/>
          <w:lang w:val="it-IT"/>
        </w:rPr>
        <w:t>Adele Tulli scrive e dirige un nuovo viaggio visionario, poetico e sorprendente dentro un mondo in cui siamo quotidianamente immersi, divenuto talmente abituale da non farci rendere conto quanto sia sconosciuto ed estraniante: il mondo digitale. Una realtà che ha rivoluzionato le vite di tutti, e che il documentario indaga con le stesse lenti tecnologiche, creative e relazionali con cui è strutturata. Una mappa documentata e senza preconcetti che ci mostra con sguardo inedito e curioso un territorio ineffabile, alieno e insieme familiare.</w:t>
      </w:r>
    </w:p>
    <w:p w14:paraId="7A731A86" w14:textId="77777777" w:rsidR="00546257" w:rsidRPr="009379C1" w:rsidRDefault="00546257" w:rsidP="009379C1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sz w:val="22"/>
          <w:szCs w:val="22"/>
          <w:lang w:val="it-IT"/>
        </w:rPr>
      </w:pPr>
    </w:p>
    <w:p w14:paraId="7444F26A" w14:textId="49D1E49E" w:rsidR="00491F21" w:rsidRDefault="00033707" w:rsidP="00033707">
      <w:pPr>
        <w:pStyle w:val="paragraph"/>
        <w:spacing w:before="0" w:beforeAutospacing="0" w:after="0" w:afterAutospacing="0"/>
        <w:jc w:val="both"/>
        <w:rPr>
          <w:rFonts w:asciiTheme="majorHAnsi" w:eastAsia="Cambria" w:hAnsiTheme="majorHAnsi" w:cstheme="majorHAnsi"/>
          <w:sz w:val="22"/>
          <w:szCs w:val="22"/>
          <w:lang w:val="it-IT"/>
        </w:rPr>
      </w:pPr>
      <w:r w:rsidRPr="00033707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L’appuntamento sarà accompagnato da una diretta radiofonica, che si svolgerà nello studio di </w:t>
      </w:r>
      <w:proofErr w:type="gramStart"/>
      <w:r w:rsidRPr="00033707">
        <w:rPr>
          <w:rFonts w:asciiTheme="majorHAnsi" w:eastAsia="Cambria" w:hAnsiTheme="majorHAnsi" w:cstheme="majorHAnsi"/>
          <w:sz w:val="22"/>
          <w:szCs w:val="22"/>
          <w:lang w:val="it-IT"/>
        </w:rPr>
        <w:t>registrazione</w:t>
      </w:r>
      <w:proofErr w:type="gramEnd"/>
      <w:r w:rsidRPr="00033707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Parla con Anteo, all’interno di Anteo Palazzo del Cinema: nella cornice di </w:t>
      </w:r>
      <w:r w:rsidRPr="00033707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 xml:space="preserve">Hollywood Party </w:t>
      </w:r>
      <w:proofErr w:type="spellStart"/>
      <w:r w:rsidRPr="00033707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>Factory</w:t>
      </w:r>
      <w:proofErr w:type="spellEnd"/>
      <w:r w:rsidRPr="00033707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in onda su </w:t>
      </w:r>
      <w:r w:rsidRPr="00033707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 xml:space="preserve">Rai Radio 3, Media Partner </w:t>
      </w:r>
      <w:r w:rsidRPr="00033707">
        <w:rPr>
          <w:rFonts w:asciiTheme="majorHAnsi" w:eastAsia="Cambria" w:hAnsiTheme="majorHAnsi" w:cstheme="majorHAnsi"/>
          <w:sz w:val="22"/>
          <w:szCs w:val="22"/>
          <w:lang w:val="it-IT"/>
        </w:rPr>
        <w:t>dell’iniziativa NABA - Percorsi d’Autore,</w:t>
      </w:r>
      <w:r w:rsidRPr="00033707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 xml:space="preserve"> alle ore 19</w:t>
      </w:r>
      <w:r w:rsidRPr="00033707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, il docente NABA e direttore artistico dell’iniziativa dialogherà con il conduttore della trasmissione, Steve Della Casa, insieme </w:t>
      </w:r>
      <w:r w:rsidRPr="000054EF">
        <w:rPr>
          <w:rFonts w:asciiTheme="majorHAnsi" w:eastAsia="Cambria" w:hAnsiTheme="majorHAnsi" w:cstheme="majorHAnsi"/>
          <w:sz w:val="22"/>
          <w:szCs w:val="22"/>
          <w:lang w:val="it-IT"/>
        </w:rPr>
        <w:t>a</w:t>
      </w:r>
      <w:r w:rsidR="001239A6">
        <w:rPr>
          <w:rFonts w:asciiTheme="majorHAnsi" w:eastAsia="Cambria" w:hAnsiTheme="majorHAnsi" w:cstheme="majorHAnsi"/>
          <w:sz w:val="22"/>
          <w:szCs w:val="22"/>
          <w:lang w:val="it-IT"/>
        </w:rPr>
        <w:t>d</w:t>
      </w:r>
      <w:r w:rsidRPr="00033707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</w:t>
      </w:r>
      <w:r w:rsidRPr="000054EF">
        <w:rPr>
          <w:rFonts w:asciiTheme="majorHAnsi" w:eastAsia="Cambria" w:hAnsiTheme="majorHAnsi" w:cstheme="majorHAnsi"/>
          <w:sz w:val="22"/>
          <w:szCs w:val="22"/>
          <w:lang w:val="it-IT"/>
        </w:rPr>
        <w:t>Adele Tulli</w:t>
      </w:r>
      <w:r w:rsidRPr="00033707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e alcuni studenti dell’Accademia.</w:t>
      </w:r>
    </w:p>
    <w:p w14:paraId="1AB008EF" w14:textId="09CB4DC9" w:rsidR="00033707" w:rsidRPr="00033707" w:rsidRDefault="00033707" w:rsidP="00033707">
      <w:pPr>
        <w:pStyle w:val="paragraph"/>
        <w:spacing w:before="0" w:beforeAutospacing="0" w:after="0" w:afterAutospacing="0"/>
        <w:jc w:val="both"/>
        <w:rPr>
          <w:rFonts w:asciiTheme="majorHAnsi" w:eastAsia="Cambria" w:hAnsiTheme="majorHAnsi" w:cstheme="majorHAnsi"/>
          <w:sz w:val="22"/>
          <w:szCs w:val="22"/>
          <w:lang w:val="it-IT"/>
        </w:rPr>
      </w:pPr>
      <w:hyperlink r:id="rId9" w:history="1">
        <w:r w:rsidRPr="00033707">
          <w:rPr>
            <w:rStyle w:val="Collegamentoipertestuale"/>
            <w:rFonts w:asciiTheme="majorHAnsi" w:eastAsia="Cambria" w:hAnsiTheme="majorHAnsi" w:cstheme="majorHAnsi"/>
            <w:sz w:val="22"/>
            <w:szCs w:val="22"/>
            <w:lang w:val="it-IT"/>
          </w:rPr>
          <w:t>A questo link</w:t>
        </w:r>
      </w:hyperlink>
      <w:r w:rsidRPr="00033707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è possibile ascoltare la diretta realizzata lo scorso </w:t>
      </w:r>
      <w:r w:rsidRPr="00033707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t>2 dicembre con Francesca Comencini</w:t>
      </w:r>
      <w:r w:rsidRPr="00033707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che insieme ad alcuni studenti NABA e a Dario Zonta, è stat</w:t>
      </w:r>
      <w:r>
        <w:rPr>
          <w:rFonts w:asciiTheme="majorHAnsi" w:eastAsia="Cambria" w:hAnsiTheme="majorHAnsi" w:cstheme="majorHAnsi"/>
          <w:sz w:val="22"/>
          <w:szCs w:val="22"/>
          <w:lang w:val="it-IT"/>
        </w:rPr>
        <w:t>a</w:t>
      </w:r>
      <w:r w:rsidRPr="00033707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protagonista di una conversazione. Un dialogo fra i ragazzi dell</w:t>
      </w:r>
      <w:r>
        <w:rPr>
          <w:rFonts w:asciiTheme="majorHAnsi" w:eastAsia="Cambria" w:hAnsiTheme="majorHAnsi" w:cstheme="majorHAnsi"/>
          <w:sz w:val="22"/>
          <w:szCs w:val="22"/>
          <w:lang w:val="it-IT"/>
        </w:rPr>
        <w:t>’Accademia</w:t>
      </w:r>
      <w:r w:rsidRPr="00033707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e la regista, a partire dalla sua lunga e fortunata carriera</w:t>
      </w:r>
      <w:r w:rsidR="000054EF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e dei suoi lavori</w:t>
      </w:r>
      <w:r w:rsidR="002E1B25">
        <w:rPr>
          <w:rFonts w:asciiTheme="majorHAnsi" w:eastAsia="Cambria" w:hAnsiTheme="majorHAnsi" w:cstheme="majorHAnsi"/>
          <w:sz w:val="22"/>
          <w:szCs w:val="22"/>
          <w:lang w:val="it-IT"/>
        </w:rPr>
        <w:t>,</w:t>
      </w:r>
      <w:r w:rsidR="000054EF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da </w:t>
      </w:r>
      <w:r w:rsidR="000054EF" w:rsidRPr="000054EF">
        <w:rPr>
          <w:rFonts w:asciiTheme="majorHAnsi" w:eastAsia="Cambria" w:hAnsiTheme="majorHAnsi" w:cstheme="majorHAnsi"/>
          <w:sz w:val="22"/>
          <w:szCs w:val="22"/>
          <w:lang w:val="it-IT"/>
        </w:rPr>
        <w:t>"Mobbing"</w:t>
      </w:r>
      <w:r w:rsidR="000054EF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a</w:t>
      </w:r>
      <w:r w:rsidR="000054EF" w:rsidRPr="000054EF"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"Il Tempo che ci vuole". </w:t>
      </w:r>
      <w:r>
        <w:rPr>
          <w:rFonts w:asciiTheme="majorHAnsi" w:eastAsia="Cambria" w:hAnsiTheme="majorHAnsi" w:cstheme="majorHAnsi"/>
          <w:sz w:val="22"/>
          <w:szCs w:val="22"/>
          <w:lang w:val="it-IT"/>
        </w:rPr>
        <w:t xml:space="preserve"> </w:t>
      </w:r>
    </w:p>
    <w:p w14:paraId="14DB00BA" w14:textId="77777777" w:rsidR="004731A8" w:rsidRDefault="004731A8" w:rsidP="00033707">
      <w:pPr>
        <w:pStyle w:val="paragraph"/>
        <w:rPr>
          <w:rFonts w:asciiTheme="majorHAnsi" w:eastAsia="Cambria" w:hAnsiTheme="majorHAnsi" w:cstheme="majorHAnsi"/>
          <w:sz w:val="22"/>
          <w:szCs w:val="22"/>
          <w:lang w:val="it-IT"/>
        </w:rPr>
      </w:pPr>
    </w:p>
    <w:p w14:paraId="0C8E50AD" w14:textId="77777777" w:rsidR="004731A8" w:rsidRDefault="004731A8" w:rsidP="00033707">
      <w:pPr>
        <w:pStyle w:val="paragraph"/>
        <w:rPr>
          <w:rFonts w:asciiTheme="majorHAnsi" w:eastAsia="Cambria" w:hAnsiTheme="majorHAnsi" w:cstheme="majorHAnsi"/>
          <w:sz w:val="22"/>
          <w:szCs w:val="22"/>
          <w:lang w:val="it-IT"/>
        </w:rPr>
      </w:pPr>
    </w:p>
    <w:p w14:paraId="3FA9AD16" w14:textId="30B78C4E" w:rsidR="0006456C" w:rsidRPr="006545C9" w:rsidRDefault="0006456C" w:rsidP="00033707">
      <w:pPr>
        <w:pStyle w:val="paragraph"/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</w:pPr>
      <w:r w:rsidRPr="006545C9">
        <w:rPr>
          <w:rFonts w:asciiTheme="majorHAnsi" w:eastAsia="Cambria" w:hAnsiTheme="majorHAnsi" w:cstheme="majorHAnsi"/>
          <w:b/>
          <w:bCs/>
          <w:sz w:val="22"/>
          <w:szCs w:val="22"/>
          <w:lang w:val="it-IT"/>
        </w:rPr>
        <w:lastRenderedPageBreak/>
        <w:t xml:space="preserve">Media Partner </w:t>
      </w:r>
    </w:p>
    <w:p w14:paraId="5ED175A1" w14:textId="5676605A" w:rsidR="009F3272" w:rsidRDefault="009D08E0" w:rsidP="00604BB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="Cambria" w:hAnsiTheme="majorHAnsi" w:cstheme="majorHAnsi"/>
          <w:sz w:val="22"/>
          <w:szCs w:val="22"/>
          <w:lang w:val="it-IT"/>
        </w:rPr>
      </w:pPr>
      <w:r>
        <w:rPr>
          <w:rFonts w:asciiTheme="majorHAnsi" w:eastAsia="Cambria" w:hAnsiTheme="majorHAnsi" w:cstheme="majorHAnsi"/>
          <w:noProof/>
          <w:sz w:val="22"/>
          <w:szCs w:val="22"/>
          <w:lang w:val="it-IT"/>
        </w:rPr>
        <w:drawing>
          <wp:inline distT="0" distB="0" distL="0" distR="0" wp14:anchorId="0CAC7155" wp14:editId="5D430696">
            <wp:extent cx="1998264" cy="609600"/>
            <wp:effectExtent l="0" t="0" r="2540" b="0"/>
            <wp:docPr id="7120796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99" cy="61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D408" w14:textId="77777777" w:rsidR="00B61DC0" w:rsidRDefault="00B61DC0" w:rsidP="009F3272">
      <w:pPr>
        <w:rPr>
          <w:rFonts w:asciiTheme="majorHAnsi" w:hAnsiTheme="majorHAnsi" w:cstheme="majorHAnsi"/>
          <w:sz w:val="22"/>
          <w:szCs w:val="22"/>
        </w:rPr>
      </w:pPr>
    </w:p>
    <w:p w14:paraId="14A852C3" w14:textId="77777777" w:rsidR="00B61DC0" w:rsidRDefault="00B61DC0" w:rsidP="009F3272">
      <w:pPr>
        <w:rPr>
          <w:rFonts w:asciiTheme="majorHAnsi" w:hAnsiTheme="majorHAnsi" w:cstheme="majorHAnsi"/>
          <w:sz w:val="22"/>
          <w:szCs w:val="22"/>
        </w:rPr>
      </w:pPr>
    </w:p>
    <w:p w14:paraId="601BEFEB" w14:textId="77777777" w:rsidR="00B61DC0" w:rsidRDefault="00B61DC0" w:rsidP="009F3272">
      <w:pPr>
        <w:rPr>
          <w:rFonts w:asciiTheme="majorHAnsi" w:hAnsiTheme="majorHAnsi" w:cstheme="majorHAnsi"/>
          <w:sz w:val="22"/>
          <w:szCs w:val="22"/>
        </w:rPr>
      </w:pPr>
    </w:p>
    <w:p w14:paraId="1E4F42DD" w14:textId="187BCAB3" w:rsidR="00D17E2A" w:rsidRPr="00D17E2A" w:rsidRDefault="00D17E2A" w:rsidP="009F3272">
      <w:pPr>
        <w:rPr>
          <w:rStyle w:val="Collegamentoipertestuale"/>
          <w:rFonts w:asciiTheme="majorHAnsi" w:hAnsiTheme="majorHAnsi" w:cstheme="majorHAnsi"/>
          <w:sz w:val="22"/>
          <w:szCs w:val="22"/>
        </w:rPr>
      </w:pPr>
      <w:r w:rsidRPr="00D17E2A">
        <w:rPr>
          <w:rFonts w:asciiTheme="majorHAnsi" w:hAnsiTheme="majorHAnsi" w:cstheme="majorHAnsi"/>
          <w:sz w:val="22"/>
          <w:szCs w:val="22"/>
        </w:rPr>
        <w:t xml:space="preserve">Per scoprire di più visita </w:t>
      </w:r>
      <w:hyperlink r:id="rId11" w:history="1">
        <w:r w:rsidRPr="00D17E2A">
          <w:rPr>
            <w:rStyle w:val="Collegamentoipertestuale"/>
            <w:rFonts w:asciiTheme="majorHAnsi" w:hAnsiTheme="majorHAnsi" w:cstheme="majorHAnsi"/>
            <w:sz w:val="22"/>
            <w:szCs w:val="22"/>
          </w:rPr>
          <w:t>www.naba.it</w:t>
        </w:r>
      </w:hyperlink>
    </w:p>
    <w:p w14:paraId="0507FBB0" w14:textId="77777777" w:rsidR="00D17E2A" w:rsidRPr="00D119CD" w:rsidRDefault="00D17E2A" w:rsidP="00604BB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</w:pPr>
    </w:p>
    <w:p w14:paraId="129CC3AB" w14:textId="77777777" w:rsidR="00CA1C27" w:rsidRDefault="00CA1C27" w:rsidP="009F3272">
      <w:pPr>
        <w:shd w:val="clear" w:color="auto" w:fill="FFFFFF"/>
        <w:jc w:val="center"/>
        <w:rPr>
          <w:rFonts w:ascii="Calibri Light" w:hAnsi="Calibri Light" w:cs="Calibri Light"/>
          <w:b/>
          <w:sz w:val="28"/>
          <w:szCs w:val="28"/>
          <w:lang w:eastAsia="de-DE"/>
        </w:rPr>
      </w:pPr>
    </w:p>
    <w:p w14:paraId="74D4FE1C" w14:textId="3269743B" w:rsidR="00D119CD" w:rsidRDefault="00D119CD" w:rsidP="009F3272">
      <w:pPr>
        <w:shd w:val="clear" w:color="auto" w:fill="FFFFFF"/>
        <w:jc w:val="center"/>
        <w:rPr>
          <w:rFonts w:ascii="Calibri Light" w:hAnsi="Calibri Light" w:cs="Calibri Light"/>
          <w:b/>
          <w:sz w:val="28"/>
          <w:szCs w:val="28"/>
          <w:lang w:eastAsia="de-DE"/>
        </w:rPr>
      </w:pPr>
      <w:r w:rsidRPr="0028629C">
        <w:rPr>
          <w:rFonts w:ascii="Calibri Light" w:hAnsi="Calibri Light" w:cs="Calibri Light"/>
          <w:b/>
          <w:sz w:val="28"/>
          <w:szCs w:val="28"/>
          <w:lang w:eastAsia="de-DE"/>
        </w:rPr>
        <w:t>NABA - PERCORSI D’AUTORE</w:t>
      </w:r>
    </w:p>
    <w:p w14:paraId="41B85328" w14:textId="4100AA7F" w:rsidR="00D17E2A" w:rsidRPr="00033707" w:rsidRDefault="00033707" w:rsidP="009F3272">
      <w:pPr>
        <w:shd w:val="clear" w:color="auto" w:fill="FFFFFF"/>
        <w:jc w:val="center"/>
        <w:rPr>
          <w:rFonts w:ascii="Calibri Light" w:hAnsi="Calibri Light" w:cs="Calibri Light"/>
          <w:b/>
          <w:sz w:val="28"/>
          <w:szCs w:val="28"/>
          <w:lang w:eastAsia="de-DE"/>
        </w:rPr>
      </w:pPr>
      <w:r>
        <w:rPr>
          <w:rFonts w:ascii="Calibri Light" w:hAnsi="Calibri Light" w:cs="Calibri Light"/>
          <w:b/>
          <w:sz w:val="28"/>
          <w:szCs w:val="28"/>
          <w:lang w:eastAsia="de-DE"/>
        </w:rPr>
        <w:t>3 febbraio 2025 ore</w:t>
      </w:r>
      <w:r w:rsidR="00D17E2A" w:rsidRPr="00033707">
        <w:rPr>
          <w:rFonts w:ascii="Calibri Light" w:hAnsi="Calibri Light" w:cs="Calibri Light"/>
          <w:b/>
          <w:sz w:val="28"/>
          <w:szCs w:val="28"/>
          <w:lang w:eastAsia="de-DE"/>
        </w:rPr>
        <w:t xml:space="preserve"> 1</w:t>
      </w:r>
      <w:r w:rsidR="00A36FD8" w:rsidRPr="00033707">
        <w:rPr>
          <w:rFonts w:ascii="Calibri Light" w:hAnsi="Calibri Light" w:cs="Calibri Light"/>
          <w:b/>
          <w:sz w:val="28"/>
          <w:szCs w:val="28"/>
          <w:lang w:eastAsia="de-DE"/>
        </w:rPr>
        <w:t>9.20</w:t>
      </w:r>
    </w:p>
    <w:p w14:paraId="517C6336" w14:textId="77777777" w:rsidR="00D15325" w:rsidRPr="00D17E2A" w:rsidRDefault="00D15325" w:rsidP="009F3272">
      <w:pPr>
        <w:shd w:val="clear" w:color="auto" w:fill="FFFFFF"/>
        <w:jc w:val="center"/>
        <w:rPr>
          <w:rFonts w:ascii="Calibri Light" w:eastAsia="Calibri" w:hAnsi="Calibri Light" w:cs="Calibri Light"/>
          <w:b/>
          <w:u w:val="single"/>
        </w:rPr>
      </w:pPr>
    </w:p>
    <w:p w14:paraId="651E05A1" w14:textId="775A8EEE" w:rsidR="00D119CD" w:rsidRPr="00D17E2A" w:rsidRDefault="00D119CD" w:rsidP="009F3272">
      <w:pPr>
        <w:shd w:val="clear" w:color="auto" w:fill="FFFFFF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D17E2A">
        <w:rPr>
          <w:rFonts w:ascii="Calibri Light" w:eastAsia="Calibri" w:hAnsi="Calibri Light" w:cs="Calibri Light"/>
          <w:b/>
          <w:sz w:val="22"/>
          <w:szCs w:val="22"/>
        </w:rPr>
        <w:t>Proiezione “</w:t>
      </w:r>
      <w:r w:rsidR="004B774A">
        <w:rPr>
          <w:rFonts w:ascii="Calibri Light" w:eastAsia="Calibri" w:hAnsi="Calibri Light" w:cs="Calibri Light"/>
          <w:b/>
          <w:sz w:val="22"/>
          <w:szCs w:val="22"/>
        </w:rPr>
        <w:t>REAL</w:t>
      </w:r>
      <w:r w:rsidRPr="00D17E2A">
        <w:rPr>
          <w:rFonts w:ascii="Calibri Light" w:eastAsia="Calibri" w:hAnsi="Calibri Light" w:cs="Calibri Light"/>
          <w:b/>
          <w:sz w:val="22"/>
          <w:szCs w:val="22"/>
        </w:rPr>
        <w:t xml:space="preserve">” di </w:t>
      </w:r>
      <w:r w:rsidR="00033707">
        <w:rPr>
          <w:rFonts w:ascii="Calibri Light" w:eastAsia="Calibri" w:hAnsi="Calibri Light" w:cs="Calibri Light"/>
          <w:b/>
          <w:sz w:val="22"/>
          <w:szCs w:val="22"/>
        </w:rPr>
        <w:t>Adele Tulli</w:t>
      </w:r>
    </w:p>
    <w:p w14:paraId="43C4CF76" w14:textId="682A3F9D" w:rsidR="00D119CD" w:rsidRDefault="00D119CD" w:rsidP="009F3272">
      <w:pPr>
        <w:shd w:val="clear" w:color="auto" w:fill="FFFFFF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D17E2A">
        <w:rPr>
          <w:rFonts w:ascii="Calibri Light" w:eastAsia="Calibri" w:hAnsi="Calibri Light" w:cs="Calibri Light"/>
          <w:b/>
          <w:sz w:val="22"/>
          <w:szCs w:val="22"/>
        </w:rPr>
        <w:t xml:space="preserve">Ospite in sala </w:t>
      </w:r>
      <w:r w:rsidR="002A2877">
        <w:rPr>
          <w:rFonts w:ascii="Calibri Light" w:eastAsia="Calibri" w:hAnsi="Calibri Light" w:cs="Calibri Light"/>
          <w:b/>
          <w:sz w:val="22"/>
          <w:szCs w:val="22"/>
        </w:rPr>
        <w:t>la</w:t>
      </w:r>
      <w:r w:rsidR="002A2877" w:rsidRPr="00D17E2A">
        <w:rPr>
          <w:rFonts w:ascii="Calibri Light" w:eastAsia="Calibri" w:hAnsi="Calibri Light" w:cs="Calibri Light"/>
          <w:b/>
          <w:sz w:val="22"/>
          <w:szCs w:val="22"/>
        </w:rPr>
        <w:t xml:space="preserve"> </w:t>
      </w:r>
      <w:r w:rsidRPr="00D17E2A">
        <w:rPr>
          <w:rFonts w:ascii="Calibri Light" w:eastAsia="Calibri" w:hAnsi="Calibri Light" w:cs="Calibri Light"/>
          <w:b/>
          <w:sz w:val="22"/>
          <w:szCs w:val="22"/>
        </w:rPr>
        <w:t>regista, modera: Dario Zonta</w:t>
      </w:r>
    </w:p>
    <w:p w14:paraId="5DC86A0A" w14:textId="77777777" w:rsidR="00D15325" w:rsidRPr="00D17E2A" w:rsidRDefault="00D15325" w:rsidP="009F3272">
      <w:pPr>
        <w:shd w:val="clear" w:color="auto" w:fill="FFFFFF"/>
        <w:jc w:val="center"/>
        <w:rPr>
          <w:rFonts w:ascii="Calibri Light" w:eastAsia="Calibri" w:hAnsi="Calibri Light" w:cs="Calibri Light"/>
          <w:b/>
          <w:sz w:val="22"/>
          <w:szCs w:val="22"/>
        </w:rPr>
      </w:pPr>
    </w:p>
    <w:p w14:paraId="2A2573F4" w14:textId="64513674" w:rsidR="00D119CD" w:rsidRDefault="00D17E2A" w:rsidP="009F3272">
      <w:pPr>
        <w:shd w:val="clear" w:color="auto" w:fill="FFFFFF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D17E2A">
        <w:rPr>
          <w:rFonts w:ascii="Calibri Light" w:eastAsia="Calibri" w:hAnsi="Calibri Light" w:cs="Calibri Light"/>
          <w:b/>
          <w:sz w:val="22"/>
          <w:szCs w:val="22"/>
        </w:rPr>
        <w:t xml:space="preserve">Sala </w:t>
      </w:r>
      <w:proofErr w:type="spellStart"/>
      <w:r w:rsidRPr="00D17E2A">
        <w:rPr>
          <w:rFonts w:ascii="Calibri Light" w:eastAsia="Calibri" w:hAnsi="Calibri Light" w:cs="Calibri Light"/>
          <w:b/>
          <w:sz w:val="22"/>
          <w:szCs w:val="22"/>
        </w:rPr>
        <w:t>Presiden</w:t>
      </w:r>
      <w:r w:rsidR="000E3C95">
        <w:rPr>
          <w:rFonts w:ascii="Calibri Light" w:eastAsia="Calibri" w:hAnsi="Calibri Light" w:cs="Calibri Light"/>
          <w:b/>
          <w:sz w:val="22"/>
          <w:szCs w:val="22"/>
        </w:rPr>
        <w:t>t</w:t>
      </w:r>
      <w:proofErr w:type="spellEnd"/>
      <w:r w:rsidR="000E3C95">
        <w:rPr>
          <w:rFonts w:ascii="Calibri Light" w:eastAsia="Calibri" w:hAnsi="Calibri Light" w:cs="Calibri Light"/>
          <w:b/>
          <w:sz w:val="22"/>
          <w:szCs w:val="22"/>
        </w:rPr>
        <w:t xml:space="preserve">, </w:t>
      </w:r>
      <w:r w:rsidRPr="00D17E2A">
        <w:rPr>
          <w:rFonts w:ascii="Calibri Light" w:eastAsia="Calibri" w:hAnsi="Calibri Light" w:cs="Calibri Light"/>
          <w:b/>
          <w:sz w:val="22"/>
          <w:szCs w:val="22"/>
        </w:rPr>
        <w:t>Anteo Palazzo del Cinema</w:t>
      </w:r>
    </w:p>
    <w:p w14:paraId="0AD7F569" w14:textId="024B5489" w:rsidR="000E3C95" w:rsidRDefault="000E3C95" w:rsidP="009F3272">
      <w:pPr>
        <w:shd w:val="clear" w:color="auto" w:fill="FFFFFF"/>
        <w:jc w:val="center"/>
        <w:rPr>
          <w:rFonts w:ascii="Calibri Light" w:eastAsia="Calibri" w:hAnsi="Calibri Light" w:cs="Calibri Light"/>
          <w:bCs/>
          <w:sz w:val="22"/>
          <w:szCs w:val="22"/>
        </w:rPr>
      </w:pPr>
      <w:r w:rsidRPr="00604BB3">
        <w:rPr>
          <w:rFonts w:ascii="Calibri Light" w:eastAsia="Calibri" w:hAnsi="Calibri Light" w:cs="Calibri Light"/>
          <w:bCs/>
          <w:sz w:val="22"/>
          <w:szCs w:val="22"/>
        </w:rPr>
        <w:t xml:space="preserve">P.za XXV </w:t>
      </w:r>
      <w:proofErr w:type="gramStart"/>
      <w:r w:rsidRPr="00604BB3">
        <w:rPr>
          <w:rFonts w:ascii="Calibri Light" w:eastAsia="Calibri" w:hAnsi="Calibri Light" w:cs="Calibri Light"/>
          <w:bCs/>
          <w:sz w:val="22"/>
          <w:szCs w:val="22"/>
        </w:rPr>
        <w:t>Aprile</w:t>
      </w:r>
      <w:proofErr w:type="gramEnd"/>
      <w:r w:rsidRPr="00604BB3">
        <w:rPr>
          <w:rFonts w:ascii="Calibri Light" w:eastAsia="Calibri" w:hAnsi="Calibri Light" w:cs="Calibri Light"/>
          <w:bCs/>
          <w:sz w:val="22"/>
          <w:szCs w:val="22"/>
        </w:rPr>
        <w:t>, 8, Milano</w:t>
      </w:r>
    </w:p>
    <w:p w14:paraId="18864B02" w14:textId="299F2F0E" w:rsidR="008E5F7E" w:rsidRDefault="009C6854" w:rsidP="009F3272">
      <w:pPr>
        <w:shd w:val="clear" w:color="auto" w:fill="FFFFFF"/>
        <w:jc w:val="center"/>
        <w:rPr>
          <w:rFonts w:ascii="Calibri Light" w:eastAsia="Calibri" w:hAnsi="Calibri Light" w:cs="Calibri Light"/>
          <w:bCs/>
          <w:sz w:val="22"/>
          <w:szCs w:val="22"/>
        </w:rPr>
      </w:pPr>
      <w:r w:rsidRPr="009C6854">
        <w:rPr>
          <w:rFonts w:ascii="Calibri Light" w:eastAsia="Calibri" w:hAnsi="Calibri Light" w:cs="Calibri Light"/>
          <w:bCs/>
          <w:sz w:val="22"/>
          <w:szCs w:val="22"/>
        </w:rPr>
        <w:t xml:space="preserve">Ingresso su prenotazione </w:t>
      </w:r>
      <w:hyperlink r:id="rId12" w:history="1">
        <w:r w:rsidRPr="005D3641">
          <w:rPr>
            <w:rStyle w:val="Collegamentoipertestuale"/>
          </w:rPr>
          <w:t>a questo link</w:t>
        </w:r>
      </w:hyperlink>
      <w:r w:rsidR="00E435BC" w:rsidRPr="000054EF">
        <w:rPr>
          <w:rFonts w:ascii="Calibri Light" w:eastAsia="Calibri" w:hAnsi="Calibri Light" w:cs="Calibri Light"/>
          <w:bCs/>
          <w:color w:val="FF0000"/>
          <w:sz w:val="22"/>
          <w:szCs w:val="22"/>
        </w:rPr>
        <w:br/>
      </w:r>
    </w:p>
    <w:p w14:paraId="259D455A" w14:textId="77777777" w:rsidR="00D15325" w:rsidRPr="00604BB3" w:rsidRDefault="00D15325" w:rsidP="009F3272">
      <w:pPr>
        <w:shd w:val="clear" w:color="auto" w:fill="FFFFFF"/>
        <w:jc w:val="center"/>
        <w:rPr>
          <w:rFonts w:ascii="Calibri Light" w:eastAsia="Calibri" w:hAnsi="Calibri Light" w:cs="Calibri Light"/>
          <w:bCs/>
          <w:sz w:val="22"/>
          <w:szCs w:val="22"/>
        </w:rPr>
      </w:pPr>
    </w:p>
    <w:p w14:paraId="637D19A9" w14:textId="77777777" w:rsidR="00D119CD" w:rsidRPr="0028629C" w:rsidRDefault="00D119CD" w:rsidP="009F3272">
      <w:pPr>
        <w:shd w:val="clear" w:color="auto" w:fill="FFFFFF"/>
        <w:jc w:val="center"/>
        <w:rPr>
          <w:rFonts w:ascii="Calibri Light" w:hAnsi="Calibri Light" w:cs="Calibri Light"/>
          <w:b/>
          <w:sz w:val="28"/>
          <w:szCs w:val="28"/>
          <w:lang w:eastAsia="de-DE"/>
        </w:rPr>
      </w:pPr>
    </w:p>
    <w:p w14:paraId="74A968DB" w14:textId="77777777" w:rsidR="007401C7" w:rsidRDefault="007401C7" w:rsidP="009F3272">
      <w:pPr>
        <w:autoSpaceDE w:val="0"/>
        <w:autoSpaceDN w:val="0"/>
        <w:rPr>
          <w:rStyle w:val="Collegamentoipertestuale"/>
          <w:rFonts w:ascii="Calibri Light" w:hAnsi="Calibri Light" w:cs="Calibri Light"/>
          <w:sz w:val="22"/>
          <w:szCs w:val="22"/>
        </w:rPr>
      </w:pPr>
    </w:p>
    <w:p w14:paraId="36652414" w14:textId="77777777" w:rsidR="00C161FE" w:rsidRDefault="00C161FE" w:rsidP="009F327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D59D0D1" w14:textId="77777777" w:rsidR="00791FCD" w:rsidRPr="00320E8E" w:rsidRDefault="00791FCD" w:rsidP="009F327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C83B6A7" w14:textId="77777777" w:rsidR="00342444" w:rsidRPr="00342444" w:rsidRDefault="00342444" w:rsidP="009F3272">
      <w:pPr>
        <w:jc w:val="both"/>
        <w:rPr>
          <w:rStyle w:val="Nessuno"/>
          <w:rFonts w:ascii="Calibri Light" w:eastAsia="Carlito" w:hAnsi="Calibri Light" w:cs="Calibri Light"/>
          <w:b/>
          <w:bCs/>
          <w:sz w:val="20"/>
          <w:szCs w:val="20"/>
        </w:rPr>
      </w:pPr>
      <w:r w:rsidRPr="00342444">
        <w:rPr>
          <w:rStyle w:val="Nessuno"/>
          <w:rFonts w:ascii="Calibri Light" w:hAnsi="Calibri Light" w:cs="Calibri Light"/>
          <w:b/>
          <w:bCs/>
          <w:sz w:val="20"/>
          <w:szCs w:val="20"/>
        </w:rPr>
        <w:t>NABA, Nuova Accademia di Belle Arti</w:t>
      </w:r>
    </w:p>
    <w:p w14:paraId="0402EA21" w14:textId="77777777" w:rsidR="00342444" w:rsidRPr="00342444" w:rsidRDefault="00342444" w:rsidP="009F3272">
      <w:pPr>
        <w:jc w:val="both"/>
        <w:rPr>
          <w:rStyle w:val="Nessuno"/>
          <w:rFonts w:ascii="Calibri Light" w:eastAsia="Calibri Light" w:hAnsi="Calibri Light" w:cs="Calibri Light"/>
          <w:sz w:val="20"/>
          <w:szCs w:val="20"/>
        </w:rPr>
      </w:pPr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NABA è un’Accademia di formazione all’arte e al design: è la più grande Accademia di Belle Arti in Italia e la prima ad aver conseguito, nel 1981, il riconoscimento ufficiale del Ministero dell’Università e della Ricerca (MUR). Con i suoi due campus di Milano e Roma, offre corsi di primo e secondo livello nei campi del design, fashion design, grafica e comunicazione, arti multimediali, nuove tecnologie, scenografia e arti visive, per i quali rilascia diplomi accademici equipollenti ai diplomi di laurea universitari, oltre a PhD e Special </w:t>
      </w:r>
      <w:proofErr w:type="spellStart"/>
      <w:r w:rsidRPr="00342444">
        <w:rPr>
          <w:rStyle w:val="Nessuno"/>
          <w:rFonts w:ascii="Calibri Light" w:hAnsi="Calibri Light" w:cs="Calibri Light"/>
          <w:sz w:val="20"/>
          <w:szCs w:val="20"/>
        </w:rPr>
        <w:t>Programmes</w:t>
      </w:r>
      <w:proofErr w:type="spellEnd"/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. Fondata da Ausonio Zappa a Milano nel 1980, coinvolgendo in una prima fase Guido Ballo e Tito Varisco, e poi attivando un nucleo di artisti tra cui Gianni Colombo, l’Accademia ha avuto da sempre l’obiettivo di contestare la rigidità della tradizione accademica e di introdurre visioni e linguaggi più vicini alle pratiche artistiche contemporanee e al sistema dell’arte e delle professioni creative. NABA è stata selezionata da QS World University Rankings® by </w:t>
      </w:r>
      <w:proofErr w:type="spellStart"/>
      <w:r w:rsidRPr="00342444">
        <w:rPr>
          <w:rStyle w:val="Nessuno"/>
          <w:rFonts w:ascii="Calibri Light" w:hAnsi="Calibri Light" w:cs="Calibri Light"/>
          <w:sz w:val="20"/>
          <w:szCs w:val="20"/>
        </w:rPr>
        <w:t>Subject</w:t>
      </w:r>
      <w:proofErr w:type="spellEnd"/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 come la migliore Accademia di Belle Arti italiana e tra le prime 100 istituzioni al mondo in ambito Art &amp; Design, è stata </w:t>
      </w:r>
      <w:r w:rsidRPr="00342444">
        <w:rPr>
          <w:rStyle w:val="Nessuno"/>
          <w:rFonts w:ascii="Calibri Light" w:hAnsi="Calibri Light" w:cs="Calibri Light"/>
          <w:sz w:val="20"/>
          <w:szCs w:val="20"/>
        </w:rPr>
        <w:lastRenderedPageBreak/>
        <w:t xml:space="preserve">inserita da Domus Magazine tra le 100 migliori scuole di Design e Architettura in Europa, e da Frame tra le 30 migliori scuole </w:t>
      </w:r>
      <w:proofErr w:type="spellStart"/>
      <w:r w:rsidRPr="00342444">
        <w:rPr>
          <w:rStyle w:val="Nessuno"/>
          <w:rFonts w:ascii="Calibri Light" w:hAnsi="Calibri Light" w:cs="Calibri Light"/>
          <w:sz w:val="20"/>
          <w:szCs w:val="20"/>
        </w:rPr>
        <w:t>postgraduate</w:t>
      </w:r>
      <w:proofErr w:type="spellEnd"/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 di Design e Fashion al mondo.</w:t>
      </w:r>
    </w:p>
    <w:p w14:paraId="7EDCB612" w14:textId="77777777" w:rsidR="00342444" w:rsidRPr="00435085" w:rsidRDefault="00342444" w:rsidP="009F3272">
      <w:pPr>
        <w:jc w:val="both"/>
        <w:rPr>
          <w:rStyle w:val="Nessuno"/>
          <w:rFonts w:ascii="Calibri Light" w:eastAsia="Calibri Light" w:hAnsi="Calibri Light" w:cs="Calibri Light"/>
        </w:rPr>
      </w:pPr>
      <w:hyperlink r:id="rId13" w:history="1">
        <w:r w:rsidRPr="00435085">
          <w:rPr>
            <w:rStyle w:val="Hyperlink3"/>
          </w:rPr>
          <w:t>www.naba.it</w:t>
        </w:r>
      </w:hyperlink>
      <w:r w:rsidRPr="00435085">
        <w:rPr>
          <w:rStyle w:val="Nessuno"/>
          <w:rFonts w:ascii="Calibri Light" w:hAnsi="Calibri Light" w:cs="Calibri Light"/>
        </w:rPr>
        <w:t xml:space="preserve"> </w:t>
      </w:r>
    </w:p>
    <w:p w14:paraId="7441D8AE" w14:textId="77777777" w:rsidR="00342444" w:rsidRPr="00435085" w:rsidRDefault="00342444" w:rsidP="009F3272">
      <w:pPr>
        <w:jc w:val="both"/>
        <w:rPr>
          <w:rStyle w:val="Nessuno"/>
          <w:rFonts w:ascii="Calibri Light" w:eastAsia="Calibri Light" w:hAnsi="Calibri Light" w:cs="Calibri Light"/>
        </w:rPr>
      </w:pPr>
    </w:p>
    <w:p w14:paraId="1D228D10" w14:textId="77777777" w:rsidR="00342444" w:rsidRPr="00342444" w:rsidRDefault="00342444" w:rsidP="009F3272">
      <w:pPr>
        <w:rPr>
          <w:rStyle w:val="Nessuno"/>
          <w:rFonts w:ascii="Calibri Light" w:eastAsia="Calibri Light" w:hAnsi="Calibri Light" w:cs="Calibri Light"/>
          <w:b/>
          <w:bCs/>
          <w:sz w:val="18"/>
          <w:szCs w:val="18"/>
        </w:rPr>
      </w:pPr>
      <w:r w:rsidRPr="00342444">
        <w:rPr>
          <w:rStyle w:val="Nessuno"/>
          <w:rFonts w:ascii="Calibri Light" w:hAnsi="Calibri Light" w:cs="Calibri Light"/>
          <w:b/>
          <w:bCs/>
          <w:sz w:val="18"/>
          <w:szCs w:val="18"/>
        </w:rPr>
        <w:t>Per informazioni:</w:t>
      </w:r>
    </w:p>
    <w:p w14:paraId="518A7069" w14:textId="77777777" w:rsidR="00342444" w:rsidRPr="00342444" w:rsidRDefault="00342444" w:rsidP="009F3272">
      <w:pPr>
        <w:rPr>
          <w:rStyle w:val="Nessuno"/>
          <w:rFonts w:ascii="Calibri Light" w:eastAsia="Carlito" w:hAnsi="Calibri Light" w:cs="Calibri Light"/>
          <w:b/>
          <w:bCs/>
          <w:sz w:val="18"/>
          <w:szCs w:val="18"/>
        </w:rPr>
      </w:pPr>
      <w:r w:rsidRPr="00342444">
        <w:rPr>
          <w:rStyle w:val="Nessuno"/>
          <w:rFonts w:ascii="Calibri Light" w:hAnsi="Calibri Light" w:cs="Calibri Light"/>
          <w:b/>
          <w:bCs/>
          <w:sz w:val="18"/>
          <w:szCs w:val="18"/>
        </w:rPr>
        <w:t>WEBER SHANDWICK ITALIA</w:t>
      </w:r>
      <w:r w:rsidRPr="00342444">
        <w:rPr>
          <w:rStyle w:val="Nessuno"/>
          <w:rFonts w:ascii="Calibri Light" w:hAnsi="Calibri Light" w:cs="Calibri Light"/>
          <w:b/>
          <w:bCs/>
          <w:sz w:val="18"/>
          <w:szCs w:val="18"/>
        </w:rPr>
        <w:tab/>
      </w:r>
    </w:p>
    <w:p w14:paraId="47073E91" w14:textId="77777777" w:rsidR="00342444" w:rsidRPr="00342444" w:rsidRDefault="00342444" w:rsidP="009F3272">
      <w:pPr>
        <w:rPr>
          <w:rStyle w:val="Nessuno"/>
          <w:rFonts w:ascii="Calibri Light" w:eastAsia="Calibri Light" w:hAnsi="Calibri Light" w:cs="Calibri Light"/>
          <w:sz w:val="18"/>
          <w:szCs w:val="18"/>
        </w:rPr>
      </w:pPr>
      <w:r w:rsidRPr="00435085">
        <w:rPr>
          <w:rStyle w:val="Nessuno"/>
          <w:rFonts w:ascii="Calibri Light" w:hAnsi="Calibri Light" w:cs="Calibri Light"/>
          <w:sz w:val="18"/>
          <w:szCs w:val="18"/>
        </w:rPr>
        <w:t xml:space="preserve">Elisa Pescetto </w:t>
      </w:r>
      <w:hyperlink r:id="rId14" w:history="1">
        <w:r w:rsidRPr="00342444">
          <w:rPr>
            <w:rStyle w:val="Hyperlink5"/>
            <w:rFonts w:eastAsia="Arial Unicode MS"/>
            <w:u w:val="none"/>
          </w:rPr>
          <w:t>epescetto@webershandwickitalia.it</w:t>
        </w:r>
      </w:hyperlink>
      <w:r w:rsidRPr="00342444">
        <w:rPr>
          <w:rStyle w:val="Hyperlink5"/>
          <w:rFonts w:eastAsia="Arial Unicode MS"/>
          <w:u w:val="none"/>
        </w:rPr>
        <w:t xml:space="preserve"> |</w:t>
      </w:r>
      <w:r w:rsidRPr="00342444">
        <w:rPr>
          <w:rStyle w:val="Nessuno"/>
          <w:rFonts w:ascii="Calibri Light" w:hAnsi="Calibri Light" w:cs="Calibri Light"/>
          <w:sz w:val="18"/>
          <w:szCs w:val="18"/>
        </w:rPr>
        <w:t xml:space="preserve"> M +39 345 9742071     </w:t>
      </w:r>
    </w:p>
    <w:p w14:paraId="7BF81305" w14:textId="66982F38" w:rsidR="00342444" w:rsidRPr="00342444" w:rsidRDefault="00342444" w:rsidP="009F3272">
      <w:pPr>
        <w:rPr>
          <w:rFonts w:ascii="Calibri Light" w:eastAsia="Calibri Light" w:hAnsi="Calibri Light" w:cs="Calibri Light"/>
          <w:sz w:val="18"/>
          <w:szCs w:val="18"/>
        </w:rPr>
      </w:pPr>
      <w:r w:rsidRPr="00342444">
        <w:rPr>
          <w:rStyle w:val="Nessuno"/>
          <w:rFonts w:ascii="Calibri Light" w:hAnsi="Calibri Light" w:cs="Calibri Light"/>
          <w:sz w:val="18"/>
          <w:szCs w:val="18"/>
        </w:rPr>
        <w:t xml:space="preserve">Laura Vecchi </w:t>
      </w:r>
      <w:hyperlink r:id="rId15" w:history="1">
        <w:r w:rsidRPr="00342444">
          <w:rPr>
            <w:rStyle w:val="Hyperlink5"/>
            <w:rFonts w:eastAsia="Arial Unicode MS"/>
            <w:u w:val="none"/>
          </w:rPr>
          <w:t>lvecchi@webershandwickitalia.it|</w:t>
        </w:r>
      </w:hyperlink>
      <w:r w:rsidRPr="00342444">
        <w:rPr>
          <w:rStyle w:val="Nessuno"/>
          <w:rFonts w:ascii="Calibri Light" w:hAnsi="Calibri Light" w:cs="Calibri Light"/>
          <w:sz w:val="18"/>
          <w:szCs w:val="18"/>
        </w:rPr>
        <w:t xml:space="preserve"> M +39 335 5311465</w:t>
      </w:r>
    </w:p>
    <w:p w14:paraId="3323C62F" w14:textId="375AFB41" w:rsidR="001F7B45" w:rsidRDefault="00C97FCB" w:rsidP="009F3272">
      <w:pPr>
        <w:jc w:val="both"/>
        <w:rPr>
          <w:rFonts w:ascii="Calibri Light" w:hAnsi="Calibri Light"/>
          <w:color w:val="000000" w:themeColor="text1"/>
          <w:sz w:val="18"/>
          <w:szCs w:val="18"/>
        </w:rPr>
      </w:pPr>
      <w:r>
        <w:rPr>
          <w:rFonts w:ascii="Calibri Light" w:hAnsi="Calibri Light"/>
          <w:color w:val="000000" w:themeColor="text1"/>
          <w:sz w:val="18"/>
          <w:szCs w:val="18"/>
        </w:rPr>
        <w:t xml:space="preserve">Valentina Castiglia </w:t>
      </w:r>
      <w:hyperlink r:id="rId16" w:history="1">
        <w:r w:rsidRPr="00C41456">
          <w:rPr>
            <w:rStyle w:val="Collegamentoipertestuale"/>
            <w:rFonts w:ascii="Calibri Light" w:hAnsi="Calibri Light"/>
            <w:sz w:val="18"/>
            <w:szCs w:val="18"/>
          </w:rPr>
          <w:t>vcastiglia@webershandwickitalia.it</w:t>
        </w:r>
      </w:hyperlink>
      <w:r>
        <w:rPr>
          <w:rFonts w:ascii="Calibri Light" w:hAnsi="Calibri Light"/>
          <w:color w:val="000000" w:themeColor="text1"/>
          <w:sz w:val="18"/>
          <w:szCs w:val="18"/>
        </w:rPr>
        <w:t xml:space="preserve"> | M</w:t>
      </w:r>
      <w:r>
        <w:rPr>
          <w:rStyle w:val="Nessuno"/>
          <w:rFonts w:ascii="Calibri Light" w:hAnsi="Calibri Light" w:cs="Calibri Light"/>
          <w:sz w:val="18"/>
          <w:szCs w:val="18"/>
        </w:rPr>
        <w:t xml:space="preserve"> +39 335 7698074</w:t>
      </w:r>
    </w:p>
    <w:sectPr w:rsidR="001F7B45" w:rsidSect="00A90187">
      <w:headerReference w:type="default" r:id="rId17"/>
      <w:footerReference w:type="default" r:id="rId18"/>
      <w:type w:val="continuous"/>
      <w:pgSz w:w="11900" w:h="16840"/>
      <w:pgMar w:top="3969" w:right="851" w:bottom="2552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CF60A" w14:textId="77777777" w:rsidR="007A739D" w:rsidRDefault="007A739D" w:rsidP="00BF158B">
      <w:r>
        <w:separator/>
      </w:r>
    </w:p>
  </w:endnote>
  <w:endnote w:type="continuationSeparator" w:id="0">
    <w:p w14:paraId="501A72C4" w14:textId="77777777" w:rsidR="007A739D" w:rsidRDefault="007A739D" w:rsidP="00BF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erc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EA7F" w14:textId="28A9944E" w:rsidR="00210EB7" w:rsidRPr="005249D2" w:rsidRDefault="00FE4011" w:rsidP="009247E7">
    <w:pPr>
      <w:suppressAutoHyphens/>
      <w:autoSpaceDE w:val="0"/>
      <w:autoSpaceDN w:val="0"/>
      <w:adjustRightInd w:val="0"/>
      <w:spacing w:before="57" w:line="288" w:lineRule="auto"/>
      <w:ind w:left="-851"/>
      <w:textAlignment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  <w:lang w:eastAsia="it-IT"/>
      </w:rPr>
      <w:drawing>
        <wp:anchor distT="0" distB="0" distL="114300" distR="114300" simplePos="0" relativeHeight="251663360" behindDoc="1" locked="1" layoutInCell="1" allowOverlap="0" wp14:anchorId="1EEAD5D3" wp14:editId="606508F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480300" cy="1601470"/>
          <wp:effectExtent l="0" t="0" r="6350" b="0"/>
          <wp:wrapNone/>
          <wp:docPr id="894167203" name="Immagine 2" descr="Immagine che contiene testo, schermata, Caratt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0" cy="160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D0C6B" w14:textId="77777777" w:rsidR="007A739D" w:rsidRDefault="007A739D" w:rsidP="00BF158B">
      <w:r>
        <w:separator/>
      </w:r>
    </w:p>
  </w:footnote>
  <w:footnote w:type="continuationSeparator" w:id="0">
    <w:p w14:paraId="21D564A9" w14:textId="77777777" w:rsidR="007A739D" w:rsidRDefault="007A739D" w:rsidP="00BF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74F70" w14:textId="77D73BCD" w:rsidR="00BF158B" w:rsidRDefault="00E13C3E">
    <w:pPr>
      <w:pStyle w:val="Intestazione"/>
    </w:pPr>
    <w:r>
      <w:rPr>
        <w:rFonts w:ascii="Calibri Light" w:eastAsia="Calibri" w:hAnsi="Calibri Light"/>
        <w:b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627522A6" wp14:editId="424C4365">
          <wp:simplePos x="0" y="0"/>
          <wp:positionH relativeFrom="margin">
            <wp:align>right</wp:align>
          </wp:positionH>
          <wp:positionV relativeFrom="paragraph">
            <wp:posOffset>202565</wp:posOffset>
          </wp:positionV>
          <wp:extent cx="1762125" cy="1135380"/>
          <wp:effectExtent l="0" t="0" r="9525" b="7620"/>
          <wp:wrapSquare wrapText="bothSides"/>
          <wp:docPr id="181935708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35708" name="Picture 1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58B">
      <w:rPr>
        <w:noProof/>
        <w:lang w:eastAsia="it-IT"/>
      </w:rPr>
      <w:drawing>
        <wp:inline distT="0" distB="0" distL="0" distR="0" wp14:anchorId="6AA9DF7A" wp14:editId="17E1AFF1">
          <wp:extent cx="1440000" cy="144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3B19">
      <w:t xml:space="preserve">                                                   </w:t>
    </w:r>
  </w:p>
  <w:p w14:paraId="22AF5887" w14:textId="77777777" w:rsidR="00210EB7" w:rsidRDefault="00210EB7"/>
  <w:p w14:paraId="612FD73E" w14:textId="77777777" w:rsidR="003D69B3" w:rsidRDefault="003D69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152E"/>
    <w:multiLevelType w:val="multilevel"/>
    <w:tmpl w:val="666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67451B"/>
    <w:multiLevelType w:val="hybridMultilevel"/>
    <w:tmpl w:val="D4E4D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481490">
    <w:abstractNumId w:val="0"/>
  </w:num>
  <w:num w:numId="2" w16cid:durableId="197669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8B"/>
    <w:rsid w:val="0000232F"/>
    <w:rsid w:val="000027FE"/>
    <w:rsid w:val="00003B67"/>
    <w:rsid w:val="00004029"/>
    <w:rsid w:val="000054EF"/>
    <w:rsid w:val="0000633E"/>
    <w:rsid w:val="00013256"/>
    <w:rsid w:val="0001362A"/>
    <w:rsid w:val="000147C3"/>
    <w:rsid w:val="00020D8D"/>
    <w:rsid w:val="00022E35"/>
    <w:rsid w:val="00027368"/>
    <w:rsid w:val="00031653"/>
    <w:rsid w:val="000321C3"/>
    <w:rsid w:val="00032CBC"/>
    <w:rsid w:val="00033707"/>
    <w:rsid w:val="00035150"/>
    <w:rsid w:val="00044858"/>
    <w:rsid w:val="000457A1"/>
    <w:rsid w:val="00047322"/>
    <w:rsid w:val="00047EEB"/>
    <w:rsid w:val="00051647"/>
    <w:rsid w:val="00052517"/>
    <w:rsid w:val="00056CDB"/>
    <w:rsid w:val="0006456C"/>
    <w:rsid w:val="000654B3"/>
    <w:rsid w:val="00066FCD"/>
    <w:rsid w:val="00067B62"/>
    <w:rsid w:val="00067EE0"/>
    <w:rsid w:val="00070F91"/>
    <w:rsid w:val="00076B38"/>
    <w:rsid w:val="000846E5"/>
    <w:rsid w:val="00091D6D"/>
    <w:rsid w:val="00091D91"/>
    <w:rsid w:val="000A0826"/>
    <w:rsid w:val="000A40F0"/>
    <w:rsid w:val="000A5DCA"/>
    <w:rsid w:val="000B1509"/>
    <w:rsid w:val="000B2494"/>
    <w:rsid w:val="000B31A0"/>
    <w:rsid w:val="000B5756"/>
    <w:rsid w:val="000B64C4"/>
    <w:rsid w:val="000C17A9"/>
    <w:rsid w:val="000C2027"/>
    <w:rsid w:val="000D40DF"/>
    <w:rsid w:val="000D79B2"/>
    <w:rsid w:val="000E3C95"/>
    <w:rsid w:val="000E493D"/>
    <w:rsid w:val="000F2F28"/>
    <w:rsid w:val="000F34C6"/>
    <w:rsid w:val="000F38A3"/>
    <w:rsid w:val="000F3DC5"/>
    <w:rsid w:val="00100A93"/>
    <w:rsid w:val="00104602"/>
    <w:rsid w:val="00110371"/>
    <w:rsid w:val="00111CC7"/>
    <w:rsid w:val="001239A6"/>
    <w:rsid w:val="00126D9C"/>
    <w:rsid w:val="00127D3A"/>
    <w:rsid w:val="0013090B"/>
    <w:rsid w:val="00142CE8"/>
    <w:rsid w:val="00146BF5"/>
    <w:rsid w:val="00152EB9"/>
    <w:rsid w:val="00156139"/>
    <w:rsid w:val="00156413"/>
    <w:rsid w:val="0016091F"/>
    <w:rsid w:val="001656C0"/>
    <w:rsid w:val="00167638"/>
    <w:rsid w:val="00176390"/>
    <w:rsid w:val="00184983"/>
    <w:rsid w:val="00184BF9"/>
    <w:rsid w:val="00184E1B"/>
    <w:rsid w:val="00185F70"/>
    <w:rsid w:val="00190A53"/>
    <w:rsid w:val="00190B9E"/>
    <w:rsid w:val="00192BD7"/>
    <w:rsid w:val="00192CA9"/>
    <w:rsid w:val="001933EC"/>
    <w:rsid w:val="001939A0"/>
    <w:rsid w:val="001A13A9"/>
    <w:rsid w:val="001A2AFC"/>
    <w:rsid w:val="001A618B"/>
    <w:rsid w:val="001A64E7"/>
    <w:rsid w:val="001A6CE2"/>
    <w:rsid w:val="001B2C58"/>
    <w:rsid w:val="001B2CAE"/>
    <w:rsid w:val="001B4313"/>
    <w:rsid w:val="001B72B7"/>
    <w:rsid w:val="001C0B0F"/>
    <w:rsid w:val="001C0F49"/>
    <w:rsid w:val="001C7ADA"/>
    <w:rsid w:val="001D3296"/>
    <w:rsid w:val="001E1292"/>
    <w:rsid w:val="001E289D"/>
    <w:rsid w:val="001F11F1"/>
    <w:rsid w:val="001F7B45"/>
    <w:rsid w:val="00210EB7"/>
    <w:rsid w:val="00211555"/>
    <w:rsid w:val="00211DDA"/>
    <w:rsid w:val="002164ED"/>
    <w:rsid w:val="00217576"/>
    <w:rsid w:val="00217CA5"/>
    <w:rsid w:val="00230E0A"/>
    <w:rsid w:val="00231143"/>
    <w:rsid w:val="00231E80"/>
    <w:rsid w:val="00253F01"/>
    <w:rsid w:val="00262F46"/>
    <w:rsid w:val="0027291A"/>
    <w:rsid w:val="002805FE"/>
    <w:rsid w:val="00287B5D"/>
    <w:rsid w:val="00290FC0"/>
    <w:rsid w:val="00291916"/>
    <w:rsid w:val="00292A3A"/>
    <w:rsid w:val="002A24DD"/>
    <w:rsid w:val="002A2877"/>
    <w:rsid w:val="002A44B5"/>
    <w:rsid w:val="002B127A"/>
    <w:rsid w:val="002B26AE"/>
    <w:rsid w:val="002B2AA9"/>
    <w:rsid w:val="002B4865"/>
    <w:rsid w:val="002C0687"/>
    <w:rsid w:val="002C1C9C"/>
    <w:rsid w:val="002C3EA3"/>
    <w:rsid w:val="002D0DAD"/>
    <w:rsid w:val="002D2818"/>
    <w:rsid w:val="002D2997"/>
    <w:rsid w:val="002D43E0"/>
    <w:rsid w:val="002E1B25"/>
    <w:rsid w:val="002E6461"/>
    <w:rsid w:val="002E70CC"/>
    <w:rsid w:val="002F622C"/>
    <w:rsid w:val="00302F2D"/>
    <w:rsid w:val="00307A10"/>
    <w:rsid w:val="003104B7"/>
    <w:rsid w:val="003117C6"/>
    <w:rsid w:val="00315448"/>
    <w:rsid w:val="00320617"/>
    <w:rsid w:val="00320E8E"/>
    <w:rsid w:val="003363F8"/>
    <w:rsid w:val="003372A0"/>
    <w:rsid w:val="00340F34"/>
    <w:rsid w:val="00342444"/>
    <w:rsid w:val="003439A7"/>
    <w:rsid w:val="00344738"/>
    <w:rsid w:val="00350985"/>
    <w:rsid w:val="00351BE4"/>
    <w:rsid w:val="003529D1"/>
    <w:rsid w:val="00353E1D"/>
    <w:rsid w:val="00355A71"/>
    <w:rsid w:val="00356B5A"/>
    <w:rsid w:val="00361A6A"/>
    <w:rsid w:val="0036499A"/>
    <w:rsid w:val="00364E25"/>
    <w:rsid w:val="003650B2"/>
    <w:rsid w:val="003650B5"/>
    <w:rsid w:val="00372BFB"/>
    <w:rsid w:val="0037527A"/>
    <w:rsid w:val="00376F8A"/>
    <w:rsid w:val="00385236"/>
    <w:rsid w:val="003863AD"/>
    <w:rsid w:val="003925AF"/>
    <w:rsid w:val="00392B79"/>
    <w:rsid w:val="0039391F"/>
    <w:rsid w:val="003A0197"/>
    <w:rsid w:val="003A08D9"/>
    <w:rsid w:val="003A1744"/>
    <w:rsid w:val="003A4963"/>
    <w:rsid w:val="003A5ACA"/>
    <w:rsid w:val="003A5B40"/>
    <w:rsid w:val="003B0F30"/>
    <w:rsid w:val="003B5FAB"/>
    <w:rsid w:val="003B7DA2"/>
    <w:rsid w:val="003C5C5F"/>
    <w:rsid w:val="003D459D"/>
    <w:rsid w:val="003D69B3"/>
    <w:rsid w:val="003E4D2D"/>
    <w:rsid w:val="003E5B52"/>
    <w:rsid w:val="0040134B"/>
    <w:rsid w:val="00415467"/>
    <w:rsid w:val="00416DC7"/>
    <w:rsid w:val="00422F63"/>
    <w:rsid w:val="004230F7"/>
    <w:rsid w:val="00426179"/>
    <w:rsid w:val="0043079A"/>
    <w:rsid w:val="004373A2"/>
    <w:rsid w:val="00442241"/>
    <w:rsid w:val="004541C9"/>
    <w:rsid w:val="004542C6"/>
    <w:rsid w:val="00463A04"/>
    <w:rsid w:val="00465372"/>
    <w:rsid w:val="00466143"/>
    <w:rsid w:val="004714FB"/>
    <w:rsid w:val="004731A8"/>
    <w:rsid w:val="00474193"/>
    <w:rsid w:val="00474433"/>
    <w:rsid w:val="00475BE5"/>
    <w:rsid w:val="00476E67"/>
    <w:rsid w:val="00491F21"/>
    <w:rsid w:val="00492032"/>
    <w:rsid w:val="00493A52"/>
    <w:rsid w:val="004A0B38"/>
    <w:rsid w:val="004A2AF1"/>
    <w:rsid w:val="004A3D11"/>
    <w:rsid w:val="004A3DE1"/>
    <w:rsid w:val="004A759F"/>
    <w:rsid w:val="004B774A"/>
    <w:rsid w:val="004C5508"/>
    <w:rsid w:val="004C7967"/>
    <w:rsid w:val="004C7A6D"/>
    <w:rsid w:val="004D1305"/>
    <w:rsid w:val="004D15E0"/>
    <w:rsid w:val="004D620C"/>
    <w:rsid w:val="004D7508"/>
    <w:rsid w:val="004D75AA"/>
    <w:rsid w:val="004E4091"/>
    <w:rsid w:val="004E5C79"/>
    <w:rsid w:val="004F15C9"/>
    <w:rsid w:val="004F27C5"/>
    <w:rsid w:val="004F3598"/>
    <w:rsid w:val="004F5F41"/>
    <w:rsid w:val="00500777"/>
    <w:rsid w:val="00500D17"/>
    <w:rsid w:val="0050126B"/>
    <w:rsid w:val="00505E53"/>
    <w:rsid w:val="00511B44"/>
    <w:rsid w:val="00517003"/>
    <w:rsid w:val="00522A61"/>
    <w:rsid w:val="00523CB2"/>
    <w:rsid w:val="005249D2"/>
    <w:rsid w:val="00526766"/>
    <w:rsid w:val="005279BF"/>
    <w:rsid w:val="00532036"/>
    <w:rsid w:val="00546257"/>
    <w:rsid w:val="005462DB"/>
    <w:rsid w:val="005468D9"/>
    <w:rsid w:val="00547C77"/>
    <w:rsid w:val="00552AD8"/>
    <w:rsid w:val="00561831"/>
    <w:rsid w:val="00563B19"/>
    <w:rsid w:val="00582D65"/>
    <w:rsid w:val="00585A79"/>
    <w:rsid w:val="00585F96"/>
    <w:rsid w:val="005862BA"/>
    <w:rsid w:val="00590806"/>
    <w:rsid w:val="005925F8"/>
    <w:rsid w:val="005949F1"/>
    <w:rsid w:val="00596123"/>
    <w:rsid w:val="005969D3"/>
    <w:rsid w:val="005A41CB"/>
    <w:rsid w:val="005A5B5D"/>
    <w:rsid w:val="005A6CFD"/>
    <w:rsid w:val="005B197E"/>
    <w:rsid w:val="005C331B"/>
    <w:rsid w:val="005D1A85"/>
    <w:rsid w:val="005D3641"/>
    <w:rsid w:val="005E0273"/>
    <w:rsid w:val="005E46F2"/>
    <w:rsid w:val="005F469B"/>
    <w:rsid w:val="005F7D91"/>
    <w:rsid w:val="00602AC1"/>
    <w:rsid w:val="00604BB3"/>
    <w:rsid w:val="00607B8F"/>
    <w:rsid w:val="00617AB9"/>
    <w:rsid w:val="0062158D"/>
    <w:rsid w:val="00624930"/>
    <w:rsid w:val="0062575A"/>
    <w:rsid w:val="0063198A"/>
    <w:rsid w:val="00632BAF"/>
    <w:rsid w:val="006334DE"/>
    <w:rsid w:val="00635F5B"/>
    <w:rsid w:val="006429C2"/>
    <w:rsid w:val="00644685"/>
    <w:rsid w:val="0064640A"/>
    <w:rsid w:val="00647530"/>
    <w:rsid w:val="006545C9"/>
    <w:rsid w:val="00655C6C"/>
    <w:rsid w:val="0065789D"/>
    <w:rsid w:val="00660D5E"/>
    <w:rsid w:val="00661033"/>
    <w:rsid w:val="00661229"/>
    <w:rsid w:val="006876DE"/>
    <w:rsid w:val="006960FF"/>
    <w:rsid w:val="00696478"/>
    <w:rsid w:val="006975D2"/>
    <w:rsid w:val="006A6782"/>
    <w:rsid w:val="006B48E0"/>
    <w:rsid w:val="006C3C2A"/>
    <w:rsid w:val="006D618D"/>
    <w:rsid w:val="006E4612"/>
    <w:rsid w:val="006F0C7C"/>
    <w:rsid w:val="006F66E0"/>
    <w:rsid w:val="006F6F4C"/>
    <w:rsid w:val="006F7E4C"/>
    <w:rsid w:val="00702AF6"/>
    <w:rsid w:val="007072FE"/>
    <w:rsid w:val="00712942"/>
    <w:rsid w:val="00712D9B"/>
    <w:rsid w:val="007135A8"/>
    <w:rsid w:val="007140B1"/>
    <w:rsid w:val="00714D44"/>
    <w:rsid w:val="007174EC"/>
    <w:rsid w:val="0072148E"/>
    <w:rsid w:val="007268B5"/>
    <w:rsid w:val="00727C57"/>
    <w:rsid w:val="00730206"/>
    <w:rsid w:val="00736994"/>
    <w:rsid w:val="00736DF6"/>
    <w:rsid w:val="007401C7"/>
    <w:rsid w:val="0074150D"/>
    <w:rsid w:val="00741E82"/>
    <w:rsid w:val="00745ABC"/>
    <w:rsid w:val="00745D16"/>
    <w:rsid w:val="0075631F"/>
    <w:rsid w:val="007569E9"/>
    <w:rsid w:val="007631E2"/>
    <w:rsid w:val="007664E7"/>
    <w:rsid w:val="00770496"/>
    <w:rsid w:val="0077049E"/>
    <w:rsid w:val="00776998"/>
    <w:rsid w:val="00785EE1"/>
    <w:rsid w:val="00791811"/>
    <w:rsid w:val="00791FCD"/>
    <w:rsid w:val="0079554D"/>
    <w:rsid w:val="007957C4"/>
    <w:rsid w:val="007A4844"/>
    <w:rsid w:val="007A4F0C"/>
    <w:rsid w:val="007A739D"/>
    <w:rsid w:val="007B1C08"/>
    <w:rsid w:val="007B3080"/>
    <w:rsid w:val="007C7372"/>
    <w:rsid w:val="007D4BDF"/>
    <w:rsid w:val="007D5AD5"/>
    <w:rsid w:val="007E300C"/>
    <w:rsid w:val="007E399D"/>
    <w:rsid w:val="007E427E"/>
    <w:rsid w:val="007F047D"/>
    <w:rsid w:val="007F7487"/>
    <w:rsid w:val="008006BB"/>
    <w:rsid w:val="00801755"/>
    <w:rsid w:val="00806539"/>
    <w:rsid w:val="00806FE9"/>
    <w:rsid w:val="00807030"/>
    <w:rsid w:val="00810E17"/>
    <w:rsid w:val="00813332"/>
    <w:rsid w:val="0081771D"/>
    <w:rsid w:val="00822CFD"/>
    <w:rsid w:val="00823D89"/>
    <w:rsid w:val="00827574"/>
    <w:rsid w:val="00832BA4"/>
    <w:rsid w:val="00832E2F"/>
    <w:rsid w:val="00834807"/>
    <w:rsid w:val="008354CA"/>
    <w:rsid w:val="00835735"/>
    <w:rsid w:val="00835C8C"/>
    <w:rsid w:val="00835ED8"/>
    <w:rsid w:val="00841A81"/>
    <w:rsid w:val="00841B64"/>
    <w:rsid w:val="00845335"/>
    <w:rsid w:val="00845D94"/>
    <w:rsid w:val="00846B11"/>
    <w:rsid w:val="0085379E"/>
    <w:rsid w:val="008538DB"/>
    <w:rsid w:val="00861B4F"/>
    <w:rsid w:val="00863989"/>
    <w:rsid w:val="00867DBC"/>
    <w:rsid w:val="0088133B"/>
    <w:rsid w:val="00887F6A"/>
    <w:rsid w:val="00891B30"/>
    <w:rsid w:val="00892673"/>
    <w:rsid w:val="008943CA"/>
    <w:rsid w:val="00897703"/>
    <w:rsid w:val="008A4397"/>
    <w:rsid w:val="008A57F3"/>
    <w:rsid w:val="008A7212"/>
    <w:rsid w:val="008B440F"/>
    <w:rsid w:val="008C07B9"/>
    <w:rsid w:val="008C0C3E"/>
    <w:rsid w:val="008C335A"/>
    <w:rsid w:val="008D115A"/>
    <w:rsid w:val="008D319B"/>
    <w:rsid w:val="008D3E46"/>
    <w:rsid w:val="008D7198"/>
    <w:rsid w:val="008E09E1"/>
    <w:rsid w:val="008E3DAC"/>
    <w:rsid w:val="008E5F7E"/>
    <w:rsid w:val="008F1945"/>
    <w:rsid w:val="008F330D"/>
    <w:rsid w:val="009247E7"/>
    <w:rsid w:val="00934856"/>
    <w:rsid w:val="00935609"/>
    <w:rsid w:val="0093591C"/>
    <w:rsid w:val="00936ED6"/>
    <w:rsid w:val="009379C1"/>
    <w:rsid w:val="00944012"/>
    <w:rsid w:val="00944376"/>
    <w:rsid w:val="009553E7"/>
    <w:rsid w:val="0096717B"/>
    <w:rsid w:val="00973031"/>
    <w:rsid w:val="00984E1B"/>
    <w:rsid w:val="009851F6"/>
    <w:rsid w:val="00986495"/>
    <w:rsid w:val="00990938"/>
    <w:rsid w:val="00990B9D"/>
    <w:rsid w:val="0099212F"/>
    <w:rsid w:val="00994A00"/>
    <w:rsid w:val="009955CB"/>
    <w:rsid w:val="0099610D"/>
    <w:rsid w:val="00997057"/>
    <w:rsid w:val="009A0EEE"/>
    <w:rsid w:val="009A250B"/>
    <w:rsid w:val="009B081D"/>
    <w:rsid w:val="009B09C6"/>
    <w:rsid w:val="009B5C43"/>
    <w:rsid w:val="009B6E88"/>
    <w:rsid w:val="009C221E"/>
    <w:rsid w:val="009C26DE"/>
    <w:rsid w:val="009C6854"/>
    <w:rsid w:val="009C75E0"/>
    <w:rsid w:val="009D08E0"/>
    <w:rsid w:val="009D3E49"/>
    <w:rsid w:val="009D5E5C"/>
    <w:rsid w:val="009E2185"/>
    <w:rsid w:val="009F0EB0"/>
    <w:rsid w:val="009F2D10"/>
    <w:rsid w:val="009F3272"/>
    <w:rsid w:val="009F47E1"/>
    <w:rsid w:val="009F6A77"/>
    <w:rsid w:val="009F7CF3"/>
    <w:rsid w:val="00A0089E"/>
    <w:rsid w:val="00A018FD"/>
    <w:rsid w:val="00A1410A"/>
    <w:rsid w:val="00A21890"/>
    <w:rsid w:val="00A2685D"/>
    <w:rsid w:val="00A36FD8"/>
    <w:rsid w:val="00A42806"/>
    <w:rsid w:val="00A46B97"/>
    <w:rsid w:val="00A572C1"/>
    <w:rsid w:val="00A602FD"/>
    <w:rsid w:val="00A728F7"/>
    <w:rsid w:val="00A82D66"/>
    <w:rsid w:val="00A83D77"/>
    <w:rsid w:val="00A83E5A"/>
    <w:rsid w:val="00A8656A"/>
    <w:rsid w:val="00A87345"/>
    <w:rsid w:val="00A90187"/>
    <w:rsid w:val="00A91BDA"/>
    <w:rsid w:val="00A966AB"/>
    <w:rsid w:val="00AA17D3"/>
    <w:rsid w:val="00AA3496"/>
    <w:rsid w:val="00AA6EE3"/>
    <w:rsid w:val="00AB1C08"/>
    <w:rsid w:val="00AB3020"/>
    <w:rsid w:val="00AB355C"/>
    <w:rsid w:val="00AB42E0"/>
    <w:rsid w:val="00AB5353"/>
    <w:rsid w:val="00AC21FF"/>
    <w:rsid w:val="00AC48E4"/>
    <w:rsid w:val="00AC6440"/>
    <w:rsid w:val="00AC686F"/>
    <w:rsid w:val="00AD7E15"/>
    <w:rsid w:val="00AE59D4"/>
    <w:rsid w:val="00B002DD"/>
    <w:rsid w:val="00B06EE5"/>
    <w:rsid w:val="00B11388"/>
    <w:rsid w:val="00B11C66"/>
    <w:rsid w:val="00B11C98"/>
    <w:rsid w:val="00B140DA"/>
    <w:rsid w:val="00B16ECD"/>
    <w:rsid w:val="00B208B8"/>
    <w:rsid w:val="00B224AC"/>
    <w:rsid w:val="00B2346B"/>
    <w:rsid w:val="00B261D6"/>
    <w:rsid w:val="00B26B3F"/>
    <w:rsid w:val="00B30391"/>
    <w:rsid w:val="00B30DEA"/>
    <w:rsid w:val="00B41DEE"/>
    <w:rsid w:val="00B421B4"/>
    <w:rsid w:val="00B454E6"/>
    <w:rsid w:val="00B4597B"/>
    <w:rsid w:val="00B509CB"/>
    <w:rsid w:val="00B51F50"/>
    <w:rsid w:val="00B529BC"/>
    <w:rsid w:val="00B61DC0"/>
    <w:rsid w:val="00B63EE3"/>
    <w:rsid w:val="00B66CDB"/>
    <w:rsid w:val="00B7195C"/>
    <w:rsid w:val="00B74CF5"/>
    <w:rsid w:val="00B76340"/>
    <w:rsid w:val="00B92356"/>
    <w:rsid w:val="00BA189D"/>
    <w:rsid w:val="00BA37A1"/>
    <w:rsid w:val="00BA6CCB"/>
    <w:rsid w:val="00BB0F0D"/>
    <w:rsid w:val="00BB0FE1"/>
    <w:rsid w:val="00BC6859"/>
    <w:rsid w:val="00BD0154"/>
    <w:rsid w:val="00BD23AF"/>
    <w:rsid w:val="00BD7558"/>
    <w:rsid w:val="00BE2C04"/>
    <w:rsid w:val="00BF158B"/>
    <w:rsid w:val="00C00E8A"/>
    <w:rsid w:val="00C03F43"/>
    <w:rsid w:val="00C045B5"/>
    <w:rsid w:val="00C05930"/>
    <w:rsid w:val="00C161FE"/>
    <w:rsid w:val="00C3606F"/>
    <w:rsid w:val="00C360E4"/>
    <w:rsid w:val="00C46364"/>
    <w:rsid w:val="00C50137"/>
    <w:rsid w:val="00C509B0"/>
    <w:rsid w:val="00C50A1E"/>
    <w:rsid w:val="00C55EF7"/>
    <w:rsid w:val="00C634B8"/>
    <w:rsid w:val="00C66B2A"/>
    <w:rsid w:val="00C66CF3"/>
    <w:rsid w:val="00C670D6"/>
    <w:rsid w:val="00C70DD7"/>
    <w:rsid w:val="00C75637"/>
    <w:rsid w:val="00C800BB"/>
    <w:rsid w:val="00C81FDD"/>
    <w:rsid w:val="00C84909"/>
    <w:rsid w:val="00C92368"/>
    <w:rsid w:val="00C948F0"/>
    <w:rsid w:val="00C9503A"/>
    <w:rsid w:val="00C97FCB"/>
    <w:rsid w:val="00CA0EA0"/>
    <w:rsid w:val="00CA1C27"/>
    <w:rsid w:val="00CA2AE8"/>
    <w:rsid w:val="00CB00C5"/>
    <w:rsid w:val="00CB38FA"/>
    <w:rsid w:val="00CB76D0"/>
    <w:rsid w:val="00CB7C43"/>
    <w:rsid w:val="00CC53B4"/>
    <w:rsid w:val="00CD4CD9"/>
    <w:rsid w:val="00CD52C1"/>
    <w:rsid w:val="00CD7EA7"/>
    <w:rsid w:val="00CE202F"/>
    <w:rsid w:val="00CE6937"/>
    <w:rsid w:val="00CF1FB5"/>
    <w:rsid w:val="00CF6C32"/>
    <w:rsid w:val="00D00D2E"/>
    <w:rsid w:val="00D02283"/>
    <w:rsid w:val="00D0655E"/>
    <w:rsid w:val="00D119CD"/>
    <w:rsid w:val="00D12957"/>
    <w:rsid w:val="00D15325"/>
    <w:rsid w:val="00D17E2A"/>
    <w:rsid w:val="00D21E51"/>
    <w:rsid w:val="00D22AD5"/>
    <w:rsid w:val="00D32FE2"/>
    <w:rsid w:val="00D45400"/>
    <w:rsid w:val="00D51A7A"/>
    <w:rsid w:val="00D64E66"/>
    <w:rsid w:val="00D8083D"/>
    <w:rsid w:val="00D80B51"/>
    <w:rsid w:val="00D83E10"/>
    <w:rsid w:val="00D908E2"/>
    <w:rsid w:val="00DA163E"/>
    <w:rsid w:val="00DA4BB3"/>
    <w:rsid w:val="00DB6F9D"/>
    <w:rsid w:val="00DC1FAC"/>
    <w:rsid w:val="00DC7FCA"/>
    <w:rsid w:val="00DD1A8F"/>
    <w:rsid w:val="00DD20A5"/>
    <w:rsid w:val="00DD261F"/>
    <w:rsid w:val="00DE0B51"/>
    <w:rsid w:val="00DE5CF6"/>
    <w:rsid w:val="00DF012F"/>
    <w:rsid w:val="00DF1F4C"/>
    <w:rsid w:val="00E00F40"/>
    <w:rsid w:val="00E106A6"/>
    <w:rsid w:val="00E11CE3"/>
    <w:rsid w:val="00E1201E"/>
    <w:rsid w:val="00E12770"/>
    <w:rsid w:val="00E13C3E"/>
    <w:rsid w:val="00E152DE"/>
    <w:rsid w:val="00E16E73"/>
    <w:rsid w:val="00E2487B"/>
    <w:rsid w:val="00E27E7F"/>
    <w:rsid w:val="00E30F16"/>
    <w:rsid w:val="00E33BEF"/>
    <w:rsid w:val="00E33C08"/>
    <w:rsid w:val="00E35227"/>
    <w:rsid w:val="00E4092C"/>
    <w:rsid w:val="00E435BC"/>
    <w:rsid w:val="00E44BA9"/>
    <w:rsid w:val="00E455B9"/>
    <w:rsid w:val="00E47597"/>
    <w:rsid w:val="00E52297"/>
    <w:rsid w:val="00E776AA"/>
    <w:rsid w:val="00E8276A"/>
    <w:rsid w:val="00E876F3"/>
    <w:rsid w:val="00E90320"/>
    <w:rsid w:val="00E903E6"/>
    <w:rsid w:val="00E911E3"/>
    <w:rsid w:val="00E92838"/>
    <w:rsid w:val="00E93C52"/>
    <w:rsid w:val="00E97C98"/>
    <w:rsid w:val="00EA2D8A"/>
    <w:rsid w:val="00EA3037"/>
    <w:rsid w:val="00EA48BB"/>
    <w:rsid w:val="00EA7BE9"/>
    <w:rsid w:val="00EB5BF2"/>
    <w:rsid w:val="00EB6AD8"/>
    <w:rsid w:val="00EB7383"/>
    <w:rsid w:val="00EC4290"/>
    <w:rsid w:val="00ED5A96"/>
    <w:rsid w:val="00EE0111"/>
    <w:rsid w:val="00EE4BF2"/>
    <w:rsid w:val="00EE5FC2"/>
    <w:rsid w:val="00EE6129"/>
    <w:rsid w:val="00EF0030"/>
    <w:rsid w:val="00F00752"/>
    <w:rsid w:val="00F00B7B"/>
    <w:rsid w:val="00F02DD1"/>
    <w:rsid w:val="00F05D86"/>
    <w:rsid w:val="00F06802"/>
    <w:rsid w:val="00F074A7"/>
    <w:rsid w:val="00F10099"/>
    <w:rsid w:val="00F211F6"/>
    <w:rsid w:val="00F24C55"/>
    <w:rsid w:val="00F25909"/>
    <w:rsid w:val="00F37439"/>
    <w:rsid w:val="00F504B3"/>
    <w:rsid w:val="00F50EFB"/>
    <w:rsid w:val="00F5194E"/>
    <w:rsid w:val="00F5262C"/>
    <w:rsid w:val="00F55A66"/>
    <w:rsid w:val="00F57C57"/>
    <w:rsid w:val="00F6062B"/>
    <w:rsid w:val="00F636FB"/>
    <w:rsid w:val="00F650F8"/>
    <w:rsid w:val="00F65BA7"/>
    <w:rsid w:val="00F811A8"/>
    <w:rsid w:val="00F85812"/>
    <w:rsid w:val="00F8703D"/>
    <w:rsid w:val="00F9029B"/>
    <w:rsid w:val="00F96F6B"/>
    <w:rsid w:val="00F97823"/>
    <w:rsid w:val="00FA0EAC"/>
    <w:rsid w:val="00FA78CE"/>
    <w:rsid w:val="00FB6F09"/>
    <w:rsid w:val="00FC24BC"/>
    <w:rsid w:val="00FD11A8"/>
    <w:rsid w:val="00FD7502"/>
    <w:rsid w:val="00FE2D74"/>
    <w:rsid w:val="00FE4011"/>
    <w:rsid w:val="00FF012D"/>
    <w:rsid w:val="00FF1C19"/>
    <w:rsid w:val="00FF21F7"/>
    <w:rsid w:val="00FF32A7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8A77D"/>
  <w15:chartTrackingRefBased/>
  <w15:docId w15:val="{E0847795-774C-7241-8459-4D5C3A58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187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34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15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58B"/>
  </w:style>
  <w:style w:type="paragraph" w:styleId="Pidipagina">
    <w:name w:val="footer"/>
    <w:basedOn w:val="Normale"/>
    <w:link w:val="PidipaginaCarattere"/>
    <w:uiPriority w:val="99"/>
    <w:unhideWhenUsed/>
    <w:rsid w:val="00BF15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58B"/>
  </w:style>
  <w:style w:type="paragraph" w:customStyle="1" w:styleId="Paragrafobase">
    <w:name w:val="[Paragrafo base]"/>
    <w:basedOn w:val="Normale"/>
    <w:uiPriority w:val="99"/>
    <w:rsid w:val="003B5FA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A901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9018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9018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01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018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187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187"/>
    <w:rPr>
      <w:rFonts w:ascii="Times New Roman" w:hAnsi="Times New Roman"/>
      <w:sz w:val="18"/>
      <w:szCs w:val="18"/>
    </w:rPr>
  </w:style>
  <w:style w:type="character" w:styleId="Collegamentoipertestuale">
    <w:name w:val="Hyperlink"/>
    <w:uiPriority w:val="99"/>
    <w:unhideWhenUsed/>
    <w:rsid w:val="001F7B45"/>
    <w:rPr>
      <w:color w:val="0000FF"/>
      <w:u w:val="single"/>
    </w:rPr>
  </w:style>
  <w:style w:type="paragraph" w:customStyle="1" w:styleId="paragraph">
    <w:name w:val="paragraph"/>
    <w:basedOn w:val="Normale"/>
    <w:rsid w:val="001F7B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0FE1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36499A"/>
  </w:style>
  <w:style w:type="character" w:customStyle="1" w:styleId="eop">
    <w:name w:val="eop"/>
    <w:basedOn w:val="Carpredefinitoparagrafo"/>
    <w:rsid w:val="0036499A"/>
  </w:style>
  <w:style w:type="character" w:customStyle="1" w:styleId="spellingerror">
    <w:name w:val="spellingerror"/>
    <w:basedOn w:val="Carpredefinitoparagrafo"/>
    <w:rsid w:val="0036499A"/>
  </w:style>
  <w:style w:type="character" w:styleId="Collegamentovisitato">
    <w:name w:val="FollowedHyperlink"/>
    <w:basedOn w:val="Carpredefinitoparagrafo"/>
    <w:uiPriority w:val="99"/>
    <w:semiHidden/>
    <w:unhideWhenUsed/>
    <w:rsid w:val="009851F6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5194E"/>
    <w:rPr>
      <w:color w:val="605E5C"/>
      <w:shd w:val="clear" w:color="auto" w:fill="E1DFDD"/>
    </w:rPr>
  </w:style>
  <w:style w:type="paragraph" w:customStyle="1" w:styleId="Default">
    <w:name w:val="Default"/>
    <w:rsid w:val="001939A0"/>
    <w:pPr>
      <w:autoSpaceDE w:val="0"/>
      <w:autoSpaceDN w:val="0"/>
      <w:adjustRightInd w:val="0"/>
    </w:pPr>
    <w:rPr>
      <w:rFonts w:ascii="Apercu" w:hAnsi="Apercu" w:cs="Apercu"/>
      <w:color w:val="000000"/>
    </w:rPr>
  </w:style>
  <w:style w:type="paragraph" w:customStyle="1" w:styleId="Pa4">
    <w:name w:val="Pa4"/>
    <w:basedOn w:val="Default"/>
    <w:next w:val="Default"/>
    <w:uiPriority w:val="99"/>
    <w:rsid w:val="001939A0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939A0"/>
    <w:rPr>
      <w:rFonts w:cs="Apercu"/>
      <w:b/>
      <w:bCs/>
      <w:color w:val="000000"/>
      <w:sz w:val="14"/>
      <w:szCs w:val="14"/>
    </w:rPr>
  </w:style>
  <w:style w:type="character" w:customStyle="1" w:styleId="ui-provider">
    <w:name w:val="ui-provider"/>
    <w:basedOn w:val="Carpredefinitoparagrafo"/>
    <w:rsid w:val="00730206"/>
  </w:style>
  <w:style w:type="paragraph" w:styleId="Testonormale">
    <w:name w:val="Plain Text"/>
    <w:basedOn w:val="Normale"/>
    <w:link w:val="TestonormaleCarattere"/>
    <w:uiPriority w:val="99"/>
    <w:unhideWhenUsed/>
    <w:rsid w:val="00211555"/>
    <w:rPr>
      <w:rFonts w:ascii="Consolas" w:eastAsia="Cambria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11555"/>
    <w:rPr>
      <w:rFonts w:ascii="Consolas" w:eastAsia="Cambria" w:hAnsi="Consolas" w:cs="Times New Roman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62575A"/>
    <w:rPr>
      <w:b/>
      <w:bCs/>
    </w:rPr>
  </w:style>
  <w:style w:type="character" w:styleId="Enfasicorsivo">
    <w:name w:val="Emphasis"/>
    <w:basedOn w:val="Carpredefinitoparagrafo"/>
    <w:uiPriority w:val="20"/>
    <w:qFormat/>
    <w:rsid w:val="0062575A"/>
    <w:rPr>
      <w:i/>
      <w:iCs/>
    </w:rPr>
  </w:style>
  <w:style w:type="character" w:customStyle="1" w:styleId="Nessuno">
    <w:name w:val="Nessuno"/>
    <w:rsid w:val="003372A0"/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A0B3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34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e">
    <w:name w:val="Revision"/>
    <w:hidden/>
    <w:uiPriority w:val="99"/>
    <w:semiHidden/>
    <w:rsid w:val="00CE69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537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537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5372"/>
    <w:rPr>
      <w:vertAlign w:val="superscript"/>
    </w:rPr>
  </w:style>
  <w:style w:type="paragraph" w:customStyle="1" w:styleId="pf0">
    <w:name w:val="pf0"/>
    <w:basedOn w:val="Normale"/>
    <w:rsid w:val="005E46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cf01">
    <w:name w:val="cf01"/>
    <w:basedOn w:val="Carpredefinitoparagrafo"/>
    <w:rsid w:val="005E46F2"/>
    <w:rPr>
      <w:rFonts w:ascii="Segoe UI" w:hAnsi="Segoe UI" w:cs="Segoe UI" w:hint="default"/>
      <w:sz w:val="18"/>
      <w:szCs w:val="18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211DD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7EE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B64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Hyperlink3">
    <w:name w:val="Hyperlink.3"/>
    <w:basedOn w:val="Nessuno"/>
    <w:rsid w:val="00342444"/>
    <w:rPr>
      <w:rFonts w:ascii="Calibri Light" w:eastAsia="Calibri Light" w:hAnsi="Calibri Light" w:cs="Calibri Light"/>
      <w:outline w:val="0"/>
      <w:color w:val="000000"/>
      <w:sz w:val="20"/>
      <w:szCs w:val="20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5">
    <w:name w:val="Hyperlink.5"/>
    <w:basedOn w:val="Nessuno"/>
    <w:rsid w:val="00342444"/>
    <w:rPr>
      <w:rFonts w:ascii="Calibri Light" w:eastAsia="Calibri Light" w:hAnsi="Calibri Light" w:cs="Calibri Light"/>
      <w:outline w:val="0"/>
      <w:color w:val="000000"/>
      <w:sz w:val="18"/>
      <w:szCs w:val="18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ba.it/it/lauree-triennali/corsi-cinema-animazione" TargetMode="External"/><Relationship Id="rId13" Type="http://schemas.openxmlformats.org/officeDocument/2006/relationships/hyperlink" Target="http://www.naba.i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teo.spaziocinema.18tickets.it/film/2721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castiglia@webershandwickitalia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b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vecchi@webershandwickitalia.it%7C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aiplaysound.it/audio/2024/12/Hollywood-Party-del-02122024-509e813f-f8e2-4f46-a78c-92ee9328fea7.html" TargetMode="External"/><Relationship Id="rId14" Type="http://schemas.openxmlformats.org/officeDocument/2006/relationships/hyperlink" Target="mailto:epescetto@webershandwickital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36FB06-FC9C-44BF-A923-055EBCA9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683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Vecchi</cp:lastModifiedBy>
  <cp:revision>5</cp:revision>
  <cp:lastPrinted>2023-06-19T10:46:00Z</cp:lastPrinted>
  <dcterms:created xsi:type="dcterms:W3CDTF">2025-01-13T14:58:00Z</dcterms:created>
  <dcterms:modified xsi:type="dcterms:W3CDTF">2025-01-16T09:55:00Z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7548b238cb23705eddc2eb9e5ea6de7225f1950c3005c2d21a09d694caf7b79c</vt:lpwstr>
  </property>
</Properties>
</file>