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A7D0A" w14:textId="77777777" w:rsidR="00A34508" w:rsidRDefault="00A34508" w:rsidP="00A34508">
      <w:pPr>
        <w:jc w:val="center"/>
      </w:pPr>
      <w:r>
        <w:rPr>
          <w:noProof/>
        </w:rPr>
        <w:drawing>
          <wp:inline distT="0" distB="0" distL="0" distR="0" wp14:anchorId="3310DDD6" wp14:editId="291B1B8F">
            <wp:extent cx="2164080" cy="5943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C697" w14:textId="77777777" w:rsidR="00A34508" w:rsidRPr="00ED226A" w:rsidRDefault="00A34508" w:rsidP="00A34508">
      <w:pPr>
        <w:jc w:val="center"/>
        <w:rPr>
          <w:color w:val="000000" w:themeColor="text1"/>
        </w:rPr>
      </w:pPr>
    </w:p>
    <w:p w14:paraId="4D7E8684" w14:textId="77777777" w:rsidR="00A34508" w:rsidRPr="00ED226A" w:rsidRDefault="00A34508" w:rsidP="00A34508">
      <w:pPr>
        <w:jc w:val="center"/>
        <w:rPr>
          <w:b/>
          <w:bCs/>
          <w:color w:val="000000" w:themeColor="text1"/>
          <w:sz w:val="36"/>
          <w:szCs w:val="36"/>
        </w:rPr>
      </w:pPr>
      <w:r w:rsidRPr="00ED226A">
        <w:rPr>
          <w:b/>
          <w:bCs/>
          <w:color w:val="000000" w:themeColor="text1"/>
          <w:sz w:val="36"/>
          <w:szCs w:val="36"/>
        </w:rPr>
        <w:t xml:space="preserve">La Rimini </w:t>
      </w:r>
      <w:r>
        <w:rPr>
          <w:b/>
          <w:bCs/>
          <w:color w:val="000000" w:themeColor="text1"/>
          <w:sz w:val="36"/>
          <w:szCs w:val="36"/>
        </w:rPr>
        <w:t>dell’arte contemporanea e della street art</w:t>
      </w:r>
    </w:p>
    <w:p w14:paraId="09FB52DE" w14:textId="77777777" w:rsidR="00A34508" w:rsidRPr="00ED226A" w:rsidRDefault="00A34508" w:rsidP="00A34508">
      <w:pPr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 w:rsidRPr="00ED226A">
        <w:rPr>
          <w:b/>
          <w:bCs/>
          <w:i/>
          <w:iCs/>
          <w:color w:val="000000" w:themeColor="text1"/>
          <w:sz w:val="32"/>
          <w:szCs w:val="32"/>
        </w:rPr>
        <w:t xml:space="preserve">Rimini si conferma meta turistica d’eccellenza per gli amanti </w:t>
      </w:r>
      <w:r>
        <w:rPr>
          <w:b/>
          <w:bCs/>
          <w:i/>
          <w:iCs/>
          <w:color w:val="000000" w:themeColor="text1"/>
          <w:sz w:val="32"/>
          <w:szCs w:val="32"/>
        </w:rPr>
        <w:t>dell’arte contemporanea e della street art</w:t>
      </w:r>
      <w:r w:rsidRPr="00ED226A">
        <w:rPr>
          <w:b/>
          <w:bCs/>
          <w:i/>
          <w:iCs/>
          <w:color w:val="000000" w:themeColor="text1"/>
          <w:sz w:val="32"/>
          <w:szCs w:val="32"/>
        </w:rPr>
        <w:t xml:space="preserve"> </w:t>
      </w:r>
      <w:r>
        <w:rPr>
          <w:b/>
          <w:bCs/>
          <w:i/>
          <w:iCs/>
          <w:color w:val="000000" w:themeColor="text1"/>
          <w:sz w:val="32"/>
          <w:szCs w:val="32"/>
        </w:rPr>
        <w:t xml:space="preserve">grazie al PART e alla nuova Ala del </w:t>
      </w:r>
      <w:r w:rsidRPr="00ED226A">
        <w:rPr>
          <w:b/>
          <w:bCs/>
          <w:i/>
          <w:iCs/>
          <w:color w:val="000000" w:themeColor="text1"/>
          <w:sz w:val="32"/>
          <w:szCs w:val="32"/>
        </w:rPr>
        <w:t xml:space="preserve">Museo della Città. Numerosi i soggiorni tematici dedicati </w:t>
      </w:r>
      <w:r>
        <w:rPr>
          <w:b/>
          <w:bCs/>
          <w:i/>
          <w:iCs/>
          <w:color w:val="000000" w:themeColor="text1"/>
          <w:sz w:val="32"/>
          <w:szCs w:val="32"/>
        </w:rPr>
        <w:t xml:space="preserve">all’arte contemporanea e alla street art. </w:t>
      </w:r>
    </w:p>
    <w:p w14:paraId="5ECB07C7" w14:textId="77777777" w:rsidR="00A34508" w:rsidRDefault="00A34508" w:rsidP="008D6731"/>
    <w:p w14:paraId="5A3D9E8E" w14:textId="156187F9" w:rsidR="00A34508" w:rsidRDefault="00212670" w:rsidP="00A34508">
      <w:pPr>
        <w:jc w:val="center"/>
      </w:pPr>
      <w:r>
        <w:rPr>
          <w:noProof/>
        </w:rPr>
        <w:drawing>
          <wp:inline distT="0" distB="0" distL="0" distR="0" wp14:anchorId="687D497E" wp14:editId="19A6218B">
            <wp:extent cx="4031087" cy="521212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145" cy="52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1F52" w14:textId="1515C343" w:rsidR="00212670" w:rsidRPr="00212670" w:rsidRDefault="00212670" w:rsidP="00A34508">
      <w:pPr>
        <w:jc w:val="center"/>
        <w:rPr>
          <w:sz w:val="20"/>
          <w:szCs w:val="20"/>
        </w:rPr>
      </w:pPr>
      <w:r w:rsidRPr="00212670">
        <w:rPr>
          <w:sz w:val="20"/>
          <w:szCs w:val="20"/>
        </w:rPr>
        <w:t xml:space="preserve">Vanessa </w:t>
      </w:r>
      <w:proofErr w:type="spellStart"/>
      <w:r w:rsidRPr="00212670">
        <w:rPr>
          <w:sz w:val="20"/>
          <w:szCs w:val="20"/>
        </w:rPr>
        <w:t>Beecroft</w:t>
      </w:r>
      <w:proofErr w:type="spellEnd"/>
    </w:p>
    <w:p w14:paraId="08F89F1B" w14:textId="77777777" w:rsidR="00A34508" w:rsidRDefault="00A34508" w:rsidP="00A34508">
      <w:pPr>
        <w:jc w:val="both"/>
      </w:pPr>
    </w:p>
    <w:p w14:paraId="44FC8967" w14:textId="3C85E89B" w:rsidR="00A34508" w:rsidRDefault="00A34508" w:rsidP="00A34508">
      <w:pPr>
        <w:jc w:val="both"/>
        <w:rPr>
          <w:rFonts w:cstheme="minorHAnsi"/>
        </w:rPr>
      </w:pPr>
      <w:r>
        <w:rPr>
          <w:rFonts w:cstheme="minorHAnsi"/>
          <w:b/>
          <w:bCs/>
        </w:rPr>
        <w:t>Rimini è la località turistica che attira ogni anno amanti dell’arte, del cibo, del cinema e del mare da ogni parte d’Italia e del Mondo</w:t>
      </w:r>
      <w:r>
        <w:rPr>
          <w:rFonts w:cstheme="minorHAnsi"/>
        </w:rPr>
        <w:t xml:space="preserve">: una destinazione di viaggio perfetta da vivere 365 giorno l’anno grazie alle numerose attrazioni, la lunga storia, i suoi luoghi suggestivi, le antiche tradizioni ma anche la tipica </w:t>
      </w:r>
      <w:r>
        <w:rPr>
          <w:rFonts w:cstheme="minorHAnsi"/>
          <w:b/>
          <w:bCs/>
        </w:rPr>
        <w:t>ospitalità romagnola</w:t>
      </w:r>
      <w:r>
        <w:rPr>
          <w:rFonts w:cstheme="minorHAnsi"/>
        </w:rPr>
        <w:t xml:space="preserve">. Forte infatti del suo patrimonio artistico e culturale, la Città di Rimini ha lanciato la sua candidatura a </w:t>
      </w:r>
      <w:r>
        <w:rPr>
          <w:rFonts w:cstheme="minorHAnsi"/>
          <w:b/>
          <w:bCs/>
        </w:rPr>
        <w:t>Capitale Italiana della Cultura per il 2026</w:t>
      </w:r>
      <w:r>
        <w:rPr>
          <w:rFonts w:cstheme="minorHAnsi"/>
        </w:rPr>
        <w:t>.</w:t>
      </w:r>
    </w:p>
    <w:p w14:paraId="27300FE8" w14:textId="77777777" w:rsidR="00A34508" w:rsidRDefault="00A34508" w:rsidP="00A34508">
      <w:pPr>
        <w:jc w:val="both"/>
        <w:rPr>
          <w:rFonts w:cstheme="minorHAnsi"/>
        </w:rPr>
      </w:pPr>
    </w:p>
    <w:p w14:paraId="79DF08CD" w14:textId="77777777" w:rsidR="00A34508" w:rsidRPr="00ED226A" w:rsidRDefault="00A34508" w:rsidP="00A34508">
      <w:pPr>
        <w:jc w:val="both"/>
        <w:rPr>
          <w:rFonts w:cstheme="minorHAnsi"/>
          <w:color w:val="000000" w:themeColor="text1"/>
        </w:rPr>
      </w:pPr>
      <w:r>
        <w:rPr>
          <w:rFonts w:cstheme="minorHAnsi"/>
        </w:rPr>
        <w:lastRenderedPageBreak/>
        <w:t xml:space="preserve">Rimini punta sul turismo culturale, proponendo </w:t>
      </w:r>
      <w:r>
        <w:rPr>
          <w:rFonts w:cstheme="minorHAnsi"/>
          <w:b/>
          <w:bCs/>
        </w:rPr>
        <w:t>numerose esperienze di viaggio uniche e su misura</w:t>
      </w:r>
      <w:r>
        <w:rPr>
          <w:rFonts w:cstheme="minorHAnsi"/>
        </w:rPr>
        <w:t xml:space="preserve"> capaci di soddisfare ogni tipologia di pubblico, dai più giovani alle famiglie. Assoluta novità per i turisti che visitano la città è l’</w:t>
      </w:r>
      <w:hyperlink r:id="rId6">
        <w:r>
          <w:rPr>
            <w:rStyle w:val="CollegamentoInternet"/>
            <w:rFonts w:cstheme="minorHAnsi"/>
            <w:b/>
            <w:bCs/>
          </w:rPr>
          <w:t>ART CARD</w:t>
        </w:r>
      </w:hyperlink>
      <w:r>
        <w:rPr>
          <w:rFonts w:cstheme="minorHAnsi"/>
        </w:rPr>
        <w:t xml:space="preserve">, un pass che permette di visitare 4 musei di Rimini, veri e propri gioielli del patrimonio artistico nazionale: </w:t>
      </w:r>
      <w:r>
        <w:rPr>
          <w:rFonts w:cstheme="minorHAnsi"/>
          <w:b/>
          <w:bCs/>
        </w:rPr>
        <w:t xml:space="preserve">il Fellini Museum, il Museo della Città </w:t>
      </w:r>
      <w:r w:rsidRPr="00ED226A">
        <w:rPr>
          <w:rFonts w:cstheme="minorHAnsi"/>
          <w:b/>
          <w:bCs/>
          <w:color w:val="000000" w:themeColor="text1"/>
        </w:rPr>
        <w:t>“L. Tonini”, la Domus del Chirurgo e il PART | Palazzi dell’Arte Rimini</w:t>
      </w:r>
      <w:r w:rsidRPr="00ED226A">
        <w:rPr>
          <w:rFonts w:cstheme="minorHAnsi"/>
          <w:color w:val="000000" w:themeColor="text1"/>
        </w:rPr>
        <w:t>.</w:t>
      </w:r>
    </w:p>
    <w:p w14:paraId="7C619249" w14:textId="77777777" w:rsidR="00A34508" w:rsidRDefault="00A34508"/>
    <w:p w14:paraId="4635F76D" w14:textId="170EF301" w:rsidR="00A34508" w:rsidRPr="002434A4" w:rsidRDefault="00A34508" w:rsidP="002434A4">
      <w:pPr>
        <w:jc w:val="both"/>
        <w:rPr>
          <w:b/>
          <w:bCs/>
          <w:u w:val="single"/>
        </w:rPr>
      </w:pPr>
      <w:r w:rsidRPr="002434A4">
        <w:rPr>
          <w:b/>
          <w:bCs/>
          <w:u w:val="single"/>
        </w:rPr>
        <w:t>Rimini è…arte</w:t>
      </w:r>
    </w:p>
    <w:p w14:paraId="1F61E2A5" w14:textId="77777777" w:rsidR="00A34508" w:rsidRDefault="00A34508" w:rsidP="002434A4">
      <w:pPr>
        <w:jc w:val="both"/>
      </w:pPr>
    </w:p>
    <w:p w14:paraId="0940A9D0" w14:textId="77777777" w:rsidR="00A34508" w:rsidRDefault="00A34508" w:rsidP="002434A4">
      <w:pPr>
        <w:jc w:val="both"/>
      </w:pPr>
      <w:r w:rsidRPr="00A34508">
        <w:t xml:space="preserve">Rimini è un approdo dove l’arte si è sempre fusa in modo indistinguibile con la storia e la cultura di una città “geneticamente” vocata alla </w:t>
      </w:r>
      <w:r w:rsidRPr="002434A4">
        <w:rPr>
          <w:b/>
          <w:bCs/>
        </w:rPr>
        <w:t>creatività</w:t>
      </w:r>
      <w:r w:rsidRPr="00A34508">
        <w:t>.</w:t>
      </w:r>
      <w:r>
        <w:t xml:space="preserve"> </w:t>
      </w:r>
    </w:p>
    <w:p w14:paraId="4D5ACAA5" w14:textId="77777777" w:rsidR="008D6731" w:rsidRDefault="008D6731" w:rsidP="002434A4">
      <w:pPr>
        <w:jc w:val="both"/>
      </w:pPr>
    </w:p>
    <w:p w14:paraId="158DBAB4" w14:textId="174857BE" w:rsidR="00A34508" w:rsidRDefault="00A34508" w:rsidP="002434A4">
      <w:pPr>
        <w:jc w:val="both"/>
      </w:pPr>
      <w:r>
        <w:t xml:space="preserve">Tra i luoghi da non perdere per gli </w:t>
      </w:r>
      <w:r w:rsidRPr="002434A4">
        <w:rPr>
          <w:b/>
          <w:bCs/>
        </w:rPr>
        <w:t>amanti dell’arte contemporanea</w:t>
      </w:r>
      <w:r>
        <w:t xml:space="preserve"> a Rimini c’è il </w:t>
      </w:r>
      <w:r w:rsidRPr="002434A4">
        <w:rPr>
          <w:b/>
          <w:bCs/>
        </w:rPr>
        <w:t>PART – Palazzi Arte Rimini</w:t>
      </w:r>
      <w:r>
        <w:t xml:space="preserve">: due palazzi storici (i medioevali </w:t>
      </w:r>
      <w:r w:rsidRPr="002434A4">
        <w:rPr>
          <w:b/>
          <w:bCs/>
        </w:rPr>
        <w:t>Palazzo dell’Arengo</w:t>
      </w:r>
      <w:r>
        <w:t xml:space="preserve"> e </w:t>
      </w:r>
      <w:r w:rsidRPr="002434A4">
        <w:rPr>
          <w:b/>
          <w:bCs/>
        </w:rPr>
        <w:t>Palazzo del Podestà</w:t>
      </w:r>
      <w:r>
        <w:t xml:space="preserve">) recentemente restituiti al loro splendore architettonico </w:t>
      </w:r>
      <w:r w:rsidR="005E2A40">
        <w:t>sede di un</w:t>
      </w:r>
      <w:r>
        <w:t xml:space="preserve"> </w:t>
      </w:r>
      <w:r w:rsidRPr="005E2A40">
        <w:rPr>
          <w:b/>
          <w:bCs/>
        </w:rPr>
        <w:t>nuovo e diverso museo</w:t>
      </w:r>
      <w:r>
        <w:t xml:space="preserve"> che, grazie all’eccezionale collezione d’arte esposta, offre una panoramica emozionante sulla creatività del contemporaneo.</w:t>
      </w:r>
    </w:p>
    <w:p w14:paraId="794045C2" w14:textId="77777777" w:rsidR="00A34508" w:rsidRDefault="00A34508" w:rsidP="002434A4">
      <w:pPr>
        <w:jc w:val="both"/>
      </w:pPr>
    </w:p>
    <w:p w14:paraId="31C1106C" w14:textId="0E06529C" w:rsidR="00275160" w:rsidRDefault="00A34508" w:rsidP="00275160">
      <w:pPr>
        <w:jc w:val="both"/>
      </w:pPr>
      <w:r>
        <w:t>Affacciato su una delle piazze più belle di Rimini</w:t>
      </w:r>
      <w:r w:rsidR="005E2A40">
        <w:t xml:space="preserve">, </w:t>
      </w:r>
      <w:r>
        <w:t xml:space="preserve">Piazza Cavour, il PART è il risultato dalla </w:t>
      </w:r>
      <w:r w:rsidRPr="005E2A40">
        <w:rPr>
          <w:b/>
          <w:bCs/>
        </w:rPr>
        <w:t>collaborazione tra il Comune e la Fondazione San Patrignano</w:t>
      </w:r>
      <w:r>
        <w:t xml:space="preserve">. Insieme al </w:t>
      </w:r>
      <w:r w:rsidRPr="005E2A40">
        <w:rPr>
          <w:i/>
          <w:iCs/>
        </w:rPr>
        <w:t>Giudizio Universale</w:t>
      </w:r>
      <w:r>
        <w:t xml:space="preserve"> di </w:t>
      </w:r>
      <w:r w:rsidRPr="005E2A40">
        <w:rPr>
          <w:b/>
          <w:bCs/>
        </w:rPr>
        <w:t>Giovanni da Rimini</w:t>
      </w:r>
      <w:r>
        <w:t xml:space="preserve"> (un eccezionale affresco del </w:t>
      </w:r>
      <w:r w:rsidR="005E2A40">
        <w:t>Trecento</w:t>
      </w:r>
      <w:r>
        <w:t>)</w:t>
      </w:r>
      <w:r w:rsidR="00FC6EAA">
        <w:t xml:space="preserve"> </w:t>
      </w:r>
      <w:r>
        <w:t xml:space="preserve">e </w:t>
      </w:r>
      <w:r w:rsidRPr="005E2A40">
        <w:rPr>
          <w:b/>
          <w:bCs/>
        </w:rPr>
        <w:t xml:space="preserve">un’opera murale permanente di David </w:t>
      </w:r>
      <w:proofErr w:type="spellStart"/>
      <w:r w:rsidRPr="005E2A40">
        <w:rPr>
          <w:b/>
          <w:bCs/>
        </w:rPr>
        <w:t>Tremlett</w:t>
      </w:r>
      <w:proofErr w:type="spellEnd"/>
      <w:r w:rsidR="005E2A40">
        <w:t xml:space="preserve">, il PART </w:t>
      </w:r>
      <w:r>
        <w:t xml:space="preserve">accoglie nelle sue sale la </w:t>
      </w:r>
      <w:r w:rsidRPr="005E2A40">
        <w:rPr>
          <w:b/>
          <w:bCs/>
        </w:rPr>
        <w:t>Collezione Fondazione San Patrignano</w:t>
      </w:r>
      <w:r>
        <w:t xml:space="preserve">: una raccolta eclettica di </w:t>
      </w:r>
      <w:r w:rsidRPr="005E2A40">
        <w:rPr>
          <w:b/>
          <w:bCs/>
        </w:rPr>
        <w:t>importanti opere del XX e XXI secolo</w:t>
      </w:r>
      <w:r>
        <w:t xml:space="preserve"> unica nel suo genere</w:t>
      </w:r>
      <w:r w:rsidR="00275160">
        <w:t xml:space="preserve">. Tra gli artisti italiani si possono ammirare le opere di grandi nomi dell’arte contemporanea come </w:t>
      </w:r>
      <w:r w:rsidR="00275160" w:rsidRPr="00275160">
        <w:rPr>
          <w:b/>
          <w:bCs/>
        </w:rPr>
        <w:t xml:space="preserve">Vanessa </w:t>
      </w:r>
      <w:proofErr w:type="spellStart"/>
      <w:r w:rsidR="00275160" w:rsidRPr="00275160">
        <w:rPr>
          <w:b/>
          <w:bCs/>
        </w:rPr>
        <w:t>Beecroft</w:t>
      </w:r>
      <w:proofErr w:type="spellEnd"/>
      <w:r w:rsidR="00275160" w:rsidRPr="00275160">
        <w:rPr>
          <w:b/>
          <w:bCs/>
        </w:rPr>
        <w:t xml:space="preserve">, Bertozzi &amp; Casoni, Pier Paolo Calzolari, Sandro Chia, Enzo Cucchi, Flavio Favelli, Mimmo Paladino, Achille Perilli, Michelangelo Pistoletto, Ettore Spalletti, Francesco Vezzoli. </w:t>
      </w:r>
      <w:r w:rsidR="00275160" w:rsidRPr="00275160">
        <w:t>Numeros</w:t>
      </w:r>
      <w:r w:rsidR="00275160">
        <w:t>i</w:t>
      </w:r>
      <w:r w:rsidR="00275160" w:rsidRPr="00275160">
        <w:t xml:space="preserve"> anche i lavori di prestigiosi artisti internazionali come</w:t>
      </w:r>
      <w:r w:rsidR="00275160" w:rsidRPr="00275160">
        <w:rPr>
          <w:b/>
          <w:bCs/>
        </w:rPr>
        <w:t xml:space="preserve"> Damien Hirst, </w:t>
      </w:r>
      <w:proofErr w:type="spellStart"/>
      <w:r w:rsidR="00275160" w:rsidRPr="00275160">
        <w:rPr>
          <w:b/>
          <w:bCs/>
        </w:rPr>
        <w:t>Shilpa</w:t>
      </w:r>
      <w:proofErr w:type="spellEnd"/>
      <w:r w:rsidR="00275160" w:rsidRPr="00275160">
        <w:rPr>
          <w:b/>
          <w:bCs/>
        </w:rPr>
        <w:t xml:space="preserve"> </w:t>
      </w:r>
      <w:proofErr w:type="spellStart"/>
      <w:r w:rsidR="00275160" w:rsidRPr="00275160">
        <w:rPr>
          <w:b/>
          <w:bCs/>
        </w:rPr>
        <w:t>Gupta</w:t>
      </w:r>
      <w:proofErr w:type="spellEnd"/>
      <w:r w:rsidR="00275160" w:rsidRPr="00275160">
        <w:rPr>
          <w:b/>
          <w:bCs/>
        </w:rPr>
        <w:t xml:space="preserve">, Mona </w:t>
      </w:r>
      <w:proofErr w:type="spellStart"/>
      <w:r w:rsidR="00275160" w:rsidRPr="00275160">
        <w:rPr>
          <w:b/>
          <w:bCs/>
        </w:rPr>
        <w:t>Hatoum</w:t>
      </w:r>
      <w:proofErr w:type="spellEnd"/>
      <w:r w:rsidR="00275160" w:rsidRPr="00275160">
        <w:rPr>
          <w:b/>
          <w:bCs/>
        </w:rPr>
        <w:t xml:space="preserve">, William </w:t>
      </w:r>
      <w:proofErr w:type="spellStart"/>
      <w:r w:rsidR="00275160" w:rsidRPr="00275160">
        <w:rPr>
          <w:b/>
          <w:bCs/>
        </w:rPr>
        <w:t>Kentridge</w:t>
      </w:r>
      <w:proofErr w:type="spellEnd"/>
      <w:r w:rsidR="00275160" w:rsidRPr="00275160">
        <w:rPr>
          <w:b/>
          <w:bCs/>
        </w:rPr>
        <w:t xml:space="preserve">, Julian </w:t>
      </w:r>
      <w:proofErr w:type="spellStart"/>
      <w:r w:rsidR="00275160" w:rsidRPr="00275160">
        <w:rPr>
          <w:b/>
          <w:bCs/>
        </w:rPr>
        <w:t>Schnabel</w:t>
      </w:r>
      <w:proofErr w:type="spellEnd"/>
      <w:r w:rsidR="00275160" w:rsidRPr="00275160">
        <w:rPr>
          <w:b/>
          <w:bCs/>
        </w:rPr>
        <w:t xml:space="preserve">, </w:t>
      </w:r>
      <w:proofErr w:type="spellStart"/>
      <w:r w:rsidR="00275160" w:rsidRPr="00275160">
        <w:rPr>
          <w:b/>
          <w:bCs/>
        </w:rPr>
        <w:t>Xiaongang</w:t>
      </w:r>
      <w:proofErr w:type="spellEnd"/>
      <w:r w:rsidR="00275160" w:rsidRPr="00275160">
        <w:rPr>
          <w:b/>
          <w:bCs/>
        </w:rPr>
        <w:t xml:space="preserve"> Zhang.</w:t>
      </w:r>
      <w:r w:rsidR="00275160">
        <w:rPr>
          <w:b/>
          <w:bCs/>
        </w:rPr>
        <w:t xml:space="preserve"> </w:t>
      </w:r>
      <w:r w:rsidR="00275160">
        <w:t xml:space="preserve">Il progetto non si limita a fare di una collezione di arte contemporanea un museo, ma </w:t>
      </w:r>
      <w:r w:rsidR="00275160" w:rsidRPr="005E2A40">
        <w:rPr>
          <w:b/>
          <w:bCs/>
        </w:rPr>
        <w:t>mette in connessione la cultura, il sociale, il territorio e lo sviluppo delle persone.</w:t>
      </w:r>
      <w:r w:rsidR="00275160" w:rsidRPr="005E2A40">
        <w:rPr>
          <w:rFonts w:ascii="MS Gothic" w:eastAsia="MS Gothic" w:hAnsi="MS Gothic" w:cs="MS Gothic" w:hint="eastAsia"/>
          <w:b/>
          <w:bCs/>
        </w:rPr>
        <w:t> </w:t>
      </w:r>
      <w:r w:rsidR="00275160">
        <w:t xml:space="preserve">Oltre alla collezione permanente è previsto anche uno </w:t>
      </w:r>
      <w:r w:rsidR="00275160" w:rsidRPr="005E2A40">
        <w:rPr>
          <w:b/>
          <w:bCs/>
        </w:rPr>
        <w:t>spazio dedicato a esposizioni temporanee</w:t>
      </w:r>
      <w:r w:rsidR="00275160">
        <w:t>, che vuole essere punto di riferimento per gli artisti contemporanei, italiani e internazionali.</w:t>
      </w:r>
      <w:r w:rsidR="00843A24">
        <w:t xml:space="preserve"> </w:t>
      </w:r>
      <w:r w:rsidR="00843A24" w:rsidRPr="0078780B">
        <w:t xml:space="preserve">Questi saranno gli ultimi mesi utili per ammirare al completo le opere del PART che da giugno 2023 fino all’estate del 2024 sarà protagonista di </w:t>
      </w:r>
      <w:r w:rsidR="00843A24" w:rsidRPr="0078780B">
        <w:rPr>
          <w:b/>
          <w:bCs/>
        </w:rPr>
        <w:t>un’importante opera di rinnovo</w:t>
      </w:r>
      <w:r w:rsidR="00843A24" w:rsidRPr="0078780B">
        <w:t xml:space="preserve"> che interesserà il Piano Nobile. In questa fase di chiusura il </w:t>
      </w:r>
      <w:r w:rsidR="00843A24" w:rsidRPr="0078780B">
        <w:rPr>
          <w:i/>
          <w:iCs/>
        </w:rPr>
        <w:t>Giudizio Universale</w:t>
      </w:r>
      <w:r w:rsidR="00843A24" w:rsidRPr="0078780B">
        <w:t xml:space="preserve"> di Giovanni da Rimini tornerà nella sua sede storica presso il Museo della Città</w:t>
      </w:r>
      <w:r w:rsidR="008D6731">
        <w:t>.</w:t>
      </w:r>
    </w:p>
    <w:p w14:paraId="2D0DD055" w14:textId="7EF0AA17" w:rsidR="008D6731" w:rsidRDefault="008D6731" w:rsidP="00212670">
      <w:pPr>
        <w:rPr>
          <w:b/>
          <w:bCs/>
        </w:rPr>
      </w:pPr>
    </w:p>
    <w:p w14:paraId="11A42B13" w14:textId="02638B77" w:rsidR="00212670" w:rsidRPr="00212670" w:rsidRDefault="000443B5" w:rsidP="002434A4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ECFD82" wp14:editId="51A04BFB">
            <wp:simplePos x="0" y="0"/>
            <wp:positionH relativeFrom="margin">
              <wp:posOffset>0</wp:posOffset>
            </wp:positionH>
            <wp:positionV relativeFrom="margin">
              <wp:posOffset>1463040</wp:posOffset>
            </wp:positionV>
            <wp:extent cx="3628913" cy="2721685"/>
            <wp:effectExtent l="0" t="0" r="381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913" cy="27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43A">
        <w:t>Altra tappa per gli app</w:t>
      </w:r>
      <w:r w:rsidR="0036343A" w:rsidRPr="00843A24">
        <w:rPr>
          <w:color w:val="000000" w:themeColor="text1"/>
        </w:rPr>
        <w:t>assionati di arte contemporane</w:t>
      </w:r>
      <w:r w:rsidR="005E2A40" w:rsidRPr="00843A24">
        <w:rPr>
          <w:color w:val="000000" w:themeColor="text1"/>
        </w:rPr>
        <w:t>a</w:t>
      </w:r>
      <w:r w:rsidR="0036343A" w:rsidRPr="00843A24">
        <w:rPr>
          <w:color w:val="000000" w:themeColor="text1"/>
        </w:rPr>
        <w:t xml:space="preserve"> è </w:t>
      </w:r>
      <w:r w:rsidR="0036343A" w:rsidRPr="00843A24">
        <w:rPr>
          <w:b/>
          <w:bCs/>
          <w:color w:val="000000" w:themeColor="text1"/>
        </w:rPr>
        <w:t>l’Ala Nuova del Museo della Città</w:t>
      </w:r>
      <w:r w:rsidR="0036343A" w:rsidRPr="00843A24">
        <w:rPr>
          <w:color w:val="000000" w:themeColor="text1"/>
        </w:rPr>
        <w:t>,</w:t>
      </w:r>
      <w:r w:rsidR="0078780B">
        <w:rPr>
          <w:color w:val="000000" w:themeColor="text1"/>
        </w:rPr>
        <w:t xml:space="preserve"> </w:t>
      </w:r>
      <w:r w:rsidR="00FC6EAA" w:rsidRPr="00843A24">
        <w:rPr>
          <w:color w:val="000000" w:themeColor="text1"/>
        </w:rPr>
        <w:t xml:space="preserve">spazio tradizionalmente deputato alla sperimentazione dei linguaggi, </w:t>
      </w:r>
      <w:r w:rsidR="0036343A" w:rsidRPr="00843A24">
        <w:rPr>
          <w:color w:val="000000" w:themeColor="text1"/>
        </w:rPr>
        <w:t xml:space="preserve">che ospita la collezione </w:t>
      </w:r>
      <w:r w:rsidR="00FC6EAA" w:rsidRPr="00843A24">
        <w:rPr>
          <w:color w:val="000000" w:themeColor="text1"/>
        </w:rPr>
        <w:t xml:space="preserve">semi-permanente </w:t>
      </w:r>
      <w:r w:rsidR="0036343A" w:rsidRPr="00843A24">
        <w:rPr>
          <w:color w:val="000000" w:themeColor="text1"/>
        </w:rPr>
        <w:t>“</w:t>
      </w:r>
      <w:proofErr w:type="spellStart"/>
      <w:r w:rsidR="0036343A" w:rsidRPr="00843A24">
        <w:rPr>
          <w:b/>
          <w:bCs/>
          <w:i/>
          <w:iCs/>
          <w:color w:val="000000" w:themeColor="text1"/>
        </w:rPr>
        <w:t>emERgenze</w:t>
      </w:r>
      <w:proofErr w:type="spellEnd"/>
      <w:r w:rsidR="0036343A" w:rsidRPr="00843A24">
        <w:rPr>
          <w:b/>
          <w:bCs/>
          <w:i/>
          <w:iCs/>
          <w:color w:val="000000" w:themeColor="text1"/>
        </w:rPr>
        <w:t xml:space="preserve"> </w:t>
      </w:r>
      <w:proofErr w:type="spellStart"/>
      <w:r w:rsidR="0036343A" w:rsidRPr="00843A24">
        <w:rPr>
          <w:b/>
          <w:bCs/>
          <w:i/>
          <w:iCs/>
          <w:color w:val="000000" w:themeColor="text1"/>
        </w:rPr>
        <w:t>contempoRaNee</w:t>
      </w:r>
      <w:proofErr w:type="spellEnd"/>
      <w:r w:rsidR="0036343A" w:rsidRPr="00843A24">
        <w:rPr>
          <w:color w:val="000000" w:themeColor="text1"/>
        </w:rPr>
        <w:t xml:space="preserve">” con </w:t>
      </w:r>
      <w:r w:rsidR="0036343A" w:rsidRPr="00843A24">
        <w:rPr>
          <w:b/>
          <w:bCs/>
          <w:color w:val="000000" w:themeColor="text1"/>
        </w:rPr>
        <w:t>45 opere d’arte contemporanea di 36 artisti</w:t>
      </w:r>
      <w:r w:rsidR="0036343A" w:rsidRPr="00843A24">
        <w:rPr>
          <w:color w:val="000000" w:themeColor="text1"/>
        </w:rPr>
        <w:t>, premiati nel 2021 nell’ambito di un bando promosso dalla Regione Emilia-Romagna per sostenere il settore delle arti visive colpito in epoca pandemica</w:t>
      </w:r>
      <w:r w:rsidR="001041E5" w:rsidRPr="00843A24">
        <w:rPr>
          <w:color w:val="000000" w:themeColor="text1"/>
        </w:rPr>
        <w:t xml:space="preserve"> e qui depositate</w:t>
      </w:r>
      <w:r w:rsidR="0036343A" w:rsidRPr="0036343A">
        <w:t>.</w:t>
      </w:r>
    </w:p>
    <w:p w14:paraId="4DF87855" w14:textId="71BA42DE" w:rsidR="0036343A" w:rsidRDefault="0036343A" w:rsidP="002434A4">
      <w:pPr>
        <w:jc w:val="both"/>
      </w:pPr>
      <w:r>
        <w:lastRenderedPageBreak/>
        <w:t xml:space="preserve">Gli artisti presenti sono: </w:t>
      </w:r>
      <w:r w:rsidRPr="005E2A40">
        <w:rPr>
          <w:b/>
          <w:bCs/>
        </w:rPr>
        <w:t xml:space="preserve">Riccardo </w:t>
      </w:r>
      <w:proofErr w:type="spellStart"/>
      <w:r w:rsidRPr="005E2A40">
        <w:rPr>
          <w:b/>
          <w:bCs/>
        </w:rPr>
        <w:t>Baruzzi</w:t>
      </w:r>
      <w:proofErr w:type="spellEnd"/>
      <w:r w:rsidRPr="005E2A40">
        <w:rPr>
          <w:b/>
          <w:bCs/>
        </w:rPr>
        <w:t xml:space="preserve">, Stefano Bazzano, Ruth </w:t>
      </w:r>
      <w:proofErr w:type="spellStart"/>
      <w:r w:rsidRPr="005E2A40">
        <w:rPr>
          <w:b/>
          <w:bCs/>
        </w:rPr>
        <w:t>Beraha</w:t>
      </w:r>
      <w:proofErr w:type="spellEnd"/>
      <w:r w:rsidRPr="005E2A40">
        <w:rPr>
          <w:b/>
          <w:bCs/>
        </w:rPr>
        <w:t xml:space="preserve">, Paolo Bufalini, Silvia Camporesi, Cristian Chironi, Adelaide Cioni, Rudy Cremonini, Giulia Dall'Olio, Giulia Dari, Marco Di Giovanni, Irene </w:t>
      </w:r>
      <w:proofErr w:type="spellStart"/>
      <w:r w:rsidRPr="005E2A40">
        <w:rPr>
          <w:b/>
          <w:bCs/>
        </w:rPr>
        <w:t>Fenara</w:t>
      </w:r>
      <w:proofErr w:type="spellEnd"/>
      <w:r w:rsidRPr="005E2A40">
        <w:rPr>
          <w:b/>
          <w:bCs/>
        </w:rPr>
        <w:t xml:space="preserve">, Niccolò Morgan </w:t>
      </w:r>
      <w:proofErr w:type="spellStart"/>
      <w:r w:rsidRPr="005E2A40">
        <w:rPr>
          <w:b/>
          <w:bCs/>
        </w:rPr>
        <w:t>Gandolfi</w:t>
      </w:r>
      <w:proofErr w:type="spellEnd"/>
      <w:r w:rsidRPr="005E2A40">
        <w:rPr>
          <w:b/>
          <w:bCs/>
        </w:rPr>
        <w:t xml:space="preserve">, </w:t>
      </w:r>
      <w:proofErr w:type="spellStart"/>
      <w:r w:rsidRPr="005E2A40">
        <w:rPr>
          <w:b/>
          <w:bCs/>
        </w:rPr>
        <w:t>Garaffoni</w:t>
      </w:r>
      <w:proofErr w:type="spellEnd"/>
      <w:r w:rsidRPr="005E2A40">
        <w:rPr>
          <w:b/>
          <w:bCs/>
        </w:rPr>
        <w:t xml:space="preserve"> Ambroni Rossi (Giacomo </w:t>
      </w:r>
      <w:proofErr w:type="spellStart"/>
      <w:r w:rsidRPr="005E2A40">
        <w:rPr>
          <w:b/>
          <w:bCs/>
        </w:rPr>
        <w:t>Garaffoni</w:t>
      </w:r>
      <w:proofErr w:type="spellEnd"/>
      <w:r w:rsidRPr="005E2A40">
        <w:rPr>
          <w:b/>
          <w:bCs/>
        </w:rPr>
        <w:t xml:space="preserve">, Michele Ambroni, Sofia Rossi), Silvia Infranco, Claudia Losi, Rachele Maistrello, Luca Massaro, Elena Mazzi, Nicola </w:t>
      </w:r>
      <w:proofErr w:type="spellStart"/>
      <w:r w:rsidRPr="005E2A40">
        <w:rPr>
          <w:b/>
          <w:bCs/>
        </w:rPr>
        <w:t>Melinelli</w:t>
      </w:r>
      <w:proofErr w:type="spellEnd"/>
      <w:r w:rsidRPr="005E2A40">
        <w:rPr>
          <w:b/>
          <w:bCs/>
        </w:rPr>
        <w:t xml:space="preserve">, Gabriele </w:t>
      </w:r>
      <w:proofErr w:type="spellStart"/>
      <w:r w:rsidRPr="005E2A40">
        <w:rPr>
          <w:b/>
          <w:bCs/>
        </w:rPr>
        <w:t>Micalizzi</w:t>
      </w:r>
      <w:proofErr w:type="spellEnd"/>
      <w:r w:rsidRPr="005E2A40">
        <w:rPr>
          <w:b/>
          <w:bCs/>
        </w:rPr>
        <w:t xml:space="preserve">, Luca Monterastelli, Alessandro Neretti, Francis </w:t>
      </w:r>
      <w:proofErr w:type="spellStart"/>
      <w:r w:rsidRPr="005E2A40">
        <w:rPr>
          <w:b/>
          <w:bCs/>
        </w:rPr>
        <w:t>Offman</w:t>
      </w:r>
      <w:proofErr w:type="spellEnd"/>
      <w:r w:rsidRPr="005E2A40">
        <w:rPr>
          <w:b/>
          <w:bCs/>
        </w:rPr>
        <w:t xml:space="preserve">, Mattia </w:t>
      </w:r>
      <w:proofErr w:type="spellStart"/>
      <w:r w:rsidRPr="005E2A40">
        <w:rPr>
          <w:b/>
          <w:bCs/>
        </w:rPr>
        <w:t>Pajè</w:t>
      </w:r>
      <w:proofErr w:type="spellEnd"/>
      <w:r w:rsidRPr="005E2A40">
        <w:rPr>
          <w:b/>
          <w:bCs/>
        </w:rPr>
        <w:t xml:space="preserve">, Nazzarena Poli Maramotti, </w:t>
      </w:r>
      <w:proofErr w:type="spellStart"/>
      <w:r w:rsidRPr="005E2A40">
        <w:rPr>
          <w:b/>
          <w:bCs/>
        </w:rPr>
        <w:t>PetriPaselli</w:t>
      </w:r>
      <w:proofErr w:type="spellEnd"/>
      <w:r w:rsidRPr="005E2A40">
        <w:rPr>
          <w:b/>
          <w:bCs/>
        </w:rPr>
        <w:t xml:space="preserve"> (Matteo Tommaso Petri e Luciano </w:t>
      </w:r>
      <w:proofErr w:type="spellStart"/>
      <w:r w:rsidRPr="005E2A40">
        <w:rPr>
          <w:b/>
          <w:bCs/>
        </w:rPr>
        <w:t>Paselli</w:t>
      </w:r>
      <w:proofErr w:type="spellEnd"/>
      <w:r w:rsidRPr="005E2A40">
        <w:rPr>
          <w:b/>
          <w:bCs/>
        </w:rPr>
        <w:t xml:space="preserve">), Giulia Poppi, Andrea Salvatori, Luca Santese, Marcello Spada, Davide Trabucco, Davide Tranchina, Jacopo Valentini, Emilio </w:t>
      </w:r>
      <w:proofErr w:type="spellStart"/>
      <w:r w:rsidRPr="005E2A40">
        <w:rPr>
          <w:b/>
          <w:bCs/>
        </w:rPr>
        <w:t>Vavarella</w:t>
      </w:r>
      <w:proofErr w:type="spellEnd"/>
      <w:r w:rsidRPr="005E2A40">
        <w:rPr>
          <w:b/>
          <w:bCs/>
        </w:rPr>
        <w:t xml:space="preserve">, </w:t>
      </w:r>
      <w:proofErr w:type="spellStart"/>
      <w:r w:rsidRPr="005E2A40">
        <w:rPr>
          <w:b/>
          <w:bCs/>
        </w:rPr>
        <w:t>ZimmerFrei</w:t>
      </w:r>
      <w:proofErr w:type="spellEnd"/>
      <w:r w:rsidRPr="005E2A40">
        <w:rPr>
          <w:b/>
          <w:bCs/>
        </w:rPr>
        <w:t xml:space="preserve"> collettivo (Anna de </w:t>
      </w:r>
      <w:proofErr w:type="spellStart"/>
      <w:r w:rsidRPr="005E2A40">
        <w:rPr>
          <w:b/>
          <w:bCs/>
        </w:rPr>
        <w:t>Manincor</w:t>
      </w:r>
      <w:proofErr w:type="spellEnd"/>
      <w:r w:rsidRPr="005E2A40">
        <w:rPr>
          <w:b/>
          <w:bCs/>
        </w:rPr>
        <w:t xml:space="preserve">, Massimo </w:t>
      </w:r>
      <w:proofErr w:type="spellStart"/>
      <w:r w:rsidRPr="005E2A40">
        <w:rPr>
          <w:b/>
          <w:bCs/>
        </w:rPr>
        <w:t>Carozzi</w:t>
      </w:r>
      <w:proofErr w:type="spellEnd"/>
      <w:r w:rsidRPr="005E2A40">
        <w:rPr>
          <w:b/>
          <w:bCs/>
        </w:rPr>
        <w:t>, Anna Rispoli)</w:t>
      </w:r>
      <w:r>
        <w:t xml:space="preserve">. </w:t>
      </w:r>
      <w:r w:rsidRPr="0036343A">
        <w:t>L’Ala Nuova del Museo ospit</w:t>
      </w:r>
      <w:r>
        <w:t>a</w:t>
      </w:r>
      <w:r w:rsidRPr="0036343A">
        <w:t xml:space="preserve"> inoltre due straordinarie donazioni del mecenate bolognese </w:t>
      </w:r>
      <w:r w:rsidRPr="005E2A40">
        <w:rPr>
          <w:b/>
          <w:bCs/>
        </w:rPr>
        <w:t>Francesco Amante</w:t>
      </w:r>
      <w:r w:rsidRPr="0036343A">
        <w:t xml:space="preserve">, imprenditore appassionato d’arte, che ha concesso alla Regione </w:t>
      </w:r>
      <w:r w:rsidRPr="005E2A40">
        <w:rPr>
          <w:i/>
          <w:iCs/>
        </w:rPr>
        <w:t xml:space="preserve">Collection of </w:t>
      </w:r>
      <w:proofErr w:type="spellStart"/>
      <w:r w:rsidRPr="005E2A40">
        <w:rPr>
          <w:i/>
          <w:iCs/>
        </w:rPr>
        <w:t>Paths</w:t>
      </w:r>
      <w:proofErr w:type="spellEnd"/>
      <w:r w:rsidRPr="0036343A">
        <w:t xml:space="preserve"> (1995) di </w:t>
      </w:r>
      <w:proofErr w:type="spellStart"/>
      <w:r w:rsidRPr="005E2A40">
        <w:rPr>
          <w:b/>
          <w:bCs/>
        </w:rPr>
        <w:t>Emil</w:t>
      </w:r>
      <w:proofErr w:type="spellEnd"/>
      <w:r w:rsidRPr="005E2A40">
        <w:rPr>
          <w:b/>
          <w:bCs/>
        </w:rPr>
        <w:t xml:space="preserve"> Lukas</w:t>
      </w:r>
      <w:r w:rsidRPr="0036343A">
        <w:t xml:space="preserve"> e al Comune di Rimini </w:t>
      </w:r>
      <w:r w:rsidRPr="005E2A40">
        <w:rPr>
          <w:i/>
          <w:iCs/>
        </w:rPr>
        <w:t>Terza camera</w:t>
      </w:r>
      <w:r w:rsidRPr="0036343A">
        <w:t xml:space="preserve"> (Lettiga) (2007) di </w:t>
      </w:r>
      <w:r w:rsidRPr="005E2A40">
        <w:rPr>
          <w:b/>
          <w:bCs/>
        </w:rPr>
        <w:t>Flavio Favelli</w:t>
      </w:r>
      <w:r w:rsidRPr="0036343A">
        <w:t>.</w:t>
      </w:r>
    </w:p>
    <w:p w14:paraId="502D2DAB" w14:textId="5190942D" w:rsidR="00A34508" w:rsidRDefault="00A34508" w:rsidP="002434A4">
      <w:pPr>
        <w:jc w:val="both"/>
      </w:pPr>
    </w:p>
    <w:p w14:paraId="164E5672" w14:textId="021B6747" w:rsidR="008D6731" w:rsidRDefault="005E2A40" w:rsidP="002434A4">
      <w:pPr>
        <w:jc w:val="both"/>
        <w:rPr>
          <w:color w:val="000000" w:themeColor="text1"/>
        </w:rPr>
      </w:pPr>
      <w:r>
        <w:t>Ma è</w:t>
      </w:r>
      <w:r w:rsidR="00A34508">
        <w:t xml:space="preserve"> anche fuori dalle sale e all’esterno dei musei che Rimini sa far parlare di sé comunicando arte e bellezza. Lo fa, per esempio, attraverso iniziative di </w:t>
      </w:r>
      <w:r w:rsidR="00A34508" w:rsidRPr="005E2A40">
        <w:rPr>
          <w:b/>
          <w:bCs/>
        </w:rPr>
        <w:t>street art</w:t>
      </w:r>
      <w:r w:rsidR="00A34508">
        <w:t xml:space="preserve"> come nel </w:t>
      </w:r>
      <w:r w:rsidR="00A34508" w:rsidRPr="005E2A40">
        <w:rPr>
          <w:b/>
          <w:bCs/>
        </w:rPr>
        <w:t>Borgo San Giuliano</w:t>
      </w:r>
      <w:r w:rsidR="00A34508">
        <w:t xml:space="preserve"> dove, tra stradine tortuose e pittoresche, è ospitato un colorato caleidoscopio di murales (spesso di ispirazione felliniana) tutto da scoprire. </w:t>
      </w:r>
      <w:r w:rsidR="00A34508" w:rsidRPr="005E2A40">
        <w:rPr>
          <w:b/>
          <w:bCs/>
        </w:rPr>
        <w:t>Un vero e proprio museo a cielo aperto</w:t>
      </w:r>
      <w:r w:rsidR="0036343A">
        <w:t xml:space="preserve"> affacciato sul mare</w:t>
      </w:r>
      <w:r w:rsidR="00A34508">
        <w:t xml:space="preserve"> dove rimanere </w:t>
      </w:r>
      <w:r w:rsidR="0036343A">
        <w:t xml:space="preserve">affascinati dagli scorci mozzafiato e dagli intensi colori dell’arte urbana. Qui nella </w:t>
      </w:r>
      <w:r w:rsidR="0036343A" w:rsidRPr="005E2A40">
        <w:rPr>
          <w:b/>
          <w:bCs/>
        </w:rPr>
        <w:t>zona di San Giuliano Mare</w:t>
      </w:r>
      <w:r w:rsidR="0036343A">
        <w:t xml:space="preserve"> c’è il famoso </w:t>
      </w:r>
      <w:r w:rsidR="0036343A" w:rsidRPr="005E2A40">
        <w:rPr>
          <w:b/>
          <w:bCs/>
        </w:rPr>
        <w:t>Lungofiume degli Artisti</w:t>
      </w:r>
      <w:r w:rsidR="0036343A">
        <w:t xml:space="preserve"> c</w:t>
      </w:r>
      <w:r w:rsidR="0036343A" w:rsidRPr="0036343A">
        <w:t xml:space="preserve">he si affaccia sul canale del deviatore del fiume Marecchia. Ideale per una passeggiata fra i murales che raccontano la storia del luogo e i </w:t>
      </w:r>
      <w:r w:rsidR="0036343A" w:rsidRPr="005E2A40">
        <w:rPr>
          <w:b/>
          <w:bCs/>
        </w:rPr>
        <w:t>trabucchi</w:t>
      </w:r>
      <w:r w:rsidR="0036343A" w:rsidRPr="0036343A">
        <w:t>, le caratteristiche casette a palafitta sul mare usate dei pescatori, per rivivere l'atmosfera poetica di altri tempi.</w:t>
      </w:r>
      <w:r>
        <w:t xml:space="preserve"> </w:t>
      </w:r>
      <w:r w:rsidR="0036343A">
        <w:t xml:space="preserve">Rimini ospita inoltre numerose opere di </w:t>
      </w:r>
      <w:proofErr w:type="spellStart"/>
      <w:r w:rsidR="0036343A" w:rsidRPr="005E2A40">
        <w:rPr>
          <w:b/>
          <w:bCs/>
        </w:rPr>
        <w:t>street</w:t>
      </w:r>
      <w:proofErr w:type="spellEnd"/>
      <w:r w:rsidR="0036343A" w:rsidRPr="005E2A40">
        <w:rPr>
          <w:b/>
          <w:bCs/>
        </w:rPr>
        <w:t xml:space="preserve"> </w:t>
      </w:r>
      <w:proofErr w:type="spellStart"/>
      <w:r w:rsidR="0036343A" w:rsidRPr="005E2A40">
        <w:rPr>
          <w:b/>
          <w:bCs/>
        </w:rPr>
        <w:t>artist</w:t>
      </w:r>
      <w:proofErr w:type="spellEnd"/>
      <w:r w:rsidR="0036343A" w:rsidRPr="005E2A40">
        <w:rPr>
          <w:b/>
          <w:bCs/>
        </w:rPr>
        <w:t xml:space="preserve"> contemporanei di fama internazionale</w:t>
      </w:r>
      <w:r w:rsidR="0036343A">
        <w:t xml:space="preserve"> come </w:t>
      </w:r>
      <w:proofErr w:type="spellStart"/>
      <w:r w:rsidR="0036343A" w:rsidRPr="005E2A40">
        <w:rPr>
          <w:b/>
          <w:bCs/>
        </w:rPr>
        <w:t>Eron</w:t>
      </w:r>
      <w:proofErr w:type="spellEnd"/>
      <w:r w:rsidR="0036343A">
        <w:t xml:space="preserve">, uno dei </w:t>
      </w:r>
      <w:proofErr w:type="spellStart"/>
      <w:r w:rsidR="0036343A">
        <w:t>writers</w:t>
      </w:r>
      <w:proofErr w:type="spellEnd"/>
      <w:r w:rsidR="0036343A">
        <w:t xml:space="preserve"> più famosi al mondo che ha lasciato tracce della sua arte anche nella sua città</w:t>
      </w:r>
      <w:r w:rsidR="001041E5">
        <w:t xml:space="preserve"> </w:t>
      </w:r>
      <w:r w:rsidR="001041E5" w:rsidRPr="00843A24">
        <w:rPr>
          <w:color w:val="000000" w:themeColor="text1"/>
        </w:rPr>
        <w:t xml:space="preserve">(ad esempio nella chiesa di San Martino in </w:t>
      </w:r>
      <w:proofErr w:type="spellStart"/>
      <w:r w:rsidR="001041E5" w:rsidRPr="00843A24">
        <w:rPr>
          <w:color w:val="000000" w:themeColor="text1"/>
        </w:rPr>
        <w:t>Riparotta</w:t>
      </w:r>
      <w:proofErr w:type="spellEnd"/>
      <w:r w:rsidR="001041E5" w:rsidRPr="00843A24">
        <w:rPr>
          <w:color w:val="000000" w:themeColor="text1"/>
        </w:rPr>
        <w:t xml:space="preserve"> a Viserba, dove suo è il grande soffitto decorato)</w:t>
      </w:r>
      <w:r w:rsidR="0036343A" w:rsidRPr="00843A24">
        <w:rPr>
          <w:color w:val="000000" w:themeColor="text1"/>
        </w:rPr>
        <w:t xml:space="preserve">, </w:t>
      </w:r>
      <w:proofErr w:type="spellStart"/>
      <w:r w:rsidR="0036343A" w:rsidRPr="00843A24">
        <w:rPr>
          <w:b/>
          <w:bCs/>
          <w:color w:val="000000" w:themeColor="text1"/>
        </w:rPr>
        <w:t>Ericailcane</w:t>
      </w:r>
      <w:proofErr w:type="spellEnd"/>
      <w:r w:rsidR="0036343A" w:rsidRPr="00843A24">
        <w:rPr>
          <w:b/>
          <w:bCs/>
          <w:color w:val="000000" w:themeColor="text1"/>
        </w:rPr>
        <w:t xml:space="preserve"> </w:t>
      </w:r>
      <w:r w:rsidR="0036343A" w:rsidRPr="00843A24">
        <w:rPr>
          <w:color w:val="000000" w:themeColor="text1"/>
        </w:rPr>
        <w:t>o</w:t>
      </w:r>
      <w:r w:rsidR="0036343A" w:rsidRPr="00843A24">
        <w:rPr>
          <w:b/>
          <w:bCs/>
          <w:color w:val="000000" w:themeColor="text1"/>
        </w:rPr>
        <w:t xml:space="preserve"> </w:t>
      </w:r>
      <w:proofErr w:type="spellStart"/>
      <w:r w:rsidR="0036343A" w:rsidRPr="00843A24">
        <w:rPr>
          <w:b/>
          <w:bCs/>
          <w:color w:val="000000" w:themeColor="text1"/>
        </w:rPr>
        <w:t>Bastardilla</w:t>
      </w:r>
      <w:proofErr w:type="spellEnd"/>
      <w:r w:rsidR="0036343A" w:rsidRPr="00843A24">
        <w:rPr>
          <w:color w:val="000000" w:themeColor="text1"/>
        </w:rPr>
        <w:t xml:space="preserve">. </w:t>
      </w:r>
    </w:p>
    <w:p w14:paraId="1ED52CF3" w14:textId="4AE38ABD" w:rsidR="0036343A" w:rsidRPr="008D6731" w:rsidRDefault="0036343A" w:rsidP="002434A4">
      <w:pPr>
        <w:jc w:val="both"/>
        <w:rPr>
          <w:color w:val="000000" w:themeColor="text1"/>
        </w:rPr>
      </w:pPr>
      <w:r w:rsidRPr="005E2A40">
        <w:rPr>
          <w:b/>
          <w:bCs/>
          <w:u w:val="single"/>
        </w:rPr>
        <w:t>ARTE CONTEMPORANEA E STREET ART: I SOGGIORNI A TEMA</w:t>
      </w:r>
    </w:p>
    <w:p w14:paraId="0E04EB39" w14:textId="52CFE2A9" w:rsidR="0036343A" w:rsidRDefault="0036343A" w:rsidP="002434A4">
      <w:pPr>
        <w:jc w:val="both"/>
        <w:rPr>
          <w:rStyle w:val="CollegamentoInternet"/>
          <w:rFonts w:cstheme="minorHAnsi"/>
        </w:rPr>
      </w:pPr>
    </w:p>
    <w:p w14:paraId="6DC08F2B" w14:textId="77777777" w:rsidR="002434A4" w:rsidRPr="002434A4" w:rsidRDefault="002434A4" w:rsidP="002434A4">
      <w:pPr>
        <w:jc w:val="both"/>
        <w:rPr>
          <w:rFonts w:cstheme="minorHAnsi"/>
          <w:b/>
          <w:bCs/>
        </w:rPr>
      </w:pPr>
      <w:r w:rsidRPr="002434A4">
        <w:rPr>
          <w:rFonts w:cstheme="minorHAnsi"/>
          <w:b/>
          <w:bCs/>
        </w:rPr>
        <w:t xml:space="preserve">Rimini arte e gusto </w:t>
      </w:r>
    </w:p>
    <w:p w14:paraId="0F415DEF" w14:textId="603C84C6" w:rsidR="002434A4" w:rsidRDefault="002434A4" w:rsidP="002434A4">
      <w:pPr>
        <w:jc w:val="both"/>
        <w:rPr>
          <w:rFonts w:cstheme="minorHAnsi"/>
        </w:rPr>
      </w:pPr>
      <w:r w:rsidRPr="005E2A40">
        <w:rPr>
          <w:rFonts w:cstheme="minorHAnsi"/>
          <w:b/>
          <w:bCs/>
        </w:rPr>
        <w:t>Un fine settimana tra arte e gusto e bicicletta</w:t>
      </w:r>
      <w:r w:rsidRPr="002434A4">
        <w:rPr>
          <w:rFonts w:cstheme="minorHAnsi"/>
        </w:rPr>
        <w:t xml:space="preserve"> alla scoperta della </w:t>
      </w:r>
      <w:r w:rsidRPr="005E2A40">
        <w:rPr>
          <w:rFonts w:cstheme="minorHAnsi"/>
          <w:b/>
          <w:bCs/>
        </w:rPr>
        <w:t>Rimini contemporanea</w:t>
      </w:r>
      <w:r w:rsidRPr="002434A4">
        <w:rPr>
          <w:rFonts w:cstheme="minorHAnsi"/>
        </w:rPr>
        <w:t>.</w:t>
      </w:r>
      <w:r>
        <w:rPr>
          <w:rFonts w:cstheme="minorHAnsi"/>
        </w:rPr>
        <w:t xml:space="preserve"> Tra i luoghi del soggiorno c’è il </w:t>
      </w:r>
      <w:r w:rsidRPr="005E2A40">
        <w:rPr>
          <w:rFonts w:cstheme="minorHAnsi"/>
          <w:b/>
          <w:bCs/>
        </w:rPr>
        <w:t>PART</w:t>
      </w:r>
      <w:r w:rsidR="005E2A40">
        <w:rPr>
          <w:rFonts w:cstheme="minorHAnsi"/>
        </w:rPr>
        <w:t xml:space="preserve">, </w:t>
      </w:r>
      <w:r>
        <w:rPr>
          <w:rFonts w:cstheme="minorHAnsi"/>
        </w:rPr>
        <w:t>protagonista di un</w:t>
      </w:r>
      <w:r w:rsidRPr="002434A4">
        <w:rPr>
          <w:rFonts w:cstheme="minorHAnsi"/>
        </w:rPr>
        <w:t xml:space="preserve"> vero e proprio viaggio </w:t>
      </w:r>
      <w:r>
        <w:rPr>
          <w:rFonts w:cstheme="minorHAnsi"/>
        </w:rPr>
        <w:t>nel contemporaneo</w:t>
      </w:r>
      <w:r w:rsidRPr="002434A4">
        <w:rPr>
          <w:rFonts w:cstheme="minorHAnsi"/>
        </w:rPr>
        <w:t xml:space="preserve"> dove la scultura, la pittura e</w:t>
      </w:r>
      <w:r>
        <w:rPr>
          <w:rFonts w:cstheme="minorHAnsi"/>
        </w:rPr>
        <w:t xml:space="preserve"> la</w:t>
      </w:r>
      <w:r w:rsidRPr="002434A4">
        <w:rPr>
          <w:rFonts w:cstheme="minorHAnsi"/>
        </w:rPr>
        <w:t xml:space="preserve"> fotografia si mescolano regalando una “immagine” dell’arte in ogni suo aspetto.</w:t>
      </w:r>
      <w:r>
        <w:rPr>
          <w:rFonts w:cstheme="minorHAnsi"/>
        </w:rPr>
        <w:t xml:space="preserve"> Nel programma del weekend anche un </w:t>
      </w:r>
      <w:r w:rsidRPr="005E2A40">
        <w:rPr>
          <w:rFonts w:cstheme="minorHAnsi"/>
          <w:b/>
          <w:bCs/>
        </w:rPr>
        <w:t>bike tour</w:t>
      </w:r>
      <w:r>
        <w:rPr>
          <w:rFonts w:cstheme="minorHAnsi"/>
        </w:rPr>
        <w:t xml:space="preserve"> alla scoperta del </w:t>
      </w:r>
      <w:r w:rsidRPr="005E2A40">
        <w:rPr>
          <w:rFonts w:cstheme="minorHAnsi"/>
          <w:b/>
          <w:bCs/>
        </w:rPr>
        <w:t>nuovo Parco del Mare</w:t>
      </w:r>
      <w:r>
        <w:rPr>
          <w:rFonts w:cstheme="minorHAnsi"/>
        </w:rPr>
        <w:t xml:space="preserve"> e al </w:t>
      </w:r>
      <w:r w:rsidRPr="005E2A40">
        <w:rPr>
          <w:rFonts w:cstheme="minorHAnsi"/>
          <w:b/>
          <w:bCs/>
        </w:rPr>
        <w:t>Lungofiume degli Artisti</w:t>
      </w:r>
      <w:r>
        <w:rPr>
          <w:rFonts w:cstheme="minorHAnsi"/>
        </w:rPr>
        <w:t>, un museo a cielo aperto dove la street art</w:t>
      </w:r>
      <w:r w:rsidRPr="002434A4">
        <w:rPr>
          <w:rFonts w:cstheme="minorHAnsi"/>
        </w:rPr>
        <w:t xml:space="preserve"> racconta la vita e le tradizioni della</w:t>
      </w:r>
      <w:r w:rsidR="00212670">
        <w:rPr>
          <w:rFonts w:cstheme="minorHAnsi"/>
        </w:rPr>
        <w:t xml:space="preserve"> </w:t>
      </w:r>
      <w:r w:rsidRPr="002434A4">
        <w:rPr>
          <w:rFonts w:cstheme="minorHAnsi"/>
        </w:rPr>
        <w:t>città</w:t>
      </w:r>
      <w:r>
        <w:rPr>
          <w:rFonts w:cstheme="minorHAnsi"/>
        </w:rPr>
        <w:t xml:space="preserve">. Info e prenotazioni: </w:t>
      </w:r>
      <w:hyperlink r:id="rId8" w:history="1">
        <w:r w:rsidRPr="006A1DEB">
          <w:rPr>
            <w:rStyle w:val="Collegamentoipertestuale"/>
            <w:rFonts w:cstheme="minorHAnsi"/>
          </w:rPr>
          <w:t>https://www.visitrimini.com/vacanze/rimini-contemporanea/</w:t>
        </w:r>
      </w:hyperlink>
      <w:r>
        <w:rPr>
          <w:rFonts w:cstheme="minorHAnsi"/>
        </w:rPr>
        <w:t xml:space="preserve"> </w:t>
      </w:r>
    </w:p>
    <w:p w14:paraId="59BD504C" w14:textId="64250E85" w:rsidR="002434A4" w:rsidRDefault="002434A4" w:rsidP="002434A4">
      <w:pPr>
        <w:jc w:val="both"/>
        <w:rPr>
          <w:rFonts w:cstheme="minorHAnsi"/>
        </w:rPr>
      </w:pPr>
    </w:p>
    <w:p w14:paraId="4EBE4F79" w14:textId="7055C963" w:rsidR="0036343A" w:rsidRDefault="00212670" w:rsidP="002434A4">
      <w:pPr>
        <w:jc w:val="both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E2D3C" wp14:editId="145A915E">
            <wp:simplePos x="0" y="0"/>
            <wp:positionH relativeFrom="margin">
              <wp:posOffset>2447925</wp:posOffset>
            </wp:positionH>
            <wp:positionV relativeFrom="margin">
              <wp:posOffset>6582410</wp:posOffset>
            </wp:positionV>
            <wp:extent cx="3556000" cy="2369185"/>
            <wp:effectExtent l="0" t="0" r="0" b="571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rale-Fellini-sca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43A">
        <w:rPr>
          <w:rFonts w:cstheme="minorHAnsi"/>
          <w:b/>
          <w:bCs/>
        </w:rPr>
        <w:t>Rimini e i suoi tesori d’arte</w:t>
      </w:r>
    </w:p>
    <w:p w14:paraId="75FBA2F4" w14:textId="65B91EBF" w:rsidR="0036343A" w:rsidRDefault="0036343A" w:rsidP="002434A4">
      <w:pPr>
        <w:jc w:val="both"/>
        <w:rPr>
          <w:rFonts w:cstheme="minorHAnsi"/>
        </w:rPr>
      </w:pPr>
      <w:r>
        <w:rPr>
          <w:rFonts w:cstheme="minorHAnsi"/>
          <w:b/>
          <w:bCs/>
        </w:rPr>
        <w:t>Due giorni a Rimini alla scoperta dei suoi tesori d’arte</w:t>
      </w:r>
      <w:r>
        <w:rPr>
          <w:rFonts w:cstheme="minorHAnsi"/>
        </w:rPr>
        <w:t xml:space="preserve">: dall’antichità al PART, sino al polo museale dedicato a Federico Fellini. Ogni fine settimana ad attendere i turisti un tour guidato per scoprire le </w:t>
      </w:r>
      <w:r>
        <w:rPr>
          <w:rFonts w:cstheme="minorHAnsi"/>
          <w:b/>
          <w:bCs/>
        </w:rPr>
        <w:t>meraviglie di Rimini con i suoi tesori più importanti</w:t>
      </w:r>
      <w:r w:rsidR="002434A4">
        <w:rPr>
          <w:rFonts w:cstheme="minorHAnsi"/>
        </w:rPr>
        <w:t xml:space="preserve"> come il Museo della Città di Rimini e il PART.</w:t>
      </w:r>
      <w:r>
        <w:rPr>
          <w:rFonts w:cstheme="minorHAnsi"/>
        </w:rPr>
        <w:t xml:space="preserve"> </w:t>
      </w:r>
      <w:r>
        <w:rPr>
          <w:rFonts w:cstheme="minorHAnsi"/>
        </w:rPr>
        <w:lastRenderedPageBreak/>
        <w:t xml:space="preserve">Info e prenotazioni: </w:t>
      </w:r>
      <w:hyperlink r:id="rId10">
        <w:r>
          <w:rPr>
            <w:rStyle w:val="CollegamentoInternet"/>
            <w:rFonts w:cstheme="minorHAnsi"/>
          </w:rPr>
          <w:t>https://www.visitrimini.com/vacanze/rimini-e-i-suoi-tesori-darte/</w:t>
        </w:r>
      </w:hyperlink>
      <w:r>
        <w:rPr>
          <w:rFonts w:cstheme="minorHAnsi"/>
        </w:rPr>
        <w:t xml:space="preserve"> </w:t>
      </w:r>
    </w:p>
    <w:p w14:paraId="09DD661F" w14:textId="0DA379D9" w:rsidR="00212670" w:rsidRDefault="00212670" w:rsidP="002434A4">
      <w:pPr>
        <w:jc w:val="both"/>
        <w:rPr>
          <w:rFonts w:cstheme="minorHAnsi"/>
        </w:rPr>
      </w:pPr>
    </w:p>
    <w:p w14:paraId="5E203A63" w14:textId="77777777" w:rsidR="00212670" w:rsidRDefault="00212670" w:rsidP="00212670">
      <w:pPr>
        <w:jc w:val="both"/>
        <w:rPr>
          <w:rStyle w:val="CollegamentoInternet"/>
          <w:rFonts w:cstheme="minorHAnsi"/>
        </w:rPr>
      </w:pPr>
      <w:r>
        <w:rPr>
          <w:rFonts w:cstheme="minorHAnsi"/>
        </w:rPr>
        <w:t xml:space="preserve">Per chi vuole immergersi a 360 gradi nelle bellezze dell’arte contemporanea e della </w:t>
      </w:r>
      <w:proofErr w:type="spellStart"/>
      <w:r>
        <w:rPr>
          <w:rFonts w:cstheme="minorHAnsi"/>
        </w:rPr>
        <w:t>street</w:t>
      </w:r>
      <w:proofErr w:type="spellEnd"/>
      <w:r>
        <w:rPr>
          <w:rFonts w:cstheme="minorHAnsi"/>
        </w:rPr>
        <w:t xml:space="preserve"> art riminese, sono </w:t>
      </w:r>
      <w:r>
        <w:rPr>
          <w:rFonts w:cstheme="minorHAnsi"/>
          <w:b/>
          <w:bCs/>
        </w:rPr>
        <w:t>numerosi i soggiorni tematici e le visite guidate</w:t>
      </w:r>
      <w:r>
        <w:rPr>
          <w:rFonts w:cstheme="minorHAnsi"/>
        </w:rPr>
        <w:t xml:space="preserve">, acquistabili sul sito </w:t>
      </w:r>
      <w:hyperlink r:id="rId11">
        <w:r>
          <w:rPr>
            <w:rStyle w:val="CollegamentoInternet"/>
            <w:rFonts w:cstheme="minorHAnsi"/>
          </w:rPr>
          <w:t>www.visitrimini.com</w:t>
        </w:r>
      </w:hyperlink>
    </w:p>
    <w:p w14:paraId="51A76E37" w14:textId="77777777" w:rsidR="005E2A40" w:rsidRDefault="005E2A40" w:rsidP="002434A4">
      <w:pPr>
        <w:jc w:val="both"/>
        <w:rPr>
          <w:rFonts w:cstheme="minorHAnsi"/>
        </w:rPr>
      </w:pPr>
    </w:p>
    <w:p w14:paraId="1F3C0C53" w14:textId="77777777" w:rsidR="005E2A40" w:rsidRPr="0005506A" w:rsidRDefault="005E2A40" w:rsidP="005E2A40">
      <w:pPr>
        <w:jc w:val="both"/>
        <w:rPr>
          <w:rFonts w:cstheme="minorHAnsi"/>
          <w:b/>
          <w:bCs/>
        </w:rPr>
      </w:pPr>
      <w:r w:rsidRPr="0005506A">
        <w:rPr>
          <w:rFonts w:cstheme="minorHAnsi"/>
          <w:b/>
          <w:bCs/>
        </w:rPr>
        <w:t>INFORMAZIONI UTILI</w:t>
      </w:r>
    </w:p>
    <w:p w14:paraId="5DB1858C" w14:textId="77777777" w:rsidR="005E2A40" w:rsidRPr="0005506A" w:rsidRDefault="005E2A40" w:rsidP="005E2A40">
      <w:pPr>
        <w:jc w:val="both"/>
        <w:rPr>
          <w:rFonts w:cstheme="minorHAnsi"/>
        </w:rPr>
      </w:pPr>
    </w:p>
    <w:p w14:paraId="7E5D2AF1" w14:textId="77777777" w:rsidR="005E2A40" w:rsidRPr="0005506A" w:rsidRDefault="005E2A40" w:rsidP="005E2A40">
      <w:pPr>
        <w:jc w:val="both"/>
        <w:rPr>
          <w:rFonts w:cstheme="minorHAnsi"/>
        </w:rPr>
      </w:pPr>
      <w:r w:rsidRPr="0005506A">
        <w:rPr>
          <w:rFonts w:cstheme="minorHAnsi"/>
        </w:rPr>
        <w:t xml:space="preserve">Tutte le informazioni e i pacchetti turistici sono consultabili e acquistabili sul sito </w:t>
      </w:r>
      <w:hyperlink r:id="rId12" w:history="1">
        <w:r w:rsidRPr="0005506A">
          <w:rPr>
            <w:rStyle w:val="Collegamentoipertestuale"/>
            <w:rFonts w:cstheme="minorHAnsi"/>
          </w:rPr>
          <w:t>www.visitrimini.com</w:t>
        </w:r>
      </w:hyperlink>
      <w:r w:rsidRPr="0005506A">
        <w:rPr>
          <w:rFonts w:cstheme="minorHAnsi"/>
        </w:rPr>
        <w:t xml:space="preserve"> </w:t>
      </w:r>
    </w:p>
    <w:p w14:paraId="57454CA5" w14:textId="77777777" w:rsidR="005E2A40" w:rsidRPr="0005506A" w:rsidRDefault="005E2A40" w:rsidP="005E2A40">
      <w:pPr>
        <w:jc w:val="both"/>
        <w:rPr>
          <w:rFonts w:cstheme="minorHAnsi"/>
        </w:rPr>
      </w:pPr>
    </w:p>
    <w:p w14:paraId="189A41C4" w14:textId="77777777" w:rsidR="005E2A40" w:rsidRDefault="005E2A40" w:rsidP="005E2A40">
      <w:pPr>
        <w:jc w:val="both"/>
        <w:rPr>
          <w:rFonts w:cstheme="minorHAnsi"/>
        </w:rPr>
      </w:pPr>
      <w:r w:rsidRPr="002434A4">
        <w:rPr>
          <w:rFonts w:cstheme="minorHAnsi"/>
          <w:b/>
          <w:bCs/>
        </w:rPr>
        <w:t>Rimini arte e gusto</w:t>
      </w:r>
      <w:r>
        <w:rPr>
          <w:rFonts w:cstheme="minorHAnsi"/>
          <w:b/>
          <w:bCs/>
        </w:rPr>
        <w:t xml:space="preserve">: </w:t>
      </w:r>
      <w:hyperlink r:id="rId13" w:history="1">
        <w:r w:rsidRPr="006A1DEB">
          <w:rPr>
            <w:rStyle w:val="Collegamentoipertestuale"/>
            <w:rFonts w:cstheme="minorHAnsi"/>
          </w:rPr>
          <w:t>https://www.visitrimini.com/vacanze/rimini-contemporanea/</w:t>
        </w:r>
      </w:hyperlink>
      <w:r>
        <w:rPr>
          <w:rFonts w:cstheme="minorHAnsi"/>
        </w:rPr>
        <w:t xml:space="preserve"> </w:t>
      </w:r>
    </w:p>
    <w:p w14:paraId="70D9BE4A" w14:textId="77777777" w:rsidR="005E2A40" w:rsidRDefault="005E2A40" w:rsidP="005E2A40">
      <w:pPr>
        <w:jc w:val="both"/>
        <w:rPr>
          <w:rFonts w:cstheme="minorHAnsi"/>
        </w:rPr>
      </w:pPr>
    </w:p>
    <w:p w14:paraId="6C65FEA9" w14:textId="77777777" w:rsidR="005E2A40" w:rsidRDefault="005E2A40" w:rsidP="005E2A40">
      <w:pPr>
        <w:jc w:val="both"/>
        <w:rPr>
          <w:rStyle w:val="CollegamentoInternet"/>
          <w:rFonts w:cstheme="minorHAnsi"/>
        </w:rPr>
      </w:pPr>
      <w:r>
        <w:rPr>
          <w:rFonts w:cstheme="minorHAnsi"/>
          <w:b/>
          <w:bCs/>
        </w:rPr>
        <w:t xml:space="preserve">Rimini e i suoi tesori d’arte: </w:t>
      </w:r>
      <w:hyperlink r:id="rId14">
        <w:r>
          <w:rPr>
            <w:rStyle w:val="CollegamentoInternet"/>
            <w:rFonts w:cstheme="minorHAnsi"/>
          </w:rPr>
          <w:t>https://www.visitrimini.com/vacanze/rimini-e-i-suoi-tesori-darte/</w:t>
        </w:r>
      </w:hyperlink>
      <w:r>
        <w:rPr>
          <w:rStyle w:val="CollegamentoInternet"/>
          <w:rFonts w:cstheme="minorHAnsi"/>
        </w:rPr>
        <w:t xml:space="preserve"> </w:t>
      </w:r>
    </w:p>
    <w:p w14:paraId="1FE79B3F" w14:textId="77777777" w:rsidR="005E2A40" w:rsidRPr="0005506A" w:rsidRDefault="005E2A40" w:rsidP="005E2A40">
      <w:pPr>
        <w:jc w:val="both"/>
        <w:rPr>
          <w:rFonts w:cstheme="minorHAnsi"/>
          <w:b/>
          <w:bCs/>
        </w:rPr>
      </w:pPr>
    </w:p>
    <w:p w14:paraId="133B917D" w14:textId="77777777" w:rsidR="005E2A40" w:rsidRPr="0005506A" w:rsidRDefault="005E2A40" w:rsidP="005E2A40">
      <w:pPr>
        <w:jc w:val="both"/>
        <w:rPr>
          <w:rFonts w:cstheme="minorHAnsi"/>
        </w:rPr>
      </w:pPr>
    </w:p>
    <w:p w14:paraId="6F491477" w14:textId="77777777" w:rsidR="005E2A40" w:rsidRPr="0005506A" w:rsidRDefault="005E2A40" w:rsidP="005E2A40">
      <w:pPr>
        <w:jc w:val="both"/>
        <w:rPr>
          <w:rFonts w:eastAsia="Verdana" w:cstheme="minorHAnsi"/>
          <w:b/>
        </w:rPr>
      </w:pPr>
      <w:r w:rsidRPr="0005506A">
        <w:rPr>
          <w:rFonts w:eastAsia="Verdana" w:cstheme="minorHAnsi"/>
          <w:b/>
        </w:rPr>
        <w:t xml:space="preserve">UFFICIO STAMPA </w:t>
      </w:r>
    </w:p>
    <w:p w14:paraId="61A311F0" w14:textId="77777777" w:rsidR="005E2A40" w:rsidRPr="0005506A" w:rsidRDefault="005E2A40" w:rsidP="005E2A40">
      <w:pPr>
        <w:jc w:val="both"/>
        <w:rPr>
          <w:rFonts w:eastAsia="Verdana" w:cstheme="minorHAnsi"/>
          <w:b/>
        </w:rPr>
      </w:pPr>
      <w:r w:rsidRPr="0005506A">
        <w:rPr>
          <w:rFonts w:eastAsia="Verdana" w:cstheme="minorHAnsi"/>
          <w:b/>
        </w:rPr>
        <w:t>CULTURALIA DI NORMA WALTMANN</w:t>
      </w:r>
    </w:p>
    <w:p w14:paraId="47F41601" w14:textId="77777777" w:rsidR="005E2A40" w:rsidRPr="0005506A" w:rsidRDefault="005E2A40" w:rsidP="005E2A40">
      <w:pPr>
        <w:jc w:val="both"/>
        <w:rPr>
          <w:rFonts w:cstheme="minorHAnsi"/>
          <w:b/>
        </w:rPr>
      </w:pPr>
    </w:p>
    <w:p w14:paraId="79FCFAD4" w14:textId="77777777" w:rsidR="005E2A40" w:rsidRPr="0005506A" w:rsidRDefault="005E2A40" w:rsidP="005E2A40">
      <w:pPr>
        <w:jc w:val="both"/>
        <w:rPr>
          <w:rFonts w:cstheme="minorHAnsi"/>
        </w:rPr>
      </w:pPr>
      <w:r w:rsidRPr="0005506A">
        <w:rPr>
          <w:rFonts w:cstheme="minorHAnsi"/>
          <w:noProof/>
        </w:rPr>
        <w:drawing>
          <wp:inline distT="0" distB="0" distL="0" distR="0" wp14:anchorId="25F09DB0" wp14:editId="1ADE1FF0">
            <wp:extent cx="901700" cy="6477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-37" t="-81" r="-38" b="-81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F8861" w14:textId="77777777" w:rsidR="005E2A40" w:rsidRPr="0005506A" w:rsidRDefault="005E2A40" w:rsidP="005E2A40">
      <w:pPr>
        <w:jc w:val="both"/>
        <w:rPr>
          <w:rFonts w:cstheme="minorHAnsi"/>
        </w:rPr>
      </w:pPr>
    </w:p>
    <w:p w14:paraId="2F8FEAB3" w14:textId="77777777" w:rsidR="005E2A40" w:rsidRPr="0005506A" w:rsidRDefault="005E2A40" w:rsidP="005E2A40">
      <w:pPr>
        <w:jc w:val="both"/>
        <w:rPr>
          <w:rFonts w:eastAsia="Verdana" w:cstheme="minorHAnsi"/>
        </w:rPr>
      </w:pPr>
      <w:r w:rsidRPr="0005506A">
        <w:rPr>
          <w:rFonts w:eastAsia="Verdana" w:cstheme="minorHAnsi"/>
        </w:rPr>
        <w:t xml:space="preserve">051 6569105 - 392 2527126 </w:t>
      </w:r>
      <w:r w:rsidRPr="0005506A">
        <w:rPr>
          <w:rFonts w:eastAsia="Verdana" w:cstheme="minorHAnsi"/>
        </w:rPr>
        <w:tab/>
      </w:r>
      <w:r w:rsidRPr="0005506A">
        <w:rPr>
          <w:rFonts w:eastAsia="Verdana" w:cstheme="minorHAnsi"/>
        </w:rPr>
        <w:tab/>
      </w:r>
    </w:p>
    <w:p w14:paraId="3F2B9970" w14:textId="77777777" w:rsidR="005E2A40" w:rsidRPr="0005506A" w:rsidRDefault="00212670" w:rsidP="005E2A40">
      <w:pPr>
        <w:jc w:val="both"/>
        <w:rPr>
          <w:rFonts w:eastAsia="Verdana" w:cstheme="minorHAnsi"/>
        </w:rPr>
      </w:pPr>
      <w:hyperlink r:id="rId16">
        <w:r w:rsidR="005E2A40" w:rsidRPr="0005506A">
          <w:rPr>
            <w:rFonts w:eastAsia="Verdana" w:cstheme="minorHAnsi"/>
            <w:color w:val="0000FF"/>
            <w:u w:val="single"/>
          </w:rPr>
          <w:t>info@culturaliart.com</w:t>
        </w:r>
      </w:hyperlink>
      <w:r w:rsidR="005E2A40" w:rsidRPr="0005506A">
        <w:rPr>
          <w:rFonts w:eastAsia="Verdana" w:cstheme="minorHAnsi"/>
        </w:rPr>
        <w:t xml:space="preserve"> </w:t>
      </w:r>
    </w:p>
    <w:p w14:paraId="06AA3150" w14:textId="77777777" w:rsidR="005E2A40" w:rsidRPr="0005506A" w:rsidRDefault="00212670" w:rsidP="005E2A40">
      <w:pPr>
        <w:jc w:val="both"/>
        <w:rPr>
          <w:rFonts w:eastAsia="Verdana" w:cstheme="minorHAnsi"/>
        </w:rPr>
      </w:pPr>
      <w:hyperlink r:id="rId17" w:history="1">
        <w:r w:rsidR="005E2A40" w:rsidRPr="0005506A">
          <w:rPr>
            <w:rStyle w:val="Collegamentoipertestuale"/>
            <w:rFonts w:eastAsia="Verdana" w:cstheme="minorHAnsi"/>
          </w:rPr>
          <w:t>www.culturaliart.com</w:t>
        </w:r>
      </w:hyperlink>
      <w:r w:rsidR="005E2A40" w:rsidRPr="0005506A">
        <w:rPr>
          <w:rFonts w:eastAsia="Verdana" w:cstheme="minorHAnsi"/>
        </w:rPr>
        <w:t xml:space="preserve"> </w:t>
      </w:r>
    </w:p>
    <w:p w14:paraId="4A327273" w14:textId="77777777" w:rsidR="005E2A40" w:rsidRPr="0005506A" w:rsidRDefault="005E2A40" w:rsidP="005E2A40">
      <w:pPr>
        <w:jc w:val="both"/>
        <w:rPr>
          <w:rFonts w:eastAsia="Verdana" w:cstheme="minorHAnsi"/>
        </w:rPr>
      </w:pPr>
      <w:proofErr w:type="spellStart"/>
      <w:r w:rsidRPr="0005506A">
        <w:rPr>
          <w:rFonts w:eastAsia="Verdana" w:cstheme="minorHAnsi"/>
        </w:rPr>
        <w:t>Facebook</w:t>
      </w:r>
      <w:proofErr w:type="spellEnd"/>
      <w:r w:rsidRPr="0005506A">
        <w:rPr>
          <w:rFonts w:eastAsia="Verdana" w:cstheme="minorHAnsi"/>
        </w:rPr>
        <w:t xml:space="preserve">: </w:t>
      </w:r>
      <w:hyperlink r:id="rId18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</w:t>
        </w:r>
        <w:proofErr w:type="spellEnd"/>
      </w:hyperlink>
      <w:r w:rsidRPr="0005506A">
        <w:rPr>
          <w:rFonts w:eastAsia="Verdana" w:cstheme="minorHAnsi"/>
        </w:rPr>
        <w:t xml:space="preserve"> </w:t>
      </w:r>
    </w:p>
    <w:p w14:paraId="0C5D7BF3" w14:textId="77777777" w:rsidR="005E2A40" w:rsidRPr="0005506A" w:rsidRDefault="005E2A40" w:rsidP="005E2A40">
      <w:pPr>
        <w:jc w:val="both"/>
        <w:rPr>
          <w:rFonts w:eastAsia="Verdana" w:cstheme="minorHAnsi"/>
        </w:rPr>
      </w:pPr>
      <w:r w:rsidRPr="0005506A">
        <w:rPr>
          <w:rFonts w:eastAsia="Verdana" w:cstheme="minorHAnsi"/>
        </w:rPr>
        <w:t xml:space="preserve">Instagram: </w:t>
      </w:r>
      <w:hyperlink r:id="rId19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Culturalia_comunicare_arte</w:t>
        </w:r>
        <w:proofErr w:type="spellEnd"/>
      </w:hyperlink>
    </w:p>
    <w:p w14:paraId="7968C867" w14:textId="77777777" w:rsidR="005E2A40" w:rsidRPr="0005506A" w:rsidRDefault="005E2A40" w:rsidP="005E2A40">
      <w:pPr>
        <w:jc w:val="both"/>
        <w:rPr>
          <w:rFonts w:eastAsia="Verdana" w:cstheme="minorHAnsi"/>
        </w:rPr>
      </w:pPr>
      <w:proofErr w:type="spellStart"/>
      <w:r w:rsidRPr="0005506A">
        <w:rPr>
          <w:rFonts w:eastAsia="Verdana" w:cstheme="minorHAnsi"/>
        </w:rPr>
        <w:t>Linkedin</w:t>
      </w:r>
      <w:proofErr w:type="spellEnd"/>
      <w:r w:rsidRPr="0005506A">
        <w:rPr>
          <w:rFonts w:eastAsia="Verdana" w:cstheme="minorHAnsi"/>
        </w:rPr>
        <w:t xml:space="preserve">: </w:t>
      </w:r>
      <w:hyperlink r:id="rId20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</w:t>
        </w:r>
        <w:proofErr w:type="spellEnd"/>
        <w:r w:rsidRPr="0005506A">
          <w:rPr>
            <w:rFonts w:eastAsia="Verdana" w:cstheme="minorHAnsi"/>
            <w:color w:val="0000FF"/>
            <w:u w:val="single"/>
          </w:rPr>
          <w:t xml:space="preserve"> di Norma </w:t>
        </w:r>
        <w:proofErr w:type="spellStart"/>
        <w:r w:rsidRPr="0005506A">
          <w:rPr>
            <w:rFonts w:eastAsia="Verdana" w:cstheme="minorHAnsi"/>
            <w:color w:val="0000FF"/>
            <w:u w:val="single"/>
          </w:rPr>
          <w:t>Waltmann</w:t>
        </w:r>
        <w:proofErr w:type="spellEnd"/>
      </w:hyperlink>
      <w:r w:rsidRPr="0005506A">
        <w:rPr>
          <w:rFonts w:eastAsia="Verdana" w:cstheme="minorHAnsi"/>
        </w:rPr>
        <w:t xml:space="preserve"> </w:t>
      </w:r>
    </w:p>
    <w:p w14:paraId="43DD2149" w14:textId="77777777" w:rsidR="005E2A40" w:rsidRPr="0005506A" w:rsidRDefault="005E2A40" w:rsidP="005E2A40">
      <w:pPr>
        <w:jc w:val="both"/>
        <w:rPr>
          <w:rFonts w:cstheme="minorHAnsi"/>
        </w:rPr>
      </w:pPr>
      <w:proofErr w:type="spellStart"/>
      <w:r w:rsidRPr="0005506A">
        <w:rPr>
          <w:rFonts w:eastAsia="Verdana" w:cstheme="minorHAnsi"/>
        </w:rPr>
        <w:t>Youtube</w:t>
      </w:r>
      <w:proofErr w:type="spellEnd"/>
      <w:r w:rsidRPr="0005506A">
        <w:rPr>
          <w:rFonts w:eastAsia="Verdana" w:cstheme="minorHAnsi"/>
        </w:rPr>
        <w:t xml:space="preserve">: </w:t>
      </w:r>
      <w:hyperlink r:id="rId21">
        <w:proofErr w:type="spellStart"/>
        <w:r w:rsidRPr="0005506A">
          <w:rPr>
            <w:rFonts w:eastAsia="Verdana" w:cstheme="minorHAnsi"/>
            <w:color w:val="0000FF"/>
            <w:u w:val="single"/>
          </w:rPr>
          <w:t>Culturalia</w:t>
        </w:r>
        <w:proofErr w:type="spellEnd"/>
      </w:hyperlink>
    </w:p>
    <w:p w14:paraId="1552CFC1" w14:textId="77777777" w:rsidR="005E2A40" w:rsidRDefault="005E2A40" w:rsidP="002434A4">
      <w:pPr>
        <w:jc w:val="both"/>
        <w:rPr>
          <w:rFonts w:cstheme="minorHAnsi"/>
        </w:rPr>
      </w:pPr>
    </w:p>
    <w:p w14:paraId="24F8D79C" w14:textId="77777777" w:rsidR="002434A4" w:rsidRDefault="002434A4" w:rsidP="002434A4">
      <w:pPr>
        <w:jc w:val="both"/>
        <w:rPr>
          <w:rFonts w:cstheme="minorHAnsi"/>
        </w:rPr>
      </w:pPr>
    </w:p>
    <w:p w14:paraId="797453DC" w14:textId="77777777" w:rsidR="0036343A" w:rsidRDefault="0036343A" w:rsidP="002434A4">
      <w:pPr>
        <w:jc w:val="both"/>
        <w:rPr>
          <w:rFonts w:cstheme="minorHAnsi"/>
        </w:rPr>
      </w:pPr>
    </w:p>
    <w:p w14:paraId="7EC2171A" w14:textId="77777777" w:rsidR="0036343A" w:rsidRDefault="0036343A" w:rsidP="002434A4">
      <w:pPr>
        <w:jc w:val="both"/>
      </w:pPr>
    </w:p>
    <w:sectPr w:rsidR="0036343A" w:rsidSect="002E40F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508"/>
    <w:rsid w:val="000443B5"/>
    <w:rsid w:val="001041E5"/>
    <w:rsid w:val="00212670"/>
    <w:rsid w:val="002434A4"/>
    <w:rsid w:val="00275160"/>
    <w:rsid w:val="002E40FF"/>
    <w:rsid w:val="0036343A"/>
    <w:rsid w:val="005E2A40"/>
    <w:rsid w:val="0078780B"/>
    <w:rsid w:val="00843A24"/>
    <w:rsid w:val="008A26F5"/>
    <w:rsid w:val="008D6731"/>
    <w:rsid w:val="00A22CE6"/>
    <w:rsid w:val="00A34508"/>
    <w:rsid w:val="00CC3145"/>
    <w:rsid w:val="00FC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F4D83"/>
  <w15:chartTrackingRefBased/>
  <w15:docId w15:val="{1E27E986-A421-8D4B-B1BE-A48EC8C86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4508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unhideWhenUsed/>
    <w:rsid w:val="00A34508"/>
    <w:rPr>
      <w:color w:val="0563C1" w:themeColor="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2434A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3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7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rimini.com/vacanze/rimini-contemporanea/" TargetMode="External"/><Relationship Id="rId13" Type="http://schemas.openxmlformats.org/officeDocument/2006/relationships/hyperlink" Target="https://www.visitrimini.com/vacanze/rimini-contemporanea/" TargetMode="External"/><Relationship Id="rId18" Type="http://schemas.openxmlformats.org/officeDocument/2006/relationships/hyperlink" Target="https://www.facebook.com/Culturali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hannel/UCdZuj5-r-Q_Q8QZujiw0_-A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visitrimini.com" TargetMode="External"/><Relationship Id="rId17" Type="http://schemas.openxmlformats.org/officeDocument/2006/relationships/hyperlink" Target="http://www.culturaliart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ulturaliart.com" TargetMode="External"/><Relationship Id="rId20" Type="http://schemas.openxmlformats.org/officeDocument/2006/relationships/hyperlink" Target="https://www.linkedin.com/company/culturalia-di-norma-waltmann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isitrimini.com/esperienze/298086-rimini-art-card/" TargetMode="External"/><Relationship Id="rId11" Type="http://schemas.openxmlformats.org/officeDocument/2006/relationships/hyperlink" Target="http://www.visitrimini.com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visitrimini.com/vacanze/rimini-e-i-suoi-tesori-darte/" TargetMode="External"/><Relationship Id="rId19" Type="http://schemas.openxmlformats.org/officeDocument/2006/relationships/hyperlink" Target="https://www.instagram.com/culturalia_comunicare_art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www.visitrimini.com/vacanze/rimini-e-i-suoi-tesori-dart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2023-02-15T14:20:00Z</dcterms:created>
  <dcterms:modified xsi:type="dcterms:W3CDTF">2023-02-20T10:08:00Z</dcterms:modified>
</cp:coreProperties>
</file>