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40A2AE" w14:textId="77777777" w:rsidR="00E77E89" w:rsidRDefault="00E77E89" w:rsidP="0059428D">
      <w:pPr>
        <w:rPr>
          <w:sz w:val="22"/>
          <w:szCs w:val="22"/>
        </w:rPr>
      </w:pPr>
    </w:p>
    <w:p w14:paraId="71ADD68F" w14:textId="77777777" w:rsidR="0022323E" w:rsidRPr="00E77E89" w:rsidRDefault="0022323E" w:rsidP="00C57C33">
      <w:pPr>
        <w:jc w:val="center"/>
        <w:rPr>
          <w:sz w:val="22"/>
          <w:szCs w:val="22"/>
        </w:rPr>
      </w:pPr>
    </w:p>
    <w:p w14:paraId="350D14A0" w14:textId="77777777" w:rsidR="00C57C33" w:rsidRPr="000138C9" w:rsidRDefault="00C57C33" w:rsidP="00E77E89">
      <w:pPr>
        <w:jc w:val="center"/>
        <w:rPr>
          <w:sz w:val="28"/>
          <w:szCs w:val="28"/>
        </w:rPr>
      </w:pPr>
      <w:r w:rsidRPr="000138C9">
        <w:rPr>
          <w:b/>
          <w:sz w:val="28"/>
          <w:szCs w:val="28"/>
        </w:rPr>
        <w:t>WITHOUT FRONTIERS</w:t>
      </w:r>
      <w:r w:rsidR="00590BB0" w:rsidRPr="000138C9">
        <w:rPr>
          <w:b/>
          <w:sz w:val="28"/>
          <w:szCs w:val="28"/>
        </w:rPr>
        <w:t xml:space="preserve"> LUNETTA A COLORI</w:t>
      </w:r>
    </w:p>
    <w:p w14:paraId="51DD0E86" w14:textId="77777777" w:rsidR="00C57C33" w:rsidRDefault="00955692" w:rsidP="00C57C33">
      <w:pPr>
        <w:jc w:val="center"/>
        <w:rPr>
          <w:b/>
          <w:sz w:val="28"/>
          <w:szCs w:val="28"/>
        </w:rPr>
      </w:pPr>
      <w:r w:rsidRPr="000138C9">
        <w:rPr>
          <w:b/>
          <w:sz w:val="28"/>
          <w:szCs w:val="28"/>
        </w:rPr>
        <w:t>Capitolo III</w:t>
      </w:r>
    </w:p>
    <w:p w14:paraId="288300B3" w14:textId="77777777" w:rsidR="0022323E" w:rsidRPr="000138C9" w:rsidRDefault="0022323E" w:rsidP="00C57C33">
      <w:pPr>
        <w:jc w:val="center"/>
        <w:rPr>
          <w:b/>
          <w:sz w:val="28"/>
          <w:szCs w:val="28"/>
        </w:rPr>
      </w:pPr>
    </w:p>
    <w:p w14:paraId="44BE9A95" w14:textId="77777777" w:rsidR="00936864" w:rsidRPr="000138C9" w:rsidRDefault="00936864" w:rsidP="00457F4B">
      <w:pPr>
        <w:rPr>
          <w:sz w:val="28"/>
          <w:szCs w:val="28"/>
        </w:rPr>
      </w:pPr>
    </w:p>
    <w:p w14:paraId="5F3D31E0" w14:textId="3821AD4D" w:rsidR="00707B1D" w:rsidRDefault="00784270" w:rsidP="00C57C33">
      <w:pPr>
        <w:jc w:val="center"/>
        <w:rPr>
          <w:sz w:val="28"/>
          <w:szCs w:val="28"/>
        </w:rPr>
      </w:pPr>
      <w:r>
        <w:rPr>
          <w:sz w:val="28"/>
          <w:szCs w:val="28"/>
        </w:rPr>
        <w:t>Mantova, quartiere Lunetta</w:t>
      </w:r>
    </w:p>
    <w:p w14:paraId="49AF3FDB" w14:textId="77777777" w:rsidR="00C57C33" w:rsidRPr="000138C9" w:rsidRDefault="00027EB1" w:rsidP="00C57C33">
      <w:pPr>
        <w:jc w:val="center"/>
        <w:rPr>
          <w:sz w:val="28"/>
          <w:szCs w:val="28"/>
        </w:rPr>
      </w:pPr>
      <w:r w:rsidRPr="000138C9">
        <w:rPr>
          <w:sz w:val="28"/>
          <w:szCs w:val="28"/>
        </w:rPr>
        <w:t>26 A</w:t>
      </w:r>
      <w:r w:rsidR="00D4750D" w:rsidRPr="000138C9">
        <w:rPr>
          <w:sz w:val="28"/>
          <w:szCs w:val="28"/>
        </w:rPr>
        <w:t>prile</w:t>
      </w:r>
      <w:r w:rsidRPr="000138C9">
        <w:rPr>
          <w:sz w:val="28"/>
          <w:szCs w:val="28"/>
        </w:rPr>
        <w:t>-4 M</w:t>
      </w:r>
      <w:r w:rsidR="008A1657" w:rsidRPr="000138C9">
        <w:rPr>
          <w:sz w:val="28"/>
          <w:szCs w:val="28"/>
        </w:rPr>
        <w:t>aggio /</w:t>
      </w:r>
      <w:r w:rsidR="00074D25" w:rsidRPr="000138C9">
        <w:rPr>
          <w:sz w:val="28"/>
          <w:szCs w:val="28"/>
        </w:rPr>
        <w:t xml:space="preserve"> 18-24</w:t>
      </w:r>
      <w:r w:rsidR="00D4750D" w:rsidRPr="000138C9">
        <w:rPr>
          <w:sz w:val="28"/>
          <w:szCs w:val="28"/>
        </w:rPr>
        <w:t xml:space="preserve"> </w:t>
      </w:r>
      <w:proofErr w:type="gramStart"/>
      <w:r w:rsidR="00D4750D" w:rsidRPr="000138C9">
        <w:rPr>
          <w:sz w:val="28"/>
          <w:szCs w:val="28"/>
        </w:rPr>
        <w:t>Giugno</w:t>
      </w:r>
      <w:proofErr w:type="gramEnd"/>
      <w:r w:rsidR="00D4750D" w:rsidRPr="000138C9">
        <w:rPr>
          <w:sz w:val="28"/>
          <w:szCs w:val="28"/>
        </w:rPr>
        <w:t xml:space="preserve"> 2018</w:t>
      </w:r>
    </w:p>
    <w:p w14:paraId="63319A76" w14:textId="77777777" w:rsidR="00C57C33" w:rsidRDefault="00C57C33" w:rsidP="00C57C33">
      <w:pPr>
        <w:jc w:val="center"/>
        <w:rPr>
          <w:sz w:val="28"/>
          <w:szCs w:val="28"/>
        </w:rPr>
      </w:pPr>
    </w:p>
    <w:p w14:paraId="7D71C2E8" w14:textId="3048942D" w:rsidR="00E8352C" w:rsidRPr="000138C9" w:rsidRDefault="00E8352C" w:rsidP="00C57C3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CF45795" wp14:editId="4FD8191F">
            <wp:extent cx="6120130" cy="2272665"/>
            <wp:effectExtent l="0" t="0" r="0" b="0"/>
            <wp:docPr id="2" name="Immagine 2" descr="Macintosh HD:Users:culturalia2:Desktop:LAVORO GENERALE:LAVORO 2018:WITHOUT FRONTIERS:IMMAGINI CON DIDASCALIA:01_-WITHOUT-FRONTIERS-MANTOVA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ulturalia2:Desktop:LAVORO GENERALE:LAVORO 2018:WITHOUT FRONTIERS:IMMAGINI CON DIDASCALIA:01_-WITHOUT-FRONTIERS-MANTOVA-20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F7BE9" w14:textId="77777777" w:rsidR="00936864" w:rsidRPr="000138C9" w:rsidRDefault="00936864" w:rsidP="00590BB0">
      <w:pPr>
        <w:rPr>
          <w:sz w:val="28"/>
          <w:szCs w:val="28"/>
        </w:rPr>
      </w:pPr>
    </w:p>
    <w:p w14:paraId="6441415B" w14:textId="76538712" w:rsidR="00B942B3" w:rsidRPr="000138C9" w:rsidRDefault="00B942B3" w:rsidP="00622FCE">
      <w:pPr>
        <w:widowControl w:val="0"/>
        <w:autoSpaceDE w:val="0"/>
        <w:autoSpaceDN w:val="0"/>
        <w:adjustRightInd w:val="0"/>
        <w:jc w:val="both"/>
        <w:rPr>
          <w:sz w:val="22"/>
          <w:szCs w:val="28"/>
        </w:rPr>
      </w:pPr>
      <w:r w:rsidRPr="000138C9">
        <w:rPr>
          <w:sz w:val="22"/>
          <w:szCs w:val="28"/>
        </w:rPr>
        <w:t xml:space="preserve">Il </w:t>
      </w:r>
      <w:r w:rsidRPr="000138C9">
        <w:rPr>
          <w:b/>
          <w:sz w:val="22"/>
          <w:szCs w:val="28"/>
        </w:rPr>
        <w:t>26</w:t>
      </w:r>
      <w:r w:rsidR="00D4750D" w:rsidRPr="000138C9">
        <w:rPr>
          <w:sz w:val="22"/>
          <w:szCs w:val="28"/>
        </w:rPr>
        <w:t xml:space="preserve"> </w:t>
      </w:r>
      <w:r w:rsidR="00D4750D" w:rsidRPr="000138C9">
        <w:rPr>
          <w:b/>
          <w:sz w:val="22"/>
          <w:szCs w:val="28"/>
        </w:rPr>
        <w:t>aprile</w:t>
      </w:r>
      <w:r w:rsidR="00D4750D" w:rsidRPr="000138C9">
        <w:rPr>
          <w:sz w:val="22"/>
          <w:szCs w:val="28"/>
        </w:rPr>
        <w:t xml:space="preserve"> si darà il via </w:t>
      </w:r>
      <w:r w:rsidR="00955692" w:rsidRPr="000138C9">
        <w:rPr>
          <w:sz w:val="22"/>
          <w:szCs w:val="28"/>
        </w:rPr>
        <w:t xml:space="preserve">al terzo capitolo del progetto </w:t>
      </w:r>
      <w:r w:rsidR="00590BB0" w:rsidRPr="000138C9">
        <w:rPr>
          <w:sz w:val="22"/>
          <w:szCs w:val="28"/>
        </w:rPr>
        <w:t>“</w:t>
      </w:r>
      <w:r w:rsidR="00C57C33" w:rsidRPr="000138C9">
        <w:rPr>
          <w:b/>
          <w:i/>
          <w:sz w:val="22"/>
          <w:szCs w:val="28"/>
        </w:rPr>
        <w:t xml:space="preserve">Without Frontiers </w:t>
      </w:r>
      <w:r w:rsidR="00C57C33" w:rsidRPr="000138C9">
        <w:rPr>
          <w:b/>
          <w:sz w:val="22"/>
          <w:szCs w:val="28"/>
        </w:rPr>
        <w:t xml:space="preserve">– </w:t>
      </w:r>
      <w:r w:rsidR="00C57C33" w:rsidRPr="000138C9">
        <w:rPr>
          <w:b/>
          <w:i/>
          <w:sz w:val="22"/>
          <w:szCs w:val="28"/>
        </w:rPr>
        <w:t>Lunetta a colori</w:t>
      </w:r>
      <w:r w:rsidR="00590BB0" w:rsidRPr="000138C9">
        <w:rPr>
          <w:b/>
          <w:sz w:val="22"/>
          <w:szCs w:val="28"/>
        </w:rPr>
        <w:t>”</w:t>
      </w:r>
      <w:r w:rsidR="00955692" w:rsidRPr="000138C9">
        <w:rPr>
          <w:b/>
          <w:sz w:val="22"/>
          <w:szCs w:val="28"/>
        </w:rPr>
        <w:t xml:space="preserve"> </w:t>
      </w:r>
      <w:r w:rsidR="00955692" w:rsidRPr="000138C9">
        <w:rPr>
          <w:sz w:val="22"/>
          <w:szCs w:val="28"/>
        </w:rPr>
        <w:t xml:space="preserve">a cura di </w:t>
      </w:r>
      <w:r w:rsidR="00955692" w:rsidRPr="000138C9">
        <w:rPr>
          <w:b/>
          <w:sz w:val="22"/>
          <w:szCs w:val="28"/>
        </w:rPr>
        <w:t>Simona Gavioli e Giulia Giliberti</w:t>
      </w:r>
      <w:r w:rsidR="001C4B4E" w:rsidRPr="000138C9">
        <w:rPr>
          <w:b/>
          <w:sz w:val="22"/>
          <w:szCs w:val="28"/>
        </w:rPr>
        <w:t xml:space="preserve"> </w:t>
      </w:r>
      <w:r w:rsidR="001C4B4E" w:rsidRPr="000138C9">
        <w:rPr>
          <w:sz w:val="22"/>
          <w:szCs w:val="28"/>
        </w:rPr>
        <w:t>dell’associazione culturale Caravan SetUp.</w:t>
      </w:r>
      <w:r w:rsidRPr="000138C9">
        <w:rPr>
          <w:sz w:val="22"/>
          <w:szCs w:val="28"/>
        </w:rPr>
        <w:t xml:space="preserve"> </w:t>
      </w:r>
      <w:r w:rsidR="001C4B4E" w:rsidRPr="000138C9">
        <w:rPr>
          <w:sz w:val="22"/>
          <w:szCs w:val="28"/>
        </w:rPr>
        <w:t xml:space="preserve">L’evento </w:t>
      </w:r>
      <w:r w:rsidRPr="000138C9">
        <w:rPr>
          <w:sz w:val="22"/>
          <w:szCs w:val="28"/>
        </w:rPr>
        <w:t xml:space="preserve">di </w:t>
      </w:r>
      <w:r w:rsidR="00E8352C">
        <w:rPr>
          <w:sz w:val="22"/>
          <w:szCs w:val="28"/>
        </w:rPr>
        <w:t xml:space="preserve">arte urbana e </w:t>
      </w:r>
      <w:proofErr w:type="gramStart"/>
      <w:r w:rsidR="00E8352C">
        <w:rPr>
          <w:sz w:val="22"/>
          <w:szCs w:val="28"/>
        </w:rPr>
        <w:t>arte</w:t>
      </w:r>
      <w:proofErr w:type="gramEnd"/>
      <w:r w:rsidR="00E8352C">
        <w:rPr>
          <w:sz w:val="22"/>
          <w:szCs w:val="28"/>
        </w:rPr>
        <w:t xml:space="preserve"> p</w:t>
      </w:r>
      <w:r w:rsidR="00955692" w:rsidRPr="000138C9">
        <w:rPr>
          <w:sz w:val="22"/>
          <w:szCs w:val="28"/>
        </w:rPr>
        <w:t>ubblica</w:t>
      </w:r>
      <w:r w:rsidR="00027EB1" w:rsidRPr="000138C9">
        <w:rPr>
          <w:sz w:val="22"/>
          <w:szCs w:val="28"/>
        </w:rPr>
        <w:t>,</w:t>
      </w:r>
      <w:r w:rsidR="00955692" w:rsidRPr="000138C9">
        <w:rPr>
          <w:sz w:val="22"/>
          <w:szCs w:val="28"/>
        </w:rPr>
        <w:t xml:space="preserve"> </w:t>
      </w:r>
      <w:r w:rsidR="001C4B4E" w:rsidRPr="000138C9">
        <w:rPr>
          <w:sz w:val="22"/>
          <w:szCs w:val="28"/>
        </w:rPr>
        <w:t xml:space="preserve">che </w:t>
      </w:r>
      <w:r w:rsidR="00955692" w:rsidRPr="000138C9">
        <w:rPr>
          <w:sz w:val="22"/>
          <w:szCs w:val="28"/>
        </w:rPr>
        <w:t xml:space="preserve">si svolge a </w:t>
      </w:r>
      <w:r w:rsidR="00955692" w:rsidRPr="000138C9">
        <w:rPr>
          <w:b/>
          <w:sz w:val="22"/>
          <w:szCs w:val="28"/>
        </w:rPr>
        <w:t>Mantova</w:t>
      </w:r>
      <w:r w:rsidR="001C4B4E" w:rsidRPr="000138C9">
        <w:rPr>
          <w:sz w:val="22"/>
          <w:szCs w:val="28"/>
        </w:rPr>
        <w:t xml:space="preserve"> </w:t>
      </w:r>
      <w:r w:rsidR="00955692" w:rsidRPr="000138C9">
        <w:rPr>
          <w:sz w:val="22"/>
          <w:szCs w:val="28"/>
        </w:rPr>
        <w:t>ne</w:t>
      </w:r>
      <w:r w:rsidR="001C4B4E" w:rsidRPr="000138C9">
        <w:rPr>
          <w:sz w:val="22"/>
          <w:szCs w:val="28"/>
        </w:rPr>
        <w:t>l</w:t>
      </w:r>
      <w:r w:rsidR="001C4B4E" w:rsidRPr="00E8352C">
        <w:rPr>
          <w:sz w:val="22"/>
          <w:szCs w:val="28"/>
        </w:rPr>
        <w:t xml:space="preserve"> quartiere</w:t>
      </w:r>
      <w:r w:rsidR="001C4B4E" w:rsidRPr="000138C9">
        <w:rPr>
          <w:b/>
          <w:sz w:val="22"/>
          <w:szCs w:val="28"/>
        </w:rPr>
        <w:t xml:space="preserve"> Lunetta</w:t>
      </w:r>
      <w:r w:rsidR="001C4B4E" w:rsidRPr="000138C9">
        <w:rPr>
          <w:sz w:val="22"/>
          <w:szCs w:val="28"/>
        </w:rPr>
        <w:t>,</w:t>
      </w:r>
      <w:r w:rsidR="00955692" w:rsidRPr="000138C9">
        <w:rPr>
          <w:sz w:val="22"/>
          <w:szCs w:val="28"/>
        </w:rPr>
        <w:t xml:space="preserve"> ha preso il via con</w:t>
      </w:r>
      <w:r w:rsidRPr="000138C9">
        <w:rPr>
          <w:sz w:val="22"/>
          <w:szCs w:val="28"/>
        </w:rPr>
        <w:t xml:space="preserve"> </w:t>
      </w:r>
      <w:r w:rsidR="00FD3A9E" w:rsidRPr="00E8352C">
        <w:rPr>
          <w:sz w:val="22"/>
          <w:szCs w:val="28"/>
        </w:rPr>
        <w:t xml:space="preserve">Mantova Capitale </w:t>
      </w:r>
      <w:r w:rsidR="00955692" w:rsidRPr="00E8352C">
        <w:rPr>
          <w:sz w:val="22"/>
          <w:szCs w:val="28"/>
        </w:rPr>
        <w:t>Italiana della Cultura</w:t>
      </w:r>
      <w:r w:rsidR="00FD3A9E" w:rsidRPr="00E8352C">
        <w:rPr>
          <w:sz w:val="22"/>
          <w:szCs w:val="28"/>
        </w:rPr>
        <w:t xml:space="preserve"> 2016</w:t>
      </w:r>
      <w:r w:rsidR="001C4B4E" w:rsidRPr="000138C9">
        <w:rPr>
          <w:sz w:val="22"/>
          <w:szCs w:val="28"/>
        </w:rPr>
        <w:t xml:space="preserve"> ed è parte integrante del Festival “</w:t>
      </w:r>
      <w:r w:rsidR="001C4B4E" w:rsidRPr="000138C9">
        <w:rPr>
          <w:b/>
          <w:sz w:val="22"/>
          <w:szCs w:val="28"/>
        </w:rPr>
        <w:t>Mantova Cambia</w:t>
      </w:r>
      <w:r w:rsidR="001C4B4E" w:rsidRPr="000138C9">
        <w:rPr>
          <w:sz w:val="22"/>
          <w:szCs w:val="28"/>
        </w:rPr>
        <w:t>”</w:t>
      </w:r>
      <w:r w:rsidR="00AC0D53" w:rsidRPr="000138C9">
        <w:rPr>
          <w:sz w:val="22"/>
          <w:szCs w:val="28"/>
        </w:rPr>
        <w:t xml:space="preserve"> promosso dal </w:t>
      </w:r>
      <w:r w:rsidR="00AC0D53" w:rsidRPr="000138C9">
        <w:rPr>
          <w:b/>
          <w:sz w:val="22"/>
          <w:szCs w:val="28"/>
        </w:rPr>
        <w:t>Comune di Mantova</w:t>
      </w:r>
      <w:r w:rsidR="001C4B4E" w:rsidRPr="000138C9">
        <w:rPr>
          <w:sz w:val="22"/>
          <w:szCs w:val="28"/>
        </w:rPr>
        <w:t>.</w:t>
      </w:r>
    </w:p>
    <w:p w14:paraId="3675243D" w14:textId="77777777" w:rsidR="00955692" w:rsidRDefault="00955692" w:rsidP="00622FCE">
      <w:pPr>
        <w:widowControl w:val="0"/>
        <w:autoSpaceDE w:val="0"/>
        <w:autoSpaceDN w:val="0"/>
        <w:adjustRightInd w:val="0"/>
        <w:jc w:val="both"/>
        <w:rPr>
          <w:i/>
          <w:sz w:val="22"/>
          <w:szCs w:val="28"/>
        </w:rPr>
      </w:pPr>
    </w:p>
    <w:p w14:paraId="46FC17D8" w14:textId="77777777" w:rsidR="0022323E" w:rsidRPr="00E77E89" w:rsidRDefault="0022323E" w:rsidP="00622FCE">
      <w:pPr>
        <w:widowControl w:val="0"/>
        <w:autoSpaceDE w:val="0"/>
        <w:autoSpaceDN w:val="0"/>
        <w:adjustRightInd w:val="0"/>
        <w:jc w:val="both"/>
        <w:rPr>
          <w:i/>
          <w:sz w:val="22"/>
          <w:szCs w:val="28"/>
        </w:rPr>
      </w:pPr>
    </w:p>
    <w:p w14:paraId="502B9195" w14:textId="46124509" w:rsidR="001C4B4E" w:rsidRDefault="00AC0D53" w:rsidP="00622FCE">
      <w:pPr>
        <w:widowControl w:val="0"/>
        <w:autoSpaceDE w:val="0"/>
        <w:autoSpaceDN w:val="0"/>
        <w:adjustRightInd w:val="0"/>
        <w:jc w:val="both"/>
        <w:rPr>
          <w:sz w:val="22"/>
          <w:szCs w:val="28"/>
        </w:rPr>
      </w:pPr>
      <w:r w:rsidRPr="00E77E89">
        <w:rPr>
          <w:i/>
          <w:sz w:val="22"/>
          <w:szCs w:val="28"/>
        </w:rPr>
        <w:t>Without Frontiers</w:t>
      </w:r>
      <w:r w:rsidR="001C4B4E" w:rsidRPr="000138C9">
        <w:rPr>
          <w:sz w:val="22"/>
          <w:szCs w:val="28"/>
        </w:rPr>
        <w:t xml:space="preserve"> </w:t>
      </w:r>
      <w:r w:rsidR="00955692" w:rsidRPr="000138C9">
        <w:rPr>
          <w:sz w:val="22"/>
          <w:szCs w:val="28"/>
        </w:rPr>
        <w:t>ha visto il coinvolgimento di artisti nazi</w:t>
      </w:r>
      <w:r w:rsidR="00027EB1" w:rsidRPr="000138C9">
        <w:rPr>
          <w:sz w:val="22"/>
          <w:szCs w:val="28"/>
        </w:rPr>
        <w:t xml:space="preserve">onali e internazionali </w:t>
      </w:r>
      <w:r w:rsidRPr="000138C9">
        <w:rPr>
          <w:sz w:val="22"/>
          <w:szCs w:val="28"/>
        </w:rPr>
        <w:t xml:space="preserve">che sono </w:t>
      </w:r>
      <w:r w:rsidR="00955692" w:rsidRPr="000138C9">
        <w:rPr>
          <w:sz w:val="22"/>
          <w:szCs w:val="28"/>
        </w:rPr>
        <w:t xml:space="preserve">intervenuti </w:t>
      </w:r>
      <w:r w:rsidR="00E77E89">
        <w:rPr>
          <w:sz w:val="22"/>
          <w:szCs w:val="28"/>
        </w:rPr>
        <w:t>in un</w:t>
      </w:r>
      <w:r w:rsidR="00955692" w:rsidRPr="000138C9">
        <w:rPr>
          <w:sz w:val="22"/>
          <w:szCs w:val="28"/>
        </w:rPr>
        <w:t xml:space="preserve"> quartiere </w:t>
      </w:r>
      <w:r w:rsidR="00E77E89">
        <w:rPr>
          <w:sz w:val="22"/>
          <w:szCs w:val="28"/>
        </w:rPr>
        <w:t>ne</w:t>
      </w:r>
      <w:r w:rsidR="001C4B4E" w:rsidRPr="000138C9">
        <w:rPr>
          <w:sz w:val="22"/>
          <w:szCs w:val="28"/>
        </w:rPr>
        <w:t>lla periferia</w:t>
      </w:r>
      <w:r w:rsidRPr="000138C9">
        <w:rPr>
          <w:sz w:val="22"/>
          <w:szCs w:val="28"/>
        </w:rPr>
        <w:t xml:space="preserve"> Nord di Mantova</w:t>
      </w:r>
      <w:r w:rsidR="00E77E89">
        <w:rPr>
          <w:sz w:val="22"/>
          <w:szCs w:val="28"/>
        </w:rPr>
        <w:t>, Lunetta,</w:t>
      </w:r>
      <w:r w:rsidR="001C4B4E" w:rsidRPr="000138C9">
        <w:rPr>
          <w:sz w:val="22"/>
          <w:szCs w:val="28"/>
        </w:rPr>
        <w:t xml:space="preserve"> realizzando opere e</w:t>
      </w:r>
      <w:r w:rsidR="00955692" w:rsidRPr="000138C9">
        <w:rPr>
          <w:sz w:val="22"/>
          <w:szCs w:val="28"/>
        </w:rPr>
        <w:t xml:space="preserve"> imponenti </w:t>
      </w:r>
      <w:r w:rsidR="00955692" w:rsidRPr="000138C9">
        <w:rPr>
          <w:i/>
          <w:sz w:val="22"/>
          <w:szCs w:val="28"/>
        </w:rPr>
        <w:t>wall painting</w:t>
      </w:r>
      <w:r w:rsidR="001C4B4E" w:rsidRPr="000138C9">
        <w:rPr>
          <w:sz w:val="22"/>
          <w:szCs w:val="28"/>
        </w:rPr>
        <w:t>,</w:t>
      </w:r>
      <w:r w:rsidR="00955692" w:rsidRPr="000138C9">
        <w:rPr>
          <w:sz w:val="22"/>
          <w:szCs w:val="28"/>
        </w:rPr>
        <w:t xml:space="preserve"> azioni </w:t>
      </w:r>
      <w:r w:rsidR="001C4B4E" w:rsidRPr="000138C9">
        <w:rPr>
          <w:sz w:val="22"/>
          <w:szCs w:val="28"/>
        </w:rPr>
        <w:t>performative e relazionali</w:t>
      </w:r>
      <w:r w:rsidR="00955692" w:rsidRPr="000138C9">
        <w:rPr>
          <w:sz w:val="22"/>
          <w:szCs w:val="28"/>
        </w:rPr>
        <w:t xml:space="preserve">. </w:t>
      </w:r>
      <w:r w:rsidR="001C4B4E" w:rsidRPr="000138C9">
        <w:rPr>
          <w:sz w:val="22"/>
          <w:szCs w:val="28"/>
        </w:rPr>
        <w:t xml:space="preserve">Hanno partecipato alla realizzazione di questo </w:t>
      </w:r>
      <w:r w:rsidR="00E8352C">
        <w:rPr>
          <w:b/>
          <w:sz w:val="22"/>
          <w:szCs w:val="28"/>
        </w:rPr>
        <w:t>museo a Cielo A</w:t>
      </w:r>
      <w:r w:rsidR="001C4B4E" w:rsidRPr="00E8352C">
        <w:rPr>
          <w:b/>
          <w:sz w:val="22"/>
          <w:szCs w:val="28"/>
        </w:rPr>
        <w:t>perto</w:t>
      </w:r>
      <w:r w:rsidR="001C4B4E" w:rsidRPr="000138C9">
        <w:rPr>
          <w:sz w:val="22"/>
          <w:szCs w:val="28"/>
        </w:rPr>
        <w:t xml:space="preserve"> ancora </w:t>
      </w:r>
      <w:r w:rsidR="001C4B4E" w:rsidRPr="00E77E89">
        <w:rPr>
          <w:i/>
          <w:sz w:val="22"/>
          <w:szCs w:val="28"/>
        </w:rPr>
        <w:t>in progress</w:t>
      </w:r>
      <w:r w:rsidR="001C4B4E" w:rsidRPr="000138C9">
        <w:rPr>
          <w:sz w:val="22"/>
          <w:szCs w:val="28"/>
        </w:rPr>
        <w:t xml:space="preserve">, gli artisti: </w:t>
      </w:r>
      <w:r w:rsidR="001C4B4E" w:rsidRPr="000138C9">
        <w:rPr>
          <w:b/>
          <w:sz w:val="22"/>
          <w:szCs w:val="28"/>
        </w:rPr>
        <w:t xml:space="preserve">Bianco-Valente, Corn79, Elbi Elem, Etnik, Fabio Petani, </w:t>
      </w:r>
      <w:r w:rsidR="00807B87" w:rsidRPr="000138C9">
        <w:rPr>
          <w:b/>
          <w:sz w:val="22"/>
          <w:szCs w:val="28"/>
        </w:rPr>
        <w:t xml:space="preserve">Made514, </w:t>
      </w:r>
      <w:r w:rsidR="001C4B4E" w:rsidRPr="000138C9">
        <w:rPr>
          <w:b/>
          <w:sz w:val="22"/>
          <w:szCs w:val="28"/>
        </w:rPr>
        <w:t xml:space="preserve">Panem et Circenses, </w:t>
      </w:r>
      <w:r w:rsidR="00807B87" w:rsidRPr="000138C9">
        <w:rPr>
          <w:b/>
          <w:sz w:val="22"/>
          <w:szCs w:val="28"/>
        </w:rPr>
        <w:t>Perino &amp; Vel</w:t>
      </w:r>
      <w:r w:rsidR="001C4B4E" w:rsidRPr="000138C9">
        <w:rPr>
          <w:b/>
          <w:sz w:val="22"/>
          <w:szCs w:val="28"/>
        </w:rPr>
        <w:t>e</w:t>
      </w:r>
      <w:r w:rsidRPr="000138C9">
        <w:rPr>
          <w:b/>
          <w:sz w:val="22"/>
          <w:szCs w:val="28"/>
        </w:rPr>
        <w:t>, Vesod e</w:t>
      </w:r>
      <w:r w:rsidR="00807B87" w:rsidRPr="000138C9">
        <w:rPr>
          <w:b/>
          <w:sz w:val="22"/>
          <w:szCs w:val="28"/>
        </w:rPr>
        <w:t xml:space="preserve"> Zedz</w:t>
      </w:r>
      <w:r w:rsidR="00807B87" w:rsidRPr="000138C9">
        <w:rPr>
          <w:sz w:val="22"/>
          <w:szCs w:val="28"/>
        </w:rPr>
        <w:t>.</w:t>
      </w:r>
    </w:p>
    <w:p w14:paraId="327CF259" w14:textId="77777777" w:rsidR="0022323E" w:rsidRPr="000138C9" w:rsidRDefault="0022323E" w:rsidP="00622FCE">
      <w:pPr>
        <w:widowControl w:val="0"/>
        <w:autoSpaceDE w:val="0"/>
        <w:autoSpaceDN w:val="0"/>
        <w:adjustRightInd w:val="0"/>
        <w:jc w:val="both"/>
        <w:rPr>
          <w:sz w:val="22"/>
          <w:szCs w:val="28"/>
        </w:rPr>
      </w:pPr>
    </w:p>
    <w:p w14:paraId="7E6A056A" w14:textId="77777777" w:rsidR="00807B87" w:rsidRPr="000138C9" w:rsidRDefault="00807B87" w:rsidP="00622FCE">
      <w:pPr>
        <w:widowControl w:val="0"/>
        <w:autoSpaceDE w:val="0"/>
        <w:autoSpaceDN w:val="0"/>
        <w:adjustRightInd w:val="0"/>
        <w:jc w:val="both"/>
        <w:rPr>
          <w:rFonts w:cs="Georgia"/>
          <w:sz w:val="22"/>
          <w:szCs w:val="28"/>
        </w:rPr>
      </w:pPr>
    </w:p>
    <w:p w14:paraId="445E9F7B" w14:textId="77777777" w:rsidR="00790B29" w:rsidRPr="000138C9" w:rsidRDefault="00936864" w:rsidP="00790B29">
      <w:pPr>
        <w:widowControl w:val="0"/>
        <w:autoSpaceDE w:val="0"/>
        <w:autoSpaceDN w:val="0"/>
        <w:adjustRightInd w:val="0"/>
        <w:jc w:val="both"/>
        <w:rPr>
          <w:rFonts w:cs="Georgia"/>
          <w:sz w:val="22"/>
          <w:szCs w:val="28"/>
        </w:rPr>
      </w:pPr>
      <w:r w:rsidRPr="000138C9">
        <w:rPr>
          <w:rFonts w:cs="Georgia"/>
          <w:sz w:val="22"/>
          <w:szCs w:val="28"/>
        </w:rPr>
        <w:t>In questi anni</w:t>
      </w:r>
      <w:r w:rsidR="000A31D8" w:rsidRPr="000138C9">
        <w:rPr>
          <w:rFonts w:cs="Georgia"/>
          <w:sz w:val="22"/>
          <w:szCs w:val="28"/>
        </w:rPr>
        <w:t xml:space="preserve">, grazie a </w:t>
      </w:r>
      <w:r w:rsidR="000A31D8" w:rsidRPr="000138C9">
        <w:rPr>
          <w:rFonts w:cs="Georgia"/>
          <w:i/>
          <w:sz w:val="22"/>
          <w:szCs w:val="28"/>
        </w:rPr>
        <w:t>Without Frontiers,</w:t>
      </w:r>
      <w:r w:rsidR="000A31D8" w:rsidRPr="000138C9">
        <w:rPr>
          <w:rFonts w:cs="Georgia"/>
          <w:sz w:val="22"/>
          <w:szCs w:val="28"/>
        </w:rPr>
        <w:t xml:space="preserve"> </w:t>
      </w:r>
      <w:r w:rsidR="00807B87" w:rsidRPr="000138C9">
        <w:rPr>
          <w:rFonts w:cs="Georgia"/>
          <w:sz w:val="22"/>
          <w:szCs w:val="28"/>
        </w:rPr>
        <w:t xml:space="preserve">l’universo visivo del </w:t>
      </w:r>
      <w:r w:rsidRPr="000138C9">
        <w:rPr>
          <w:rFonts w:cs="Georgia"/>
          <w:sz w:val="22"/>
          <w:szCs w:val="28"/>
        </w:rPr>
        <w:t xml:space="preserve">quartiere di Lunetta </w:t>
      </w:r>
      <w:r w:rsidR="00807B87" w:rsidRPr="000138C9">
        <w:rPr>
          <w:rFonts w:cs="Georgia"/>
          <w:sz w:val="22"/>
          <w:szCs w:val="28"/>
        </w:rPr>
        <w:t>si è trasformato</w:t>
      </w:r>
      <w:r w:rsidR="00110B4C" w:rsidRPr="000138C9">
        <w:rPr>
          <w:rFonts w:cs="Georgia"/>
          <w:sz w:val="22"/>
          <w:szCs w:val="28"/>
        </w:rPr>
        <w:t xml:space="preserve"> e a</w:t>
      </w:r>
      <w:r w:rsidR="007F489E" w:rsidRPr="000138C9">
        <w:rPr>
          <w:rFonts w:cs="Georgia"/>
          <w:sz w:val="22"/>
          <w:szCs w:val="28"/>
        </w:rPr>
        <w:t xml:space="preserve"> </w:t>
      </w:r>
      <w:r w:rsidR="00956CBB" w:rsidRPr="000138C9">
        <w:rPr>
          <w:rFonts w:cs="Georgia"/>
          <w:sz w:val="22"/>
          <w:szCs w:val="28"/>
        </w:rPr>
        <w:t xml:space="preserve">oggi le opere </w:t>
      </w:r>
      <w:r w:rsidR="007F489E" w:rsidRPr="000138C9">
        <w:rPr>
          <w:rFonts w:cs="Georgia"/>
          <w:sz w:val="22"/>
          <w:szCs w:val="28"/>
        </w:rPr>
        <w:t>realizzate</w:t>
      </w:r>
      <w:r w:rsidR="00956CBB" w:rsidRPr="000138C9">
        <w:rPr>
          <w:rFonts w:cs="Georgia"/>
          <w:sz w:val="22"/>
          <w:szCs w:val="28"/>
        </w:rPr>
        <w:t xml:space="preserve"> sono 14</w:t>
      </w:r>
      <w:r w:rsidR="000A31D8" w:rsidRPr="000138C9">
        <w:rPr>
          <w:rFonts w:cs="Georgia"/>
          <w:sz w:val="22"/>
          <w:szCs w:val="28"/>
        </w:rPr>
        <w:t>.</w:t>
      </w:r>
      <w:r w:rsidR="00790B29" w:rsidRPr="000138C9">
        <w:rPr>
          <w:rFonts w:cs="Georgia"/>
          <w:sz w:val="22"/>
          <w:szCs w:val="28"/>
        </w:rPr>
        <w:t xml:space="preserve"> </w:t>
      </w:r>
    </w:p>
    <w:p w14:paraId="7D1901C7" w14:textId="77777777" w:rsidR="00790B29" w:rsidRDefault="00790B29" w:rsidP="00790B29">
      <w:pPr>
        <w:widowControl w:val="0"/>
        <w:autoSpaceDE w:val="0"/>
        <w:autoSpaceDN w:val="0"/>
        <w:adjustRightInd w:val="0"/>
        <w:jc w:val="both"/>
        <w:rPr>
          <w:rFonts w:cs="Georgia"/>
          <w:sz w:val="22"/>
          <w:szCs w:val="22"/>
        </w:rPr>
      </w:pPr>
      <w:r w:rsidRPr="000138C9">
        <w:rPr>
          <w:rFonts w:cs="Georgia"/>
          <w:sz w:val="22"/>
          <w:szCs w:val="22"/>
        </w:rPr>
        <w:t xml:space="preserve">Il progetto ritorna per il terzo anno – con l’obiettivo di ampliare gli interventi di arte pubblica nel quartiere Lunetta e raggiungere un </w:t>
      </w:r>
      <w:proofErr w:type="gramStart"/>
      <w:r w:rsidRPr="000138C9">
        <w:rPr>
          <w:rFonts w:cs="Georgia"/>
          <w:sz w:val="22"/>
          <w:szCs w:val="22"/>
        </w:rPr>
        <w:t>ulteriore</w:t>
      </w:r>
      <w:proofErr w:type="gramEnd"/>
      <w:r w:rsidRPr="000138C9">
        <w:rPr>
          <w:rFonts w:cs="Georgia"/>
          <w:sz w:val="22"/>
          <w:szCs w:val="22"/>
        </w:rPr>
        <w:t xml:space="preserve"> sviluppo concettuale al progetto di riqualificazione urbana e valorizzazione culturale della periferia di Mantova.</w:t>
      </w:r>
    </w:p>
    <w:p w14:paraId="4366362A" w14:textId="77777777" w:rsidR="0022323E" w:rsidRPr="000138C9" w:rsidRDefault="0022323E" w:rsidP="00790B29">
      <w:pPr>
        <w:widowControl w:val="0"/>
        <w:autoSpaceDE w:val="0"/>
        <w:autoSpaceDN w:val="0"/>
        <w:adjustRightInd w:val="0"/>
        <w:jc w:val="both"/>
        <w:rPr>
          <w:rFonts w:cs="Georgia"/>
          <w:sz w:val="22"/>
          <w:szCs w:val="22"/>
        </w:rPr>
      </w:pPr>
    </w:p>
    <w:p w14:paraId="4338C14C" w14:textId="77777777" w:rsidR="000A31D8" w:rsidRPr="000138C9" w:rsidRDefault="000A31D8" w:rsidP="00622FCE">
      <w:pPr>
        <w:widowControl w:val="0"/>
        <w:autoSpaceDE w:val="0"/>
        <w:autoSpaceDN w:val="0"/>
        <w:adjustRightInd w:val="0"/>
        <w:jc w:val="both"/>
        <w:rPr>
          <w:rFonts w:cs="Georgia"/>
          <w:sz w:val="22"/>
          <w:szCs w:val="28"/>
        </w:rPr>
      </w:pPr>
    </w:p>
    <w:p w14:paraId="735C6ADB" w14:textId="77777777" w:rsidR="00AC0D53" w:rsidRDefault="00AC0D53" w:rsidP="00AC0D53">
      <w:pPr>
        <w:widowControl w:val="0"/>
        <w:autoSpaceDE w:val="0"/>
        <w:autoSpaceDN w:val="0"/>
        <w:adjustRightInd w:val="0"/>
        <w:jc w:val="both"/>
        <w:rPr>
          <w:rFonts w:cs="Georgia"/>
          <w:sz w:val="22"/>
          <w:szCs w:val="28"/>
        </w:rPr>
      </w:pPr>
      <w:proofErr w:type="gramStart"/>
      <w:r w:rsidRPr="000138C9">
        <w:rPr>
          <w:rFonts w:cs="Georgia"/>
          <w:sz w:val="22"/>
          <w:szCs w:val="28"/>
        </w:rPr>
        <w:t>Questo III Capitolo</w:t>
      </w:r>
      <w:proofErr w:type="gramEnd"/>
      <w:r w:rsidRPr="000138C9">
        <w:rPr>
          <w:rFonts w:cs="Georgia"/>
          <w:sz w:val="22"/>
          <w:szCs w:val="28"/>
        </w:rPr>
        <w:t xml:space="preserve">, prevede un </w:t>
      </w:r>
      <w:r w:rsidRPr="000138C9">
        <w:rPr>
          <w:rFonts w:cs="Georgia"/>
          <w:b/>
          <w:sz w:val="22"/>
          <w:szCs w:val="28"/>
        </w:rPr>
        <w:t>programma suddiviso in due fasi</w:t>
      </w:r>
      <w:r w:rsidRPr="000138C9">
        <w:rPr>
          <w:rFonts w:cs="Georgia"/>
          <w:sz w:val="22"/>
          <w:szCs w:val="28"/>
        </w:rPr>
        <w:t xml:space="preserve">. </w:t>
      </w:r>
    </w:p>
    <w:p w14:paraId="3B7C4321" w14:textId="77777777" w:rsidR="0022323E" w:rsidRPr="000138C9" w:rsidRDefault="0022323E" w:rsidP="00AC0D53">
      <w:pPr>
        <w:widowControl w:val="0"/>
        <w:autoSpaceDE w:val="0"/>
        <w:autoSpaceDN w:val="0"/>
        <w:adjustRightInd w:val="0"/>
        <w:jc w:val="both"/>
        <w:rPr>
          <w:rFonts w:cs="Georgia"/>
          <w:sz w:val="22"/>
          <w:szCs w:val="28"/>
        </w:rPr>
      </w:pPr>
    </w:p>
    <w:p w14:paraId="29280E4C" w14:textId="2E216228" w:rsidR="00427C66" w:rsidRPr="00427C66" w:rsidRDefault="00427C66" w:rsidP="00427C66">
      <w:pPr>
        <w:widowControl w:val="0"/>
        <w:autoSpaceDE w:val="0"/>
        <w:autoSpaceDN w:val="0"/>
        <w:adjustRightInd w:val="0"/>
        <w:jc w:val="both"/>
        <w:rPr>
          <w:rFonts w:cs="Arial"/>
          <w:color w:val="1C1919"/>
          <w:u w:val="single"/>
        </w:rPr>
      </w:pPr>
      <w:r w:rsidRPr="00427C66">
        <w:rPr>
          <w:rFonts w:cs="Arial"/>
          <w:b/>
          <w:bCs/>
          <w:color w:val="1C1919"/>
          <w:u w:val="single"/>
        </w:rPr>
        <w:t>Aspettando WITHOUT FRONTIERS</w:t>
      </w:r>
      <w:r w:rsidR="00E8352C">
        <w:rPr>
          <w:rFonts w:cs="Arial"/>
          <w:b/>
          <w:bCs/>
          <w:color w:val="1C1919"/>
          <w:u w:val="single"/>
        </w:rPr>
        <w:t xml:space="preserve"> </w:t>
      </w:r>
      <w:r w:rsidRPr="00427C66">
        <w:rPr>
          <w:rFonts w:cs="Arial"/>
          <w:b/>
          <w:bCs/>
          <w:color w:val="1C1919"/>
          <w:u w:val="single"/>
        </w:rPr>
        <w:t xml:space="preserve">- LUNETTA A COLORI | 26 </w:t>
      </w:r>
      <w:proofErr w:type="gramStart"/>
      <w:r w:rsidRPr="00427C66">
        <w:rPr>
          <w:rFonts w:cs="Arial"/>
          <w:b/>
          <w:bCs/>
          <w:color w:val="1C1919"/>
          <w:u w:val="single"/>
        </w:rPr>
        <w:t>Aprile</w:t>
      </w:r>
      <w:proofErr w:type="gramEnd"/>
      <w:r w:rsidRPr="00427C66">
        <w:rPr>
          <w:rFonts w:cs="Arial"/>
          <w:b/>
          <w:bCs/>
          <w:color w:val="1C1919"/>
          <w:u w:val="single"/>
        </w:rPr>
        <w:t xml:space="preserve"> – 4 Maggio  2018</w:t>
      </w:r>
      <w:r w:rsidR="00E8352C">
        <w:rPr>
          <w:rFonts w:cs="Arial"/>
          <w:b/>
          <w:bCs/>
          <w:color w:val="1C1919"/>
          <w:u w:val="single"/>
        </w:rPr>
        <w:t xml:space="preserve"> – Prima fase</w:t>
      </w:r>
    </w:p>
    <w:p w14:paraId="00B95420" w14:textId="77777777" w:rsidR="00427C66" w:rsidRPr="00427C66" w:rsidRDefault="00427C66" w:rsidP="00427C66">
      <w:pPr>
        <w:widowControl w:val="0"/>
        <w:autoSpaceDE w:val="0"/>
        <w:autoSpaceDN w:val="0"/>
        <w:adjustRightInd w:val="0"/>
        <w:jc w:val="both"/>
        <w:rPr>
          <w:rFonts w:cs="Arial"/>
          <w:color w:val="1C1919"/>
        </w:rPr>
      </w:pPr>
    </w:p>
    <w:p w14:paraId="1C39B230" w14:textId="4FC44D43" w:rsidR="008A1657" w:rsidRPr="00E95224" w:rsidRDefault="00427C66" w:rsidP="008A1657">
      <w:pPr>
        <w:widowControl w:val="0"/>
        <w:autoSpaceDE w:val="0"/>
        <w:autoSpaceDN w:val="0"/>
        <w:adjustRightInd w:val="0"/>
        <w:jc w:val="both"/>
        <w:rPr>
          <w:rFonts w:cs="Georgia"/>
          <w:b/>
          <w:bCs/>
          <w:sz w:val="22"/>
          <w:szCs w:val="22"/>
          <w:u w:val="single"/>
        </w:rPr>
      </w:pPr>
      <w:r w:rsidRPr="00427C66">
        <w:rPr>
          <w:rFonts w:cs="Arial"/>
          <w:color w:val="1C1919"/>
          <w:sz w:val="22"/>
          <w:szCs w:val="22"/>
        </w:rPr>
        <w:t>La prima fase dal titolo “</w:t>
      </w:r>
      <w:r w:rsidRPr="00427C66">
        <w:rPr>
          <w:rFonts w:cs="Arial"/>
          <w:b/>
          <w:bCs/>
          <w:color w:val="1C1919"/>
          <w:sz w:val="22"/>
          <w:szCs w:val="22"/>
        </w:rPr>
        <w:t>Una nuova pelle</w:t>
      </w:r>
      <w:r w:rsidRPr="00427C66">
        <w:rPr>
          <w:rFonts w:cs="Arial"/>
          <w:color w:val="1C1919"/>
          <w:sz w:val="22"/>
          <w:szCs w:val="22"/>
        </w:rPr>
        <w:t xml:space="preserve">”, inizialmente programmata per lo scorso autunno ma slittata per impegni tra Cina e gli Stati Uniti dell’artista, si svolgerà tra il </w:t>
      </w:r>
      <w:r w:rsidRPr="00427C66">
        <w:rPr>
          <w:rFonts w:cs="Arial"/>
          <w:b/>
          <w:bCs/>
          <w:color w:val="1C1919"/>
          <w:sz w:val="22"/>
          <w:szCs w:val="22"/>
        </w:rPr>
        <w:t>26 aprile e il 4 maggio 2018</w:t>
      </w:r>
      <w:r w:rsidRPr="00427C66">
        <w:rPr>
          <w:rFonts w:cs="Arial"/>
          <w:color w:val="1C1919"/>
          <w:sz w:val="22"/>
          <w:szCs w:val="22"/>
        </w:rPr>
        <w:t xml:space="preserve">. Il protagonista di questo importante intervento sarà </w:t>
      </w:r>
      <w:r w:rsidRPr="00E8352C">
        <w:rPr>
          <w:rFonts w:cs="Arial"/>
          <w:b/>
          <w:color w:val="1C1919"/>
          <w:sz w:val="22"/>
          <w:szCs w:val="22"/>
        </w:rPr>
        <w:t>JOYS.</w:t>
      </w:r>
      <w:r w:rsidRPr="00427C66">
        <w:rPr>
          <w:rFonts w:cs="Arial"/>
          <w:color w:val="1C1919"/>
          <w:sz w:val="22"/>
          <w:szCs w:val="22"/>
        </w:rPr>
        <w:t xml:space="preserve"> L’artista realizzerà un’opera di circa </w:t>
      </w:r>
      <w:r w:rsidRPr="00427C66">
        <w:rPr>
          <w:rFonts w:cs="Arial"/>
          <w:b/>
          <w:bCs/>
          <w:color w:val="1C1919"/>
          <w:sz w:val="22"/>
          <w:szCs w:val="22"/>
        </w:rPr>
        <w:t>800 mq</w:t>
      </w:r>
      <w:r w:rsidRPr="00427C66">
        <w:rPr>
          <w:rFonts w:cs="Arial"/>
          <w:color w:val="1C1919"/>
          <w:sz w:val="22"/>
          <w:szCs w:val="22"/>
        </w:rPr>
        <w:t xml:space="preserve"> sulla facciata del </w:t>
      </w:r>
      <w:r w:rsidRPr="00427C66">
        <w:rPr>
          <w:rFonts w:cs="Arial"/>
          <w:b/>
          <w:bCs/>
          <w:color w:val="1C1919"/>
          <w:sz w:val="22"/>
          <w:szCs w:val="22"/>
        </w:rPr>
        <w:t>palazzo di Viale Piemonte</w:t>
      </w:r>
      <w:r w:rsidRPr="00427C66">
        <w:rPr>
          <w:rFonts w:cs="Arial"/>
          <w:color w:val="1C1919"/>
          <w:sz w:val="22"/>
          <w:szCs w:val="22"/>
        </w:rPr>
        <w:t>. Il palazzo funge da “</w:t>
      </w:r>
      <w:r w:rsidRPr="00427C66">
        <w:rPr>
          <w:rFonts w:cs="Arial"/>
          <w:b/>
          <w:bCs/>
          <w:color w:val="1C1919"/>
          <w:sz w:val="22"/>
          <w:szCs w:val="22"/>
        </w:rPr>
        <w:t>porta d’ingresso</w:t>
      </w:r>
      <w:r w:rsidRPr="00427C66">
        <w:rPr>
          <w:rFonts w:cs="Arial"/>
          <w:color w:val="1C1919"/>
          <w:sz w:val="22"/>
          <w:szCs w:val="22"/>
        </w:rPr>
        <w:t>” al quartiere e l’opera di Joys sarà il caldo benvenuto per chiunque entrerà a Lunetta.</w:t>
      </w:r>
    </w:p>
    <w:p w14:paraId="6C759222" w14:textId="7EF3F66C" w:rsidR="00D5590C" w:rsidRDefault="00D5590C" w:rsidP="008A1657">
      <w:pPr>
        <w:widowControl w:val="0"/>
        <w:autoSpaceDE w:val="0"/>
        <w:autoSpaceDN w:val="0"/>
        <w:adjustRightInd w:val="0"/>
        <w:jc w:val="both"/>
        <w:rPr>
          <w:rFonts w:cs="Cambria-Identity-H"/>
          <w:sz w:val="22"/>
          <w:szCs w:val="22"/>
        </w:rPr>
      </w:pPr>
    </w:p>
    <w:p w14:paraId="7574131E" w14:textId="1EFFA0B0" w:rsidR="0022323E" w:rsidRDefault="00E95224" w:rsidP="008A1657">
      <w:pPr>
        <w:widowControl w:val="0"/>
        <w:autoSpaceDE w:val="0"/>
        <w:autoSpaceDN w:val="0"/>
        <w:adjustRightInd w:val="0"/>
        <w:jc w:val="both"/>
        <w:rPr>
          <w:rFonts w:cs="Cambria-Identity-H"/>
          <w:sz w:val="22"/>
          <w:szCs w:val="22"/>
        </w:rPr>
      </w:pPr>
      <w:r>
        <w:rPr>
          <w:rFonts w:cs="Cambria-Identity-H"/>
          <w:noProof/>
          <w:sz w:val="22"/>
          <w:szCs w:val="22"/>
        </w:rPr>
        <w:lastRenderedPageBreak/>
        <w:drawing>
          <wp:inline distT="0" distB="0" distL="0" distR="0" wp14:anchorId="1D7CF7C8" wp14:editId="053A0C89">
            <wp:extent cx="6129020" cy="1756410"/>
            <wp:effectExtent l="0" t="0" r="0" b="0"/>
            <wp:docPr id="6" name="Immagine 6" descr="Macintosh HD:Users:culturalia2:Desktop:LAVORO GENERALE:LAVORO 2018:WITHOUT FRONTIERS:joys x 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ulturalia2:Desktop:LAVORO GENERALE:LAVORO 2018:WITHOUT FRONTIERS:joys x c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22ED6" w14:textId="77777777" w:rsidR="008A1657" w:rsidRPr="000138C9" w:rsidRDefault="008A1657" w:rsidP="00851385">
      <w:pPr>
        <w:widowControl w:val="0"/>
        <w:autoSpaceDE w:val="0"/>
        <w:autoSpaceDN w:val="0"/>
        <w:adjustRightInd w:val="0"/>
        <w:jc w:val="both"/>
        <w:rPr>
          <w:rFonts w:cs="Georgia"/>
          <w:sz w:val="22"/>
          <w:szCs w:val="22"/>
        </w:rPr>
      </w:pPr>
    </w:p>
    <w:p w14:paraId="465B985E" w14:textId="77777777" w:rsidR="007F489E" w:rsidRDefault="00807B87" w:rsidP="00851385">
      <w:pPr>
        <w:widowControl w:val="0"/>
        <w:autoSpaceDE w:val="0"/>
        <w:autoSpaceDN w:val="0"/>
        <w:adjustRightInd w:val="0"/>
        <w:jc w:val="both"/>
        <w:rPr>
          <w:rFonts w:cs="Georgia"/>
          <w:sz w:val="22"/>
          <w:szCs w:val="22"/>
        </w:rPr>
      </w:pPr>
      <w:r w:rsidRPr="000138C9">
        <w:rPr>
          <w:rFonts w:cs="Georgia"/>
          <w:sz w:val="22"/>
          <w:szCs w:val="22"/>
        </w:rPr>
        <w:t>L’opera</w:t>
      </w:r>
      <w:r w:rsidR="00B95357" w:rsidRPr="000138C9">
        <w:rPr>
          <w:rFonts w:cs="Georgia"/>
          <w:sz w:val="22"/>
          <w:szCs w:val="22"/>
        </w:rPr>
        <w:t>,</w:t>
      </w:r>
      <w:r w:rsidR="007F489E" w:rsidRPr="000138C9">
        <w:rPr>
          <w:rFonts w:cs="Georgia"/>
          <w:sz w:val="22"/>
          <w:szCs w:val="22"/>
        </w:rPr>
        <w:t xml:space="preserve"> in linea con </w:t>
      </w:r>
      <w:r w:rsidR="00A47654" w:rsidRPr="000138C9">
        <w:rPr>
          <w:rFonts w:cs="Georgia"/>
          <w:sz w:val="22"/>
          <w:szCs w:val="22"/>
        </w:rPr>
        <w:t>lo</w:t>
      </w:r>
      <w:r w:rsidR="007F489E" w:rsidRPr="000138C9">
        <w:rPr>
          <w:rFonts w:cs="Georgia"/>
          <w:sz w:val="22"/>
          <w:szCs w:val="22"/>
        </w:rPr>
        <w:t xml:space="preserve"> stile</w:t>
      </w:r>
      <w:r w:rsidR="00A47654" w:rsidRPr="000138C9">
        <w:rPr>
          <w:rFonts w:cs="Georgia"/>
          <w:sz w:val="22"/>
          <w:szCs w:val="22"/>
        </w:rPr>
        <w:t xml:space="preserve"> dell’artista</w:t>
      </w:r>
      <w:r w:rsidR="007F489E" w:rsidRPr="000138C9">
        <w:rPr>
          <w:rFonts w:cs="Georgia"/>
          <w:sz w:val="22"/>
          <w:szCs w:val="22"/>
        </w:rPr>
        <w:t>, sarà espressione della sua ricerca</w:t>
      </w:r>
      <w:r w:rsidR="00A47654" w:rsidRPr="000138C9">
        <w:rPr>
          <w:rFonts w:cs="Georgia"/>
          <w:sz w:val="22"/>
          <w:szCs w:val="22"/>
        </w:rPr>
        <w:t>,</w:t>
      </w:r>
      <w:r w:rsidR="007F489E" w:rsidRPr="000138C9">
        <w:rPr>
          <w:rFonts w:cs="Georgia"/>
          <w:sz w:val="22"/>
          <w:szCs w:val="22"/>
        </w:rPr>
        <w:t xml:space="preserve"> </w:t>
      </w:r>
      <w:r w:rsidR="00A47654" w:rsidRPr="000138C9">
        <w:rPr>
          <w:rFonts w:cs="Georgia"/>
          <w:sz w:val="22"/>
          <w:szCs w:val="22"/>
        </w:rPr>
        <w:t xml:space="preserve">caratterizzata da </w:t>
      </w:r>
      <w:r w:rsidR="007F489E" w:rsidRPr="000138C9">
        <w:rPr>
          <w:rFonts w:cs="Georgia"/>
          <w:sz w:val="22"/>
          <w:szCs w:val="22"/>
        </w:rPr>
        <w:t>inconfondibili forme tridimen</w:t>
      </w:r>
      <w:r w:rsidRPr="000138C9">
        <w:rPr>
          <w:rFonts w:cs="Georgia"/>
          <w:sz w:val="22"/>
          <w:szCs w:val="22"/>
        </w:rPr>
        <w:t xml:space="preserve">sionali </w:t>
      </w:r>
      <w:r w:rsidR="00A47654" w:rsidRPr="000138C9">
        <w:rPr>
          <w:rFonts w:cs="Georgia"/>
          <w:sz w:val="22"/>
          <w:szCs w:val="22"/>
        </w:rPr>
        <w:t xml:space="preserve">che </w:t>
      </w:r>
      <w:r w:rsidR="007F489E" w:rsidRPr="000138C9">
        <w:rPr>
          <w:rFonts w:cs="Georgia"/>
          <w:sz w:val="22"/>
          <w:szCs w:val="22"/>
        </w:rPr>
        <w:t xml:space="preserve">rispondono a </w:t>
      </w:r>
      <w:r w:rsidR="007F489E" w:rsidRPr="000138C9">
        <w:rPr>
          <w:rFonts w:cs="Georgia"/>
          <w:b/>
          <w:sz w:val="22"/>
          <w:szCs w:val="22"/>
        </w:rPr>
        <w:t>regole logiche</w:t>
      </w:r>
      <w:r w:rsidR="007F489E" w:rsidRPr="000138C9">
        <w:rPr>
          <w:rFonts w:cs="Georgia"/>
          <w:sz w:val="22"/>
          <w:szCs w:val="22"/>
        </w:rPr>
        <w:t xml:space="preserve"> e </w:t>
      </w:r>
      <w:r w:rsidR="007F489E" w:rsidRPr="000138C9">
        <w:rPr>
          <w:rFonts w:cs="Georgia"/>
          <w:b/>
          <w:sz w:val="22"/>
          <w:szCs w:val="22"/>
        </w:rPr>
        <w:t>geometriche</w:t>
      </w:r>
      <w:r w:rsidR="007F489E" w:rsidRPr="000138C9">
        <w:rPr>
          <w:rFonts w:cs="Georgia"/>
          <w:sz w:val="22"/>
          <w:szCs w:val="22"/>
        </w:rPr>
        <w:t xml:space="preserve"> ben precise. </w:t>
      </w:r>
    </w:p>
    <w:p w14:paraId="3720C77F" w14:textId="5EDEB509" w:rsidR="0022323E" w:rsidRPr="0074298A" w:rsidRDefault="000138C9" w:rsidP="000138C9">
      <w:pPr>
        <w:widowControl w:val="0"/>
        <w:autoSpaceDE w:val="0"/>
        <w:autoSpaceDN w:val="0"/>
        <w:adjustRightInd w:val="0"/>
        <w:spacing w:after="240"/>
        <w:jc w:val="both"/>
        <w:rPr>
          <w:rFonts w:ascii="Cambria" w:hAnsi="Cambria" w:cs="Cambria"/>
          <w:sz w:val="22"/>
          <w:szCs w:val="22"/>
        </w:rPr>
      </w:pPr>
      <w:r w:rsidRPr="000138C9">
        <w:rPr>
          <w:rFonts w:ascii="Cambria" w:hAnsi="Cambria" w:cs="Cambria"/>
          <w:sz w:val="22"/>
          <w:szCs w:val="22"/>
        </w:rPr>
        <w:t xml:space="preserve">L’opera di Joys ci racconta la </w:t>
      </w:r>
      <w:r w:rsidRPr="0022323E">
        <w:rPr>
          <w:rFonts w:ascii="Cambria" w:hAnsi="Cambria" w:cs="Cambria"/>
          <w:b/>
          <w:sz w:val="22"/>
          <w:szCs w:val="22"/>
        </w:rPr>
        <w:t>storia di un lento cambiamento</w:t>
      </w:r>
      <w:r w:rsidRPr="000138C9">
        <w:rPr>
          <w:rFonts w:ascii="Cambria" w:hAnsi="Cambria" w:cs="Cambria"/>
          <w:sz w:val="22"/>
          <w:szCs w:val="22"/>
        </w:rPr>
        <w:t xml:space="preserve"> che sta coinvolgendo il quartiere di Lunetta. I palazzi sono diventati un foglio bianco, una pelle</w:t>
      </w:r>
      <w:r w:rsidRPr="000138C9">
        <w:rPr>
          <w:rFonts w:ascii="Cambria" w:hAnsi="Cambria" w:cs="Cambria"/>
          <w:position w:val="5"/>
          <w:sz w:val="22"/>
          <w:szCs w:val="22"/>
        </w:rPr>
        <w:t xml:space="preserve"> </w:t>
      </w:r>
      <w:r w:rsidRPr="000138C9">
        <w:rPr>
          <w:rFonts w:ascii="Cambria" w:hAnsi="Cambria" w:cs="Cambria"/>
          <w:sz w:val="22"/>
          <w:szCs w:val="22"/>
        </w:rPr>
        <w:t>sulla quale scrivere per acquistare un’identità unica che sembra esserci stata estirpata dalla società delle o</w:t>
      </w:r>
      <w:r w:rsidR="0022323E">
        <w:rPr>
          <w:rFonts w:ascii="Cambria" w:hAnsi="Cambria" w:cs="Cambria"/>
          <w:sz w:val="22"/>
          <w:szCs w:val="22"/>
        </w:rPr>
        <w:t>mologazioni</w:t>
      </w:r>
      <w:r w:rsidRPr="000138C9">
        <w:rPr>
          <w:rFonts w:ascii="Cambria" w:hAnsi="Cambria" w:cs="Cambria"/>
          <w:sz w:val="22"/>
          <w:szCs w:val="22"/>
        </w:rPr>
        <w:t xml:space="preserve">. Quella pelle che andremo a ridisegnare sarà la frontiera tra il dentro e il fuori </w:t>
      </w:r>
      <w:proofErr w:type="gramStart"/>
      <w:r w:rsidRPr="000138C9">
        <w:rPr>
          <w:rFonts w:ascii="Cambria" w:hAnsi="Cambria" w:cs="Cambria"/>
          <w:sz w:val="22"/>
          <w:szCs w:val="22"/>
        </w:rPr>
        <w:t>delineando</w:t>
      </w:r>
      <w:proofErr w:type="gramEnd"/>
      <w:r w:rsidRPr="000138C9">
        <w:rPr>
          <w:rFonts w:ascii="Cambria" w:hAnsi="Cambria" w:cs="Cambria"/>
          <w:sz w:val="22"/>
          <w:szCs w:val="22"/>
        </w:rPr>
        <w:t xml:space="preserve"> i limiti del sé in qu</w:t>
      </w:r>
      <w:r w:rsidR="0022323E">
        <w:rPr>
          <w:rFonts w:ascii="Cambria" w:hAnsi="Cambria" w:cs="Cambria"/>
          <w:sz w:val="22"/>
          <w:szCs w:val="22"/>
        </w:rPr>
        <w:t>el confine che ci apre al mondo</w:t>
      </w:r>
      <w:r w:rsidRPr="000138C9">
        <w:rPr>
          <w:rFonts w:ascii="Cambria" w:hAnsi="Cambria" w:cs="Cambria"/>
          <w:sz w:val="22"/>
          <w:szCs w:val="22"/>
        </w:rPr>
        <w:t xml:space="preserve"> (</w:t>
      </w:r>
      <w:r w:rsidRPr="0022323E">
        <w:rPr>
          <w:rFonts w:ascii="Cambria" w:hAnsi="Cambria" w:cs="Cambria"/>
          <w:i/>
          <w:sz w:val="22"/>
          <w:szCs w:val="22"/>
        </w:rPr>
        <w:t>La pelle e la traccia. Le ferite del sé | David Le Breton – Melteni Melusine 2005</w:t>
      </w:r>
      <w:proofErr w:type="gramStart"/>
      <w:r w:rsidRPr="000138C9">
        <w:rPr>
          <w:rFonts w:ascii="Cambria" w:hAnsi="Cambria" w:cs="Cambria"/>
          <w:sz w:val="22"/>
          <w:szCs w:val="22"/>
        </w:rPr>
        <w:t>)</w:t>
      </w:r>
      <w:r>
        <w:rPr>
          <w:rFonts w:ascii="Cambria" w:hAnsi="Cambria" w:cs="Cambria"/>
          <w:sz w:val="22"/>
          <w:szCs w:val="22"/>
        </w:rPr>
        <w:t>.</w:t>
      </w:r>
      <w:proofErr w:type="gramEnd"/>
    </w:p>
    <w:p w14:paraId="2663FE07" w14:textId="20D3FC47" w:rsidR="0022323E" w:rsidRDefault="00A47654" w:rsidP="00AC0D53">
      <w:pPr>
        <w:widowControl w:val="0"/>
        <w:autoSpaceDE w:val="0"/>
        <w:autoSpaceDN w:val="0"/>
        <w:adjustRightInd w:val="0"/>
        <w:jc w:val="both"/>
        <w:rPr>
          <w:sz w:val="22"/>
          <w:szCs w:val="28"/>
        </w:rPr>
      </w:pPr>
      <w:r w:rsidRPr="000138C9">
        <w:rPr>
          <w:sz w:val="22"/>
          <w:szCs w:val="28"/>
        </w:rPr>
        <w:t xml:space="preserve">Al progetto </w:t>
      </w:r>
      <w:r w:rsidR="00454164">
        <w:rPr>
          <w:sz w:val="22"/>
          <w:szCs w:val="28"/>
        </w:rPr>
        <w:t>“</w:t>
      </w:r>
      <w:r w:rsidR="00454164">
        <w:rPr>
          <w:b/>
          <w:sz w:val="22"/>
          <w:szCs w:val="28"/>
        </w:rPr>
        <w:t>A</w:t>
      </w:r>
      <w:r w:rsidR="00A0778B" w:rsidRPr="00A0778B">
        <w:rPr>
          <w:b/>
          <w:sz w:val="22"/>
          <w:szCs w:val="28"/>
        </w:rPr>
        <w:t xml:space="preserve">spettando </w:t>
      </w:r>
      <w:r w:rsidR="00472BC2" w:rsidRPr="00A0778B">
        <w:rPr>
          <w:b/>
          <w:sz w:val="22"/>
          <w:szCs w:val="28"/>
        </w:rPr>
        <w:t>Without Frontiers</w:t>
      </w:r>
      <w:r w:rsidR="00454164">
        <w:rPr>
          <w:b/>
          <w:sz w:val="22"/>
          <w:szCs w:val="28"/>
        </w:rPr>
        <w:t>”</w:t>
      </w:r>
      <w:r w:rsidR="00472BC2" w:rsidRPr="000138C9">
        <w:rPr>
          <w:sz w:val="22"/>
          <w:szCs w:val="28"/>
        </w:rPr>
        <w:t xml:space="preserve"> </w:t>
      </w:r>
      <w:r w:rsidRPr="000138C9">
        <w:rPr>
          <w:sz w:val="22"/>
          <w:szCs w:val="28"/>
        </w:rPr>
        <w:t xml:space="preserve">si affiancherà </w:t>
      </w:r>
      <w:r w:rsidR="0022323E">
        <w:rPr>
          <w:sz w:val="22"/>
          <w:szCs w:val="28"/>
        </w:rPr>
        <w:t>l’</w:t>
      </w:r>
      <w:r w:rsidR="0022323E" w:rsidRPr="0022323E">
        <w:rPr>
          <w:b/>
          <w:sz w:val="22"/>
          <w:szCs w:val="28"/>
        </w:rPr>
        <w:t>I</w:t>
      </w:r>
      <w:r w:rsidR="00851385" w:rsidRPr="0022323E">
        <w:rPr>
          <w:b/>
          <w:sz w:val="22"/>
          <w:szCs w:val="28"/>
        </w:rPr>
        <w:t xml:space="preserve">stituto Carlo D’Arco </w:t>
      </w:r>
      <w:r w:rsidR="00851385" w:rsidRPr="000138C9">
        <w:rPr>
          <w:sz w:val="22"/>
          <w:szCs w:val="28"/>
        </w:rPr>
        <w:t xml:space="preserve">di </w:t>
      </w:r>
      <w:r w:rsidR="00851385" w:rsidRPr="0022323E">
        <w:rPr>
          <w:b/>
          <w:sz w:val="22"/>
          <w:szCs w:val="28"/>
        </w:rPr>
        <w:t>Mantova</w:t>
      </w:r>
      <w:r w:rsidR="00851385" w:rsidRPr="000138C9">
        <w:rPr>
          <w:sz w:val="22"/>
          <w:szCs w:val="28"/>
        </w:rPr>
        <w:t xml:space="preserve">. </w:t>
      </w:r>
      <w:r w:rsidRPr="000138C9">
        <w:rPr>
          <w:sz w:val="22"/>
          <w:szCs w:val="28"/>
        </w:rPr>
        <w:t>Gli studenti provenienti da</w:t>
      </w:r>
      <w:r w:rsidR="00851385" w:rsidRPr="000138C9">
        <w:rPr>
          <w:sz w:val="22"/>
          <w:szCs w:val="28"/>
        </w:rPr>
        <w:t xml:space="preserve">lla sezione </w:t>
      </w:r>
      <w:r w:rsidR="00851385" w:rsidRPr="0022323E">
        <w:rPr>
          <w:b/>
          <w:sz w:val="22"/>
          <w:szCs w:val="28"/>
        </w:rPr>
        <w:t>Comunicazione e Grafica</w:t>
      </w:r>
      <w:r w:rsidR="00851385" w:rsidRPr="000138C9">
        <w:rPr>
          <w:sz w:val="22"/>
          <w:szCs w:val="28"/>
        </w:rPr>
        <w:t xml:space="preserve">, insieme </w:t>
      </w:r>
      <w:r w:rsidR="004D5B81" w:rsidRPr="000138C9">
        <w:rPr>
          <w:sz w:val="22"/>
          <w:szCs w:val="28"/>
        </w:rPr>
        <w:t xml:space="preserve">al Professor </w:t>
      </w:r>
      <w:r w:rsidR="004D5B81" w:rsidRPr="000757AB">
        <w:rPr>
          <w:sz w:val="22"/>
          <w:szCs w:val="28"/>
        </w:rPr>
        <w:t>Carlo Benini</w:t>
      </w:r>
      <w:r w:rsidR="004D5B81" w:rsidRPr="000138C9">
        <w:rPr>
          <w:sz w:val="22"/>
          <w:szCs w:val="28"/>
        </w:rPr>
        <w:t>, svilu</w:t>
      </w:r>
      <w:r w:rsidR="00851385" w:rsidRPr="000138C9">
        <w:rPr>
          <w:sz w:val="22"/>
          <w:szCs w:val="28"/>
        </w:rPr>
        <w:t xml:space="preserve">pperanno dal 26 aprile fino alla fine dell’anno scolastico, un </w:t>
      </w:r>
      <w:r w:rsidR="00851385" w:rsidRPr="0022323E">
        <w:rPr>
          <w:b/>
          <w:sz w:val="22"/>
          <w:szCs w:val="28"/>
        </w:rPr>
        <w:t xml:space="preserve">progetto </w:t>
      </w:r>
      <w:r w:rsidR="00851385" w:rsidRPr="000138C9">
        <w:rPr>
          <w:sz w:val="22"/>
          <w:szCs w:val="28"/>
        </w:rPr>
        <w:t xml:space="preserve">nel quale mostreranno, attraverso la </w:t>
      </w:r>
      <w:r w:rsidR="00851385" w:rsidRPr="0022323E">
        <w:rPr>
          <w:b/>
          <w:sz w:val="22"/>
          <w:szCs w:val="28"/>
        </w:rPr>
        <w:t>fotografia</w:t>
      </w:r>
      <w:r w:rsidR="00851385" w:rsidRPr="000138C9">
        <w:rPr>
          <w:sz w:val="22"/>
          <w:szCs w:val="28"/>
        </w:rPr>
        <w:t xml:space="preserve">, la loro particolare idea </w:t>
      </w:r>
      <w:r w:rsidR="004D5B81" w:rsidRPr="000138C9">
        <w:rPr>
          <w:sz w:val="22"/>
          <w:szCs w:val="28"/>
        </w:rPr>
        <w:t>sul tema della “</w:t>
      </w:r>
      <w:r w:rsidR="004D5B81" w:rsidRPr="0022323E">
        <w:rPr>
          <w:b/>
          <w:sz w:val="22"/>
          <w:szCs w:val="28"/>
        </w:rPr>
        <w:t>nuova pelle</w:t>
      </w:r>
      <w:r w:rsidR="004D5B81" w:rsidRPr="000138C9">
        <w:rPr>
          <w:sz w:val="22"/>
          <w:szCs w:val="28"/>
        </w:rPr>
        <w:t>” in</w:t>
      </w:r>
      <w:r w:rsidR="00851385" w:rsidRPr="000138C9">
        <w:rPr>
          <w:sz w:val="22"/>
          <w:szCs w:val="28"/>
        </w:rPr>
        <w:t xml:space="preserve">teso come </w:t>
      </w:r>
      <w:r w:rsidR="00851385" w:rsidRPr="0022323E">
        <w:rPr>
          <w:b/>
          <w:sz w:val="22"/>
          <w:szCs w:val="28"/>
        </w:rPr>
        <w:t>cambiamento</w:t>
      </w:r>
      <w:r w:rsidR="00851385" w:rsidRPr="000138C9">
        <w:rPr>
          <w:sz w:val="22"/>
          <w:szCs w:val="28"/>
        </w:rPr>
        <w:t xml:space="preserve">. Il primo incontro tra la classe e l’artista Joys avverrà il </w:t>
      </w:r>
      <w:r w:rsidR="000138C9">
        <w:rPr>
          <w:sz w:val="22"/>
          <w:szCs w:val="28"/>
        </w:rPr>
        <w:t>26 Aprile alle ore 11.30, durante la conferenza stampa di presentazione del progett</w:t>
      </w:r>
      <w:r w:rsidR="00E926CA">
        <w:rPr>
          <w:sz w:val="22"/>
          <w:szCs w:val="28"/>
        </w:rPr>
        <w:t xml:space="preserve">o che si terrà nella </w:t>
      </w:r>
      <w:r w:rsidR="00E926CA" w:rsidRPr="0022323E">
        <w:rPr>
          <w:b/>
          <w:sz w:val="22"/>
          <w:szCs w:val="28"/>
        </w:rPr>
        <w:t>sala Consiliare del C</w:t>
      </w:r>
      <w:r w:rsidR="000138C9" w:rsidRPr="0022323E">
        <w:rPr>
          <w:b/>
          <w:sz w:val="22"/>
          <w:szCs w:val="28"/>
        </w:rPr>
        <w:t>omune</w:t>
      </w:r>
      <w:r w:rsidR="000138C9">
        <w:rPr>
          <w:sz w:val="22"/>
          <w:szCs w:val="28"/>
        </w:rPr>
        <w:t xml:space="preserve"> di </w:t>
      </w:r>
      <w:r w:rsidR="000138C9" w:rsidRPr="0022323E">
        <w:rPr>
          <w:b/>
          <w:sz w:val="22"/>
          <w:szCs w:val="28"/>
        </w:rPr>
        <w:t>Mantova</w:t>
      </w:r>
      <w:r w:rsidR="000138C9">
        <w:rPr>
          <w:sz w:val="22"/>
          <w:szCs w:val="28"/>
        </w:rPr>
        <w:t xml:space="preserve"> in </w:t>
      </w:r>
      <w:r w:rsidR="000138C9" w:rsidRPr="0022323E">
        <w:rPr>
          <w:b/>
          <w:sz w:val="22"/>
          <w:szCs w:val="28"/>
        </w:rPr>
        <w:t>via Roma</w:t>
      </w:r>
      <w:r w:rsidR="000138C9">
        <w:rPr>
          <w:sz w:val="22"/>
          <w:szCs w:val="28"/>
        </w:rPr>
        <w:t>.</w:t>
      </w:r>
      <w:r w:rsidR="00A0778B">
        <w:rPr>
          <w:sz w:val="22"/>
          <w:szCs w:val="28"/>
        </w:rPr>
        <w:t xml:space="preserve"> </w:t>
      </w:r>
    </w:p>
    <w:p w14:paraId="65151DB2" w14:textId="77777777" w:rsidR="00AC0D53" w:rsidRPr="000138C9" w:rsidRDefault="00AC0D53" w:rsidP="00AC0D53">
      <w:pPr>
        <w:widowControl w:val="0"/>
        <w:autoSpaceDE w:val="0"/>
        <w:autoSpaceDN w:val="0"/>
        <w:adjustRightInd w:val="0"/>
        <w:jc w:val="both"/>
        <w:rPr>
          <w:rFonts w:cs="Georgia"/>
        </w:rPr>
      </w:pPr>
    </w:p>
    <w:p w14:paraId="7621169E" w14:textId="5BE48E35" w:rsidR="00511685" w:rsidRPr="000138C9" w:rsidRDefault="004D5B81" w:rsidP="00AC0D53">
      <w:pPr>
        <w:widowControl w:val="0"/>
        <w:autoSpaceDE w:val="0"/>
        <w:autoSpaceDN w:val="0"/>
        <w:adjustRightInd w:val="0"/>
        <w:jc w:val="both"/>
        <w:rPr>
          <w:rFonts w:cs="Georgia"/>
        </w:rPr>
      </w:pPr>
      <w:r w:rsidRPr="000138C9">
        <w:rPr>
          <w:rFonts w:cs="Georgia"/>
          <w:b/>
          <w:bCs/>
          <w:sz w:val="22"/>
          <w:szCs w:val="28"/>
          <w:u w:val="single"/>
        </w:rPr>
        <w:t>WITHOUT FRONTIERS</w:t>
      </w:r>
      <w:r w:rsidR="000757AB">
        <w:rPr>
          <w:rFonts w:cs="Georgia"/>
          <w:b/>
          <w:bCs/>
          <w:sz w:val="22"/>
          <w:szCs w:val="28"/>
          <w:u w:val="single"/>
        </w:rPr>
        <w:t xml:space="preserve"> </w:t>
      </w:r>
      <w:r w:rsidRPr="000138C9">
        <w:rPr>
          <w:rFonts w:cs="Georgia"/>
          <w:b/>
          <w:bCs/>
          <w:sz w:val="22"/>
          <w:szCs w:val="28"/>
          <w:u w:val="single"/>
        </w:rPr>
        <w:t xml:space="preserve">- </w:t>
      </w:r>
      <w:r w:rsidR="00511685" w:rsidRPr="000138C9">
        <w:rPr>
          <w:rFonts w:cs="Georgia"/>
          <w:b/>
          <w:bCs/>
          <w:sz w:val="22"/>
          <w:szCs w:val="28"/>
          <w:u w:val="single"/>
        </w:rPr>
        <w:t xml:space="preserve">LUNETTA A </w:t>
      </w:r>
      <w:r w:rsidR="00511685" w:rsidRPr="000757AB">
        <w:rPr>
          <w:rFonts w:cs="Georgia"/>
          <w:b/>
          <w:bCs/>
          <w:sz w:val="22"/>
          <w:szCs w:val="28"/>
          <w:u w:val="single"/>
        </w:rPr>
        <w:t>COLORI</w:t>
      </w:r>
      <w:r w:rsidR="000757AB" w:rsidRPr="000757AB">
        <w:rPr>
          <w:rFonts w:cs="Georgia"/>
          <w:u w:val="single"/>
        </w:rPr>
        <w:t xml:space="preserve"> – </w:t>
      </w:r>
      <w:r w:rsidR="000757AB" w:rsidRPr="000757AB">
        <w:rPr>
          <w:rFonts w:cs="Georgia"/>
          <w:b/>
          <w:u w:val="single"/>
        </w:rPr>
        <w:t>Seconda fase</w:t>
      </w:r>
    </w:p>
    <w:p w14:paraId="6E6DAD3F" w14:textId="77777777" w:rsidR="00622FCE" w:rsidRPr="000138C9" w:rsidRDefault="00622FCE" w:rsidP="00736C69">
      <w:pPr>
        <w:widowControl w:val="0"/>
        <w:autoSpaceDE w:val="0"/>
        <w:autoSpaceDN w:val="0"/>
        <w:adjustRightInd w:val="0"/>
        <w:rPr>
          <w:rFonts w:cs="Georgia"/>
          <w:b/>
          <w:bCs/>
          <w:sz w:val="22"/>
          <w:szCs w:val="28"/>
          <w:u w:val="single"/>
        </w:rPr>
      </w:pPr>
    </w:p>
    <w:p w14:paraId="009C41DA" w14:textId="77777777" w:rsidR="00CC6A94" w:rsidRPr="000843F4" w:rsidRDefault="00936864" w:rsidP="00F654F4">
      <w:pPr>
        <w:widowControl w:val="0"/>
        <w:autoSpaceDE w:val="0"/>
        <w:autoSpaceDN w:val="0"/>
        <w:adjustRightInd w:val="0"/>
        <w:jc w:val="both"/>
        <w:rPr>
          <w:rFonts w:cs="Georgia"/>
          <w:sz w:val="22"/>
          <w:szCs w:val="22"/>
        </w:rPr>
      </w:pPr>
      <w:r w:rsidRPr="000843F4">
        <w:rPr>
          <w:rFonts w:cs="Georgia"/>
          <w:sz w:val="22"/>
          <w:szCs w:val="22"/>
        </w:rPr>
        <w:t>La seconda fase</w:t>
      </w:r>
      <w:r w:rsidR="00DE4686" w:rsidRPr="000843F4">
        <w:rPr>
          <w:rFonts w:cs="Georgia"/>
          <w:sz w:val="22"/>
          <w:szCs w:val="22"/>
        </w:rPr>
        <w:t xml:space="preserve"> del progetto si svolgerà</w:t>
      </w:r>
      <w:r w:rsidR="00CC6A94" w:rsidRPr="000843F4">
        <w:rPr>
          <w:rFonts w:cs="Georgia"/>
          <w:sz w:val="22"/>
          <w:szCs w:val="22"/>
        </w:rPr>
        <w:t xml:space="preserve"> dal </w:t>
      </w:r>
      <w:r w:rsidR="00CC6A94" w:rsidRPr="000843F4">
        <w:rPr>
          <w:rFonts w:cs="Georgia"/>
          <w:b/>
          <w:sz w:val="22"/>
          <w:szCs w:val="22"/>
        </w:rPr>
        <w:t>18 al 24 giugno 2018</w:t>
      </w:r>
      <w:r w:rsidR="00A0778B" w:rsidRPr="000843F4">
        <w:rPr>
          <w:rFonts w:cs="Georgia"/>
          <w:sz w:val="22"/>
          <w:szCs w:val="22"/>
        </w:rPr>
        <w:t>.</w:t>
      </w:r>
    </w:p>
    <w:p w14:paraId="0596F455" w14:textId="77777777" w:rsidR="007F489E" w:rsidRPr="000843F4" w:rsidRDefault="00C54BE0" w:rsidP="007F489E">
      <w:pPr>
        <w:widowControl w:val="0"/>
        <w:autoSpaceDE w:val="0"/>
        <w:autoSpaceDN w:val="0"/>
        <w:adjustRightInd w:val="0"/>
        <w:jc w:val="both"/>
        <w:rPr>
          <w:rFonts w:cs="Georgia"/>
          <w:sz w:val="22"/>
          <w:szCs w:val="22"/>
        </w:rPr>
      </w:pPr>
      <w:r w:rsidRPr="000843F4">
        <w:rPr>
          <w:rFonts w:cs="Georgia"/>
          <w:sz w:val="22"/>
          <w:szCs w:val="22"/>
        </w:rPr>
        <w:t>I nomi</w:t>
      </w:r>
      <w:r w:rsidR="00DE4686" w:rsidRPr="000843F4">
        <w:rPr>
          <w:rFonts w:cs="Georgia"/>
          <w:sz w:val="22"/>
          <w:szCs w:val="22"/>
        </w:rPr>
        <w:t xml:space="preserve"> </w:t>
      </w:r>
      <w:r w:rsidRPr="000843F4">
        <w:rPr>
          <w:rFonts w:cs="Georgia"/>
          <w:sz w:val="22"/>
          <w:szCs w:val="22"/>
        </w:rPr>
        <w:t>d</w:t>
      </w:r>
      <w:r w:rsidR="008A1657" w:rsidRPr="000843F4">
        <w:rPr>
          <w:rFonts w:cs="Georgia"/>
          <w:sz w:val="22"/>
          <w:szCs w:val="22"/>
        </w:rPr>
        <w:t>i tutti</w:t>
      </w:r>
      <w:r w:rsidR="00727EDD" w:rsidRPr="000843F4">
        <w:rPr>
          <w:rFonts w:cs="Georgia"/>
          <w:sz w:val="22"/>
          <w:szCs w:val="22"/>
        </w:rPr>
        <w:t xml:space="preserve"> gli</w:t>
      </w:r>
      <w:r w:rsidR="00DE4686" w:rsidRPr="000843F4">
        <w:rPr>
          <w:rFonts w:cs="Georgia"/>
          <w:sz w:val="22"/>
          <w:szCs w:val="22"/>
        </w:rPr>
        <w:t xml:space="preserve"> artisti coinvolti nel</w:t>
      </w:r>
      <w:r w:rsidR="00AC0D53" w:rsidRPr="000843F4">
        <w:rPr>
          <w:rFonts w:cs="Georgia"/>
          <w:sz w:val="22"/>
          <w:szCs w:val="22"/>
        </w:rPr>
        <w:t>la seconda fase del</w:t>
      </w:r>
      <w:r w:rsidR="00DE4686" w:rsidRPr="000843F4">
        <w:rPr>
          <w:rFonts w:cs="Georgia"/>
          <w:sz w:val="22"/>
          <w:szCs w:val="22"/>
        </w:rPr>
        <w:t xml:space="preserve"> terzo cap</w:t>
      </w:r>
      <w:r w:rsidRPr="000843F4">
        <w:rPr>
          <w:rFonts w:cs="Georgia"/>
          <w:sz w:val="22"/>
          <w:szCs w:val="22"/>
        </w:rPr>
        <w:t>itolo del progetto, saranno comunicati successivamente</w:t>
      </w:r>
      <w:r w:rsidR="00DE4686" w:rsidRPr="000843F4">
        <w:rPr>
          <w:rFonts w:cs="Georgia"/>
          <w:sz w:val="22"/>
          <w:szCs w:val="22"/>
        </w:rPr>
        <w:t>.</w:t>
      </w:r>
      <w:r w:rsidR="00C90A53" w:rsidRPr="000843F4">
        <w:rPr>
          <w:sz w:val="22"/>
          <w:szCs w:val="22"/>
        </w:rPr>
        <w:t xml:space="preserve"> </w:t>
      </w:r>
      <w:r w:rsidR="00DE4686" w:rsidRPr="000843F4">
        <w:rPr>
          <w:rFonts w:cs="Georgia"/>
          <w:sz w:val="22"/>
          <w:szCs w:val="22"/>
        </w:rPr>
        <w:t>L’ob</w:t>
      </w:r>
      <w:r w:rsidR="00C90A53" w:rsidRPr="000843F4">
        <w:rPr>
          <w:rFonts w:cs="Georgia"/>
          <w:sz w:val="22"/>
          <w:szCs w:val="22"/>
        </w:rPr>
        <w:t>iettivo</w:t>
      </w:r>
      <w:r w:rsidR="007B708C" w:rsidRPr="000843F4">
        <w:rPr>
          <w:rFonts w:cs="Georgia"/>
          <w:sz w:val="22"/>
          <w:szCs w:val="22"/>
        </w:rPr>
        <w:t xml:space="preserve"> </w:t>
      </w:r>
      <w:r w:rsidR="00C90A53" w:rsidRPr="000843F4">
        <w:rPr>
          <w:rFonts w:cs="Georgia"/>
          <w:sz w:val="22"/>
          <w:szCs w:val="22"/>
        </w:rPr>
        <w:t xml:space="preserve">da raggiungere </w:t>
      </w:r>
      <w:r w:rsidR="007B708C" w:rsidRPr="000843F4">
        <w:rPr>
          <w:rFonts w:cs="Georgia"/>
          <w:sz w:val="22"/>
          <w:szCs w:val="22"/>
        </w:rPr>
        <w:t>en</w:t>
      </w:r>
      <w:r w:rsidR="007F489E" w:rsidRPr="000843F4">
        <w:rPr>
          <w:rFonts w:cs="Georgia"/>
          <w:sz w:val="22"/>
          <w:szCs w:val="22"/>
        </w:rPr>
        <w:t>tro il 24 giugno</w:t>
      </w:r>
      <w:r w:rsidR="00C90A53" w:rsidRPr="000843F4">
        <w:rPr>
          <w:rFonts w:cs="Georgia"/>
          <w:sz w:val="22"/>
          <w:szCs w:val="22"/>
        </w:rPr>
        <w:t>, sarà la presenza di</w:t>
      </w:r>
      <w:r w:rsidR="007B708C" w:rsidRPr="000843F4">
        <w:rPr>
          <w:rFonts w:cs="Georgia"/>
          <w:sz w:val="22"/>
          <w:szCs w:val="22"/>
        </w:rPr>
        <w:t xml:space="preserve"> </w:t>
      </w:r>
      <w:r w:rsidR="007F489E" w:rsidRPr="000843F4">
        <w:rPr>
          <w:rFonts w:cs="Georgia"/>
          <w:b/>
          <w:sz w:val="22"/>
          <w:szCs w:val="22"/>
        </w:rPr>
        <w:t xml:space="preserve">oltre </w:t>
      </w:r>
      <w:proofErr w:type="gramStart"/>
      <w:r w:rsidR="007F489E" w:rsidRPr="000843F4">
        <w:rPr>
          <w:rFonts w:cs="Georgia"/>
          <w:b/>
          <w:sz w:val="22"/>
          <w:szCs w:val="22"/>
        </w:rPr>
        <w:t>20</w:t>
      </w:r>
      <w:proofErr w:type="gramEnd"/>
      <w:r w:rsidR="007F489E" w:rsidRPr="000843F4">
        <w:rPr>
          <w:rFonts w:cs="Georgia"/>
          <w:b/>
          <w:sz w:val="22"/>
          <w:szCs w:val="22"/>
        </w:rPr>
        <w:t xml:space="preserve"> opere</w:t>
      </w:r>
      <w:r w:rsidR="00C90A53" w:rsidRPr="000843F4">
        <w:rPr>
          <w:rFonts w:cs="Georgia"/>
          <w:b/>
          <w:sz w:val="22"/>
          <w:szCs w:val="22"/>
        </w:rPr>
        <w:t xml:space="preserve"> nel quartiere Lunetta, </w:t>
      </w:r>
      <w:r w:rsidR="00C90A53" w:rsidRPr="000757AB">
        <w:rPr>
          <w:rFonts w:cs="Georgia"/>
          <w:sz w:val="22"/>
          <w:szCs w:val="22"/>
        </w:rPr>
        <w:t>a</w:t>
      </w:r>
      <w:r w:rsidRPr="000757AB">
        <w:rPr>
          <w:rFonts w:cs="Georgia"/>
          <w:sz w:val="22"/>
          <w:szCs w:val="22"/>
        </w:rPr>
        <w:t>mpliando il</w:t>
      </w:r>
      <w:r w:rsidR="00C90A53" w:rsidRPr="000757AB">
        <w:rPr>
          <w:rFonts w:cs="Georgia"/>
          <w:sz w:val="22"/>
          <w:szCs w:val="22"/>
        </w:rPr>
        <w:t xml:space="preserve"> M</w:t>
      </w:r>
      <w:r w:rsidR="007F489E" w:rsidRPr="000757AB">
        <w:rPr>
          <w:rFonts w:cs="Georgia"/>
          <w:sz w:val="22"/>
          <w:szCs w:val="22"/>
        </w:rPr>
        <w:t>useo a cielo aperto</w:t>
      </w:r>
      <w:r w:rsidR="00C90A53" w:rsidRPr="000757AB">
        <w:rPr>
          <w:rFonts w:cs="Georgia"/>
          <w:sz w:val="22"/>
          <w:szCs w:val="22"/>
        </w:rPr>
        <w:t xml:space="preserve"> di</w:t>
      </w:r>
      <w:r w:rsidR="00C90A53" w:rsidRPr="000843F4">
        <w:rPr>
          <w:rFonts w:cs="Georgia"/>
          <w:b/>
          <w:sz w:val="22"/>
          <w:szCs w:val="22"/>
        </w:rPr>
        <w:t xml:space="preserve"> Mantova</w:t>
      </w:r>
      <w:r w:rsidR="007F489E" w:rsidRPr="000843F4">
        <w:rPr>
          <w:rFonts w:cs="Georgia"/>
          <w:sz w:val="22"/>
          <w:szCs w:val="22"/>
        </w:rPr>
        <w:t>.</w:t>
      </w:r>
    </w:p>
    <w:p w14:paraId="6A1BCD91" w14:textId="3856F8F1" w:rsidR="0022323E" w:rsidRDefault="00732740" w:rsidP="0074298A">
      <w:pPr>
        <w:widowControl w:val="0"/>
        <w:autoSpaceDE w:val="0"/>
        <w:autoSpaceDN w:val="0"/>
        <w:adjustRightInd w:val="0"/>
        <w:jc w:val="both"/>
        <w:rPr>
          <w:rFonts w:cs="Georgia"/>
          <w:sz w:val="22"/>
          <w:szCs w:val="22"/>
        </w:rPr>
      </w:pPr>
      <w:r w:rsidRPr="000843F4">
        <w:rPr>
          <w:rFonts w:cs="Georgia"/>
          <w:sz w:val="22"/>
          <w:szCs w:val="22"/>
        </w:rPr>
        <w:t xml:space="preserve">Durante la settimana, </w:t>
      </w:r>
      <w:proofErr w:type="gramStart"/>
      <w:r w:rsidRPr="000843F4">
        <w:rPr>
          <w:rFonts w:cs="Georgia"/>
          <w:sz w:val="22"/>
          <w:szCs w:val="22"/>
        </w:rPr>
        <w:t>verranno</w:t>
      </w:r>
      <w:proofErr w:type="gramEnd"/>
      <w:r w:rsidRPr="000843F4">
        <w:rPr>
          <w:rFonts w:cs="Georgia"/>
          <w:sz w:val="22"/>
          <w:szCs w:val="22"/>
        </w:rPr>
        <w:t xml:space="preserve"> coordinate </w:t>
      </w:r>
      <w:r w:rsidRPr="0022323E">
        <w:rPr>
          <w:rFonts w:cs="Georgia"/>
          <w:b/>
          <w:sz w:val="22"/>
          <w:szCs w:val="22"/>
        </w:rPr>
        <w:t>diverse attività culturali</w:t>
      </w:r>
      <w:r w:rsidRPr="000843F4">
        <w:rPr>
          <w:rFonts w:cs="Georgia"/>
          <w:sz w:val="22"/>
          <w:szCs w:val="22"/>
        </w:rPr>
        <w:t xml:space="preserve"> insieme alla </w:t>
      </w:r>
      <w:r w:rsidRPr="0022323E">
        <w:rPr>
          <w:rFonts w:cs="Georgia"/>
          <w:b/>
          <w:sz w:val="22"/>
          <w:szCs w:val="22"/>
        </w:rPr>
        <w:t>rete di associazion</w:t>
      </w:r>
      <w:r w:rsidR="0022323E">
        <w:rPr>
          <w:rFonts w:cs="Georgia"/>
          <w:b/>
          <w:sz w:val="22"/>
          <w:szCs w:val="22"/>
        </w:rPr>
        <w:t>i</w:t>
      </w:r>
      <w:r w:rsidRPr="000843F4">
        <w:rPr>
          <w:rFonts w:cs="Georgia"/>
          <w:sz w:val="22"/>
          <w:szCs w:val="22"/>
        </w:rPr>
        <w:t xml:space="preserve"> che con</w:t>
      </w:r>
      <w:r w:rsidR="0022323E">
        <w:rPr>
          <w:rFonts w:cs="Georgia"/>
          <w:sz w:val="22"/>
          <w:szCs w:val="22"/>
        </w:rPr>
        <w:t>vivono a Lunetta,</w:t>
      </w:r>
      <w:r w:rsidRPr="000843F4">
        <w:rPr>
          <w:rFonts w:cs="Georgia"/>
          <w:sz w:val="22"/>
          <w:szCs w:val="22"/>
        </w:rPr>
        <w:t xml:space="preserve"> </w:t>
      </w:r>
      <w:r w:rsidRPr="0022323E">
        <w:rPr>
          <w:rFonts w:cs="Georgia"/>
          <w:b/>
          <w:sz w:val="22"/>
          <w:szCs w:val="22"/>
        </w:rPr>
        <w:t>RETE Lunetta</w:t>
      </w:r>
      <w:r w:rsidR="0022323E">
        <w:rPr>
          <w:rFonts w:cs="Georgia"/>
          <w:b/>
          <w:sz w:val="22"/>
          <w:szCs w:val="22"/>
        </w:rPr>
        <w:t>,</w:t>
      </w:r>
      <w:r w:rsidR="000843F4" w:rsidRPr="000843F4">
        <w:rPr>
          <w:rFonts w:cs="Georgia"/>
          <w:sz w:val="22"/>
          <w:szCs w:val="22"/>
        </w:rPr>
        <w:t xml:space="preserve"> e p</w:t>
      </w:r>
      <w:r w:rsidR="0022323E">
        <w:rPr>
          <w:rFonts w:cs="Georgia"/>
          <w:sz w:val="22"/>
          <w:szCs w:val="22"/>
        </w:rPr>
        <w:t>renderà vita</w:t>
      </w:r>
      <w:r w:rsidRPr="000843F4">
        <w:rPr>
          <w:rFonts w:cs="Georgia"/>
          <w:sz w:val="22"/>
          <w:szCs w:val="22"/>
        </w:rPr>
        <w:t xml:space="preserve"> il progetto </w:t>
      </w:r>
      <w:r w:rsidRPr="0022323E">
        <w:rPr>
          <w:rFonts w:cs="Georgia"/>
          <w:b/>
          <w:sz w:val="22"/>
          <w:szCs w:val="22"/>
        </w:rPr>
        <w:t>NOVA</w:t>
      </w:r>
      <w:r w:rsidR="000843F4" w:rsidRPr="000843F4">
        <w:rPr>
          <w:rFonts w:eastAsia="Times New Roman" w:cs="Arial"/>
          <w:color w:val="222222"/>
          <w:sz w:val="22"/>
          <w:szCs w:val="22"/>
        </w:rPr>
        <w:br/>
        <w:t xml:space="preserve">ideato da un gruppo di studenti del </w:t>
      </w:r>
      <w:r w:rsidR="000843F4" w:rsidRPr="0022323E">
        <w:rPr>
          <w:rFonts w:eastAsia="Times New Roman" w:cs="Arial"/>
          <w:b/>
          <w:color w:val="222222"/>
          <w:sz w:val="22"/>
          <w:szCs w:val="22"/>
        </w:rPr>
        <w:t>Liceo Classico Virgilio</w:t>
      </w:r>
      <w:r w:rsidR="000843F4" w:rsidRPr="000843F4">
        <w:rPr>
          <w:rFonts w:eastAsia="Times New Roman" w:cs="Arial"/>
          <w:color w:val="222222"/>
          <w:sz w:val="22"/>
          <w:szCs w:val="22"/>
        </w:rPr>
        <w:t xml:space="preserve"> in collaborazione con Rete Lunetta.</w:t>
      </w:r>
      <w:r w:rsidR="000843F4" w:rsidRPr="000843F4">
        <w:rPr>
          <w:rStyle w:val="apple-converted-space"/>
          <w:rFonts w:eastAsia="Times New Roman" w:cs="Arial"/>
          <w:color w:val="222222"/>
          <w:sz w:val="22"/>
          <w:szCs w:val="22"/>
        </w:rPr>
        <w:t xml:space="preserve">  </w:t>
      </w:r>
      <w:r w:rsidR="000843F4" w:rsidRPr="0022323E">
        <w:rPr>
          <w:rFonts w:eastAsia="Times New Roman" w:cs="Arial"/>
          <w:bCs/>
          <w:color w:val="222222"/>
          <w:sz w:val="22"/>
          <w:szCs w:val="22"/>
        </w:rPr>
        <w:t>NOVA</w:t>
      </w:r>
      <w:r w:rsidR="000843F4" w:rsidRPr="000843F4">
        <w:rPr>
          <w:rFonts w:eastAsia="Times New Roman" w:cs="Arial"/>
          <w:b/>
          <w:bCs/>
          <w:color w:val="222222"/>
          <w:sz w:val="22"/>
          <w:szCs w:val="22"/>
        </w:rPr>
        <w:t xml:space="preserve"> </w:t>
      </w:r>
      <w:r w:rsidR="000843F4" w:rsidRPr="0022323E">
        <w:rPr>
          <w:rFonts w:eastAsia="Times New Roman" w:cs="Arial"/>
          <w:bCs/>
          <w:color w:val="222222"/>
          <w:sz w:val="22"/>
          <w:szCs w:val="22"/>
        </w:rPr>
        <w:t>mira a</w:t>
      </w:r>
      <w:r w:rsidR="000843F4" w:rsidRPr="000843F4">
        <w:rPr>
          <w:rFonts w:eastAsia="Times New Roman" w:cs="Arial"/>
          <w:b/>
          <w:bCs/>
          <w:color w:val="222222"/>
          <w:sz w:val="22"/>
          <w:szCs w:val="22"/>
        </w:rPr>
        <w:t xml:space="preserve"> rigenerare il quartiere Lunetta-Frassino attraverso opere di </w:t>
      </w:r>
      <w:proofErr w:type="gramStart"/>
      <w:r w:rsidR="000843F4" w:rsidRPr="0022323E">
        <w:rPr>
          <w:rFonts w:eastAsia="Times New Roman" w:cs="Arial"/>
          <w:b/>
          <w:bCs/>
          <w:i/>
          <w:color w:val="222222"/>
          <w:sz w:val="22"/>
          <w:szCs w:val="22"/>
        </w:rPr>
        <w:t>street</w:t>
      </w:r>
      <w:proofErr w:type="gramEnd"/>
      <w:r w:rsidR="000843F4" w:rsidRPr="0022323E">
        <w:rPr>
          <w:rFonts w:eastAsia="Times New Roman" w:cs="Arial"/>
          <w:b/>
          <w:bCs/>
          <w:i/>
          <w:color w:val="222222"/>
          <w:sz w:val="22"/>
          <w:szCs w:val="22"/>
        </w:rPr>
        <w:t xml:space="preserve"> art</w:t>
      </w:r>
      <w:r w:rsidR="000843F4" w:rsidRPr="000843F4">
        <w:rPr>
          <w:rFonts w:eastAsia="Times New Roman" w:cs="Arial"/>
          <w:b/>
          <w:bCs/>
          <w:color w:val="222222"/>
          <w:sz w:val="22"/>
          <w:szCs w:val="22"/>
        </w:rPr>
        <w:t xml:space="preserve"> ideate dal basso</w:t>
      </w:r>
      <w:r w:rsidR="000843F4" w:rsidRPr="000843F4">
        <w:rPr>
          <w:rStyle w:val="apple-converted-space"/>
          <w:rFonts w:eastAsia="Times New Roman" w:cs="Arial"/>
          <w:color w:val="222222"/>
          <w:sz w:val="22"/>
          <w:szCs w:val="22"/>
        </w:rPr>
        <w:t> </w:t>
      </w:r>
      <w:r w:rsidR="000843F4" w:rsidRPr="000843F4">
        <w:rPr>
          <w:rFonts w:eastAsia="Times New Roman" w:cs="Arial"/>
          <w:color w:val="222222"/>
          <w:sz w:val="22"/>
          <w:szCs w:val="22"/>
        </w:rPr>
        <w:t xml:space="preserve">con il coinvolgimento e la partecipazione dei residenti del quartiere. </w:t>
      </w:r>
    </w:p>
    <w:p w14:paraId="7B990665" w14:textId="77777777" w:rsidR="0074298A" w:rsidRDefault="0074298A" w:rsidP="0074298A">
      <w:pPr>
        <w:widowControl w:val="0"/>
        <w:autoSpaceDE w:val="0"/>
        <w:autoSpaceDN w:val="0"/>
        <w:adjustRightInd w:val="0"/>
        <w:jc w:val="both"/>
        <w:rPr>
          <w:rFonts w:cs="Georgia"/>
          <w:sz w:val="22"/>
          <w:szCs w:val="22"/>
        </w:rPr>
      </w:pPr>
    </w:p>
    <w:p w14:paraId="38975085" w14:textId="77777777" w:rsidR="0074298A" w:rsidRPr="0074298A" w:rsidRDefault="0074298A" w:rsidP="0074298A">
      <w:pPr>
        <w:widowControl w:val="0"/>
        <w:autoSpaceDE w:val="0"/>
        <w:autoSpaceDN w:val="0"/>
        <w:adjustRightInd w:val="0"/>
        <w:jc w:val="both"/>
        <w:rPr>
          <w:rFonts w:cs="Georgia"/>
          <w:sz w:val="22"/>
          <w:szCs w:val="22"/>
        </w:rPr>
      </w:pPr>
    </w:p>
    <w:p w14:paraId="47AA171B" w14:textId="77777777" w:rsidR="004E2C6D" w:rsidRDefault="004E2C6D" w:rsidP="0022323E">
      <w:pPr>
        <w:widowControl w:val="0"/>
        <w:autoSpaceDE w:val="0"/>
        <w:autoSpaceDN w:val="0"/>
        <w:adjustRightInd w:val="0"/>
        <w:jc w:val="center"/>
        <w:rPr>
          <w:rFonts w:cs="Verdana"/>
          <w:b/>
          <w:bCs/>
          <w:color w:val="1A1A1A"/>
          <w:u w:val="single"/>
        </w:rPr>
      </w:pPr>
    </w:p>
    <w:p w14:paraId="63454212" w14:textId="40B4ABAB" w:rsidR="00980F9B" w:rsidRDefault="00BA23F5" w:rsidP="00BA23F5">
      <w:pPr>
        <w:widowControl w:val="0"/>
        <w:autoSpaceDE w:val="0"/>
        <w:autoSpaceDN w:val="0"/>
        <w:adjustRightInd w:val="0"/>
        <w:jc w:val="center"/>
        <w:rPr>
          <w:rFonts w:cs="Verdana"/>
          <w:b/>
          <w:bCs/>
          <w:color w:val="1A1A1A"/>
          <w:u w:val="single"/>
        </w:rPr>
      </w:pPr>
      <w:r>
        <w:rPr>
          <w:rFonts w:cs="Verdana"/>
          <w:b/>
          <w:bCs/>
          <w:color w:val="1A1A1A"/>
          <w:u w:val="single"/>
        </w:rPr>
        <w:t xml:space="preserve">STORIA DI </w:t>
      </w:r>
      <w:r w:rsidR="00980F9B">
        <w:rPr>
          <w:rFonts w:cs="Verdana"/>
          <w:b/>
          <w:bCs/>
          <w:color w:val="1A1A1A"/>
          <w:u w:val="single"/>
        </w:rPr>
        <w:t>WITHOUT FRONTIERS LUNETTA A COLORI – EDIZIONE I E II (2016-2017)</w:t>
      </w:r>
    </w:p>
    <w:p w14:paraId="73048F84" w14:textId="77777777" w:rsidR="00980F9B" w:rsidRDefault="00980F9B" w:rsidP="00BA23F5">
      <w:pPr>
        <w:widowControl w:val="0"/>
        <w:autoSpaceDE w:val="0"/>
        <w:autoSpaceDN w:val="0"/>
        <w:adjustRightInd w:val="0"/>
        <w:jc w:val="center"/>
        <w:rPr>
          <w:rFonts w:cs="Verdana"/>
          <w:b/>
          <w:bCs/>
          <w:color w:val="1A1A1A"/>
          <w:u w:val="single"/>
        </w:rPr>
      </w:pPr>
    </w:p>
    <w:p w14:paraId="1102B923" w14:textId="2473ED79" w:rsidR="00980F9B" w:rsidRDefault="00086D6D" w:rsidP="00980F9B">
      <w:pPr>
        <w:widowControl w:val="0"/>
        <w:autoSpaceDE w:val="0"/>
        <w:autoSpaceDN w:val="0"/>
        <w:adjustRightInd w:val="0"/>
        <w:jc w:val="both"/>
        <w:rPr>
          <w:rFonts w:cs="Georgia"/>
          <w:sz w:val="22"/>
          <w:szCs w:val="22"/>
        </w:rPr>
      </w:pPr>
      <w:r w:rsidRPr="00086D6D">
        <w:rPr>
          <w:rFonts w:cs="Georgia"/>
          <w:b/>
          <w:i/>
          <w:sz w:val="22"/>
          <w:szCs w:val="22"/>
        </w:rPr>
        <w:t>Without Frontiers</w:t>
      </w:r>
      <w:r w:rsidRPr="00086D6D">
        <w:rPr>
          <w:rFonts w:cs="Georgia"/>
          <w:b/>
          <w:sz w:val="22"/>
          <w:szCs w:val="22"/>
        </w:rPr>
        <w:t>-</w:t>
      </w:r>
      <w:r w:rsidR="00980F9B" w:rsidRPr="00086D6D">
        <w:rPr>
          <w:rFonts w:cs="Georgia"/>
          <w:b/>
          <w:sz w:val="22"/>
          <w:szCs w:val="22"/>
        </w:rPr>
        <w:t>Lunetta a Colori</w:t>
      </w:r>
      <w:r w:rsidR="00980F9B" w:rsidRPr="00980F9B">
        <w:rPr>
          <w:rFonts w:cs="Georgia"/>
          <w:sz w:val="22"/>
          <w:szCs w:val="22"/>
        </w:rPr>
        <w:t>, nasce nel 2016 per Mantova Capitale</w:t>
      </w:r>
      <w:r>
        <w:rPr>
          <w:rFonts w:cs="Georgia"/>
          <w:sz w:val="22"/>
          <w:szCs w:val="22"/>
        </w:rPr>
        <w:t xml:space="preserve"> Italiana della Cultura 2016 </w:t>
      </w:r>
      <w:r w:rsidR="00980F9B" w:rsidRPr="00980F9B">
        <w:rPr>
          <w:rFonts w:cs="Georgia"/>
          <w:sz w:val="22"/>
          <w:szCs w:val="22"/>
        </w:rPr>
        <w:t xml:space="preserve">vedendo il coinvolgimento degli artisti </w:t>
      </w:r>
      <w:r w:rsidR="00980F9B" w:rsidRPr="00086D6D">
        <w:rPr>
          <w:rFonts w:cs="Georgia"/>
          <w:b/>
          <w:sz w:val="22"/>
          <w:szCs w:val="22"/>
        </w:rPr>
        <w:t>Corn79</w:t>
      </w:r>
      <w:proofErr w:type="gramStart"/>
      <w:r w:rsidR="00980F9B" w:rsidRPr="00980F9B">
        <w:rPr>
          <w:rFonts w:cs="Georgia"/>
          <w:sz w:val="22"/>
          <w:szCs w:val="22"/>
        </w:rPr>
        <w:t>(</w:t>
      </w:r>
      <w:proofErr w:type="gramEnd"/>
      <w:r w:rsidR="00980F9B" w:rsidRPr="00980F9B">
        <w:rPr>
          <w:rFonts w:cs="Georgia"/>
          <w:sz w:val="22"/>
          <w:szCs w:val="22"/>
        </w:rPr>
        <w:t xml:space="preserve">Italia), </w:t>
      </w:r>
      <w:r w:rsidR="00980F9B" w:rsidRPr="00086D6D">
        <w:rPr>
          <w:rFonts w:cs="Georgia"/>
          <w:b/>
          <w:sz w:val="22"/>
          <w:szCs w:val="22"/>
        </w:rPr>
        <w:t>Elbi Elem</w:t>
      </w:r>
      <w:r w:rsidR="00980F9B" w:rsidRPr="00980F9B">
        <w:rPr>
          <w:rFonts w:cs="Georgia"/>
          <w:sz w:val="22"/>
          <w:szCs w:val="22"/>
        </w:rPr>
        <w:t xml:space="preserve"> (Spagna), </w:t>
      </w:r>
      <w:r w:rsidR="00980F9B" w:rsidRPr="00086D6D">
        <w:rPr>
          <w:rFonts w:cs="Georgia"/>
          <w:b/>
          <w:sz w:val="22"/>
          <w:szCs w:val="22"/>
        </w:rPr>
        <w:t xml:space="preserve">Etnik </w:t>
      </w:r>
      <w:r w:rsidR="00980F9B" w:rsidRPr="00980F9B">
        <w:rPr>
          <w:rFonts w:cs="Georgia"/>
          <w:sz w:val="22"/>
          <w:szCs w:val="22"/>
        </w:rPr>
        <w:t xml:space="preserve">(Italia), </w:t>
      </w:r>
      <w:r w:rsidR="00980F9B" w:rsidRPr="00D84C2E">
        <w:rPr>
          <w:rFonts w:cs="Georgia"/>
          <w:b/>
          <w:sz w:val="22"/>
          <w:szCs w:val="22"/>
        </w:rPr>
        <w:t>Fabio Petani</w:t>
      </w:r>
      <w:r w:rsidR="00980F9B" w:rsidRPr="00980F9B">
        <w:rPr>
          <w:rFonts w:cs="Georgia"/>
          <w:sz w:val="22"/>
          <w:szCs w:val="22"/>
        </w:rPr>
        <w:t xml:space="preserve"> (Italia), </w:t>
      </w:r>
      <w:r w:rsidR="00980F9B" w:rsidRPr="00D84C2E">
        <w:rPr>
          <w:rFonts w:cs="Georgia"/>
          <w:b/>
          <w:sz w:val="22"/>
          <w:szCs w:val="22"/>
        </w:rPr>
        <w:t>Made 514</w:t>
      </w:r>
      <w:r w:rsidR="00980F9B" w:rsidRPr="00980F9B">
        <w:rPr>
          <w:rFonts w:cs="Georgia"/>
          <w:sz w:val="22"/>
          <w:szCs w:val="22"/>
        </w:rPr>
        <w:t xml:space="preserve"> (Italia), </w:t>
      </w:r>
      <w:r w:rsidR="00980F9B" w:rsidRPr="00D84C2E">
        <w:rPr>
          <w:rFonts w:cs="Georgia"/>
          <w:b/>
          <w:sz w:val="22"/>
          <w:szCs w:val="22"/>
        </w:rPr>
        <w:t>Vesod</w:t>
      </w:r>
      <w:r w:rsidR="00980F9B" w:rsidRPr="00980F9B">
        <w:rPr>
          <w:rFonts w:cs="Georgia"/>
          <w:sz w:val="22"/>
          <w:szCs w:val="22"/>
        </w:rPr>
        <w:t xml:space="preserve"> (Italia) e </w:t>
      </w:r>
      <w:r w:rsidR="00980F9B" w:rsidRPr="00D84C2E">
        <w:rPr>
          <w:rFonts w:cs="Georgia"/>
          <w:b/>
          <w:sz w:val="22"/>
          <w:szCs w:val="22"/>
        </w:rPr>
        <w:t>Zedz</w:t>
      </w:r>
      <w:r w:rsidR="00980F9B" w:rsidRPr="00980F9B">
        <w:rPr>
          <w:rFonts w:cs="Georgia"/>
          <w:sz w:val="22"/>
          <w:szCs w:val="22"/>
        </w:rPr>
        <w:t xml:space="preserve"> (Olanda) (per quanto riguarda l’arte urbana) e i collettivi </w:t>
      </w:r>
      <w:r w:rsidR="00980F9B" w:rsidRPr="00D84C2E">
        <w:rPr>
          <w:rFonts w:cs="Georgia"/>
          <w:b/>
          <w:sz w:val="22"/>
          <w:szCs w:val="22"/>
        </w:rPr>
        <w:t>Bianco-Valente</w:t>
      </w:r>
      <w:r w:rsidR="00980F9B" w:rsidRPr="00980F9B">
        <w:rPr>
          <w:rFonts w:cs="Georgia"/>
          <w:sz w:val="22"/>
          <w:szCs w:val="22"/>
        </w:rPr>
        <w:t xml:space="preserve"> (Italia), </w:t>
      </w:r>
      <w:r w:rsidR="00980F9B" w:rsidRPr="00D84C2E">
        <w:rPr>
          <w:rFonts w:cs="Georgia"/>
          <w:b/>
          <w:sz w:val="22"/>
          <w:szCs w:val="22"/>
        </w:rPr>
        <w:t>Panem et Circenses</w:t>
      </w:r>
      <w:r w:rsidR="00980F9B" w:rsidRPr="00980F9B">
        <w:rPr>
          <w:rFonts w:cs="Georgia"/>
          <w:sz w:val="22"/>
          <w:szCs w:val="22"/>
        </w:rPr>
        <w:t xml:space="preserve"> (Italia) e </w:t>
      </w:r>
      <w:r w:rsidR="00B52381">
        <w:rPr>
          <w:rFonts w:cs="Georgia"/>
          <w:b/>
          <w:sz w:val="22"/>
          <w:szCs w:val="22"/>
        </w:rPr>
        <w:t xml:space="preserve">Perino &amp; </w:t>
      </w:r>
      <w:r w:rsidR="00980F9B" w:rsidRPr="00D84C2E">
        <w:rPr>
          <w:rFonts w:cs="Georgia"/>
          <w:b/>
          <w:sz w:val="22"/>
          <w:szCs w:val="22"/>
        </w:rPr>
        <w:t>Vele</w:t>
      </w:r>
      <w:r w:rsidR="00980F9B" w:rsidRPr="00980F9B">
        <w:rPr>
          <w:rFonts w:cs="Georgia"/>
          <w:sz w:val="22"/>
          <w:szCs w:val="22"/>
        </w:rPr>
        <w:t xml:space="preserve"> (Italia) (per quanto riguarda l’arte concettuale, pubblica e relazionale). L’obiettivo è </w:t>
      </w:r>
      <w:proofErr w:type="gramStart"/>
      <w:r w:rsidR="00980F9B" w:rsidRPr="00980F9B">
        <w:rPr>
          <w:rFonts w:cs="Georgia"/>
          <w:sz w:val="22"/>
          <w:szCs w:val="22"/>
        </w:rPr>
        <w:t>quello di</w:t>
      </w:r>
      <w:proofErr w:type="gramEnd"/>
      <w:r w:rsidR="00980F9B" w:rsidRPr="00980F9B">
        <w:rPr>
          <w:rFonts w:cs="Georgia"/>
          <w:sz w:val="22"/>
          <w:szCs w:val="22"/>
        </w:rPr>
        <w:t xml:space="preserve"> ampliare gli interventi di arte pubblica </w:t>
      </w:r>
      <w:r w:rsidR="00980F9B">
        <w:rPr>
          <w:rFonts w:cs="Georgia"/>
          <w:sz w:val="22"/>
          <w:szCs w:val="22"/>
        </w:rPr>
        <w:t xml:space="preserve">e arte urbana nel quartiere Lunetta, cercando di </w:t>
      </w:r>
      <w:r w:rsidR="00980F9B" w:rsidRPr="00D84C2E">
        <w:rPr>
          <w:rFonts w:cs="Georgia"/>
          <w:b/>
          <w:sz w:val="22"/>
          <w:szCs w:val="22"/>
        </w:rPr>
        <w:t xml:space="preserve">sensibilizzare </w:t>
      </w:r>
      <w:r w:rsidR="00980F9B">
        <w:rPr>
          <w:rFonts w:cs="Georgia"/>
          <w:sz w:val="22"/>
          <w:szCs w:val="22"/>
        </w:rPr>
        <w:t xml:space="preserve">non solo la </w:t>
      </w:r>
      <w:r w:rsidR="00980F9B" w:rsidRPr="00D84C2E">
        <w:rPr>
          <w:rFonts w:cs="Georgia"/>
          <w:b/>
          <w:sz w:val="22"/>
          <w:szCs w:val="22"/>
        </w:rPr>
        <w:t xml:space="preserve">popolazione del quartiere </w:t>
      </w:r>
      <w:r w:rsidR="00980F9B">
        <w:rPr>
          <w:rFonts w:cs="Georgia"/>
          <w:sz w:val="22"/>
          <w:szCs w:val="22"/>
        </w:rPr>
        <w:t xml:space="preserve">a socializzare con il “vicino di casa”, ma anche gli </w:t>
      </w:r>
      <w:r w:rsidR="00980F9B" w:rsidRPr="00D84C2E">
        <w:rPr>
          <w:rFonts w:cs="Georgia"/>
          <w:b/>
          <w:sz w:val="22"/>
          <w:szCs w:val="22"/>
        </w:rPr>
        <w:t>abitanti della città a vivere il quartiere</w:t>
      </w:r>
      <w:r w:rsidR="00980F9B">
        <w:rPr>
          <w:rFonts w:cs="Georgia"/>
          <w:sz w:val="22"/>
          <w:szCs w:val="22"/>
        </w:rPr>
        <w:t>.</w:t>
      </w:r>
      <w:r w:rsidR="00980F9B" w:rsidRPr="00980F9B">
        <w:rPr>
          <w:rFonts w:cs="Georgia"/>
          <w:sz w:val="22"/>
          <w:szCs w:val="22"/>
        </w:rPr>
        <w:t xml:space="preserve"> </w:t>
      </w:r>
    </w:p>
    <w:p w14:paraId="308522B2" w14:textId="77777777" w:rsidR="00980F9B" w:rsidRDefault="00980F9B" w:rsidP="00980F9B">
      <w:pPr>
        <w:widowControl w:val="0"/>
        <w:autoSpaceDE w:val="0"/>
        <w:autoSpaceDN w:val="0"/>
        <w:adjustRightInd w:val="0"/>
        <w:jc w:val="both"/>
        <w:rPr>
          <w:rFonts w:cs="Georgia"/>
          <w:sz w:val="22"/>
          <w:szCs w:val="22"/>
        </w:rPr>
      </w:pPr>
    </w:p>
    <w:p w14:paraId="7E90DC3B" w14:textId="77777777" w:rsidR="00980F9B" w:rsidRDefault="00980F9B" w:rsidP="00980F9B">
      <w:pPr>
        <w:widowControl w:val="0"/>
        <w:autoSpaceDE w:val="0"/>
        <w:autoSpaceDN w:val="0"/>
        <w:adjustRightInd w:val="0"/>
        <w:jc w:val="center"/>
        <w:rPr>
          <w:rFonts w:cs="Georgia"/>
          <w:sz w:val="22"/>
          <w:szCs w:val="22"/>
        </w:rPr>
      </w:pPr>
      <w:r>
        <w:rPr>
          <w:rFonts w:cs="Georgia"/>
          <w:noProof/>
          <w:sz w:val="22"/>
          <w:szCs w:val="22"/>
        </w:rPr>
        <w:lastRenderedPageBreak/>
        <w:drawing>
          <wp:inline distT="0" distB="0" distL="0" distR="0" wp14:anchorId="6716F5DA" wp14:editId="76E298FD">
            <wp:extent cx="6099007" cy="2443411"/>
            <wp:effectExtent l="0" t="0" r="0" b="0"/>
            <wp:docPr id="5" name="Immagine 5" descr="Macintosh HD:Users:culturalia2:Desktop:LAVORO GENERALE:LAVORO 2018:WITHOUT FRONTIERS:WF GRIGLIA 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ulturalia2:Desktop:LAVORO GENERALE:LAVORO 2018:WITHOUT FRONTIERS:WF GRIGLIA C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411" cy="24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DADE9" w14:textId="77777777" w:rsidR="00980F9B" w:rsidRDefault="00980F9B" w:rsidP="00980F9B">
      <w:pPr>
        <w:widowControl w:val="0"/>
        <w:autoSpaceDE w:val="0"/>
        <w:autoSpaceDN w:val="0"/>
        <w:adjustRightInd w:val="0"/>
        <w:jc w:val="center"/>
        <w:rPr>
          <w:rFonts w:cs="Georgia"/>
          <w:sz w:val="22"/>
          <w:szCs w:val="22"/>
        </w:rPr>
      </w:pPr>
    </w:p>
    <w:p w14:paraId="22E57B78" w14:textId="77777777" w:rsidR="00980F9B" w:rsidRPr="00980F9B" w:rsidRDefault="00980F9B" w:rsidP="00980F9B">
      <w:pPr>
        <w:widowControl w:val="0"/>
        <w:autoSpaceDE w:val="0"/>
        <w:autoSpaceDN w:val="0"/>
        <w:adjustRightInd w:val="0"/>
        <w:jc w:val="both"/>
        <w:rPr>
          <w:rFonts w:cs="Georgia"/>
          <w:sz w:val="22"/>
          <w:szCs w:val="22"/>
        </w:rPr>
      </w:pPr>
    </w:p>
    <w:p w14:paraId="58BE6A6E" w14:textId="77777777" w:rsidR="00980F9B" w:rsidRDefault="00980F9B" w:rsidP="00980F9B">
      <w:pPr>
        <w:widowControl w:val="0"/>
        <w:autoSpaceDE w:val="0"/>
        <w:autoSpaceDN w:val="0"/>
        <w:adjustRightInd w:val="0"/>
        <w:jc w:val="both"/>
        <w:rPr>
          <w:rFonts w:cs="Georgia"/>
          <w:sz w:val="22"/>
          <w:szCs w:val="28"/>
        </w:rPr>
      </w:pPr>
      <w:r w:rsidRPr="00980F9B">
        <w:rPr>
          <w:rFonts w:cs="Georgia"/>
          <w:sz w:val="22"/>
          <w:szCs w:val="28"/>
        </w:rPr>
        <w:t xml:space="preserve">L’artista </w:t>
      </w:r>
      <w:r w:rsidRPr="00D84C2E">
        <w:rPr>
          <w:rFonts w:cs="Georgia"/>
          <w:b/>
          <w:sz w:val="22"/>
          <w:szCs w:val="28"/>
        </w:rPr>
        <w:t>Corn79</w:t>
      </w:r>
      <w:r w:rsidRPr="00980F9B">
        <w:rPr>
          <w:rFonts w:cs="Georgia"/>
          <w:sz w:val="22"/>
          <w:szCs w:val="28"/>
        </w:rPr>
        <w:t xml:space="preserve"> durante le prime due edizioni ha lasciato la sua traccia attraverso delle murate che tendono </w:t>
      </w:r>
      <w:r>
        <w:rPr>
          <w:rFonts w:cs="Georgia"/>
          <w:sz w:val="22"/>
          <w:szCs w:val="28"/>
        </w:rPr>
        <w:t xml:space="preserve">a </w:t>
      </w:r>
      <w:r w:rsidRPr="00980F9B">
        <w:rPr>
          <w:rFonts w:cs="Georgia"/>
          <w:sz w:val="22"/>
          <w:szCs w:val="28"/>
        </w:rPr>
        <w:t>sviluppa</w:t>
      </w:r>
      <w:r>
        <w:rPr>
          <w:rFonts w:cs="Georgia"/>
          <w:sz w:val="22"/>
          <w:szCs w:val="28"/>
        </w:rPr>
        <w:t>rsi</w:t>
      </w:r>
      <w:r w:rsidRPr="00980F9B">
        <w:rPr>
          <w:rFonts w:cs="Georgia"/>
          <w:sz w:val="22"/>
          <w:szCs w:val="28"/>
        </w:rPr>
        <w:t xml:space="preserve"> nell’</w:t>
      </w:r>
      <w:r w:rsidRPr="00D84C2E">
        <w:rPr>
          <w:rFonts w:cs="Georgia"/>
          <w:b/>
          <w:sz w:val="22"/>
          <w:szCs w:val="28"/>
        </w:rPr>
        <w:t>interpretazione che gli spettatori creano guardando le sue opere</w:t>
      </w:r>
      <w:r w:rsidRPr="00980F9B">
        <w:rPr>
          <w:rFonts w:cs="Georgia"/>
          <w:sz w:val="22"/>
          <w:szCs w:val="28"/>
        </w:rPr>
        <w:t xml:space="preserve">. Le </w:t>
      </w:r>
      <w:r w:rsidRPr="00D84C2E">
        <w:rPr>
          <w:rFonts w:cs="Georgia"/>
          <w:b/>
          <w:sz w:val="22"/>
          <w:szCs w:val="28"/>
        </w:rPr>
        <w:t>forme, le texture e le linee</w:t>
      </w:r>
      <w:r w:rsidRPr="00980F9B">
        <w:rPr>
          <w:rFonts w:cs="Georgia"/>
          <w:sz w:val="22"/>
          <w:szCs w:val="28"/>
        </w:rPr>
        <w:t xml:space="preserve"> usate da Corn79 fanno riferimento ai </w:t>
      </w:r>
      <w:r w:rsidRPr="00D84C2E">
        <w:rPr>
          <w:rFonts w:cs="Georgia"/>
          <w:b/>
          <w:sz w:val="22"/>
          <w:szCs w:val="28"/>
        </w:rPr>
        <w:t>mant</w:t>
      </w:r>
      <w:r w:rsidR="0097680F" w:rsidRPr="00D84C2E">
        <w:rPr>
          <w:rFonts w:cs="Georgia"/>
          <w:b/>
          <w:sz w:val="22"/>
          <w:szCs w:val="28"/>
        </w:rPr>
        <w:t>r</w:t>
      </w:r>
      <w:r w:rsidRPr="00D84C2E">
        <w:rPr>
          <w:rFonts w:cs="Georgia"/>
          <w:b/>
          <w:sz w:val="22"/>
          <w:szCs w:val="28"/>
        </w:rPr>
        <w:t xml:space="preserve">a hindu e ai </w:t>
      </w:r>
      <w:proofErr w:type="gramStart"/>
      <w:r w:rsidRPr="00D84C2E">
        <w:rPr>
          <w:rFonts w:cs="Georgia"/>
          <w:b/>
          <w:sz w:val="22"/>
          <w:szCs w:val="28"/>
        </w:rPr>
        <w:t>mandala</w:t>
      </w:r>
      <w:proofErr w:type="gramEnd"/>
      <w:r w:rsidRPr="00D84C2E">
        <w:rPr>
          <w:rFonts w:cs="Georgia"/>
          <w:b/>
          <w:sz w:val="22"/>
          <w:szCs w:val="28"/>
        </w:rPr>
        <w:t xml:space="preserve"> buddisti</w:t>
      </w:r>
      <w:r w:rsidR="0097680F">
        <w:rPr>
          <w:rFonts w:cs="Georgia"/>
          <w:sz w:val="22"/>
          <w:szCs w:val="28"/>
        </w:rPr>
        <w:t>.</w:t>
      </w:r>
    </w:p>
    <w:p w14:paraId="1C05F4E0" w14:textId="77777777" w:rsidR="0097680F" w:rsidRDefault="0097680F" w:rsidP="00980F9B">
      <w:pPr>
        <w:widowControl w:val="0"/>
        <w:autoSpaceDE w:val="0"/>
        <w:autoSpaceDN w:val="0"/>
        <w:adjustRightInd w:val="0"/>
        <w:jc w:val="both"/>
        <w:rPr>
          <w:rFonts w:cs="Georgia"/>
          <w:sz w:val="22"/>
          <w:szCs w:val="28"/>
        </w:rPr>
      </w:pPr>
    </w:p>
    <w:p w14:paraId="2B8FF2F8" w14:textId="77777777" w:rsidR="0097680F" w:rsidRDefault="0097680F" w:rsidP="0097680F">
      <w:pPr>
        <w:jc w:val="both"/>
        <w:rPr>
          <w:sz w:val="22"/>
          <w:szCs w:val="22"/>
        </w:rPr>
      </w:pPr>
      <w:r w:rsidRPr="00D84C2E">
        <w:rPr>
          <w:rFonts w:cs="Georgia"/>
          <w:b/>
          <w:sz w:val="22"/>
          <w:szCs w:val="28"/>
        </w:rPr>
        <w:t>Elbi Elem</w:t>
      </w:r>
      <w:r>
        <w:rPr>
          <w:rFonts w:cs="Georgia"/>
          <w:sz w:val="22"/>
          <w:szCs w:val="28"/>
        </w:rPr>
        <w:t xml:space="preserve"> </w:t>
      </w:r>
      <w:r>
        <w:rPr>
          <w:sz w:val="22"/>
          <w:szCs w:val="22"/>
        </w:rPr>
        <w:t>crea una</w:t>
      </w:r>
      <w:r w:rsidRPr="0097680F">
        <w:rPr>
          <w:sz w:val="22"/>
          <w:szCs w:val="22"/>
        </w:rPr>
        <w:t xml:space="preserve"> sintonia </w:t>
      </w:r>
      <w:r>
        <w:rPr>
          <w:sz w:val="22"/>
          <w:szCs w:val="22"/>
        </w:rPr>
        <w:t>tra l’</w:t>
      </w:r>
      <w:r w:rsidRPr="00D84C2E">
        <w:rPr>
          <w:b/>
          <w:sz w:val="22"/>
          <w:szCs w:val="22"/>
        </w:rPr>
        <w:t>ambiente</w:t>
      </w:r>
      <w:r>
        <w:rPr>
          <w:sz w:val="22"/>
          <w:szCs w:val="22"/>
        </w:rPr>
        <w:t xml:space="preserve"> circostante e </w:t>
      </w:r>
      <w:r w:rsidRPr="0097680F">
        <w:rPr>
          <w:sz w:val="22"/>
          <w:szCs w:val="22"/>
        </w:rPr>
        <w:t xml:space="preserve">la </w:t>
      </w:r>
      <w:r w:rsidRPr="00D84C2E">
        <w:rPr>
          <w:b/>
          <w:sz w:val="22"/>
          <w:szCs w:val="22"/>
        </w:rPr>
        <w:t>parete</w:t>
      </w:r>
      <w:r w:rsidRPr="0097680F">
        <w:rPr>
          <w:sz w:val="22"/>
          <w:szCs w:val="22"/>
        </w:rPr>
        <w:t xml:space="preserve"> su cui </w:t>
      </w:r>
      <w:r>
        <w:rPr>
          <w:sz w:val="22"/>
          <w:szCs w:val="22"/>
        </w:rPr>
        <w:t xml:space="preserve">ha lavorato; </w:t>
      </w:r>
      <w:proofErr w:type="gramStart"/>
      <w:r>
        <w:rPr>
          <w:sz w:val="22"/>
          <w:szCs w:val="22"/>
        </w:rPr>
        <w:t>infatti</w:t>
      </w:r>
      <w:proofErr w:type="gramEnd"/>
      <w:r>
        <w:rPr>
          <w:sz w:val="22"/>
          <w:szCs w:val="22"/>
        </w:rPr>
        <w:t xml:space="preserve"> la sua opera</w:t>
      </w:r>
      <w:r w:rsidRPr="0097680F">
        <w:rPr>
          <w:sz w:val="22"/>
          <w:szCs w:val="22"/>
        </w:rPr>
        <w:t xml:space="preserve"> sembra </w:t>
      </w:r>
      <w:r w:rsidRPr="00D84C2E">
        <w:rPr>
          <w:b/>
          <w:sz w:val="22"/>
          <w:szCs w:val="22"/>
        </w:rPr>
        <w:t>l’estensione dell’architettura stessa</w:t>
      </w:r>
      <w:r w:rsidRPr="0097680F">
        <w:rPr>
          <w:sz w:val="22"/>
          <w:szCs w:val="22"/>
        </w:rPr>
        <w:t>. I giochi di profondit</w:t>
      </w:r>
      <w:r w:rsidR="00D84C2E">
        <w:rPr>
          <w:sz w:val="22"/>
          <w:szCs w:val="22"/>
        </w:rPr>
        <w:t>à, i colori usati rendono quest’</w:t>
      </w:r>
      <w:r w:rsidRPr="0097680F">
        <w:rPr>
          <w:sz w:val="22"/>
          <w:szCs w:val="22"/>
        </w:rPr>
        <w:t>opera un tutt’uno con lo spazio circostante.</w:t>
      </w:r>
    </w:p>
    <w:p w14:paraId="4C68D368" w14:textId="77777777" w:rsidR="0097680F" w:rsidRDefault="0097680F" w:rsidP="0097680F">
      <w:pPr>
        <w:jc w:val="both"/>
        <w:rPr>
          <w:sz w:val="22"/>
          <w:szCs w:val="22"/>
        </w:rPr>
      </w:pPr>
    </w:p>
    <w:p w14:paraId="6C832946" w14:textId="77777777" w:rsidR="0097680F" w:rsidRDefault="0097680F" w:rsidP="0097680F">
      <w:pPr>
        <w:jc w:val="both"/>
        <w:rPr>
          <w:sz w:val="22"/>
          <w:szCs w:val="22"/>
        </w:rPr>
      </w:pPr>
      <w:r w:rsidRPr="00D84C2E">
        <w:rPr>
          <w:b/>
          <w:sz w:val="22"/>
          <w:szCs w:val="22"/>
        </w:rPr>
        <w:t xml:space="preserve">Etnik </w:t>
      </w:r>
      <w:r>
        <w:rPr>
          <w:sz w:val="22"/>
          <w:szCs w:val="22"/>
        </w:rPr>
        <w:t xml:space="preserve">riporta sulla parete attraverso i suoi </w:t>
      </w:r>
      <w:r w:rsidRPr="00D84C2E">
        <w:rPr>
          <w:b/>
          <w:sz w:val="22"/>
          <w:szCs w:val="22"/>
        </w:rPr>
        <w:t>solidi geometrici</w:t>
      </w:r>
      <w:r>
        <w:rPr>
          <w:sz w:val="22"/>
          <w:szCs w:val="22"/>
        </w:rPr>
        <w:t>, il bello di Mantova sul quartiere Lunetta</w:t>
      </w:r>
      <w:r w:rsidR="00D84C2E">
        <w:rPr>
          <w:sz w:val="22"/>
          <w:szCs w:val="22"/>
        </w:rPr>
        <w:t xml:space="preserve"> (come dei dettagli di </w:t>
      </w:r>
      <w:r w:rsidR="00844E02">
        <w:rPr>
          <w:sz w:val="22"/>
          <w:szCs w:val="22"/>
        </w:rPr>
        <w:t>Palazzo Tè)</w:t>
      </w:r>
      <w:r>
        <w:rPr>
          <w:sz w:val="22"/>
          <w:szCs w:val="22"/>
        </w:rPr>
        <w:t xml:space="preserve">. Nella seconda edizione, gli </w:t>
      </w:r>
      <w:r w:rsidRPr="00D84C2E">
        <w:rPr>
          <w:b/>
          <w:sz w:val="22"/>
          <w:szCs w:val="22"/>
        </w:rPr>
        <w:t>agglomerati urbani</w:t>
      </w:r>
      <w:r>
        <w:rPr>
          <w:sz w:val="22"/>
          <w:szCs w:val="22"/>
        </w:rPr>
        <w:t xml:space="preserve"> si </w:t>
      </w:r>
      <w:r w:rsidRPr="00D84C2E">
        <w:rPr>
          <w:b/>
          <w:sz w:val="22"/>
          <w:szCs w:val="22"/>
        </w:rPr>
        <w:t>disintegrano</w:t>
      </w:r>
      <w:r>
        <w:rPr>
          <w:sz w:val="22"/>
          <w:szCs w:val="22"/>
        </w:rPr>
        <w:t xml:space="preserve"> grazie alla </w:t>
      </w:r>
      <w:r w:rsidRPr="00D84C2E">
        <w:rPr>
          <w:b/>
          <w:sz w:val="22"/>
          <w:szCs w:val="22"/>
        </w:rPr>
        <w:t>natura</w:t>
      </w:r>
      <w:r>
        <w:rPr>
          <w:sz w:val="22"/>
          <w:szCs w:val="22"/>
        </w:rPr>
        <w:t xml:space="preserve"> che </w:t>
      </w:r>
      <w:r w:rsidRPr="00D84C2E">
        <w:rPr>
          <w:b/>
          <w:sz w:val="22"/>
          <w:szCs w:val="22"/>
        </w:rPr>
        <w:t>si riappropria dei suoi spazi</w:t>
      </w:r>
      <w:r>
        <w:rPr>
          <w:sz w:val="22"/>
          <w:szCs w:val="22"/>
        </w:rPr>
        <w:t>.</w:t>
      </w:r>
    </w:p>
    <w:p w14:paraId="7ED3633A" w14:textId="77777777" w:rsidR="0097680F" w:rsidRDefault="0097680F" w:rsidP="0097680F">
      <w:pPr>
        <w:jc w:val="both"/>
        <w:rPr>
          <w:sz w:val="22"/>
          <w:szCs w:val="22"/>
        </w:rPr>
      </w:pPr>
    </w:p>
    <w:p w14:paraId="0E92B191" w14:textId="77777777" w:rsidR="0097680F" w:rsidRDefault="00D84C2E" w:rsidP="0097680F">
      <w:pPr>
        <w:jc w:val="both"/>
        <w:rPr>
          <w:sz w:val="22"/>
          <w:szCs w:val="22"/>
        </w:rPr>
      </w:pPr>
      <w:r w:rsidRPr="00D84C2E">
        <w:rPr>
          <w:b/>
          <w:sz w:val="22"/>
          <w:szCs w:val="22"/>
        </w:rPr>
        <w:t>Fabio Petani</w:t>
      </w:r>
      <w:r>
        <w:rPr>
          <w:sz w:val="22"/>
          <w:szCs w:val="22"/>
        </w:rPr>
        <w:t xml:space="preserve"> </w:t>
      </w:r>
      <w:r w:rsidR="0097680F">
        <w:rPr>
          <w:sz w:val="22"/>
          <w:szCs w:val="22"/>
        </w:rPr>
        <w:t xml:space="preserve">si fa condizionare dal </w:t>
      </w:r>
      <w:proofErr w:type="gramStart"/>
      <w:r w:rsidR="0097680F">
        <w:rPr>
          <w:sz w:val="22"/>
          <w:szCs w:val="22"/>
        </w:rPr>
        <w:t>contesto</w:t>
      </w:r>
      <w:proofErr w:type="gramEnd"/>
      <w:r w:rsidR="0097680F">
        <w:rPr>
          <w:sz w:val="22"/>
          <w:szCs w:val="22"/>
        </w:rPr>
        <w:t xml:space="preserve"> circostante per scegliere l’opera che poi riporterà sul muro: da qui la scelta di inserire gli </w:t>
      </w:r>
      <w:r w:rsidR="0097680F" w:rsidRPr="00D84C2E">
        <w:rPr>
          <w:b/>
          <w:sz w:val="22"/>
          <w:szCs w:val="22"/>
        </w:rPr>
        <w:t>elementi geometrici</w:t>
      </w:r>
      <w:r w:rsidR="0097680F">
        <w:rPr>
          <w:sz w:val="22"/>
          <w:szCs w:val="22"/>
        </w:rPr>
        <w:t xml:space="preserve"> tipici del suo lavoro intersecati con </w:t>
      </w:r>
      <w:r w:rsidR="0097680F" w:rsidRPr="00D84C2E">
        <w:rPr>
          <w:b/>
          <w:sz w:val="22"/>
          <w:szCs w:val="22"/>
        </w:rPr>
        <w:t>elementi della reggia dei Gonzaga</w:t>
      </w:r>
      <w:r w:rsidR="0097680F">
        <w:rPr>
          <w:sz w:val="22"/>
          <w:szCs w:val="22"/>
        </w:rPr>
        <w:t>, così come nel 2017 ha scelto di rappresentare l’albero di pere, pianta diffusa nelle periferie mantovane.</w:t>
      </w:r>
    </w:p>
    <w:p w14:paraId="2CB2C724" w14:textId="77777777" w:rsidR="00086D6D" w:rsidRDefault="00086D6D" w:rsidP="0097680F">
      <w:pPr>
        <w:jc w:val="both"/>
        <w:rPr>
          <w:sz w:val="22"/>
          <w:szCs w:val="22"/>
        </w:rPr>
      </w:pPr>
    </w:p>
    <w:p w14:paraId="618E8425" w14:textId="77777777" w:rsidR="00086D6D" w:rsidRDefault="00086D6D" w:rsidP="00086D6D">
      <w:pPr>
        <w:jc w:val="both"/>
        <w:rPr>
          <w:sz w:val="22"/>
          <w:szCs w:val="22"/>
        </w:rPr>
      </w:pPr>
      <w:r w:rsidRPr="00086D6D">
        <w:rPr>
          <w:sz w:val="22"/>
          <w:szCs w:val="22"/>
        </w:rPr>
        <w:t xml:space="preserve">L’opera di </w:t>
      </w:r>
      <w:r w:rsidRPr="00844E02">
        <w:rPr>
          <w:b/>
          <w:sz w:val="22"/>
          <w:szCs w:val="22"/>
        </w:rPr>
        <w:t>Made514</w:t>
      </w:r>
      <w:r w:rsidRPr="00086D6D">
        <w:rPr>
          <w:i/>
          <w:sz w:val="22"/>
          <w:szCs w:val="22"/>
        </w:rPr>
        <w:t xml:space="preserve"> </w:t>
      </w:r>
      <w:r w:rsidRPr="00086D6D">
        <w:rPr>
          <w:sz w:val="22"/>
          <w:szCs w:val="22"/>
        </w:rPr>
        <w:t xml:space="preserve">rappresenta una </w:t>
      </w:r>
      <w:r w:rsidRPr="00844E02">
        <w:rPr>
          <w:b/>
          <w:sz w:val="22"/>
          <w:szCs w:val="22"/>
        </w:rPr>
        <w:t xml:space="preserve">coesione tra figurativo e </w:t>
      </w:r>
      <w:r w:rsidRPr="00844E02">
        <w:rPr>
          <w:b/>
          <w:i/>
          <w:sz w:val="22"/>
          <w:szCs w:val="22"/>
        </w:rPr>
        <w:t>lettering</w:t>
      </w:r>
      <w:r w:rsidRPr="00086D6D">
        <w:rPr>
          <w:i/>
          <w:sz w:val="22"/>
          <w:szCs w:val="22"/>
        </w:rPr>
        <w:t xml:space="preserve">. </w:t>
      </w:r>
      <w:r w:rsidRPr="00086D6D">
        <w:rPr>
          <w:sz w:val="22"/>
          <w:szCs w:val="22"/>
        </w:rPr>
        <w:t xml:space="preserve">La figura avvolge le forme morbide delle lettere nell’atto di muovere un passo avanti. Nell’opera l’artista si rappresenta attraverso </w:t>
      </w:r>
      <w:r w:rsidRPr="00844E02">
        <w:rPr>
          <w:b/>
          <w:sz w:val="22"/>
          <w:szCs w:val="22"/>
        </w:rPr>
        <w:t xml:space="preserve">l’uso dell’evoluzione grafica della gestualità espressiva </w:t>
      </w:r>
      <w:proofErr w:type="gramStart"/>
      <w:r w:rsidRPr="00844E02">
        <w:rPr>
          <w:b/>
          <w:sz w:val="22"/>
          <w:szCs w:val="22"/>
        </w:rPr>
        <w:t>delle</w:t>
      </w:r>
      <w:proofErr w:type="gramEnd"/>
      <w:r w:rsidRPr="00844E02">
        <w:rPr>
          <w:b/>
          <w:sz w:val="22"/>
          <w:szCs w:val="22"/>
        </w:rPr>
        <w:t xml:space="preserve"> lettere</w:t>
      </w:r>
      <w:r w:rsidRPr="00086D6D">
        <w:rPr>
          <w:sz w:val="22"/>
          <w:szCs w:val="22"/>
        </w:rPr>
        <w:t>, facendo coesistere due diverse energie, quella logica del bambino e quella istintiva del lettering.</w:t>
      </w:r>
    </w:p>
    <w:p w14:paraId="33707801" w14:textId="77777777" w:rsidR="00086D6D" w:rsidRDefault="00086D6D" w:rsidP="00086D6D">
      <w:pPr>
        <w:jc w:val="both"/>
        <w:rPr>
          <w:sz w:val="22"/>
          <w:szCs w:val="22"/>
        </w:rPr>
      </w:pPr>
    </w:p>
    <w:p w14:paraId="7CB87BCD" w14:textId="77777777" w:rsidR="00086D6D" w:rsidRDefault="00086D6D" w:rsidP="00086D6D">
      <w:pPr>
        <w:jc w:val="both"/>
        <w:rPr>
          <w:sz w:val="22"/>
          <w:szCs w:val="28"/>
        </w:rPr>
      </w:pPr>
      <w:r w:rsidRPr="00086D6D">
        <w:rPr>
          <w:sz w:val="22"/>
          <w:szCs w:val="28"/>
        </w:rPr>
        <w:t xml:space="preserve">Il lavoro </w:t>
      </w:r>
      <w:r w:rsidR="00844E02">
        <w:rPr>
          <w:sz w:val="22"/>
          <w:szCs w:val="28"/>
        </w:rPr>
        <w:t>d</w:t>
      </w:r>
      <w:r>
        <w:rPr>
          <w:sz w:val="22"/>
          <w:szCs w:val="28"/>
        </w:rPr>
        <w:t xml:space="preserve">i </w:t>
      </w:r>
      <w:r w:rsidRPr="00844E02">
        <w:rPr>
          <w:b/>
          <w:sz w:val="22"/>
          <w:szCs w:val="28"/>
        </w:rPr>
        <w:t>Vesod</w:t>
      </w:r>
      <w:r w:rsidRPr="00086D6D">
        <w:rPr>
          <w:sz w:val="22"/>
          <w:szCs w:val="28"/>
        </w:rPr>
        <w:t xml:space="preserve"> per Mantova, ha dei richiami </w:t>
      </w:r>
      <w:r w:rsidRPr="00086D6D">
        <w:rPr>
          <w:b/>
          <w:sz w:val="22"/>
          <w:szCs w:val="28"/>
        </w:rPr>
        <w:t>all’iconografia classica</w:t>
      </w:r>
      <w:r w:rsidRPr="00086D6D">
        <w:rPr>
          <w:sz w:val="22"/>
          <w:szCs w:val="28"/>
        </w:rPr>
        <w:t xml:space="preserve">, partendo dai colori che fanno riferimento ai </w:t>
      </w:r>
      <w:r w:rsidRPr="00844E02">
        <w:rPr>
          <w:b/>
          <w:sz w:val="22"/>
          <w:szCs w:val="28"/>
        </w:rPr>
        <w:t>cieli rinascimentali</w:t>
      </w:r>
      <w:r w:rsidRPr="00086D6D">
        <w:rPr>
          <w:sz w:val="22"/>
          <w:szCs w:val="28"/>
        </w:rPr>
        <w:t>, fino ad arrivare alla posizione dei soggetti.</w:t>
      </w:r>
    </w:p>
    <w:p w14:paraId="4C726594" w14:textId="77777777" w:rsidR="00086D6D" w:rsidRDefault="00086D6D" w:rsidP="00086D6D">
      <w:pPr>
        <w:jc w:val="both"/>
        <w:rPr>
          <w:sz w:val="22"/>
          <w:szCs w:val="28"/>
        </w:rPr>
      </w:pPr>
    </w:p>
    <w:p w14:paraId="5BAFAD37" w14:textId="77777777" w:rsidR="00086D6D" w:rsidRPr="00086D6D" w:rsidRDefault="00086D6D" w:rsidP="00086D6D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L’artista </w:t>
      </w:r>
      <w:r w:rsidRPr="00844E02">
        <w:rPr>
          <w:b/>
          <w:sz w:val="22"/>
          <w:szCs w:val="22"/>
        </w:rPr>
        <w:t>olandese Zedz</w:t>
      </w:r>
      <w:r>
        <w:rPr>
          <w:sz w:val="22"/>
          <w:szCs w:val="22"/>
        </w:rPr>
        <w:t>,</w:t>
      </w:r>
      <w:r w:rsidRPr="00086D6D">
        <w:rPr>
          <w:sz w:val="22"/>
          <w:szCs w:val="22"/>
        </w:rPr>
        <w:t xml:space="preserve"> interviene utilizzando un accostamento di colori che non è proprio del suo stile. L’artista influenzato dalle </w:t>
      </w:r>
      <w:r w:rsidRPr="00844E02">
        <w:rPr>
          <w:b/>
          <w:sz w:val="22"/>
          <w:szCs w:val="22"/>
        </w:rPr>
        <w:t>grafiche digitali</w:t>
      </w:r>
      <w:r w:rsidRPr="00086D6D">
        <w:rPr>
          <w:sz w:val="22"/>
          <w:szCs w:val="22"/>
        </w:rPr>
        <w:t>, dall’</w:t>
      </w:r>
      <w:r w:rsidRPr="00844E02">
        <w:rPr>
          <w:b/>
          <w:sz w:val="22"/>
          <w:szCs w:val="22"/>
        </w:rPr>
        <w:t>architettura</w:t>
      </w:r>
      <w:r w:rsidRPr="00086D6D">
        <w:rPr>
          <w:sz w:val="22"/>
          <w:szCs w:val="22"/>
        </w:rPr>
        <w:t xml:space="preserve"> e dalla </w:t>
      </w:r>
      <w:r w:rsidRPr="00844E02">
        <w:rPr>
          <w:b/>
          <w:sz w:val="22"/>
          <w:szCs w:val="22"/>
        </w:rPr>
        <w:t>musica</w:t>
      </w:r>
      <w:r w:rsidRPr="00086D6D">
        <w:rPr>
          <w:sz w:val="22"/>
          <w:szCs w:val="22"/>
        </w:rPr>
        <w:t xml:space="preserve"> compone forme geometriche di diverse metrature che invadono una grande facciata del quartiere e in una logica di pieni e vuoti, l’edificio acquisisce una nuova luce</w:t>
      </w:r>
      <w:r>
        <w:rPr>
          <w:sz w:val="22"/>
          <w:szCs w:val="22"/>
        </w:rPr>
        <w:t>.</w:t>
      </w:r>
    </w:p>
    <w:p w14:paraId="7D94F7A2" w14:textId="77777777" w:rsidR="00086D6D" w:rsidRDefault="00086D6D" w:rsidP="0097680F">
      <w:pPr>
        <w:jc w:val="both"/>
        <w:rPr>
          <w:sz w:val="22"/>
          <w:szCs w:val="22"/>
        </w:rPr>
      </w:pPr>
    </w:p>
    <w:p w14:paraId="56ED0E31" w14:textId="77777777" w:rsidR="00086D6D" w:rsidRDefault="00086D6D" w:rsidP="00086D6D">
      <w:pPr>
        <w:jc w:val="both"/>
        <w:rPr>
          <w:sz w:val="22"/>
          <w:szCs w:val="28"/>
        </w:rPr>
      </w:pPr>
      <w:r w:rsidRPr="00086D6D">
        <w:rPr>
          <w:sz w:val="22"/>
          <w:szCs w:val="28"/>
        </w:rPr>
        <w:t xml:space="preserve">Il progetto di </w:t>
      </w:r>
      <w:r w:rsidRPr="00086D6D">
        <w:rPr>
          <w:b/>
          <w:sz w:val="22"/>
          <w:szCs w:val="28"/>
        </w:rPr>
        <w:t>Bianco &amp; Valente</w:t>
      </w:r>
      <w:r w:rsidRPr="00086D6D">
        <w:rPr>
          <w:sz w:val="22"/>
          <w:szCs w:val="28"/>
        </w:rPr>
        <w:t xml:space="preserve">, volge più sul </w:t>
      </w:r>
      <w:r w:rsidRPr="00086D6D">
        <w:rPr>
          <w:b/>
          <w:sz w:val="22"/>
          <w:szCs w:val="28"/>
        </w:rPr>
        <w:t>lato sociale</w:t>
      </w:r>
      <w:r w:rsidRPr="00086D6D">
        <w:rPr>
          <w:sz w:val="22"/>
          <w:szCs w:val="28"/>
        </w:rPr>
        <w:t xml:space="preserve">: facendo colloqui con gli abitanti del quartiere, capiscono le diverse esigenze e le </w:t>
      </w:r>
      <w:r w:rsidRPr="00086D6D">
        <w:rPr>
          <w:b/>
          <w:sz w:val="22"/>
          <w:szCs w:val="28"/>
        </w:rPr>
        <w:t xml:space="preserve">difficoltà </w:t>
      </w:r>
      <w:proofErr w:type="gramStart"/>
      <w:r w:rsidRPr="00086D6D">
        <w:rPr>
          <w:b/>
          <w:sz w:val="22"/>
          <w:szCs w:val="28"/>
        </w:rPr>
        <w:t xml:space="preserve">di </w:t>
      </w:r>
      <w:proofErr w:type="gramEnd"/>
      <w:r w:rsidRPr="00086D6D">
        <w:rPr>
          <w:b/>
          <w:sz w:val="22"/>
          <w:szCs w:val="28"/>
        </w:rPr>
        <w:t>integrazione</w:t>
      </w:r>
      <w:r w:rsidRPr="00086D6D">
        <w:rPr>
          <w:sz w:val="22"/>
          <w:szCs w:val="28"/>
        </w:rPr>
        <w:t xml:space="preserve"> a causa delle differenti etnie (oltre 17). Da qui realizzano una scritta </w:t>
      </w:r>
      <w:proofErr w:type="gramStart"/>
      <w:r w:rsidRPr="00086D6D">
        <w:rPr>
          <w:sz w:val="22"/>
          <w:szCs w:val="28"/>
        </w:rPr>
        <w:t>in</w:t>
      </w:r>
      <w:proofErr w:type="gramEnd"/>
      <w:r w:rsidRPr="00086D6D">
        <w:rPr>
          <w:sz w:val="22"/>
          <w:szCs w:val="28"/>
        </w:rPr>
        <w:t xml:space="preserve"> </w:t>
      </w:r>
      <w:r w:rsidRPr="00086D6D">
        <w:rPr>
          <w:b/>
          <w:sz w:val="22"/>
          <w:szCs w:val="28"/>
        </w:rPr>
        <w:t>ferro smaltato bianco</w:t>
      </w:r>
      <w:r w:rsidRPr="00086D6D">
        <w:rPr>
          <w:sz w:val="22"/>
          <w:szCs w:val="28"/>
        </w:rPr>
        <w:t xml:space="preserve">, ogni lettera 70 cm X 70 cm installata sulla facciata di un palazzo </w:t>
      </w:r>
      <w:r w:rsidR="00844E02">
        <w:rPr>
          <w:sz w:val="22"/>
          <w:szCs w:val="28"/>
        </w:rPr>
        <w:t>all</w:t>
      </w:r>
      <w:r w:rsidRPr="00086D6D">
        <w:rPr>
          <w:sz w:val="22"/>
          <w:szCs w:val="28"/>
        </w:rPr>
        <w:t>’ingresso del quartiere: “</w:t>
      </w:r>
      <w:r w:rsidRPr="00086D6D">
        <w:rPr>
          <w:b/>
          <w:sz w:val="22"/>
          <w:szCs w:val="28"/>
        </w:rPr>
        <w:t>TI VOGLIO CONOSCERE</w:t>
      </w:r>
      <w:r w:rsidRPr="00086D6D">
        <w:rPr>
          <w:sz w:val="22"/>
          <w:szCs w:val="28"/>
        </w:rPr>
        <w:t xml:space="preserve">”. Questo per sensibilizzare l’integrazione non solo all’interno del quartiere, ma anche tra gli abitanti di Lunetta e </w:t>
      </w:r>
      <w:proofErr w:type="gramStart"/>
      <w:r w:rsidRPr="00086D6D">
        <w:rPr>
          <w:sz w:val="22"/>
          <w:szCs w:val="28"/>
        </w:rPr>
        <w:t>i gli</w:t>
      </w:r>
      <w:proofErr w:type="gramEnd"/>
      <w:r w:rsidRPr="00086D6D">
        <w:rPr>
          <w:sz w:val="22"/>
          <w:szCs w:val="28"/>
        </w:rPr>
        <w:t xml:space="preserve"> abitanti del centro storico di Mantova.</w:t>
      </w:r>
    </w:p>
    <w:p w14:paraId="5F464FE1" w14:textId="77777777" w:rsidR="00086D6D" w:rsidRDefault="00086D6D" w:rsidP="00086D6D">
      <w:pPr>
        <w:jc w:val="both"/>
        <w:rPr>
          <w:sz w:val="22"/>
          <w:szCs w:val="28"/>
        </w:rPr>
      </w:pPr>
    </w:p>
    <w:p w14:paraId="27736207" w14:textId="77777777" w:rsidR="00086D6D" w:rsidRPr="00086D6D" w:rsidRDefault="00086D6D" w:rsidP="00086D6D">
      <w:pPr>
        <w:jc w:val="both"/>
        <w:rPr>
          <w:b/>
          <w:sz w:val="22"/>
          <w:szCs w:val="28"/>
        </w:rPr>
      </w:pPr>
      <w:r w:rsidRPr="00086D6D">
        <w:rPr>
          <w:sz w:val="22"/>
          <w:szCs w:val="28"/>
        </w:rPr>
        <w:t xml:space="preserve">Il collettivo </w:t>
      </w:r>
      <w:r w:rsidRPr="00086D6D">
        <w:rPr>
          <w:b/>
          <w:sz w:val="22"/>
          <w:szCs w:val="28"/>
        </w:rPr>
        <w:t>Panem et Circenses</w:t>
      </w:r>
      <w:r w:rsidRPr="00086D6D">
        <w:rPr>
          <w:sz w:val="22"/>
          <w:szCs w:val="28"/>
        </w:rPr>
        <w:t xml:space="preserve"> mira a costruire </w:t>
      </w:r>
      <w:r w:rsidRPr="00086D6D">
        <w:rPr>
          <w:b/>
          <w:sz w:val="22"/>
          <w:szCs w:val="28"/>
        </w:rPr>
        <w:t xml:space="preserve">relazioni attraverso </w:t>
      </w:r>
      <w:proofErr w:type="gramStart"/>
      <w:r w:rsidRPr="00086D6D">
        <w:rPr>
          <w:b/>
          <w:sz w:val="22"/>
          <w:szCs w:val="28"/>
        </w:rPr>
        <w:t>l’arte contemporanea</w:t>
      </w:r>
      <w:r w:rsidRPr="00086D6D">
        <w:rPr>
          <w:sz w:val="22"/>
          <w:szCs w:val="28"/>
        </w:rPr>
        <w:t xml:space="preserve"> e </w:t>
      </w:r>
      <w:r w:rsidRPr="00086D6D">
        <w:rPr>
          <w:b/>
          <w:sz w:val="22"/>
          <w:szCs w:val="28"/>
        </w:rPr>
        <w:t>pratiche</w:t>
      </w:r>
      <w:proofErr w:type="gramEnd"/>
      <w:r w:rsidRPr="00086D6D">
        <w:rPr>
          <w:b/>
          <w:sz w:val="22"/>
          <w:szCs w:val="28"/>
        </w:rPr>
        <w:t xml:space="preserve"> di partecipazione</w:t>
      </w:r>
      <w:r w:rsidRPr="00086D6D">
        <w:rPr>
          <w:sz w:val="22"/>
          <w:szCs w:val="28"/>
        </w:rPr>
        <w:t xml:space="preserve">. Con questi presupposti è stata realizzata una galleria d’arte contemporanea nel quartiere: </w:t>
      </w:r>
      <w:r w:rsidRPr="00086D6D">
        <w:rPr>
          <w:b/>
          <w:sz w:val="22"/>
          <w:szCs w:val="28"/>
        </w:rPr>
        <w:t xml:space="preserve">Lunetta Arte Contemporanea. </w:t>
      </w:r>
    </w:p>
    <w:p w14:paraId="1084609E" w14:textId="77777777" w:rsidR="00086D6D" w:rsidRPr="00086D6D" w:rsidRDefault="00086D6D" w:rsidP="00086D6D">
      <w:pPr>
        <w:jc w:val="both"/>
        <w:rPr>
          <w:sz w:val="22"/>
          <w:szCs w:val="28"/>
        </w:rPr>
      </w:pPr>
    </w:p>
    <w:p w14:paraId="417B381C" w14:textId="139BEB17" w:rsidR="0097680F" w:rsidRPr="00086D6D" w:rsidRDefault="00086D6D" w:rsidP="0097680F">
      <w:pPr>
        <w:jc w:val="both"/>
        <w:rPr>
          <w:sz w:val="22"/>
          <w:szCs w:val="28"/>
        </w:rPr>
      </w:pPr>
      <w:r w:rsidRPr="00086D6D">
        <w:rPr>
          <w:sz w:val="22"/>
          <w:szCs w:val="28"/>
        </w:rPr>
        <w:t>I due artisti</w:t>
      </w:r>
      <w:r w:rsidR="00844E02">
        <w:rPr>
          <w:sz w:val="22"/>
          <w:szCs w:val="28"/>
        </w:rPr>
        <w:t xml:space="preserve"> </w:t>
      </w:r>
      <w:r w:rsidR="00B52381">
        <w:rPr>
          <w:b/>
          <w:sz w:val="22"/>
          <w:szCs w:val="28"/>
        </w:rPr>
        <w:t>Perino &amp;</w:t>
      </w:r>
      <w:bookmarkStart w:id="0" w:name="_GoBack"/>
      <w:bookmarkEnd w:id="0"/>
      <w:r w:rsidRPr="00844E02">
        <w:rPr>
          <w:b/>
          <w:sz w:val="22"/>
          <w:szCs w:val="28"/>
        </w:rPr>
        <w:t xml:space="preserve"> </w:t>
      </w:r>
      <w:proofErr w:type="gramStart"/>
      <w:r w:rsidRPr="00844E02">
        <w:rPr>
          <w:b/>
          <w:sz w:val="22"/>
          <w:szCs w:val="28"/>
        </w:rPr>
        <w:t>Vele</w:t>
      </w:r>
      <w:r>
        <w:rPr>
          <w:sz w:val="22"/>
          <w:szCs w:val="28"/>
        </w:rPr>
        <w:t>,</w:t>
      </w:r>
      <w:proofErr w:type="gramEnd"/>
      <w:r w:rsidRPr="00086D6D">
        <w:rPr>
          <w:sz w:val="22"/>
          <w:szCs w:val="28"/>
        </w:rPr>
        <w:t xml:space="preserve"> tendono a superare con </w:t>
      </w:r>
      <w:r w:rsidRPr="00086D6D">
        <w:rPr>
          <w:b/>
          <w:sz w:val="22"/>
          <w:szCs w:val="28"/>
        </w:rPr>
        <w:t>ironia</w:t>
      </w:r>
      <w:r w:rsidRPr="00086D6D">
        <w:rPr>
          <w:sz w:val="22"/>
          <w:szCs w:val="28"/>
        </w:rPr>
        <w:t xml:space="preserve"> le barriere della società odierna. Il lavoro sia per forma </w:t>
      </w:r>
      <w:proofErr w:type="gramStart"/>
      <w:r w:rsidRPr="00086D6D">
        <w:rPr>
          <w:sz w:val="22"/>
          <w:szCs w:val="28"/>
        </w:rPr>
        <w:t>che</w:t>
      </w:r>
      <w:proofErr w:type="gramEnd"/>
      <w:r w:rsidRPr="00086D6D">
        <w:rPr>
          <w:sz w:val="22"/>
          <w:szCs w:val="28"/>
        </w:rPr>
        <w:t xml:space="preserve"> per concetto, si adatta agli </w:t>
      </w:r>
      <w:r w:rsidRPr="00086D6D">
        <w:rPr>
          <w:b/>
          <w:sz w:val="22"/>
          <w:szCs w:val="28"/>
        </w:rPr>
        <w:t>spazi</w:t>
      </w:r>
      <w:r w:rsidRPr="00086D6D">
        <w:rPr>
          <w:sz w:val="22"/>
          <w:szCs w:val="28"/>
        </w:rPr>
        <w:t xml:space="preserve"> e ai </w:t>
      </w:r>
      <w:r w:rsidRPr="00086D6D">
        <w:rPr>
          <w:b/>
          <w:sz w:val="22"/>
          <w:szCs w:val="28"/>
        </w:rPr>
        <w:t>volumi</w:t>
      </w:r>
      <w:r w:rsidRPr="00086D6D">
        <w:rPr>
          <w:sz w:val="22"/>
          <w:szCs w:val="28"/>
        </w:rPr>
        <w:t xml:space="preserve"> che si trovano nel contesto in cui vanno a operare, lasciando che dall’opera fuoriesca la giusta </w:t>
      </w:r>
      <w:r w:rsidRPr="00086D6D">
        <w:rPr>
          <w:b/>
          <w:sz w:val="22"/>
          <w:szCs w:val="28"/>
        </w:rPr>
        <w:t>energia</w:t>
      </w:r>
      <w:r w:rsidRPr="00086D6D">
        <w:rPr>
          <w:sz w:val="22"/>
          <w:szCs w:val="28"/>
        </w:rPr>
        <w:t xml:space="preserve"> in grado di </w:t>
      </w:r>
      <w:r w:rsidRPr="00086D6D">
        <w:rPr>
          <w:b/>
          <w:sz w:val="22"/>
          <w:szCs w:val="28"/>
        </w:rPr>
        <w:t>mutare il significato e le funzioni d’uso originali</w:t>
      </w:r>
      <w:r w:rsidRPr="00086D6D">
        <w:rPr>
          <w:sz w:val="22"/>
          <w:szCs w:val="28"/>
        </w:rPr>
        <w:t xml:space="preserve"> degli oggett</w:t>
      </w:r>
      <w:r>
        <w:rPr>
          <w:sz w:val="22"/>
          <w:szCs w:val="28"/>
        </w:rPr>
        <w:t>i che compongono l’opera stessa.</w:t>
      </w:r>
    </w:p>
    <w:p w14:paraId="2F24522E" w14:textId="77777777" w:rsidR="0097680F" w:rsidRPr="0097680F" w:rsidRDefault="0097680F" w:rsidP="00980F9B">
      <w:pPr>
        <w:widowControl w:val="0"/>
        <w:autoSpaceDE w:val="0"/>
        <w:autoSpaceDN w:val="0"/>
        <w:adjustRightInd w:val="0"/>
        <w:jc w:val="both"/>
        <w:rPr>
          <w:rFonts w:cs="Georgia"/>
          <w:sz w:val="22"/>
          <w:szCs w:val="28"/>
        </w:rPr>
      </w:pPr>
    </w:p>
    <w:p w14:paraId="1F71778B" w14:textId="77777777" w:rsidR="00980F9B" w:rsidRDefault="00980F9B" w:rsidP="00980F9B">
      <w:pPr>
        <w:widowControl w:val="0"/>
        <w:autoSpaceDE w:val="0"/>
        <w:autoSpaceDN w:val="0"/>
        <w:adjustRightInd w:val="0"/>
        <w:rPr>
          <w:rFonts w:cs="Verdana"/>
          <w:b/>
          <w:bCs/>
          <w:color w:val="1A1A1A"/>
          <w:u w:val="single"/>
        </w:rPr>
      </w:pPr>
    </w:p>
    <w:p w14:paraId="5F03D840" w14:textId="77777777" w:rsidR="00DE62E7" w:rsidRDefault="00DE62E7" w:rsidP="004E2C6D">
      <w:pPr>
        <w:widowControl w:val="0"/>
        <w:autoSpaceDE w:val="0"/>
        <w:autoSpaceDN w:val="0"/>
        <w:adjustRightInd w:val="0"/>
        <w:jc w:val="both"/>
        <w:rPr>
          <w:rFonts w:cs="Verdana"/>
          <w:b/>
          <w:bCs/>
          <w:color w:val="1A1A1A"/>
          <w:u w:val="single"/>
        </w:rPr>
      </w:pPr>
      <w:r w:rsidRPr="004E2C6D">
        <w:rPr>
          <w:rFonts w:cs="Verdana"/>
          <w:b/>
          <w:bCs/>
          <w:color w:val="1A1A1A"/>
          <w:u w:val="single"/>
        </w:rPr>
        <w:t>INFORMAZIONI UTILI</w:t>
      </w:r>
    </w:p>
    <w:p w14:paraId="318BF767" w14:textId="77777777" w:rsidR="00D74125" w:rsidRPr="004E2C6D" w:rsidRDefault="00D74125" w:rsidP="004E2C6D">
      <w:pPr>
        <w:widowControl w:val="0"/>
        <w:autoSpaceDE w:val="0"/>
        <w:autoSpaceDN w:val="0"/>
        <w:adjustRightInd w:val="0"/>
        <w:jc w:val="both"/>
        <w:rPr>
          <w:rFonts w:cs="Georgia"/>
          <w:sz w:val="22"/>
        </w:rPr>
      </w:pPr>
    </w:p>
    <w:p w14:paraId="619EF053" w14:textId="77777777" w:rsidR="00DE62E7" w:rsidRPr="000138C9" w:rsidRDefault="00DE62E7" w:rsidP="00DE62E7">
      <w:pPr>
        <w:widowControl w:val="0"/>
        <w:tabs>
          <w:tab w:val="left" w:pos="220"/>
          <w:tab w:val="left" w:pos="720"/>
        </w:tabs>
        <w:jc w:val="both"/>
        <w:rPr>
          <w:rFonts w:cs="Verdana"/>
          <w:b/>
          <w:bCs/>
        </w:rPr>
      </w:pPr>
    </w:p>
    <w:p w14:paraId="29768C0D" w14:textId="77777777" w:rsidR="00DE62E7" w:rsidRPr="000138C9" w:rsidRDefault="00DE62E7" w:rsidP="00DE62E7">
      <w:pPr>
        <w:jc w:val="both"/>
        <w:rPr>
          <w:sz w:val="22"/>
        </w:rPr>
      </w:pPr>
      <w:r w:rsidRPr="000138C9">
        <w:rPr>
          <w:sz w:val="22"/>
        </w:rPr>
        <w:t xml:space="preserve">TITOLO: </w:t>
      </w:r>
      <w:r w:rsidR="008A1657" w:rsidRPr="000138C9">
        <w:rPr>
          <w:b/>
          <w:sz w:val="22"/>
        </w:rPr>
        <w:t>Without Frontiers Lunetta a c</w:t>
      </w:r>
      <w:r w:rsidRPr="000138C9">
        <w:rPr>
          <w:b/>
          <w:sz w:val="22"/>
        </w:rPr>
        <w:t>olori</w:t>
      </w:r>
      <w:r w:rsidR="004451EB">
        <w:rPr>
          <w:b/>
          <w:sz w:val="22"/>
        </w:rPr>
        <w:t xml:space="preserve"> </w:t>
      </w:r>
    </w:p>
    <w:p w14:paraId="43E797C7" w14:textId="77777777" w:rsidR="00DE62E7" w:rsidRPr="000138C9" w:rsidRDefault="00DE62E7" w:rsidP="00DE62E7">
      <w:pPr>
        <w:jc w:val="both"/>
        <w:rPr>
          <w:sz w:val="22"/>
        </w:rPr>
      </w:pPr>
      <w:r w:rsidRPr="000138C9">
        <w:rPr>
          <w:sz w:val="22"/>
        </w:rPr>
        <w:t xml:space="preserve">A CURA DI: </w:t>
      </w:r>
      <w:r w:rsidRPr="000138C9">
        <w:rPr>
          <w:b/>
          <w:sz w:val="22"/>
        </w:rPr>
        <w:t xml:space="preserve">Simona Gavioli </w:t>
      </w:r>
      <w:r w:rsidRPr="000138C9">
        <w:rPr>
          <w:sz w:val="22"/>
        </w:rPr>
        <w:t>e</w:t>
      </w:r>
      <w:r w:rsidRPr="000138C9">
        <w:rPr>
          <w:b/>
          <w:sz w:val="22"/>
        </w:rPr>
        <w:t xml:space="preserve"> Giulia Giliberti</w:t>
      </w:r>
    </w:p>
    <w:p w14:paraId="26B68AF5" w14:textId="77777777" w:rsidR="00DE62E7" w:rsidRPr="000138C9" w:rsidRDefault="00DE62E7" w:rsidP="00DE62E7">
      <w:pPr>
        <w:jc w:val="both"/>
        <w:rPr>
          <w:sz w:val="22"/>
        </w:rPr>
      </w:pPr>
      <w:r w:rsidRPr="000138C9">
        <w:rPr>
          <w:sz w:val="22"/>
        </w:rPr>
        <w:t xml:space="preserve">LUOGO: </w:t>
      </w:r>
      <w:r w:rsidRPr="000138C9">
        <w:rPr>
          <w:b/>
          <w:sz w:val="22"/>
        </w:rPr>
        <w:t xml:space="preserve">Mantova, </w:t>
      </w:r>
      <w:r w:rsidR="00BA3371" w:rsidRPr="000138C9">
        <w:rPr>
          <w:b/>
          <w:sz w:val="22"/>
        </w:rPr>
        <w:t>Q</w:t>
      </w:r>
      <w:r w:rsidRPr="000138C9">
        <w:rPr>
          <w:b/>
          <w:sz w:val="22"/>
        </w:rPr>
        <w:t>uartiere Lunetta</w:t>
      </w:r>
    </w:p>
    <w:p w14:paraId="43FD8E6E" w14:textId="77777777" w:rsidR="004451EB" w:rsidRDefault="00DE62E7" w:rsidP="00DE62E7">
      <w:pPr>
        <w:jc w:val="both"/>
        <w:rPr>
          <w:sz w:val="22"/>
        </w:rPr>
      </w:pPr>
      <w:r w:rsidRPr="000138C9">
        <w:rPr>
          <w:sz w:val="22"/>
        </w:rPr>
        <w:t>DATE</w:t>
      </w:r>
      <w:r w:rsidR="00B01357" w:rsidRPr="000138C9">
        <w:rPr>
          <w:sz w:val="22"/>
        </w:rPr>
        <w:t xml:space="preserve">: </w:t>
      </w:r>
    </w:p>
    <w:p w14:paraId="714DD8FE" w14:textId="77777777" w:rsidR="004451EB" w:rsidRDefault="00B01357" w:rsidP="00DE62E7">
      <w:pPr>
        <w:jc w:val="both"/>
        <w:rPr>
          <w:b/>
          <w:sz w:val="22"/>
        </w:rPr>
      </w:pPr>
      <w:r w:rsidRPr="000138C9">
        <w:rPr>
          <w:b/>
          <w:sz w:val="22"/>
        </w:rPr>
        <w:t xml:space="preserve">FASE 1 dal 26 aprile al 4 maggio 2018 </w:t>
      </w:r>
    </w:p>
    <w:p w14:paraId="528A699B" w14:textId="77777777" w:rsidR="00DE62E7" w:rsidRDefault="00AE3B99" w:rsidP="00DE62E7">
      <w:pPr>
        <w:jc w:val="both"/>
        <w:rPr>
          <w:b/>
          <w:sz w:val="22"/>
        </w:rPr>
      </w:pPr>
      <w:r>
        <w:rPr>
          <w:b/>
          <w:sz w:val="22"/>
        </w:rPr>
        <w:t>FASE</w:t>
      </w:r>
      <w:r w:rsidR="00B01357" w:rsidRPr="000138C9">
        <w:rPr>
          <w:b/>
          <w:sz w:val="22"/>
        </w:rPr>
        <w:t xml:space="preserve"> 2 dal 18 al 24 giugno</w:t>
      </w:r>
      <w:r w:rsidR="00DE62E7" w:rsidRPr="000138C9">
        <w:rPr>
          <w:b/>
          <w:sz w:val="22"/>
        </w:rPr>
        <w:t xml:space="preserve"> 2018</w:t>
      </w:r>
    </w:p>
    <w:p w14:paraId="29D319DB" w14:textId="2293B3F6" w:rsidR="007E042C" w:rsidRPr="007E042C" w:rsidRDefault="007E042C" w:rsidP="00DE62E7">
      <w:pPr>
        <w:jc w:val="both"/>
        <w:rPr>
          <w:rFonts w:cs="Arial"/>
          <w:b/>
          <w:sz w:val="22"/>
          <w:szCs w:val="22"/>
        </w:rPr>
      </w:pPr>
      <w:r w:rsidRPr="007E042C">
        <w:rPr>
          <w:rFonts w:cs="Arial"/>
          <w:sz w:val="22"/>
          <w:szCs w:val="22"/>
        </w:rPr>
        <w:t xml:space="preserve">VISITE GUIDATE: </w:t>
      </w:r>
      <w:r w:rsidRPr="007E042C">
        <w:rPr>
          <w:rFonts w:cs="Arial"/>
          <w:b/>
          <w:bCs/>
          <w:sz w:val="22"/>
          <w:szCs w:val="22"/>
        </w:rPr>
        <w:t>da venerdì 27 aprile a venerdì 4 maggio 2018</w:t>
      </w:r>
      <w:r w:rsidRPr="007E042C">
        <w:rPr>
          <w:rFonts w:cs="Arial"/>
          <w:sz w:val="22"/>
          <w:szCs w:val="22"/>
        </w:rPr>
        <w:t xml:space="preserve"> alle ore </w:t>
      </w:r>
      <w:r w:rsidRPr="007E042C">
        <w:rPr>
          <w:rFonts w:cs="Arial"/>
          <w:b/>
          <w:bCs/>
          <w:sz w:val="22"/>
          <w:szCs w:val="22"/>
        </w:rPr>
        <w:t>19:00</w:t>
      </w:r>
      <w:r w:rsidRPr="007E042C">
        <w:rPr>
          <w:rFonts w:cs="Arial"/>
          <w:sz w:val="22"/>
          <w:szCs w:val="22"/>
        </w:rPr>
        <w:t xml:space="preserve"> è possibile </w:t>
      </w:r>
      <w:proofErr w:type="gramStart"/>
      <w:r w:rsidRPr="007E042C">
        <w:rPr>
          <w:rFonts w:cs="Arial"/>
          <w:sz w:val="22"/>
          <w:szCs w:val="22"/>
        </w:rPr>
        <w:t>effettuare</w:t>
      </w:r>
      <w:proofErr w:type="gramEnd"/>
      <w:r w:rsidRPr="007E042C">
        <w:rPr>
          <w:rFonts w:cs="Arial"/>
          <w:sz w:val="22"/>
          <w:szCs w:val="22"/>
        </w:rPr>
        <w:t xml:space="preserve"> delle </w:t>
      </w:r>
      <w:r w:rsidRPr="007E042C">
        <w:rPr>
          <w:rFonts w:cs="Arial"/>
          <w:b/>
          <w:bCs/>
          <w:sz w:val="22"/>
          <w:szCs w:val="22"/>
        </w:rPr>
        <w:t>visite guidate</w:t>
      </w:r>
      <w:r w:rsidRPr="007E042C">
        <w:rPr>
          <w:rFonts w:cs="Arial"/>
          <w:sz w:val="22"/>
          <w:szCs w:val="22"/>
        </w:rPr>
        <w:t xml:space="preserve"> del quartiere </w:t>
      </w:r>
      <w:r w:rsidRPr="007E042C">
        <w:rPr>
          <w:rFonts w:cs="Arial"/>
          <w:b/>
          <w:bCs/>
          <w:sz w:val="22"/>
          <w:szCs w:val="22"/>
        </w:rPr>
        <w:t>SU PRENOTAZIONE</w:t>
      </w:r>
      <w:r w:rsidRPr="007E042C">
        <w:rPr>
          <w:rFonts w:cs="Arial"/>
          <w:sz w:val="22"/>
          <w:szCs w:val="22"/>
        </w:rPr>
        <w:t xml:space="preserve"> contattando il numero 3393290120</w:t>
      </w:r>
    </w:p>
    <w:p w14:paraId="2302375A" w14:textId="77777777" w:rsidR="0059428D" w:rsidRPr="000843F4" w:rsidRDefault="0059428D" w:rsidP="0059428D">
      <w:pPr>
        <w:widowControl w:val="0"/>
        <w:autoSpaceDE w:val="0"/>
        <w:autoSpaceDN w:val="0"/>
        <w:adjustRightInd w:val="0"/>
        <w:rPr>
          <w:rFonts w:cs="Georgia"/>
          <w:sz w:val="22"/>
          <w:szCs w:val="22"/>
        </w:rPr>
      </w:pPr>
      <w:r>
        <w:rPr>
          <w:sz w:val="22"/>
        </w:rPr>
        <w:t>LINK PER DONAZIONE PROGETTO NOVA:</w:t>
      </w:r>
      <w:r w:rsidRPr="000843F4">
        <w:rPr>
          <w:rStyle w:val="apple-converted-space"/>
          <w:rFonts w:eastAsia="Times New Roman" w:cs="Arial"/>
          <w:color w:val="222222"/>
          <w:sz w:val="22"/>
          <w:szCs w:val="22"/>
        </w:rPr>
        <w:t> </w:t>
      </w:r>
      <w:r w:rsidR="008A0D7F" w:rsidRPr="000843F4">
        <w:rPr>
          <w:rFonts w:eastAsia="Times New Roman" w:cs="Arial"/>
          <w:color w:val="222222"/>
          <w:sz w:val="22"/>
          <w:szCs w:val="22"/>
        </w:rPr>
        <w:fldChar w:fldCharType="begin"/>
      </w:r>
      <w:r w:rsidRPr="000843F4">
        <w:rPr>
          <w:rFonts w:eastAsia="Times New Roman" w:cs="Arial"/>
          <w:color w:val="222222"/>
          <w:sz w:val="22"/>
          <w:szCs w:val="22"/>
        </w:rPr>
        <w:instrText xml:space="preserve"> HYPERLINK "https://www.derev.com/progetto-nova" \t "_blank" </w:instrText>
      </w:r>
      <w:r w:rsidR="008A0D7F" w:rsidRPr="000843F4">
        <w:rPr>
          <w:rFonts w:eastAsia="Times New Roman" w:cs="Arial"/>
          <w:color w:val="222222"/>
          <w:sz w:val="22"/>
          <w:szCs w:val="22"/>
        </w:rPr>
        <w:fldChar w:fldCharType="separate"/>
      </w:r>
      <w:r w:rsidRPr="000843F4">
        <w:rPr>
          <w:rStyle w:val="Collegamentoipertestuale"/>
          <w:rFonts w:eastAsia="Times New Roman" w:cs="Arial"/>
          <w:color w:val="1155CC"/>
          <w:sz w:val="22"/>
          <w:szCs w:val="22"/>
        </w:rPr>
        <w:t>https://www.derev.com/progetto-nova</w:t>
      </w:r>
      <w:r w:rsidR="008A0D7F" w:rsidRPr="000843F4">
        <w:rPr>
          <w:rFonts w:eastAsia="Times New Roman" w:cs="Arial"/>
          <w:color w:val="222222"/>
          <w:sz w:val="22"/>
          <w:szCs w:val="22"/>
        </w:rPr>
        <w:fldChar w:fldCharType="end"/>
      </w:r>
    </w:p>
    <w:p w14:paraId="27123B95" w14:textId="77777777" w:rsidR="0059428D" w:rsidRPr="0059428D" w:rsidRDefault="0059428D" w:rsidP="00DE62E7">
      <w:pPr>
        <w:jc w:val="both"/>
        <w:rPr>
          <w:sz w:val="22"/>
        </w:rPr>
      </w:pPr>
    </w:p>
    <w:p w14:paraId="01848C57" w14:textId="77777777" w:rsidR="00D74125" w:rsidRDefault="00D74125" w:rsidP="00DE62E7">
      <w:pPr>
        <w:jc w:val="both"/>
        <w:rPr>
          <w:b/>
          <w:sz w:val="22"/>
        </w:rPr>
      </w:pPr>
    </w:p>
    <w:p w14:paraId="5508847A" w14:textId="77777777" w:rsidR="00DE62E7" w:rsidRPr="000138C9" w:rsidRDefault="00DE62E7" w:rsidP="00DE62E7">
      <w:pPr>
        <w:jc w:val="both"/>
        <w:rPr>
          <w:b/>
          <w:sz w:val="22"/>
        </w:rPr>
      </w:pPr>
    </w:p>
    <w:p w14:paraId="42CF0FDE" w14:textId="77777777" w:rsidR="00707B1D" w:rsidRDefault="00B01357" w:rsidP="00DE62E7">
      <w:pPr>
        <w:jc w:val="both"/>
        <w:rPr>
          <w:sz w:val="22"/>
        </w:rPr>
      </w:pPr>
      <w:r w:rsidRPr="000138C9">
        <w:rPr>
          <w:sz w:val="22"/>
        </w:rPr>
        <w:t xml:space="preserve">PROMOSSO DA E CON IL CONTRIBUTO </w:t>
      </w:r>
      <w:r w:rsidR="00707B1D">
        <w:rPr>
          <w:sz w:val="22"/>
        </w:rPr>
        <w:t>di</w:t>
      </w:r>
      <w:r w:rsidR="00D74125">
        <w:rPr>
          <w:sz w:val="22"/>
        </w:rPr>
        <w:t>:</w:t>
      </w:r>
    </w:p>
    <w:p w14:paraId="1CA08AE5" w14:textId="77777777" w:rsidR="00D74125" w:rsidRDefault="00D74125" w:rsidP="00DE62E7">
      <w:pPr>
        <w:jc w:val="both"/>
        <w:rPr>
          <w:sz w:val="22"/>
        </w:rPr>
      </w:pPr>
    </w:p>
    <w:p w14:paraId="55FD4576" w14:textId="77777777" w:rsidR="00707B1D" w:rsidRDefault="00707B1D" w:rsidP="00DE62E7">
      <w:pPr>
        <w:jc w:val="both"/>
        <w:rPr>
          <w:sz w:val="22"/>
        </w:rPr>
      </w:pPr>
    </w:p>
    <w:p w14:paraId="705EAAA3" w14:textId="77777777" w:rsidR="00707B1D" w:rsidRDefault="00707B1D" w:rsidP="00DE62E7">
      <w:pPr>
        <w:jc w:val="both"/>
        <w:rPr>
          <w:sz w:val="22"/>
        </w:rPr>
      </w:pPr>
      <w:r>
        <w:rPr>
          <w:noProof/>
          <w:sz w:val="22"/>
        </w:rPr>
        <w:drawing>
          <wp:inline distT="0" distB="0" distL="0" distR="0" wp14:anchorId="6E141838" wp14:editId="13F2155B">
            <wp:extent cx="2569028" cy="366395"/>
            <wp:effectExtent l="0" t="0" r="0" b="0"/>
            <wp:docPr id="1" name="Immagine 1" descr="Macintosh HD:Users:simonagavioli:Downloads:Mantova 2017 Logo Declinazioni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imonagavioli:Downloads:Mantova 2017 Logo Declinazioni-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722" cy="36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52932" w14:textId="77777777" w:rsidR="00D74125" w:rsidRPr="00A0778B" w:rsidRDefault="00D74125" w:rsidP="00DE62E7">
      <w:pPr>
        <w:jc w:val="both"/>
        <w:rPr>
          <w:sz w:val="22"/>
        </w:rPr>
      </w:pPr>
    </w:p>
    <w:p w14:paraId="78CA5846" w14:textId="77777777" w:rsidR="00DE62E7" w:rsidRPr="000138C9" w:rsidRDefault="00DE62E7" w:rsidP="00DE62E7">
      <w:pPr>
        <w:jc w:val="both"/>
        <w:rPr>
          <w:sz w:val="22"/>
        </w:rPr>
      </w:pPr>
    </w:p>
    <w:p w14:paraId="05A9720A" w14:textId="77777777" w:rsidR="00463738" w:rsidRPr="00D74125" w:rsidRDefault="00D74125" w:rsidP="00DE62E7">
      <w:pPr>
        <w:jc w:val="both"/>
        <w:rPr>
          <w:sz w:val="22"/>
        </w:rPr>
      </w:pPr>
      <w:r w:rsidRPr="00463738">
        <w:rPr>
          <w:b/>
          <w:noProof/>
          <w:sz w:val="22"/>
        </w:rPr>
        <w:drawing>
          <wp:anchor distT="0" distB="0" distL="114300" distR="114300" simplePos="0" relativeHeight="251658240" behindDoc="0" locked="0" layoutInCell="1" allowOverlap="1" wp14:anchorId="492A0505" wp14:editId="6C0F7D29">
            <wp:simplePos x="0" y="0"/>
            <wp:positionH relativeFrom="column">
              <wp:posOffset>69730</wp:posOffset>
            </wp:positionH>
            <wp:positionV relativeFrom="paragraph">
              <wp:posOffset>153036</wp:posOffset>
            </wp:positionV>
            <wp:extent cx="1110735" cy="1143000"/>
            <wp:effectExtent l="0" t="0" r="0" b="0"/>
            <wp:wrapNone/>
            <wp:docPr id="4" name="Immagine 4" descr="Macintosh HD:Users:simonagavioli:Dropbox:Set-up (con Greenta!) (1):Caravan SetUp:EVENTI:2016:Rudy Cremonini:Cartella stampa_Zone di sicurezza_Rudy Cremonini_Caravan SetUp:logo_Caravan Set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imonagavioli:Dropbox:Set-up (con Greenta!) (1):Caravan SetUp:EVENTI:2016:Rudy Cremonini:Cartella stampa_Zone di sicurezza_Rudy Cremonini_Caravan SetUp:logo_Caravan SetU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73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2"/>
        </w:rPr>
        <w:t>In collaborazione con:</w:t>
      </w:r>
    </w:p>
    <w:p w14:paraId="50889FCE" w14:textId="77777777" w:rsidR="00463738" w:rsidRDefault="00463738" w:rsidP="00DE62E7">
      <w:pPr>
        <w:jc w:val="both"/>
        <w:rPr>
          <w:b/>
          <w:sz w:val="22"/>
        </w:rPr>
      </w:pPr>
    </w:p>
    <w:p w14:paraId="24678831" w14:textId="77777777" w:rsidR="00D74125" w:rsidRDefault="00D74125" w:rsidP="00DE62E7">
      <w:pPr>
        <w:jc w:val="both"/>
        <w:rPr>
          <w:b/>
          <w:sz w:val="22"/>
        </w:rPr>
      </w:pPr>
    </w:p>
    <w:p w14:paraId="32E077EC" w14:textId="77777777" w:rsidR="00D74125" w:rsidRDefault="00D74125" w:rsidP="00DE62E7">
      <w:pPr>
        <w:jc w:val="both"/>
        <w:rPr>
          <w:b/>
          <w:sz w:val="22"/>
        </w:rPr>
      </w:pPr>
    </w:p>
    <w:p w14:paraId="68657472" w14:textId="77777777" w:rsidR="00D74125" w:rsidRDefault="00D74125" w:rsidP="00DE62E7">
      <w:pPr>
        <w:jc w:val="both"/>
        <w:rPr>
          <w:b/>
          <w:sz w:val="22"/>
        </w:rPr>
      </w:pPr>
    </w:p>
    <w:p w14:paraId="17311FD8" w14:textId="77777777" w:rsidR="00463738" w:rsidRDefault="00463738" w:rsidP="00DE62E7">
      <w:pPr>
        <w:jc w:val="both"/>
        <w:rPr>
          <w:sz w:val="22"/>
        </w:rPr>
      </w:pPr>
      <w:r>
        <w:rPr>
          <w:sz w:val="22"/>
        </w:rPr>
        <w:t xml:space="preserve">        </w:t>
      </w:r>
    </w:p>
    <w:p w14:paraId="529F608F" w14:textId="77777777" w:rsidR="00463738" w:rsidRDefault="00463738" w:rsidP="00DE62E7">
      <w:pPr>
        <w:jc w:val="both"/>
        <w:rPr>
          <w:sz w:val="22"/>
        </w:rPr>
      </w:pPr>
    </w:p>
    <w:p w14:paraId="4748258A" w14:textId="77777777" w:rsidR="0059428D" w:rsidRDefault="00463738" w:rsidP="00D74125">
      <w:pPr>
        <w:rPr>
          <w:sz w:val="22"/>
        </w:rPr>
      </w:pPr>
      <w:r>
        <w:rPr>
          <w:sz w:val="22"/>
        </w:rPr>
        <w:t xml:space="preserve">                                                        </w:t>
      </w:r>
    </w:p>
    <w:p w14:paraId="35D505EF" w14:textId="77777777" w:rsidR="00463738" w:rsidRPr="00463738" w:rsidRDefault="00463738" w:rsidP="00D74125">
      <w:pPr>
        <w:rPr>
          <w:sz w:val="22"/>
        </w:rPr>
      </w:pPr>
      <w:r>
        <w:rPr>
          <w:sz w:val="22"/>
        </w:rPr>
        <w:t xml:space="preserve">                                                                      </w:t>
      </w:r>
    </w:p>
    <w:p w14:paraId="485183C1" w14:textId="77777777" w:rsidR="00D74125" w:rsidRDefault="00D74125" w:rsidP="00D74125">
      <w:pPr>
        <w:jc w:val="both"/>
        <w:rPr>
          <w:b/>
          <w:sz w:val="22"/>
        </w:rPr>
      </w:pPr>
      <w:r w:rsidRPr="000138C9">
        <w:rPr>
          <w:b/>
          <w:sz w:val="22"/>
        </w:rPr>
        <w:t xml:space="preserve">INFO E CONTATTI </w:t>
      </w:r>
    </w:p>
    <w:p w14:paraId="7A386C76" w14:textId="77777777" w:rsidR="0059428D" w:rsidRPr="000138C9" w:rsidRDefault="0059428D" w:rsidP="00D74125">
      <w:pPr>
        <w:jc w:val="both"/>
        <w:rPr>
          <w:b/>
          <w:sz w:val="22"/>
        </w:rPr>
      </w:pPr>
    </w:p>
    <w:p w14:paraId="61A5D38A" w14:textId="77777777" w:rsidR="00D74125" w:rsidRPr="000138C9" w:rsidRDefault="00D74125" w:rsidP="00D74125">
      <w:pPr>
        <w:jc w:val="both"/>
        <w:rPr>
          <w:sz w:val="22"/>
        </w:rPr>
      </w:pPr>
      <w:r w:rsidRPr="000138C9">
        <w:rPr>
          <w:sz w:val="22"/>
        </w:rPr>
        <w:t xml:space="preserve">TEL: </w:t>
      </w:r>
      <w:r>
        <w:rPr>
          <w:sz w:val="22"/>
        </w:rPr>
        <w:t>+39 339 3290120</w:t>
      </w:r>
    </w:p>
    <w:p w14:paraId="31B14BE5" w14:textId="061D1892" w:rsidR="00463738" w:rsidRPr="00D74125" w:rsidRDefault="00D74125" w:rsidP="00DE62E7">
      <w:pPr>
        <w:jc w:val="both"/>
        <w:rPr>
          <w:sz w:val="22"/>
        </w:rPr>
      </w:pPr>
      <w:r w:rsidRPr="000138C9">
        <w:rPr>
          <w:sz w:val="22"/>
        </w:rPr>
        <w:t>EMAIL:</w:t>
      </w:r>
      <w:r w:rsidR="00F550D1">
        <w:rPr>
          <w:sz w:val="22"/>
        </w:rPr>
        <w:t xml:space="preserve"> info@caravan-it.</w:t>
      </w:r>
      <w:r>
        <w:rPr>
          <w:sz w:val="22"/>
        </w:rPr>
        <w:t>com</w:t>
      </w:r>
    </w:p>
    <w:p w14:paraId="79B96635" w14:textId="77777777" w:rsidR="00463738" w:rsidRDefault="00463738" w:rsidP="00DE62E7">
      <w:pPr>
        <w:jc w:val="both"/>
        <w:rPr>
          <w:b/>
          <w:sz w:val="22"/>
        </w:rPr>
      </w:pPr>
    </w:p>
    <w:p w14:paraId="5892ED2C" w14:textId="77777777" w:rsidR="00DE62E7" w:rsidRDefault="00DE62E7" w:rsidP="00DE62E7">
      <w:pPr>
        <w:pStyle w:val="NormaleWeb1"/>
        <w:rPr>
          <w:rFonts w:asciiTheme="minorHAnsi" w:hAnsiTheme="minorHAnsi" w:cs="Verdana"/>
          <w:b/>
          <w:bCs/>
          <w:sz w:val="22"/>
          <w:szCs w:val="22"/>
        </w:rPr>
      </w:pPr>
      <w:r w:rsidRPr="000138C9">
        <w:rPr>
          <w:rFonts w:asciiTheme="minorHAnsi" w:hAnsiTheme="minorHAnsi" w:cs="Verdana"/>
          <w:b/>
          <w:bCs/>
          <w:sz w:val="22"/>
          <w:szCs w:val="22"/>
        </w:rPr>
        <w:t xml:space="preserve">Pressoffice </w:t>
      </w:r>
    </w:p>
    <w:p w14:paraId="17A19CCF" w14:textId="77777777" w:rsidR="00D74125" w:rsidRPr="000138C9" w:rsidRDefault="00D74125" w:rsidP="00DE62E7">
      <w:pPr>
        <w:pStyle w:val="NormaleWeb1"/>
        <w:rPr>
          <w:rFonts w:asciiTheme="minorHAnsi" w:hAnsiTheme="minorHAnsi" w:cs="Verdana"/>
          <w:b/>
          <w:bCs/>
          <w:sz w:val="22"/>
          <w:szCs w:val="22"/>
        </w:rPr>
      </w:pPr>
    </w:p>
    <w:p w14:paraId="2E09734A" w14:textId="77777777" w:rsidR="00DE62E7" w:rsidRPr="000138C9" w:rsidRDefault="00DE62E7" w:rsidP="00DE62E7">
      <w:pPr>
        <w:pStyle w:val="NormaleWeb1"/>
        <w:rPr>
          <w:rFonts w:asciiTheme="minorHAnsi" w:hAnsiTheme="minorHAnsi" w:cs="Verdana"/>
          <w:sz w:val="22"/>
          <w:szCs w:val="22"/>
        </w:rPr>
      </w:pPr>
      <w:r w:rsidRPr="000138C9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294180C3" wp14:editId="50F57DD9">
            <wp:extent cx="1041400" cy="736600"/>
            <wp:effectExtent l="0" t="0" r="0" b="0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736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8994D" w14:textId="77777777" w:rsidR="00DE62E7" w:rsidRPr="000138C9" w:rsidRDefault="00DE62E7" w:rsidP="00DE62E7">
      <w:pPr>
        <w:pStyle w:val="NormaleWeb1"/>
        <w:rPr>
          <w:rFonts w:asciiTheme="minorHAnsi" w:hAnsiTheme="minorHAnsi" w:cs="Verdana"/>
          <w:sz w:val="22"/>
          <w:szCs w:val="22"/>
        </w:rPr>
      </w:pPr>
    </w:p>
    <w:p w14:paraId="683DFA62" w14:textId="77777777" w:rsidR="00DE62E7" w:rsidRPr="000138C9" w:rsidRDefault="00DE62E7" w:rsidP="00DE62E7">
      <w:pPr>
        <w:pStyle w:val="NormaleWeb1"/>
        <w:rPr>
          <w:rFonts w:asciiTheme="minorHAnsi" w:hAnsiTheme="minorHAnsi" w:cs="Verdana"/>
          <w:sz w:val="22"/>
          <w:szCs w:val="22"/>
        </w:rPr>
      </w:pPr>
      <w:r w:rsidRPr="000138C9">
        <w:rPr>
          <w:rFonts w:asciiTheme="minorHAnsi" w:hAnsiTheme="minorHAnsi" w:cs="Verdana"/>
          <w:b/>
          <w:bCs/>
          <w:sz w:val="22"/>
          <w:szCs w:val="22"/>
        </w:rPr>
        <w:t xml:space="preserve">Culturalia </w:t>
      </w:r>
      <w:r w:rsidRPr="000138C9">
        <w:rPr>
          <w:rFonts w:asciiTheme="minorHAnsi" w:hAnsiTheme="minorHAnsi" w:cs="Verdana"/>
          <w:sz w:val="22"/>
          <w:szCs w:val="22"/>
        </w:rPr>
        <w:t xml:space="preserve">- Bologna, Vicolo Bolognetti 11 </w:t>
      </w:r>
    </w:p>
    <w:p w14:paraId="2CBB7285" w14:textId="77777777" w:rsidR="00DE62E7" w:rsidRPr="000138C9" w:rsidRDefault="00DE62E7" w:rsidP="00DE62E7">
      <w:pPr>
        <w:pStyle w:val="NormaleWeb1"/>
        <w:rPr>
          <w:rFonts w:asciiTheme="minorHAnsi" w:hAnsiTheme="minorHAnsi" w:cs="Verdana"/>
          <w:sz w:val="22"/>
          <w:szCs w:val="22"/>
        </w:rPr>
      </w:pPr>
      <w:r w:rsidRPr="000138C9">
        <w:rPr>
          <w:rFonts w:asciiTheme="minorHAnsi" w:hAnsiTheme="minorHAnsi" w:cs="Verdana"/>
          <w:sz w:val="22"/>
          <w:szCs w:val="22"/>
        </w:rPr>
        <w:t xml:space="preserve">Tel. 051 6569105 Cell: 392-2527126 </w:t>
      </w:r>
    </w:p>
    <w:p w14:paraId="2E2527E4" w14:textId="77777777" w:rsidR="00397BC4" w:rsidRPr="004E2C6D" w:rsidRDefault="00DE62E7" w:rsidP="004E2C6D">
      <w:pPr>
        <w:pStyle w:val="NormaleWeb1"/>
        <w:rPr>
          <w:rFonts w:asciiTheme="minorHAnsi" w:hAnsiTheme="minorHAnsi"/>
          <w:sz w:val="22"/>
          <w:szCs w:val="22"/>
        </w:rPr>
      </w:pPr>
      <w:r w:rsidRPr="000138C9">
        <w:rPr>
          <w:rFonts w:asciiTheme="minorHAnsi" w:hAnsiTheme="minorHAnsi" w:cs="Verdana"/>
          <w:sz w:val="22"/>
          <w:szCs w:val="22"/>
        </w:rPr>
        <w:t xml:space="preserve">info@culturaliart.com - </w:t>
      </w:r>
      <w:r w:rsidR="004E2C6D">
        <w:rPr>
          <w:rFonts w:asciiTheme="minorHAnsi" w:hAnsiTheme="minorHAnsi" w:cs="Verdana"/>
          <w:color w:val="000007"/>
          <w:sz w:val="22"/>
          <w:szCs w:val="22"/>
        </w:rPr>
        <w:t>www.culturaliart.com</w:t>
      </w:r>
    </w:p>
    <w:sectPr w:rsidR="00397BC4" w:rsidRPr="004E2C6D" w:rsidSect="00144998">
      <w:pgSz w:w="11900" w:h="16840"/>
      <w:pgMar w:top="56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-Identity-H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4A3E77"/>
    <w:multiLevelType w:val="hybridMultilevel"/>
    <w:tmpl w:val="5098619E"/>
    <w:lvl w:ilvl="0" w:tplc="0414AB62">
      <w:numFmt w:val="bullet"/>
      <w:lvlText w:val="-"/>
      <w:lvlJc w:val="left"/>
      <w:pPr>
        <w:ind w:left="720" w:hanging="360"/>
      </w:pPr>
      <w:rPr>
        <w:rFonts w:ascii="Verdana" w:eastAsiaTheme="minorEastAsia" w:hAnsi="Verdana" w:cs="Georgi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oNotTrackMoves/>
  <w:defaultTabStop w:val="708"/>
  <w:hyphenationZone w:val="283"/>
  <w:characterSpacingControl w:val="doNotCompress"/>
  <w:compat>
    <w:useFELayout/>
    <w:compatSetting w:name="compatibilityMode" w:uri="http://schemas.microsoft.com/office/word" w:val="12"/>
  </w:compat>
  <w:rsids>
    <w:rsidRoot w:val="00C57C33"/>
    <w:rsid w:val="000138C9"/>
    <w:rsid w:val="00027EB1"/>
    <w:rsid w:val="00042F4A"/>
    <w:rsid w:val="0006096D"/>
    <w:rsid w:val="00074D25"/>
    <w:rsid w:val="000757AB"/>
    <w:rsid w:val="000843F4"/>
    <w:rsid w:val="00086D6D"/>
    <w:rsid w:val="000A31D8"/>
    <w:rsid w:val="000A34F4"/>
    <w:rsid w:val="000B4511"/>
    <w:rsid w:val="00110B4C"/>
    <w:rsid w:val="001320D7"/>
    <w:rsid w:val="00144998"/>
    <w:rsid w:val="0015485B"/>
    <w:rsid w:val="00187DF2"/>
    <w:rsid w:val="001B558E"/>
    <w:rsid w:val="001C30AD"/>
    <w:rsid w:val="001C4B4E"/>
    <w:rsid w:val="001D4157"/>
    <w:rsid w:val="001D6D64"/>
    <w:rsid w:val="001F5134"/>
    <w:rsid w:val="0022323E"/>
    <w:rsid w:val="00265F1C"/>
    <w:rsid w:val="00267D3C"/>
    <w:rsid w:val="00296146"/>
    <w:rsid w:val="00297B48"/>
    <w:rsid w:val="002C12CD"/>
    <w:rsid w:val="002C55CF"/>
    <w:rsid w:val="0031517F"/>
    <w:rsid w:val="003725A4"/>
    <w:rsid w:val="00376C01"/>
    <w:rsid w:val="00397BC4"/>
    <w:rsid w:val="003C759A"/>
    <w:rsid w:val="003F0AD7"/>
    <w:rsid w:val="003F67A8"/>
    <w:rsid w:val="0040300A"/>
    <w:rsid w:val="00421B9E"/>
    <w:rsid w:val="00426EC3"/>
    <w:rsid w:val="00427C66"/>
    <w:rsid w:val="004451EB"/>
    <w:rsid w:val="00454164"/>
    <w:rsid w:val="00457F4B"/>
    <w:rsid w:val="00463738"/>
    <w:rsid w:val="00472BC2"/>
    <w:rsid w:val="004A4AC5"/>
    <w:rsid w:val="004C3D3E"/>
    <w:rsid w:val="004D5B81"/>
    <w:rsid w:val="004E2C6D"/>
    <w:rsid w:val="005036FB"/>
    <w:rsid w:val="00511685"/>
    <w:rsid w:val="00513FDA"/>
    <w:rsid w:val="00535B24"/>
    <w:rsid w:val="005606BA"/>
    <w:rsid w:val="0057530E"/>
    <w:rsid w:val="00590BB0"/>
    <w:rsid w:val="0059428D"/>
    <w:rsid w:val="005C40FD"/>
    <w:rsid w:val="00622FCE"/>
    <w:rsid w:val="00660070"/>
    <w:rsid w:val="006740BB"/>
    <w:rsid w:val="006844AC"/>
    <w:rsid w:val="007027A8"/>
    <w:rsid w:val="007057CE"/>
    <w:rsid w:val="00707B1D"/>
    <w:rsid w:val="007157CC"/>
    <w:rsid w:val="0072254D"/>
    <w:rsid w:val="007230EE"/>
    <w:rsid w:val="00727EDD"/>
    <w:rsid w:val="00732740"/>
    <w:rsid w:val="00736C69"/>
    <w:rsid w:val="0074298A"/>
    <w:rsid w:val="00751432"/>
    <w:rsid w:val="007769A1"/>
    <w:rsid w:val="00784270"/>
    <w:rsid w:val="00790B29"/>
    <w:rsid w:val="007B5B53"/>
    <w:rsid w:val="007B708C"/>
    <w:rsid w:val="007C5390"/>
    <w:rsid w:val="007C7927"/>
    <w:rsid w:val="007D079E"/>
    <w:rsid w:val="007E042C"/>
    <w:rsid w:val="007F489E"/>
    <w:rsid w:val="00807B87"/>
    <w:rsid w:val="008322BE"/>
    <w:rsid w:val="00844E02"/>
    <w:rsid w:val="00851385"/>
    <w:rsid w:val="0089438D"/>
    <w:rsid w:val="008A0D7F"/>
    <w:rsid w:val="008A1657"/>
    <w:rsid w:val="008D29D1"/>
    <w:rsid w:val="008F230D"/>
    <w:rsid w:val="0091682F"/>
    <w:rsid w:val="00936864"/>
    <w:rsid w:val="00955692"/>
    <w:rsid w:val="00956CBB"/>
    <w:rsid w:val="009750E7"/>
    <w:rsid w:val="0097680F"/>
    <w:rsid w:val="00980F9B"/>
    <w:rsid w:val="009C5D32"/>
    <w:rsid w:val="009F4942"/>
    <w:rsid w:val="00A0778B"/>
    <w:rsid w:val="00A345F4"/>
    <w:rsid w:val="00A47654"/>
    <w:rsid w:val="00A543A1"/>
    <w:rsid w:val="00A66D0C"/>
    <w:rsid w:val="00A67CA4"/>
    <w:rsid w:val="00A73A82"/>
    <w:rsid w:val="00A76120"/>
    <w:rsid w:val="00AC0D53"/>
    <w:rsid w:val="00AE3B99"/>
    <w:rsid w:val="00B01357"/>
    <w:rsid w:val="00B11419"/>
    <w:rsid w:val="00B52381"/>
    <w:rsid w:val="00B52F17"/>
    <w:rsid w:val="00B63428"/>
    <w:rsid w:val="00B942B3"/>
    <w:rsid w:val="00B95357"/>
    <w:rsid w:val="00BA23F5"/>
    <w:rsid w:val="00BA3371"/>
    <w:rsid w:val="00BA55A7"/>
    <w:rsid w:val="00BD335E"/>
    <w:rsid w:val="00BF6454"/>
    <w:rsid w:val="00C1658A"/>
    <w:rsid w:val="00C25D0E"/>
    <w:rsid w:val="00C26B0F"/>
    <w:rsid w:val="00C4255D"/>
    <w:rsid w:val="00C54BE0"/>
    <w:rsid w:val="00C57C33"/>
    <w:rsid w:val="00C717DF"/>
    <w:rsid w:val="00C90A53"/>
    <w:rsid w:val="00CC6A94"/>
    <w:rsid w:val="00CF2A3F"/>
    <w:rsid w:val="00CF50D7"/>
    <w:rsid w:val="00D24763"/>
    <w:rsid w:val="00D24C77"/>
    <w:rsid w:val="00D36ED7"/>
    <w:rsid w:val="00D4750D"/>
    <w:rsid w:val="00D5590C"/>
    <w:rsid w:val="00D74125"/>
    <w:rsid w:val="00D84C2E"/>
    <w:rsid w:val="00DA31C6"/>
    <w:rsid w:val="00DC148C"/>
    <w:rsid w:val="00DC6D0F"/>
    <w:rsid w:val="00DE4686"/>
    <w:rsid w:val="00DE62E7"/>
    <w:rsid w:val="00E20F72"/>
    <w:rsid w:val="00E35634"/>
    <w:rsid w:val="00E704EB"/>
    <w:rsid w:val="00E77E89"/>
    <w:rsid w:val="00E82E52"/>
    <w:rsid w:val="00E8352C"/>
    <w:rsid w:val="00E926CA"/>
    <w:rsid w:val="00E95224"/>
    <w:rsid w:val="00EC2410"/>
    <w:rsid w:val="00EE159B"/>
    <w:rsid w:val="00F056DE"/>
    <w:rsid w:val="00F550D1"/>
    <w:rsid w:val="00F63D66"/>
    <w:rsid w:val="00F654F4"/>
    <w:rsid w:val="00FB1098"/>
    <w:rsid w:val="00FB4ABD"/>
    <w:rsid w:val="00FD3A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94A2F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82E52"/>
  </w:style>
  <w:style w:type="paragraph" w:styleId="Titolo1">
    <w:name w:val="heading 1"/>
    <w:basedOn w:val="Normale"/>
    <w:link w:val="Titolo1Carattere"/>
    <w:uiPriority w:val="9"/>
    <w:qFormat/>
    <w:rsid w:val="00C57C33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57C3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57C33"/>
    <w:rPr>
      <w:rFonts w:ascii="Lucida Grande" w:hAnsi="Lucida Grande" w:cs="Lucida Grande"/>
      <w:sz w:val="18"/>
      <w:szCs w:val="18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C57C33"/>
    <w:rPr>
      <w:rFonts w:ascii="Times" w:hAnsi="Times"/>
      <w:b/>
      <w:bCs/>
      <w:kern w:val="36"/>
      <w:sz w:val="48"/>
      <w:szCs w:val="48"/>
    </w:rPr>
  </w:style>
  <w:style w:type="character" w:styleId="Collegamentoipertestuale">
    <w:name w:val="Hyperlink"/>
    <w:basedOn w:val="Caratterepredefinitoparagrafo"/>
    <w:uiPriority w:val="99"/>
    <w:semiHidden/>
    <w:unhideWhenUsed/>
    <w:rsid w:val="00C57C33"/>
    <w:rPr>
      <w:color w:val="0000FF"/>
      <w:u w:val="single"/>
    </w:rPr>
  </w:style>
  <w:style w:type="paragraph" w:customStyle="1" w:styleId="NormaleWeb1">
    <w:name w:val="Normale (Web)1"/>
    <w:basedOn w:val="Normale"/>
    <w:rsid w:val="00DE62E7"/>
    <w:pPr>
      <w:suppressAutoHyphens/>
    </w:pPr>
    <w:rPr>
      <w:rFonts w:ascii="Times New Roman" w:eastAsia="Times New Roman" w:hAnsi="Times New Roman" w:cs="Times New Roman"/>
      <w:sz w:val="20"/>
      <w:szCs w:val="20"/>
    </w:rPr>
  </w:style>
  <w:style w:type="paragraph" w:styleId="Didascalia">
    <w:name w:val="caption"/>
    <w:basedOn w:val="Normale"/>
    <w:next w:val="Normale"/>
    <w:uiPriority w:val="35"/>
    <w:unhideWhenUsed/>
    <w:qFormat/>
    <w:rsid w:val="007D079E"/>
    <w:pPr>
      <w:spacing w:after="200"/>
    </w:pPr>
    <w:rPr>
      <w:b/>
      <w:bCs/>
      <w:color w:val="4F81BD" w:themeColor="accent1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8A1657"/>
    <w:pPr>
      <w:ind w:left="720"/>
      <w:contextualSpacing/>
    </w:pPr>
  </w:style>
  <w:style w:type="character" w:customStyle="1" w:styleId="apple-converted-space">
    <w:name w:val="apple-converted-space"/>
    <w:basedOn w:val="Caratterepredefinitoparagrafo"/>
    <w:rsid w:val="000843F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C57C33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57C3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57C33"/>
    <w:rPr>
      <w:rFonts w:ascii="Lucida Grande" w:hAnsi="Lucida Grande" w:cs="Lucida Grande"/>
      <w:sz w:val="18"/>
      <w:szCs w:val="18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C57C33"/>
    <w:rPr>
      <w:rFonts w:ascii="Times" w:hAnsi="Times"/>
      <w:b/>
      <w:bCs/>
      <w:kern w:val="36"/>
      <w:sz w:val="48"/>
      <w:szCs w:val="48"/>
    </w:rPr>
  </w:style>
  <w:style w:type="character" w:styleId="Collegamentoipertestuale">
    <w:name w:val="Hyperlink"/>
    <w:basedOn w:val="Caratterepredefinitoparagrafo"/>
    <w:uiPriority w:val="99"/>
    <w:semiHidden/>
    <w:unhideWhenUsed/>
    <w:rsid w:val="00C57C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2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1380</Words>
  <Characters>7869</Characters>
  <Application>Microsoft Macintosh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</dc:creator>
  <cp:lastModifiedBy>e</cp:lastModifiedBy>
  <cp:revision>14</cp:revision>
  <dcterms:created xsi:type="dcterms:W3CDTF">2018-04-18T09:06:00Z</dcterms:created>
  <dcterms:modified xsi:type="dcterms:W3CDTF">2018-04-18T12:55:00Z</dcterms:modified>
</cp:coreProperties>
</file>