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1" w:rsidRDefault="00B044F1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1451649" cy="1440873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3)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16" cy="14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F1" w:rsidRDefault="00B044F1" w:rsidP="00B044F1">
      <w:pPr>
        <w:jc w:val="right"/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</w:pPr>
      <w:r w:rsidRPr="00B044F1"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  <w:t xml:space="preserve">Alla stampa per darne massima diffusione </w:t>
      </w:r>
    </w:p>
    <w:p w:rsidR="00A31187" w:rsidRDefault="00E73BB0" w:rsidP="00E73BB0">
      <w:pPr>
        <w:jc w:val="center"/>
        <w:rPr>
          <w:color w:val="000000" w:themeColor="text1"/>
          <w:sz w:val="56"/>
          <w:szCs w:val="56"/>
        </w:rPr>
      </w:pPr>
      <w:proofErr w:type="spellStart"/>
      <w:r>
        <w:rPr>
          <w:color w:val="000000" w:themeColor="text1"/>
          <w:sz w:val="56"/>
          <w:szCs w:val="56"/>
        </w:rPr>
        <w:t>Meditatio</w:t>
      </w:r>
      <w:proofErr w:type="spellEnd"/>
    </w:p>
    <w:p w:rsidR="00E73BB0" w:rsidRDefault="00E73BB0" w:rsidP="00A31187">
      <w:pPr>
        <w:jc w:val="both"/>
        <w:rPr>
          <w:color w:val="000000" w:themeColor="text1"/>
        </w:rPr>
      </w:pPr>
      <w:r>
        <w:rPr>
          <w:color w:val="000000" w:themeColor="text1"/>
        </w:rPr>
        <w:t>Mercoledì 28 marzo alle ore 18.30 presso il Palazzetto dell’Arte Andrea Pazienza</w:t>
      </w:r>
      <w:r w:rsidR="00A31187">
        <w:rPr>
          <w:color w:val="000000" w:themeColor="text1"/>
        </w:rPr>
        <w:t>,</w:t>
      </w:r>
      <w:r>
        <w:rPr>
          <w:color w:val="000000" w:themeColor="text1"/>
        </w:rPr>
        <w:t xml:space="preserve"> in via Galliani, 1 a Foggia sarà inaugurata</w:t>
      </w:r>
      <w:r w:rsidR="00905061">
        <w:rPr>
          <w:color w:val="000000" w:themeColor="text1"/>
        </w:rPr>
        <w:t xml:space="preserve"> “</w:t>
      </w:r>
      <w:proofErr w:type="spellStart"/>
      <w:r w:rsidR="00905061">
        <w:rPr>
          <w:color w:val="000000" w:themeColor="text1"/>
        </w:rPr>
        <w:t>Meditatio</w:t>
      </w:r>
      <w:proofErr w:type="spellEnd"/>
      <w:r w:rsidR="00905061">
        <w:rPr>
          <w:color w:val="000000" w:themeColor="text1"/>
        </w:rPr>
        <w:t>” una mostra collettiva, a cura di Angelo Pantaleo con il patrocinio dell’Assessorato alla Cultura e di Anna Paola Giuliani.</w:t>
      </w:r>
    </w:p>
    <w:p w:rsidR="00905061" w:rsidRDefault="00905061" w:rsidP="00905061">
      <w:pPr>
        <w:jc w:val="both"/>
      </w:pPr>
      <w:proofErr w:type="spellStart"/>
      <w:r>
        <w:t>Meditatio</w:t>
      </w:r>
      <w:proofErr w:type="spellEnd"/>
      <w:r>
        <w:t xml:space="preserve"> è un tempo per riflettere, per ascoltare e per far vibrare la voce dei vari linguaggi visivi e carpirne l’essenza, senza sprecarne le parole, Mt 6,7. </w:t>
      </w:r>
    </w:p>
    <w:p w:rsidR="00905061" w:rsidRDefault="00905061" w:rsidP="00905061">
      <w:pPr>
        <w:jc w:val="both"/>
      </w:pPr>
      <w:r>
        <w:t>La ricerca del sacro si traduce in estetica, ma soprattutto in verità cercata, nella notte silenziosa, di un pensiero insonne e ossessivo, un esigenza intangibile che scorre fluida fra l’acqua e il sangue della mistica del costato trafitto della passione, del rosso e del blu,</w:t>
      </w:r>
      <w:r w:rsidRPr="00905061">
        <w:t xml:space="preserve"> </w:t>
      </w:r>
      <w:r w:rsidR="004C1ABD">
        <w:t xml:space="preserve">come nella nuvola di Ida Carlone, </w:t>
      </w:r>
      <w:r>
        <w:t>con una pausa lunga tre giorni nell’esperienza del nero che incide il capo segnato da una corona di spine, la pausa del nero è il tabernacolo del silenzio come nelle opere di Giuseppe Negro… un tempo bruciato dal peso dell’egoismo, dall’avarizia, dal troppo individualismo in capacitandoci di vivere  in un contesto di condivisione.</w:t>
      </w:r>
    </w:p>
    <w:p w:rsidR="00905061" w:rsidRDefault="00905061" w:rsidP="00905061">
      <w:pPr>
        <w:jc w:val="both"/>
      </w:pPr>
      <w:r>
        <w:t xml:space="preserve">“A mezzogiorno si fece buio”, il paesaggio diurno si scurisce e nella feritoia della passione i paesaggi informali di Salvatore </w:t>
      </w:r>
      <w:proofErr w:type="spellStart"/>
      <w:r>
        <w:t>Lovaglio</w:t>
      </w:r>
      <w:proofErr w:type="spellEnd"/>
      <w:r>
        <w:t xml:space="preserve"> ne segnano il luogo di una Terra detta Santa…</w:t>
      </w:r>
    </w:p>
    <w:p w:rsidR="00905061" w:rsidRDefault="00905061" w:rsidP="00905061">
      <w:pPr>
        <w:jc w:val="both"/>
      </w:pPr>
      <w:r>
        <w:t xml:space="preserve">In questo tempo di </w:t>
      </w:r>
      <w:proofErr w:type="spellStart"/>
      <w:r>
        <w:t>meditatio</w:t>
      </w:r>
      <w:proofErr w:type="spellEnd"/>
      <w:r>
        <w:t>, gli o</w:t>
      </w:r>
      <w:r w:rsidR="00C46105">
        <w:t>ggetti di uso quotidiano come la coperta</w:t>
      </w:r>
      <w:r>
        <w:t xml:space="preserve"> del giovane e talentuoso artista Antonio </w:t>
      </w:r>
      <w:proofErr w:type="spellStart"/>
      <w:r>
        <w:t>delli</w:t>
      </w:r>
      <w:proofErr w:type="spellEnd"/>
      <w:r>
        <w:t xml:space="preserve"> Carri,  il quale, con </w:t>
      </w:r>
      <w:r w:rsidR="00C46105">
        <w:t xml:space="preserve">fare sapiente inserisce schegge </w:t>
      </w:r>
      <w:r>
        <w:t xml:space="preserve">di resina nelle sue sculture, come in un mosaico sperimentale. L’artista scava le trame e gli orditi, di una lunga storia, ma di che stoffa stiamo parlando? Un lino, un cotone, un broccato fiorito, un damasco? Ove la serpentina del disegno rappresenta, (il </w:t>
      </w:r>
      <w:proofErr w:type="spellStart"/>
      <w:r>
        <w:t>legnum</w:t>
      </w:r>
      <w:proofErr w:type="spellEnd"/>
      <w:r>
        <w:t xml:space="preserve"> vitae e il fiore la rinascita). Forse è il sudario di una veste tirata a sorte dopo che la Vera icona di una donna rimasta ai piedi della croce provò a lavargli i piedi con le lacrime dell’amore e del pentimento di una pace ritrovata nella carità,  un ramo di ulivo o solo di una foglia, frutto di un seme benedetto, olio santo esportato dalle campagne di gente che le lavora e spesso, come nuovi Cristi in croce restano con le mani inchiodate dai trafori dalle ingiustizie e dallo sfruttamento, come ha fatto nell’opera della foglia d’ulivo Iginio </w:t>
      </w:r>
      <w:proofErr w:type="spellStart"/>
      <w:r>
        <w:t>Iurilli</w:t>
      </w:r>
      <w:proofErr w:type="spellEnd"/>
      <w:r>
        <w:t>.</w:t>
      </w:r>
    </w:p>
    <w:p w:rsidR="004C1ABD" w:rsidRDefault="004C1ABD" w:rsidP="00905061">
      <w:pPr>
        <w:jc w:val="both"/>
      </w:pPr>
      <w:r>
        <w:t>Cominciare a riscrivere la pace, con un simbolo che attraversa il Getsemani, un cammino che nella prova, sperimenta l’abbandono, la solitudine che è quella dell’uomo contemporaneo che si fa avanti dalla storia dei tempi.</w:t>
      </w:r>
    </w:p>
    <w:p w:rsidR="00905061" w:rsidRDefault="00905061" w:rsidP="00905061">
      <w:pPr>
        <w:jc w:val="both"/>
      </w:pPr>
      <w:r>
        <w:t>Forse questa stoffa era solo il canovaccio di un uomo, chiamato Pilato, che in quel tempo senza ne tempo e ne consolazione, si asciuga meramente le mani. “Il tempo è arrivato”</w:t>
      </w:r>
    </w:p>
    <w:p w:rsidR="00905061" w:rsidRDefault="00905061" w:rsidP="00905061">
      <w:pPr>
        <w:jc w:val="both"/>
      </w:pPr>
      <w:r>
        <w:lastRenderedPageBreak/>
        <w:t>Il tempo misurato dell’amore e gli ex voto di Leon Marino.</w:t>
      </w:r>
    </w:p>
    <w:p w:rsidR="007F13C7" w:rsidRDefault="00905061" w:rsidP="00905061">
      <w:pPr>
        <w:jc w:val="both"/>
      </w:pPr>
      <w:r>
        <w:t xml:space="preserve">Si il tempo della grande tavola dove amici e parenti tutti sono invitati al banchetto e lei la Donna sola/o di Dio dal principio dell’annuncio alla croce, guarda la sua vita, fino a scomparire nella sua preghiera la donna </w:t>
      </w:r>
      <w:r w:rsidR="007F13C7">
        <w:t>che si veste di Dio, e nella giacca di Concetta Russo ne rivive l’appartenenza ad una paternità a volte incompresa.</w:t>
      </w:r>
    </w:p>
    <w:p w:rsidR="00905061" w:rsidRDefault="00905061" w:rsidP="00905061">
      <w:pPr>
        <w:jc w:val="both"/>
      </w:pPr>
      <w:r>
        <w:t xml:space="preserve"> In fine </w:t>
      </w:r>
      <w:r w:rsidR="007F13C7">
        <w:t xml:space="preserve">l’opera di </w:t>
      </w:r>
      <w:r>
        <w:t xml:space="preserve">Nelli Maffia, dal titolo: porca Eva, </w:t>
      </w:r>
      <w:r w:rsidR="007F13C7">
        <w:t>che come una</w:t>
      </w:r>
      <w:r>
        <w:t xml:space="preserve"> </w:t>
      </w:r>
      <w:r w:rsidR="007F13C7">
        <w:t xml:space="preserve">madre del peccato senza Eden </w:t>
      </w:r>
      <w:r>
        <w:t xml:space="preserve"> cerca un </w:t>
      </w:r>
      <w:r w:rsidR="007F13C7">
        <w:t>po’</w:t>
      </w:r>
      <w:r>
        <w:t xml:space="preserve"> di felicità da dare a se stessa e a gli altri.</w:t>
      </w:r>
    </w:p>
    <w:p w:rsidR="00905061" w:rsidRDefault="00905061" w:rsidP="00905061">
      <w:pPr>
        <w:jc w:val="both"/>
      </w:pPr>
      <w:r>
        <w:t>Tutti in cammino, tutti in cerca, si perché tutti cerchiamo qualcosa, per un puro e sano bisogno dell’altro…</w:t>
      </w:r>
    </w:p>
    <w:p w:rsidR="00905061" w:rsidRDefault="00905061" w:rsidP="00905061">
      <w:pPr>
        <w:jc w:val="both"/>
      </w:pPr>
      <w:r>
        <w:t>E’ ancora notte alta, ma in questo mondo sferico come le opere in bronzo di Pino Di Gennaro, il giorno forse è già arrivato.</w:t>
      </w:r>
    </w:p>
    <w:p w:rsidR="00905061" w:rsidRDefault="00905061" w:rsidP="00905061">
      <w:pPr>
        <w:jc w:val="both"/>
      </w:pPr>
      <w:r>
        <w:t>Angelo Pantaleo.</w:t>
      </w:r>
    </w:p>
    <w:p w:rsidR="00A31187" w:rsidRDefault="00A31187" w:rsidP="002B59AB">
      <w:pPr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</w:pPr>
    </w:p>
    <w:p w:rsidR="00501A05" w:rsidRDefault="00501A05" w:rsidP="00501A05">
      <w:pPr>
        <w:pStyle w:val="NormaleWeb"/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Info:</w:t>
      </w:r>
    </w:p>
    <w:p w:rsidR="00A31187" w:rsidRDefault="007F13C7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 w:rsidRPr="002B59AB">
        <w:rPr>
          <w:rFonts w:asciiTheme="minorHAnsi" w:hAnsiTheme="minorHAnsi" w:cs="Arial"/>
          <w:b/>
          <w:color w:val="000000"/>
          <w:sz w:val="18"/>
          <w:szCs w:val="18"/>
        </w:rPr>
        <w:t>Artisti</w:t>
      </w:r>
      <w:r w:rsidR="00501A05">
        <w:rPr>
          <w:rFonts w:asciiTheme="minorHAnsi" w:hAnsiTheme="minorHAnsi" w:cs="Arial"/>
          <w:color w:val="000000"/>
          <w:sz w:val="18"/>
          <w:szCs w:val="18"/>
        </w:rPr>
        <w:t xml:space="preserve"> /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Ida Carlone </w:t>
      </w:r>
      <w:r w:rsidR="002B59AB">
        <w:rPr>
          <w:rFonts w:asciiTheme="minorHAnsi" w:hAnsiTheme="minorHAnsi" w:cs="Arial"/>
          <w:color w:val="000000"/>
          <w:sz w:val="18"/>
          <w:szCs w:val="18"/>
        </w:rPr>
        <w:t xml:space="preserve"> /Antonio </w:t>
      </w:r>
      <w:proofErr w:type="spellStart"/>
      <w:r w:rsidR="002B59AB">
        <w:rPr>
          <w:rFonts w:asciiTheme="minorHAnsi" w:hAnsiTheme="minorHAnsi" w:cs="Arial"/>
          <w:color w:val="000000"/>
          <w:sz w:val="18"/>
          <w:szCs w:val="18"/>
        </w:rPr>
        <w:t>delli</w:t>
      </w:r>
      <w:proofErr w:type="spellEnd"/>
      <w:r w:rsidR="002B59AB">
        <w:rPr>
          <w:rFonts w:asciiTheme="minorHAnsi" w:hAnsiTheme="minorHAnsi" w:cs="Arial"/>
          <w:color w:val="000000"/>
          <w:sz w:val="18"/>
          <w:szCs w:val="18"/>
        </w:rPr>
        <w:t xml:space="preserve"> Carri / Pino Di Gennaro /Salvatore </w:t>
      </w:r>
      <w:proofErr w:type="spellStart"/>
      <w:r w:rsidR="002B59AB">
        <w:rPr>
          <w:rFonts w:asciiTheme="minorHAnsi" w:hAnsiTheme="minorHAnsi" w:cs="Arial"/>
          <w:color w:val="000000"/>
          <w:sz w:val="18"/>
          <w:szCs w:val="18"/>
        </w:rPr>
        <w:t>Lovaglio</w:t>
      </w:r>
      <w:proofErr w:type="spellEnd"/>
      <w:r w:rsidR="002B59AB">
        <w:rPr>
          <w:rFonts w:asciiTheme="minorHAnsi" w:hAnsiTheme="minorHAnsi" w:cs="Arial"/>
          <w:color w:val="000000"/>
          <w:sz w:val="18"/>
          <w:szCs w:val="18"/>
        </w:rPr>
        <w:t xml:space="preserve"> / Iginio </w:t>
      </w:r>
      <w:proofErr w:type="spellStart"/>
      <w:r w:rsidR="002B59AB">
        <w:rPr>
          <w:rFonts w:asciiTheme="minorHAnsi" w:hAnsiTheme="minorHAnsi" w:cs="Arial"/>
          <w:color w:val="000000"/>
          <w:sz w:val="18"/>
          <w:szCs w:val="18"/>
        </w:rPr>
        <w:t>Iurilli</w:t>
      </w:r>
      <w:proofErr w:type="spellEnd"/>
      <w:r w:rsidR="002B59AB">
        <w:rPr>
          <w:rFonts w:asciiTheme="minorHAnsi" w:hAnsiTheme="minorHAnsi" w:cs="Arial"/>
          <w:color w:val="000000"/>
          <w:sz w:val="18"/>
          <w:szCs w:val="18"/>
        </w:rPr>
        <w:t xml:space="preserve"> / Nelli Maffia / Leon Marino / Giuseppe Negro / Concetta Russo/</w:t>
      </w:r>
    </w:p>
    <w:p w:rsidR="00A31187" w:rsidRDefault="00501A05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Curatela/ </w:t>
      </w:r>
      <w:r w:rsidR="002B59AB">
        <w:rPr>
          <w:rFonts w:asciiTheme="minorHAnsi" w:hAnsiTheme="minorHAnsi" w:cs="Arial"/>
          <w:color w:val="000000"/>
          <w:sz w:val="18"/>
          <w:szCs w:val="18"/>
        </w:rPr>
        <w:t>Angelo Pantaleo</w:t>
      </w:r>
    </w:p>
    <w:p w:rsidR="00501A05" w:rsidRDefault="002B59AB" w:rsidP="00A31187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Vernice/ 28</w:t>
      </w:r>
      <w:r w:rsidR="00A31187">
        <w:rPr>
          <w:rFonts w:asciiTheme="minorHAnsi" w:hAnsiTheme="minorHAnsi" w:cs="Arial"/>
          <w:color w:val="000000"/>
          <w:sz w:val="18"/>
          <w:szCs w:val="18"/>
        </w:rPr>
        <w:t>-</w:t>
      </w:r>
      <w:r>
        <w:rPr>
          <w:rFonts w:asciiTheme="minorHAnsi" w:hAnsiTheme="minorHAnsi" w:cs="Arial"/>
          <w:color w:val="000000"/>
          <w:sz w:val="18"/>
          <w:szCs w:val="18"/>
        </w:rPr>
        <w:t>03-</w:t>
      </w:r>
      <w:r w:rsidR="00A31187">
        <w:rPr>
          <w:rFonts w:asciiTheme="minorHAnsi" w:hAnsiTheme="minorHAnsi" w:cs="Arial"/>
          <w:color w:val="000000"/>
          <w:sz w:val="18"/>
          <w:szCs w:val="18"/>
        </w:rPr>
        <w:t>2018  ore 18.30</w:t>
      </w:r>
    </w:p>
    <w:p w:rsidR="00501A05" w:rsidRDefault="002B59AB" w:rsidP="00501A05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Finissage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>/ 07-04</w:t>
      </w:r>
      <w:r w:rsidR="00501A05">
        <w:rPr>
          <w:rFonts w:asciiTheme="minorHAnsi" w:hAnsiTheme="minorHAnsi" w:cs="Arial"/>
          <w:color w:val="000000"/>
          <w:sz w:val="18"/>
          <w:szCs w:val="18"/>
        </w:rPr>
        <w:t xml:space="preserve">-2018 </w:t>
      </w:r>
    </w:p>
    <w:p w:rsidR="00501A05" w:rsidRPr="00DF3F35" w:rsidRDefault="008C3AA7" w:rsidP="002B59AB">
      <w:pPr>
        <w:pStyle w:val="NormaleWeb"/>
        <w:shd w:val="clear" w:color="auto" w:fill="FFFFFF"/>
        <w:tabs>
          <w:tab w:val="left" w:pos="2337"/>
        </w:tabs>
        <w:spacing w:line="270" w:lineRule="atLeast"/>
        <w:rPr>
          <w:rFonts w:asciiTheme="minorHAnsi" w:hAnsiTheme="minorHAnsi" w:cs="Arial"/>
          <w:color w:val="000000"/>
          <w:sz w:val="18"/>
          <w:szCs w:val="18"/>
        </w:rPr>
      </w:pPr>
      <w:hyperlink r:id="rId7" w:history="1">
        <w:r w:rsidR="00501A05" w:rsidRPr="00492D8D">
          <w:rPr>
            <w:rStyle w:val="Collegamentoipertestuale"/>
            <w:rFonts w:asciiTheme="minorHAnsi" w:hAnsiTheme="minorHAnsi" w:cs="Arial"/>
            <w:sz w:val="18"/>
            <w:szCs w:val="18"/>
          </w:rPr>
          <w:t>Fineart.creo@gmail.com</w:t>
        </w:r>
      </w:hyperlink>
    </w:p>
    <w:p w:rsidR="00B044F1" w:rsidRPr="00B044F1" w:rsidRDefault="00B044F1" w:rsidP="00BA453E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sectPr w:rsidR="00B044F1" w:rsidRPr="00B0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1"/>
    <w:rsid w:val="000C5DAA"/>
    <w:rsid w:val="001E32BB"/>
    <w:rsid w:val="002B59AB"/>
    <w:rsid w:val="003C38B0"/>
    <w:rsid w:val="004C1ABD"/>
    <w:rsid w:val="004C3F75"/>
    <w:rsid w:val="00501A05"/>
    <w:rsid w:val="007B7BE5"/>
    <w:rsid w:val="007F13C7"/>
    <w:rsid w:val="008A0478"/>
    <w:rsid w:val="008C3AA7"/>
    <w:rsid w:val="00905061"/>
    <w:rsid w:val="0093432C"/>
    <w:rsid w:val="00A31187"/>
    <w:rsid w:val="00B044F1"/>
    <w:rsid w:val="00BA453E"/>
    <w:rsid w:val="00C46105"/>
    <w:rsid w:val="00E73BB0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eart.cre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4189-BDA7-4483-ADAA-C5E242D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2</cp:revision>
  <dcterms:created xsi:type="dcterms:W3CDTF">2018-03-20T15:30:00Z</dcterms:created>
  <dcterms:modified xsi:type="dcterms:W3CDTF">2018-03-20T15:30:00Z</dcterms:modified>
</cp:coreProperties>
</file>