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78" w:rsidRDefault="004F7478" w:rsidP="004F7478">
      <w:pPr>
        <w:jc w:val="center"/>
        <w:rPr>
          <w:b/>
        </w:rPr>
      </w:pPr>
    </w:p>
    <w:p w:rsidR="004F7478" w:rsidRDefault="004F7478" w:rsidP="004F7478">
      <w:pPr>
        <w:jc w:val="center"/>
        <w:rPr>
          <w:b/>
        </w:rPr>
      </w:pPr>
    </w:p>
    <w:p w:rsidR="004F7478" w:rsidRPr="004F7478" w:rsidRDefault="004F7478" w:rsidP="004F7478">
      <w:pPr>
        <w:jc w:val="center"/>
        <w:rPr>
          <w:i/>
        </w:rPr>
      </w:pPr>
      <w:r>
        <w:rPr>
          <w:i/>
        </w:rPr>
        <w:t>Comunicato Stampa</w:t>
      </w:r>
    </w:p>
    <w:p w:rsidR="004F7478" w:rsidRDefault="004F7478" w:rsidP="004F7478">
      <w:pPr>
        <w:jc w:val="center"/>
        <w:rPr>
          <w:b/>
        </w:rPr>
      </w:pPr>
    </w:p>
    <w:p w:rsidR="008F031A" w:rsidRDefault="008F031A" w:rsidP="008F031A">
      <w:pPr>
        <w:jc w:val="center"/>
        <w:rPr>
          <w:rFonts w:asciiTheme="majorHAnsi" w:hAnsiTheme="majorHAnsi"/>
          <w:b/>
        </w:rPr>
      </w:pPr>
      <w:r w:rsidRPr="00D96744">
        <w:rPr>
          <w:rFonts w:asciiTheme="majorHAnsi" w:hAnsiTheme="majorHAnsi"/>
          <w:b/>
        </w:rPr>
        <w:t xml:space="preserve">Milano </w:t>
      </w:r>
      <w:r>
        <w:rPr>
          <w:rFonts w:asciiTheme="majorHAnsi" w:hAnsiTheme="majorHAnsi"/>
          <w:b/>
        </w:rPr>
        <w:t xml:space="preserve">Art Gallery </w:t>
      </w:r>
      <w:r w:rsidRPr="00D96744">
        <w:rPr>
          <w:rFonts w:asciiTheme="majorHAnsi" w:hAnsiTheme="majorHAnsi"/>
          <w:b/>
        </w:rPr>
        <w:t>ospit</w:t>
      </w:r>
      <w:r>
        <w:rPr>
          <w:rFonts w:asciiTheme="majorHAnsi" w:hAnsiTheme="majorHAnsi"/>
          <w:b/>
        </w:rPr>
        <w:t>a</w:t>
      </w:r>
      <w:r w:rsidRPr="00D96744">
        <w:rPr>
          <w:rFonts w:asciiTheme="majorHAnsi" w:hAnsiTheme="majorHAnsi"/>
          <w:b/>
        </w:rPr>
        <w:t xml:space="preserve"> la mostra di Silvana Landolfi</w:t>
      </w:r>
    </w:p>
    <w:p w:rsidR="008F031A" w:rsidRDefault="008F031A" w:rsidP="008F031A">
      <w:pPr>
        <w:jc w:val="center"/>
        <w:rPr>
          <w:rFonts w:asciiTheme="majorHAnsi" w:hAnsiTheme="majorHAnsi"/>
          <w:i/>
        </w:rPr>
      </w:pPr>
      <w:r w:rsidRPr="005D0E16">
        <w:rPr>
          <w:rFonts w:asciiTheme="majorHAnsi" w:hAnsiTheme="majorHAnsi"/>
          <w:i/>
        </w:rPr>
        <w:t>Quando l’eleganza è emozione</w:t>
      </w:r>
    </w:p>
    <w:p w:rsidR="008F031A" w:rsidRDefault="008F031A" w:rsidP="008F031A">
      <w:pPr>
        <w:jc w:val="center"/>
        <w:rPr>
          <w:rFonts w:asciiTheme="majorHAnsi" w:hAnsiTheme="majorHAnsi"/>
          <w:b/>
        </w:rPr>
      </w:pPr>
      <w:bookmarkStart w:id="0" w:name="_GoBack"/>
      <w:bookmarkEnd w:id="0"/>
    </w:p>
    <w:p w:rsidR="008F031A" w:rsidRDefault="008F031A" w:rsidP="008F031A">
      <w:pPr>
        <w:jc w:val="both"/>
        <w:rPr>
          <w:rFonts w:asciiTheme="majorHAnsi" w:hAnsiTheme="majorHAnsi"/>
        </w:rPr>
      </w:pPr>
      <w:r w:rsidRPr="00D96744">
        <w:rPr>
          <w:rFonts w:asciiTheme="majorHAnsi" w:hAnsiTheme="majorHAnsi"/>
        </w:rPr>
        <w:t xml:space="preserve">Artista rinomata, </w:t>
      </w:r>
      <w:r w:rsidRPr="00D96744">
        <w:rPr>
          <w:rFonts w:asciiTheme="majorHAnsi" w:hAnsiTheme="majorHAnsi"/>
          <w:b/>
        </w:rPr>
        <w:t>Silvana Landolfi</w:t>
      </w:r>
      <w:r w:rsidRPr="00D96744">
        <w:rPr>
          <w:rFonts w:asciiTheme="majorHAnsi" w:hAnsiTheme="majorHAnsi"/>
        </w:rPr>
        <w:t xml:space="preserve"> giunge a </w:t>
      </w:r>
      <w:r w:rsidRPr="00D96744">
        <w:rPr>
          <w:rFonts w:asciiTheme="majorHAnsi" w:hAnsiTheme="majorHAnsi"/>
          <w:b/>
        </w:rPr>
        <w:t>Milano</w:t>
      </w:r>
      <w:r w:rsidRPr="00D96744">
        <w:rPr>
          <w:rFonts w:asciiTheme="majorHAnsi" w:hAnsiTheme="majorHAnsi"/>
        </w:rPr>
        <w:t xml:space="preserve"> per la sua personale </w:t>
      </w:r>
      <w:r w:rsidRPr="00D96744">
        <w:rPr>
          <w:rFonts w:asciiTheme="majorHAnsi" w:hAnsiTheme="majorHAnsi"/>
          <w:b/>
          <w:i/>
        </w:rPr>
        <w:t xml:space="preserve">Evoluzione </w:t>
      </w:r>
      <w:r>
        <w:rPr>
          <w:rFonts w:asciiTheme="majorHAnsi" w:hAnsiTheme="majorHAnsi"/>
          <w:b/>
          <w:i/>
        </w:rPr>
        <w:t>p</w:t>
      </w:r>
      <w:r w:rsidRPr="00D96744">
        <w:rPr>
          <w:rFonts w:asciiTheme="majorHAnsi" w:hAnsiTheme="majorHAnsi"/>
          <w:b/>
          <w:i/>
        </w:rPr>
        <w:t>orcellana</w:t>
      </w:r>
      <w:r w:rsidRPr="00D96744">
        <w:rPr>
          <w:rFonts w:asciiTheme="majorHAnsi" w:hAnsiTheme="majorHAnsi"/>
        </w:rPr>
        <w:t xml:space="preserve">. A partire da </w:t>
      </w:r>
      <w:r w:rsidRPr="00D96744">
        <w:rPr>
          <w:rFonts w:asciiTheme="majorHAnsi" w:hAnsiTheme="majorHAnsi"/>
          <w:b/>
        </w:rPr>
        <w:t>sabato 11 gennaio</w:t>
      </w:r>
      <w:r w:rsidRPr="00D96744">
        <w:rPr>
          <w:rFonts w:asciiTheme="majorHAnsi" w:hAnsiTheme="majorHAnsi"/>
        </w:rPr>
        <w:t xml:space="preserve"> infatti le sue op</w:t>
      </w:r>
      <w:r>
        <w:rPr>
          <w:rFonts w:asciiTheme="majorHAnsi" w:hAnsiTheme="majorHAnsi"/>
        </w:rPr>
        <w:t xml:space="preserve">ere verranno esposte presso la </w:t>
      </w:r>
      <w:r w:rsidRPr="00D96744">
        <w:rPr>
          <w:rFonts w:asciiTheme="majorHAnsi" w:hAnsiTheme="majorHAnsi"/>
        </w:rPr>
        <w:t xml:space="preserve"> </w:t>
      </w:r>
      <w:r w:rsidRPr="00D96744">
        <w:rPr>
          <w:rFonts w:asciiTheme="majorHAnsi" w:hAnsiTheme="majorHAnsi"/>
          <w:b/>
        </w:rPr>
        <w:t>Milano Art Gallery</w:t>
      </w:r>
      <w:r>
        <w:rPr>
          <w:rFonts w:asciiTheme="majorHAnsi" w:hAnsiTheme="majorHAnsi"/>
        </w:rPr>
        <w:t xml:space="preserve">, in via </w:t>
      </w:r>
      <w:proofErr w:type="spellStart"/>
      <w:r>
        <w:rPr>
          <w:rFonts w:asciiTheme="majorHAnsi" w:hAnsiTheme="majorHAnsi"/>
        </w:rPr>
        <w:t>Ampère</w:t>
      </w:r>
      <w:proofErr w:type="spellEnd"/>
      <w:r>
        <w:rPr>
          <w:rFonts w:asciiTheme="majorHAnsi" w:hAnsiTheme="majorHAnsi"/>
        </w:rPr>
        <w:t xml:space="preserve"> 102. Presentata dal curatore di mostre ed eventi </w:t>
      </w:r>
      <w:r w:rsidRPr="006D74E1">
        <w:rPr>
          <w:rFonts w:asciiTheme="majorHAnsi" w:hAnsiTheme="majorHAnsi"/>
          <w:b/>
        </w:rPr>
        <w:t xml:space="preserve">Salvo </w:t>
      </w:r>
      <w:proofErr w:type="spellStart"/>
      <w:r w:rsidRPr="006D74E1">
        <w:rPr>
          <w:rFonts w:asciiTheme="majorHAnsi" w:hAnsiTheme="majorHAnsi"/>
          <w:b/>
        </w:rPr>
        <w:t>Nugnes</w:t>
      </w:r>
      <w:proofErr w:type="spellEnd"/>
      <w:r>
        <w:rPr>
          <w:rFonts w:asciiTheme="majorHAnsi" w:hAnsiTheme="majorHAnsi"/>
        </w:rPr>
        <w:t xml:space="preserve"> e dal fotografo </w:t>
      </w:r>
      <w:r w:rsidRPr="006D74E1">
        <w:rPr>
          <w:rFonts w:asciiTheme="majorHAnsi" w:hAnsiTheme="majorHAnsi"/>
          <w:b/>
        </w:rPr>
        <w:t>Roberto Villa</w:t>
      </w:r>
      <w:r>
        <w:rPr>
          <w:rFonts w:asciiTheme="majorHAnsi" w:hAnsiTheme="majorHAnsi"/>
        </w:rPr>
        <w:t>, amico di Pier Paolo Pasolini e di Dario Fo, la rassegna vuole fare il punto sull’ultima produzione di Silvana Landolfi, decisamente interessante. E anche il suo percorso artistico è altrettanto degno di attenzione</w:t>
      </w:r>
    </w:p>
    <w:p w:rsidR="008F031A" w:rsidRDefault="008F031A" w:rsidP="008F031A">
      <w:pPr>
        <w:jc w:val="both"/>
        <w:rPr>
          <w:rFonts w:asciiTheme="majorHAnsi" w:hAnsiTheme="majorHAnsi"/>
        </w:rPr>
      </w:pPr>
      <w:r>
        <w:rPr>
          <w:rFonts w:asciiTheme="majorHAnsi" w:hAnsiTheme="majorHAnsi"/>
        </w:rPr>
        <w:t>L’artista, originaria di Esperia e residente a Roma, laureata in Scultura all’Accademia di Belle Arti di Frosinone, a partire dagli anni Ottanta integra all’architettura e alla scenografia studi modulari della scultura contemporanea. Dieci anni dopo l’incontro con la pittura su porcellana al terzo fuoco risulta decisivo per la svolta che ne determinerà fortemente lo stile. La padronanza acquisita le consente così di fungere da ponte tra la pittura su ceramica e i principi plastici accademici. Le due cose si integrano al punto da divenire una sola cosa. La versatilità di Silvana Landolfi si riflette nei suoi lavori, dove alla pittura al terzo fuoco, lavorata con scavo e rilievo, si aggiungono anche altri materiali. Come afferma lei stessa in un’intervista rilasciata il 22 ottobre 2018 per la serie “L’Artista si racconta”: «La porcellana per me è diventata un mezzo alla pari del plexiglass, dell’acciaio o del vetro. Come elemento principale c’è la porcellana, che però si è fusa con gli altri materiali. È, sì, centrale, ma è quasi un tutt’uno con il resto». La porcellana dunque è il nucleo da cui partire, da cui si originano gli oggetti di Silvana Landolfi. Il suo stile inconfondibile trova poi maggiore forza espressiva nell’inserimento di una decorazione classica, nell’uso della prospettiva e, infine, nell’astrazione, nella frammentazione dei punti di vista. Alla base di tutto, come lei stessa afferma, c’è la progettazione, un’idea precisa che conferisce all’opera un’eleganza e una leggerezza insuperabili.</w:t>
      </w:r>
    </w:p>
    <w:p w:rsidR="008F031A" w:rsidRDefault="008F031A" w:rsidP="008F031A">
      <w:pPr>
        <w:jc w:val="both"/>
        <w:rPr>
          <w:rFonts w:asciiTheme="majorHAnsi" w:hAnsiTheme="majorHAnsi"/>
        </w:rPr>
      </w:pPr>
      <w:r>
        <w:rPr>
          <w:rFonts w:asciiTheme="majorHAnsi" w:hAnsiTheme="majorHAnsi"/>
        </w:rPr>
        <w:t>Il suo è un lavoro che si sviluppa nel tempo, pertanto si parla di evoluzione stilistica, una crescita che abbraccia più campi e consiste nella compenetrazione di spazio e materia, in un’elaborazione pittorica che non è solo decorativa ma anche metaforica.</w:t>
      </w:r>
    </w:p>
    <w:p w:rsidR="008F031A" w:rsidRDefault="008F031A" w:rsidP="008F031A">
      <w:pPr>
        <w:jc w:val="both"/>
        <w:rPr>
          <w:rFonts w:asciiTheme="majorHAnsi" w:hAnsiTheme="majorHAnsi"/>
        </w:rPr>
      </w:pPr>
      <w:r>
        <w:rPr>
          <w:rFonts w:asciiTheme="majorHAnsi" w:hAnsiTheme="majorHAnsi"/>
        </w:rPr>
        <w:t>Scrive così Luigi Gattinara, direttore della Triennale di Fotografia: «</w:t>
      </w:r>
      <w:r w:rsidRPr="00B6125D">
        <w:rPr>
          <w:rFonts w:asciiTheme="majorHAnsi" w:hAnsiTheme="majorHAnsi"/>
        </w:rPr>
        <w:t>Le opere dell’artista Landolfi sono un raro esempio di come materiali diversi e così sofisticati possono convivere in un’armonica composizione. Come tessere di un mosaico sovrappongono la luce alla rotondità delle forme, la preziosità dei materiali all’essenzialità acuta di certe geometrie. Leggerezza è ciò che trapela da questi innesti in un dialogo similare a vetrate rinascimentali, maestose e al tempo stesso evanescenti. La conoscenza approfondita della materia si coniuga qui perfettamente con i soggetti onirici cari all’artista</w:t>
      </w:r>
      <w:r>
        <w:rPr>
          <w:rFonts w:asciiTheme="majorHAnsi" w:hAnsiTheme="majorHAnsi"/>
        </w:rPr>
        <w:t>».</w:t>
      </w:r>
    </w:p>
    <w:p w:rsidR="008F031A" w:rsidRDefault="008F031A" w:rsidP="008F031A">
      <w:pPr>
        <w:jc w:val="both"/>
        <w:rPr>
          <w:rFonts w:asciiTheme="majorHAnsi" w:hAnsiTheme="majorHAnsi"/>
        </w:rPr>
      </w:pPr>
      <w:r>
        <w:rPr>
          <w:rFonts w:asciiTheme="majorHAnsi" w:hAnsiTheme="majorHAnsi"/>
        </w:rPr>
        <w:t xml:space="preserve">La mostra è a ingresso libero, visitabile fino a sabato 25 gennaio dal lunedì al sabato dalle 14.30 alle 19. Per maggiori informazioni è possibile contattare lo 0424 525190, il 388 7338297, scrivere a </w:t>
      </w:r>
      <w:hyperlink r:id="rId9" w:history="1">
        <w:r w:rsidRPr="009827CC">
          <w:rPr>
            <w:rStyle w:val="Collegamentoipertestuale"/>
            <w:rFonts w:asciiTheme="majorHAnsi" w:hAnsiTheme="majorHAnsi"/>
          </w:rPr>
          <w:t>info@milanoartgallery.it</w:t>
        </w:r>
      </w:hyperlink>
      <w:r>
        <w:rPr>
          <w:rFonts w:asciiTheme="majorHAnsi" w:hAnsiTheme="majorHAnsi"/>
        </w:rPr>
        <w:t xml:space="preserve"> o visitare il sito </w:t>
      </w:r>
      <w:hyperlink r:id="rId10" w:history="1">
        <w:r w:rsidRPr="009827CC">
          <w:rPr>
            <w:rStyle w:val="Collegamentoipertestuale"/>
            <w:rFonts w:asciiTheme="majorHAnsi" w:hAnsiTheme="majorHAnsi"/>
          </w:rPr>
          <w:t>www.milanoartgallery.it</w:t>
        </w:r>
      </w:hyperlink>
      <w:r>
        <w:rPr>
          <w:rFonts w:asciiTheme="majorHAnsi" w:hAnsiTheme="majorHAnsi"/>
        </w:rPr>
        <w:t xml:space="preserve">. </w:t>
      </w:r>
    </w:p>
    <w:p w:rsidR="004C2217" w:rsidRPr="001E73AF" w:rsidRDefault="004C2217" w:rsidP="008F031A">
      <w:pPr>
        <w:jc w:val="center"/>
      </w:pPr>
    </w:p>
    <w:sectPr w:rsidR="004C2217" w:rsidRPr="001E73AF" w:rsidSect="00371B9C">
      <w:headerReference w:type="default" r:id="rId11"/>
      <w:footerReference w:type="default" r:id="rId12"/>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22" w:rsidRDefault="00496C22">
      <w:r>
        <w:separator/>
      </w:r>
    </w:p>
  </w:endnote>
  <w:endnote w:type="continuationSeparator" w:id="0">
    <w:p w:rsidR="00496C22" w:rsidRDefault="0049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A0" w:rsidRDefault="002064A0" w:rsidP="002B3D93">
    <w:pPr>
      <w:tabs>
        <w:tab w:val="center" w:pos="4819"/>
        <w:tab w:val="left" w:pos="8685"/>
      </w:tabs>
      <w:jc w:val="center"/>
    </w:pPr>
  </w:p>
  <w:p w:rsidR="00A269A3" w:rsidRPr="00F367E3" w:rsidRDefault="004F7478" w:rsidP="002B3D93">
    <w:pPr>
      <w:tabs>
        <w:tab w:val="center" w:pos="4819"/>
        <w:tab w:val="left" w:pos="8685"/>
      </w:tabs>
      <w:jc w:val="center"/>
      <w:rPr>
        <w:rFonts w:ascii="Trebuchet MS" w:hAnsi="Trebuchet MS"/>
        <w:color w:val="173B7B"/>
        <w:sz w:val="26"/>
        <w:szCs w:val="26"/>
      </w:rPr>
    </w:pPr>
    <w:r>
      <w:rPr>
        <w:noProof/>
      </w:rPr>
      <w:drawing>
        <wp:inline distT="0" distB="0" distL="0" distR="0">
          <wp:extent cx="2543175" cy="390525"/>
          <wp:effectExtent l="0" t="0" r="9525" b="9525"/>
          <wp:docPr id="2" name="Immagine 2" descr="Logo Milano Art Galle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lano Art Galle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rsidR="00A269A3" w:rsidRPr="008F031A" w:rsidRDefault="00A269A3" w:rsidP="00511D8C">
    <w:pPr>
      <w:pStyle w:val="Corpotesto"/>
      <w:rPr>
        <w:rFonts w:ascii="Arial Narrow" w:hAnsi="Arial Narrow"/>
        <w:sz w:val="22"/>
        <w:szCs w:val="22"/>
      </w:rPr>
    </w:pPr>
    <w:r w:rsidRPr="008F031A">
      <w:rPr>
        <w:rFonts w:ascii="Arial Narrow" w:hAnsi="Arial Narrow"/>
        <w:sz w:val="22"/>
        <w:szCs w:val="22"/>
      </w:rPr>
      <w:t xml:space="preserve">via </w:t>
    </w:r>
    <w:r w:rsidR="00F367E3" w:rsidRPr="008F031A">
      <w:rPr>
        <w:rFonts w:ascii="Arial Narrow" w:hAnsi="Arial Narrow"/>
        <w:sz w:val="22"/>
        <w:szCs w:val="22"/>
      </w:rPr>
      <w:t>Alessi</w:t>
    </w:r>
    <w:r w:rsidRPr="008F031A">
      <w:rPr>
        <w:rFonts w:ascii="Arial Narrow" w:hAnsi="Arial Narrow"/>
        <w:sz w:val="22"/>
        <w:szCs w:val="22"/>
      </w:rPr>
      <w:t xml:space="preserve"> </w:t>
    </w:r>
    <w:r w:rsidR="00F367E3" w:rsidRPr="008F031A">
      <w:rPr>
        <w:rFonts w:ascii="Arial Narrow" w:hAnsi="Arial Narrow"/>
        <w:sz w:val="22"/>
        <w:szCs w:val="22"/>
      </w:rPr>
      <w:t>11</w:t>
    </w:r>
    <w:r w:rsidRPr="008F031A">
      <w:rPr>
        <w:rFonts w:ascii="Arial Narrow" w:hAnsi="Arial Narrow"/>
        <w:sz w:val="22"/>
        <w:szCs w:val="22"/>
      </w:rPr>
      <w:t xml:space="preserve"> - 20</w:t>
    </w:r>
    <w:r w:rsidR="00F367E3" w:rsidRPr="008F031A">
      <w:rPr>
        <w:rFonts w:ascii="Arial Narrow" w:hAnsi="Arial Narrow"/>
        <w:sz w:val="22"/>
        <w:szCs w:val="22"/>
      </w:rPr>
      <w:t>123</w:t>
    </w:r>
    <w:r w:rsidRPr="008F031A">
      <w:rPr>
        <w:rFonts w:ascii="Arial Narrow" w:hAnsi="Arial Narrow"/>
        <w:sz w:val="22"/>
        <w:szCs w:val="22"/>
      </w:rPr>
      <w:t xml:space="preserve"> Milano - Tel.</w:t>
    </w:r>
    <w:r w:rsidR="00CF0A55" w:rsidRPr="008F031A">
      <w:rPr>
        <w:rFonts w:ascii="Arial Narrow" w:hAnsi="Arial Narrow"/>
      </w:rPr>
      <w:t xml:space="preserve"> </w:t>
    </w:r>
    <w:r w:rsidR="004F7478" w:rsidRPr="008F031A">
      <w:rPr>
        <w:rFonts w:ascii="Arial Narrow" w:hAnsi="Arial Narrow"/>
        <w:sz w:val="22"/>
        <w:szCs w:val="22"/>
      </w:rPr>
      <w:t>0424 525190</w:t>
    </w:r>
    <w:r w:rsidR="00CF0A55" w:rsidRPr="008F031A">
      <w:rPr>
        <w:rFonts w:ascii="Arial Narrow" w:hAnsi="Arial Narrow"/>
        <w:sz w:val="22"/>
        <w:szCs w:val="22"/>
      </w:rPr>
      <w:t xml:space="preserve"> </w:t>
    </w:r>
    <w:r w:rsidR="004F7478" w:rsidRPr="008F031A">
      <w:rPr>
        <w:rFonts w:ascii="Arial Narrow" w:hAnsi="Arial Narrow"/>
        <w:sz w:val="22"/>
        <w:szCs w:val="22"/>
      </w:rPr>
      <w:t>–</w:t>
    </w:r>
    <w:r w:rsidRPr="008F031A">
      <w:rPr>
        <w:rFonts w:ascii="Arial Narrow" w:hAnsi="Arial Narrow"/>
        <w:sz w:val="22"/>
        <w:szCs w:val="22"/>
      </w:rPr>
      <w:t xml:space="preserve"> </w:t>
    </w:r>
    <w:r w:rsidR="004F7478" w:rsidRPr="008F031A">
      <w:rPr>
        <w:rFonts w:ascii="Arial Narrow" w:hAnsi="Arial Narrow"/>
        <w:sz w:val="22"/>
        <w:szCs w:val="22"/>
      </w:rPr>
      <w:t>388 7338297</w:t>
    </w:r>
    <w:r w:rsidRPr="008F031A">
      <w:rPr>
        <w:rFonts w:ascii="Arial Narrow" w:hAnsi="Arial Narrow"/>
        <w:sz w:val="22"/>
        <w:szCs w:val="22"/>
      </w:rPr>
      <w:t xml:space="preserve"> </w:t>
    </w:r>
  </w:p>
  <w:p w:rsidR="00A269A3" w:rsidRPr="008F031A" w:rsidRDefault="00A269A3">
    <w:pPr>
      <w:tabs>
        <w:tab w:val="center" w:pos="4819"/>
        <w:tab w:val="left" w:pos="8685"/>
      </w:tabs>
      <w:jc w:val="center"/>
      <w:rPr>
        <w:rFonts w:ascii="Arial Narrow" w:hAnsi="Arial Narrow"/>
      </w:rPr>
    </w:pPr>
    <w:r w:rsidRPr="008F031A">
      <w:rPr>
        <w:rFonts w:ascii="Arial Narrow" w:hAnsi="Arial Narrow"/>
        <w:sz w:val="22"/>
        <w:szCs w:val="22"/>
      </w:rPr>
      <w:t>info@</w:t>
    </w:r>
    <w:r w:rsidR="00F367E3" w:rsidRPr="008F031A">
      <w:rPr>
        <w:rFonts w:ascii="Arial Narrow" w:hAnsi="Arial Narrow"/>
        <w:sz w:val="22"/>
        <w:szCs w:val="22"/>
      </w:rPr>
      <w:t>milanoartgallery</w:t>
    </w:r>
    <w:r w:rsidRPr="008F031A">
      <w:rPr>
        <w:rFonts w:ascii="Arial Narrow" w:hAnsi="Arial Narrow"/>
        <w:sz w:val="22"/>
        <w:szCs w:val="22"/>
      </w:rPr>
      <w:t>.it</w:t>
    </w:r>
    <w:r w:rsidR="006155B2" w:rsidRPr="008F031A">
      <w:rPr>
        <w:rFonts w:ascii="Arial Narrow" w:hAnsi="Arial Narrow"/>
        <w:sz w:val="22"/>
        <w:szCs w:val="22"/>
      </w:rPr>
      <w:t xml:space="preserve"> - </w:t>
    </w:r>
    <w:hyperlink r:id="rId2" w:history="1">
      <w:r w:rsidRPr="008F031A">
        <w:rPr>
          <w:rStyle w:val="Collegamentoipertestuale"/>
          <w:rFonts w:ascii="Arial Narrow" w:hAnsi="Arial Narrow"/>
          <w:color w:val="auto"/>
          <w:sz w:val="22"/>
          <w:szCs w:val="22"/>
          <w:u w:val="none"/>
        </w:rPr>
        <w:t>www.</w:t>
      </w:r>
      <w:r w:rsidR="00F367E3" w:rsidRPr="008F031A">
        <w:rPr>
          <w:rStyle w:val="Collegamentoipertestuale"/>
          <w:rFonts w:ascii="Arial Narrow" w:hAnsi="Arial Narrow"/>
          <w:color w:val="auto"/>
          <w:sz w:val="22"/>
          <w:szCs w:val="22"/>
          <w:u w:val="none"/>
        </w:rPr>
        <w:t>milanoartgallery</w:t>
      </w:r>
      <w:r w:rsidRPr="008F031A">
        <w:rPr>
          <w:rStyle w:val="Collegamentoipertestuale"/>
          <w:rFonts w:ascii="Arial Narrow" w:hAnsi="Arial Narrow"/>
          <w:color w:val="auto"/>
          <w:sz w:val="22"/>
          <w:szCs w:val="22"/>
          <w:u w:val="none"/>
        </w:rPr>
        <w:t>.it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22" w:rsidRDefault="00496C22">
      <w:r>
        <w:separator/>
      </w:r>
    </w:p>
  </w:footnote>
  <w:footnote w:type="continuationSeparator" w:id="0">
    <w:p w:rsidR="00496C22" w:rsidRDefault="0049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E3" w:rsidRDefault="004F7478" w:rsidP="004E3B26">
    <w:pPr>
      <w:pStyle w:val="Intestazione"/>
      <w:jc w:val="center"/>
    </w:pPr>
    <w:r>
      <w:rPr>
        <w:noProof/>
        <w:lang w:val="it-IT" w:eastAsia="it-IT"/>
      </w:rPr>
      <w:drawing>
        <wp:inline distT="0" distB="0" distL="0" distR="0">
          <wp:extent cx="2238375" cy="857250"/>
          <wp:effectExtent l="0" t="0" r="9525" b="0"/>
          <wp:docPr id="1" name="Immagine 1" descr="nuovo-logo-MILANO-ART-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MILANO-ART-GALL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r w:rsidR="006155B2">
      <w:t xml:space="preserve"> </w:t>
    </w:r>
  </w:p>
  <w:p w:rsidR="00F367E3" w:rsidRPr="004E3B26" w:rsidRDefault="00F367E3" w:rsidP="004E3B2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A1"/>
    <w:multiLevelType w:val="hybridMultilevel"/>
    <w:tmpl w:val="A842741C"/>
    <w:lvl w:ilvl="0" w:tplc="3EE894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9E2C18"/>
    <w:multiLevelType w:val="hybridMultilevel"/>
    <w:tmpl w:val="4AE45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E6ACC"/>
    <w:multiLevelType w:val="hybridMultilevel"/>
    <w:tmpl w:val="D91ED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B84253"/>
    <w:multiLevelType w:val="hybridMultilevel"/>
    <w:tmpl w:val="6BA87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0A1345"/>
    <w:multiLevelType w:val="hybridMultilevel"/>
    <w:tmpl w:val="5942A2E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30020C"/>
    <w:multiLevelType w:val="hybridMultilevel"/>
    <w:tmpl w:val="8B26B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ED0956"/>
    <w:multiLevelType w:val="hybridMultilevel"/>
    <w:tmpl w:val="AF200C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A7C1EFA"/>
    <w:multiLevelType w:val="hybridMultilevel"/>
    <w:tmpl w:val="033C8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D2A76"/>
    <w:multiLevelType w:val="hybridMultilevel"/>
    <w:tmpl w:val="E722CA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9C616E"/>
    <w:multiLevelType w:val="hybridMultilevel"/>
    <w:tmpl w:val="41A6E972"/>
    <w:lvl w:ilvl="0" w:tplc="56C07AA4">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3B54DD"/>
    <w:multiLevelType w:val="hybridMultilevel"/>
    <w:tmpl w:val="B30423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B623684"/>
    <w:multiLevelType w:val="hybridMultilevel"/>
    <w:tmpl w:val="2B42DF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1E7082"/>
    <w:multiLevelType w:val="hybridMultilevel"/>
    <w:tmpl w:val="DA324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503A19"/>
    <w:multiLevelType w:val="hybridMultilevel"/>
    <w:tmpl w:val="6ADE21D6"/>
    <w:lvl w:ilvl="0" w:tplc="757A4D14">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EB4A91"/>
    <w:multiLevelType w:val="hybridMultilevel"/>
    <w:tmpl w:val="3E2EDE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5E65AE"/>
    <w:multiLevelType w:val="hybridMultilevel"/>
    <w:tmpl w:val="DFEA9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DB1425"/>
    <w:multiLevelType w:val="hybridMultilevel"/>
    <w:tmpl w:val="4D9A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8B7063"/>
    <w:multiLevelType w:val="hybridMultilevel"/>
    <w:tmpl w:val="2AAC4C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5C507C7"/>
    <w:multiLevelType w:val="hybridMultilevel"/>
    <w:tmpl w:val="F66654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C1B24C1"/>
    <w:multiLevelType w:val="hybridMultilevel"/>
    <w:tmpl w:val="9E58477C"/>
    <w:lvl w:ilvl="0" w:tplc="0410000F">
      <w:start w:val="1"/>
      <w:numFmt w:val="decimal"/>
      <w:lvlText w:val="%1."/>
      <w:lvlJc w:val="left"/>
      <w:pPr>
        <w:ind w:left="720" w:hanging="360"/>
      </w:pPr>
    </w:lvl>
    <w:lvl w:ilvl="1" w:tplc="F30A8114">
      <w:numFmt w:val="bullet"/>
      <w:lvlText w:val="-"/>
      <w:lvlJc w:val="left"/>
      <w:pPr>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5A639B1"/>
    <w:multiLevelType w:val="hybridMultilevel"/>
    <w:tmpl w:val="039CC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7D3375"/>
    <w:multiLevelType w:val="hybridMultilevel"/>
    <w:tmpl w:val="4EF6C9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20"/>
  </w:num>
  <w:num w:numId="4">
    <w:abstractNumId w:val="7"/>
  </w:num>
  <w:num w:numId="5">
    <w:abstractNumId w:val="5"/>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17"/>
  </w:num>
  <w:num w:numId="12">
    <w:abstractNumId w:val="18"/>
  </w:num>
  <w:num w:numId="13">
    <w:abstractNumId w:val="1"/>
  </w:num>
  <w:num w:numId="14">
    <w:abstractNumId w:val="8"/>
  </w:num>
  <w:num w:numId="15">
    <w:abstractNumId w:val="0"/>
  </w:num>
  <w:num w:numId="16">
    <w:abstractNumId w:val="13"/>
  </w:num>
  <w:num w:numId="17">
    <w:abstractNumId w:val="21"/>
  </w:num>
  <w:num w:numId="18">
    <w:abstractNumId w:val="14"/>
  </w:num>
  <w:num w:numId="19">
    <w:abstractNumId w:val="12"/>
  </w:num>
  <w:num w:numId="20">
    <w:abstractNumId w:val="1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8"/>
    <w:rsid w:val="00011B72"/>
    <w:rsid w:val="00041019"/>
    <w:rsid w:val="0004399D"/>
    <w:rsid w:val="000613BA"/>
    <w:rsid w:val="00061A9C"/>
    <w:rsid w:val="000641FD"/>
    <w:rsid w:val="0006780B"/>
    <w:rsid w:val="00080B36"/>
    <w:rsid w:val="000B4FDF"/>
    <w:rsid w:val="000C4C40"/>
    <w:rsid w:val="000E239A"/>
    <w:rsid w:val="00100182"/>
    <w:rsid w:val="00104B5C"/>
    <w:rsid w:val="00105EB7"/>
    <w:rsid w:val="00112A43"/>
    <w:rsid w:val="001144EB"/>
    <w:rsid w:val="00145976"/>
    <w:rsid w:val="001643A4"/>
    <w:rsid w:val="00195E32"/>
    <w:rsid w:val="001B311B"/>
    <w:rsid w:val="001D2FEA"/>
    <w:rsid w:val="001E21D6"/>
    <w:rsid w:val="001E73AF"/>
    <w:rsid w:val="002064A0"/>
    <w:rsid w:val="00220B64"/>
    <w:rsid w:val="00253E0B"/>
    <w:rsid w:val="0027076D"/>
    <w:rsid w:val="002A1708"/>
    <w:rsid w:val="002A73F5"/>
    <w:rsid w:val="002B3D93"/>
    <w:rsid w:val="00345382"/>
    <w:rsid w:val="00351C88"/>
    <w:rsid w:val="00371B9C"/>
    <w:rsid w:val="00381281"/>
    <w:rsid w:val="0038156F"/>
    <w:rsid w:val="00384FFA"/>
    <w:rsid w:val="003D728C"/>
    <w:rsid w:val="003E44FD"/>
    <w:rsid w:val="003F10BA"/>
    <w:rsid w:val="003F7E89"/>
    <w:rsid w:val="004212E9"/>
    <w:rsid w:val="00425EFC"/>
    <w:rsid w:val="00431FD1"/>
    <w:rsid w:val="00444B98"/>
    <w:rsid w:val="00463B36"/>
    <w:rsid w:val="00496C22"/>
    <w:rsid w:val="004A0087"/>
    <w:rsid w:val="004A3393"/>
    <w:rsid w:val="004C2217"/>
    <w:rsid w:val="004D6CEE"/>
    <w:rsid w:val="004E0024"/>
    <w:rsid w:val="004E3B26"/>
    <w:rsid w:val="004E66C4"/>
    <w:rsid w:val="004E781E"/>
    <w:rsid w:val="004F7478"/>
    <w:rsid w:val="005048F3"/>
    <w:rsid w:val="00511D8C"/>
    <w:rsid w:val="00520AE3"/>
    <w:rsid w:val="00532828"/>
    <w:rsid w:val="00551F79"/>
    <w:rsid w:val="0055261A"/>
    <w:rsid w:val="005549A8"/>
    <w:rsid w:val="0057734A"/>
    <w:rsid w:val="00584BFB"/>
    <w:rsid w:val="005860CE"/>
    <w:rsid w:val="00591856"/>
    <w:rsid w:val="005B58B8"/>
    <w:rsid w:val="005C33DD"/>
    <w:rsid w:val="005E0789"/>
    <w:rsid w:val="005E4F95"/>
    <w:rsid w:val="005E59D9"/>
    <w:rsid w:val="006052B1"/>
    <w:rsid w:val="006135BD"/>
    <w:rsid w:val="006155B2"/>
    <w:rsid w:val="0062374B"/>
    <w:rsid w:val="00660C63"/>
    <w:rsid w:val="00662E0D"/>
    <w:rsid w:val="00675CDD"/>
    <w:rsid w:val="00680562"/>
    <w:rsid w:val="00681195"/>
    <w:rsid w:val="006E4EFE"/>
    <w:rsid w:val="006E5C3D"/>
    <w:rsid w:val="007116ED"/>
    <w:rsid w:val="0071630A"/>
    <w:rsid w:val="0071631F"/>
    <w:rsid w:val="0072571F"/>
    <w:rsid w:val="00746F7D"/>
    <w:rsid w:val="00760518"/>
    <w:rsid w:val="00767598"/>
    <w:rsid w:val="00786223"/>
    <w:rsid w:val="00791D8F"/>
    <w:rsid w:val="00792558"/>
    <w:rsid w:val="007A3C48"/>
    <w:rsid w:val="007C270B"/>
    <w:rsid w:val="007E5FD6"/>
    <w:rsid w:val="00807EFA"/>
    <w:rsid w:val="008302D5"/>
    <w:rsid w:val="00857C72"/>
    <w:rsid w:val="00862417"/>
    <w:rsid w:val="00890056"/>
    <w:rsid w:val="008B4CC0"/>
    <w:rsid w:val="008D13A1"/>
    <w:rsid w:val="008E2D4D"/>
    <w:rsid w:val="008F031A"/>
    <w:rsid w:val="008F733D"/>
    <w:rsid w:val="00901574"/>
    <w:rsid w:val="009028A8"/>
    <w:rsid w:val="00902EEB"/>
    <w:rsid w:val="0091452B"/>
    <w:rsid w:val="00921FC5"/>
    <w:rsid w:val="00922F1F"/>
    <w:rsid w:val="00927D1D"/>
    <w:rsid w:val="0093303D"/>
    <w:rsid w:val="00933658"/>
    <w:rsid w:val="009539B1"/>
    <w:rsid w:val="009D039B"/>
    <w:rsid w:val="009F3F15"/>
    <w:rsid w:val="00A13DA5"/>
    <w:rsid w:val="00A2359C"/>
    <w:rsid w:val="00A269A3"/>
    <w:rsid w:val="00A40732"/>
    <w:rsid w:val="00A723B3"/>
    <w:rsid w:val="00A77F4F"/>
    <w:rsid w:val="00A93FD3"/>
    <w:rsid w:val="00AE6AB1"/>
    <w:rsid w:val="00AF3735"/>
    <w:rsid w:val="00AF5ADE"/>
    <w:rsid w:val="00B04CED"/>
    <w:rsid w:val="00B070A2"/>
    <w:rsid w:val="00B11139"/>
    <w:rsid w:val="00B3525F"/>
    <w:rsid w:val="00B416C1"/>
    <w:rsid w:val="00B439CE"/>
    <w:rsid w:val="00B76935"/>
    <w:rsid w:val="00B91BF7"/>
    <w:rsid w:val="00BE5E6F"/>
    <w:rsid w:val="00BF0658"/>
    <w:rsid w:val="00BF2F46"/>
    <w:rsid w:val="00C01F17"/>
    <w:rsid w:val="00C11842"/>
    <w:rsid w:val="00C23EA6"/>
    <w:rsid w:val="00C369DE"/>
    <w:rsid w:val="00C43D45"/>
    <w:rsid w:val="00C44414"/>
    <w:rsid w:val="00C53541"/>
    <w:rsid w:val="00C558C4"/>
    <w:rsid w:val="00C867A4"/>
    <w:rsid w:val="00C9605F"/>
    <w:rsid w:val="00CC61CB"/>
    <w:rsid w:val="00CD2CDA"/>
    <w:rsid w:val="00CE07A3"/>
    <w:rsid w:val="00CF0151"/>
    <w:rsid w:val="00CF033B"/>
    <w:rsid w:val="00CF0A55"/>
    <w:rsid w:val="00D0137D"/>
    <w:rsid w:val="00D061A7"/>
    <w:rsid w:val="00D16CDE"/>
    <w:rsid w:val="00D45A9F"/>
    <w:rsid w:val="00D62743"/>
    <w:rsid w:val="00D639A5"/>
    <w:rsid w:val="00D651B9"/>
    <w:rsid w:val="00DA288B"/>
    <w:rsid w:val="00DA60D1"/>
    <w:rsid w:val="00DB2E8E"/>
    <w:rsid w:val="00DB59C2"/>
    <w:rsid w:val="00DC014F"/>
    <w:rsid w:val="00DE6A59"/>
    <w:rsid w:val="00DF7DB7"/>
    <w:rsid w:val="00E03252"/>
    <w:rsid w:val="00E35721"/>
    <w:rsid w:val="00E458ED"/>
    <w:rsid w:val="00E549C6"/>
    <w:rsid w:val="00E56A30"/>
    <w:rsid w:val="00E8570F"/>
    <w:rsid w:val="00EB72C5"/>
    <w:rsid w:val="00EC5E02"/>
    <w:rsid w:val="00ED64CE"/>
    <w:rsid w:val="00F021C1"/>
    <w:rsid w:val="00F179C0"/>
    <w:rsid w:val="00F204C4"/>
    <w:rsid w:val="00F22BEE"/>
    <w:rsid w:val="00F24FE0"/>
    <w:rsid w:val="00F318CA"/>
    <w:rsid w:val="00F34E5B"/>
    <w:rsid w:val="00F367E3"/>
    <w:rsid w:val="00F54078"/>
    <w:rsid w:val="00F84A86"/>
    <w:rsid w:val="00F94E83"/>
    <w:rsid w:val="00FC3726"/>
    <w:rsid w:val="00FD46AC"/>
    <w:rsid w:val="00FE3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2FEA"/>
    <w:rPr>
      <w:sz w:val="24"/>
      <w:szCs w:val="24"/>
    </w:rPr>
  </w:style>
  <w:style w:type="paragraph" w:styleId="Titolo1">
    <w:name w:val="heading 1"/>
    <w:basedOn w:val="Normale"/>
    <w:next w:val="Normale"/>
    <w:qFormat/>
    <w:rsid w:val="001D2FEA"/>
    <w:pPr>
      <w:keepNext/>
      <w:outlineLvl w:val="0"/>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2FEA"/>
    <w:pPr>
      <w:tabs>
        <w:tab w:val="center" w:pos="4819"/>
        <w:tab w:val="right" w:pos="9638"/>
      </w:tabs>
    </w:pPr>
    <w:rPr>
      <w:lang w:val="x-none" w:eastAsia="x-none"/>
    </w:rPr>
  </w:style>
  <w:style w:type="paragraph" w:styleId="Pidipagina">
    <w:name w:val="footer"/>
    <w:basedOn w:val="Normale"/>
    <w:rsid w:val="001D2FEA"/>
    <w:pPr>
      <w:tabs>
        <w:tab w:val="center" w:pos="4819"/>
        <w:tab w:val="right" w:pos="9638"/>
      </w:tabs>
    </w:pPr>
  </w:style>
  <w:style w:type="character" w:styleId="Collegamentoipertestuale">
    <w:name w:val="Hyperlink"/>
    <w:rsid w:val="001D2FEA"/>
    <w:rPr>
      <w:color w:val="0000FF"/>
      <w:u w:val="single"/>
    </w:rPr>
  </w:style>
  <w:style w:type="character" w:styleId="Collegamentovisitato">
    <w:name w:val="FollowedHyperlink"/>
    <w:rsid w:val="001D2FEA"/>
    <w:rPr>
      <w:color w:val="800080"/>
      <w:u w:val="single"/>
    </w:rPr>
  </w:style>
  <w:style w:type="paragraph" w:styleId="Corpotesto">
    <w:name w:val="Body Text"/>
    <w:basedOn w:val="Normale"/>
    <w:rsid w:val="001D2FEA"/>
    <w:pPr>
      <w:jc w:val="center"/>
    </w:pPr>
    <w:rPr>
      <w:rFonts w:ascii="Bookman Old Style" w:hAnsi="Bookman Old Style" w:cs="Arial"/>
      <w:sz w:val="20"/>
    </w:rPr>
  </w:style>
  <w:style w:type="paragraph" w:styleId="Corpodeltesto2">
    <w:name w:val="Body Text 2"/>
    <w:basedOn w:val="Normale"/>
    <w:rsid w:val="001D2FEA"/>
    <w:pPr>
      <w:jc w:val="both"/>
    </w:pPr>
  </w:style>
  <w:style w:type="character" w:styleId="Enfasigrassetto">
    <w:name w:val="Strong"/>
    <w:qFormat/>
    <w:rsid w:val="001D2FEA"/>
    <w:rPr>
      <w:b/>
      <w:bCs/>
    </w:rPr>
  </w:style>
  <w:style w:type="paragraph" w:styleId="Corpodeltesto3">
    <w:name w:val="Body Text 3"/>
    <w:basedOn w:val="Normale"/>
    <w:rsid w:val="001D2FEA"/>
    <w:pPr>
      <w:jc w:val="both"/>
    </w:pPr>
    <w:rPr>
      <w:color w:val="000000"/>
      <w:spacing w:val="12"/>
    </w:rPr>
  </w:style>
  <w:style w:type="character" w:customStyle="1" w:styleId="IntestazioneCarattere">
    <w:name w:val="Intestazione Carattere"/>
    <w:link w:val="Intestazione"/>
    <w:rsid w:val="00CE07A3"/>
    <w:rPr>
      <w:sz w:val="24"/>
      <w:szCs w:val="24"/>
    </w:rPr>
  </w:style>
  <w:style w:type="paragraph" w:styleId="Paragrafoelenco">
    <w:name w:val="List Paragraph"/>
    <w:basedOn w:val="Normale"/>
    <w:uiPriority w:val="34"/>
    <w:qFormat/>
    <w:rsid w:val="00A723B3"/>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6E4EFE"/>
    <w:rPr>
      <w:rFonts w:ascii="Tahoma" w:hAnsi="Tahoma"/>
      <w:sz w:val="16"/>
      <w:szCs w:val="16"/>
      <w:lang w:val="x-none" w:eastAsia="x-none"/>
    </w:rPr>
  </w:style>
  <w:style w:type="character" w:customStyle="1" w:styleId="TestofumettoCarattere">
    <w:name w:val="Testo fumetto Carattere"/>
    <w:link w:val="Testofumetto"/>
    <w:rsid w:val="006E4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2FEA"/>
    <w:rPr>
      <w:sz w:val="24"/>
      <w:szCs w:val="24"/>
    </w:rPr>
  </w:style>
  <w:style w:type="paragraph" w:styleId="Titolo1">
    <w:name w:val="heading 1"/>
    <w:basedOn w:val="Normale"/>
    <w:next w:val="Normale"/>
    <w:qFormat/>
    <w:rsid w:val="001D2FEA"/>
    <w:pPr>
      <w:keepNext/>
      <w:outlineLvl w:val="0"/>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2FEA"/>
    <w:pPr>
      <w:tabs>
        <w:tab w:val="center" w:pos="4819"/>
        <w:tab w:val="right" w:pos="9638"/>
      </w:tabs>
    </w:pPr>
    <w:rPr>
      <w:lang w:val="x-none" w:eastAsia="x-none"/>
    </w:rPr>
  </w:style>
  <w:style w:type="paragraph" w:styleId="Pidipagina">
    <w:name w:val="footer"/>
    <w:basedOn w:val="Normale"/>
    <w:rsid w:val="001D2FEA"/>
    <w:pPr>
      <w:tabs>
        <w:tab w:val="center" w:pos="4819"/>
        <w:tab w:val="right" w:pos="9638"/>
      </w:tabs>
    </w:pPr>
  </w:style>
  <w:style w:type="character" w:styleId="Collegamentoipertestuale">
    <w:name w:val="Hyperlink"/>
    <w:rsid w:val="001D2FEA"/>
    <w:rPr>
      <w:color w:val="0000FF"/>
      <w:u w:val="single"/>
    </w:rPr>
  </w:style>
  <w:style w:type="character" w:styleId="Collegamentovisitato">
    <w:name w:val="FollowedHyperlink"/>
    <w:rsid w:val="001D2FEA"/>
    <w:rPr>
      <w:color w:val="800080"/>
      <w:u w:val="single"/>
    </w:rPr>
  </w:style>
  <w:style w:type="paragraph" w:styleId="Corpotesto">
    <w:name w:val="Body Text"/>
    <w:basedOn w:val="Normale"/>
    <w:rsid w:val="001D2FEA"/>
    <w:pPr>
      <w:jc w:val="center"/>
    </w:pPr>
    <w:rPr>
      <w:rFonts w:ascii="Bookman Old Style" w:hAnsi="Bookman Old Style" w:cs="Arial"/>
      <w:sz w:val="20"/>
    </w:rPr>
  </w:style>
  <w:style w:type="paragraph" w:styleId="Corpodeltesto2">
    <w:name w:val="Body Text 2"/>
    <w:basedOn w:val="Normale"/>
    <w:rsid w:val="001D2FEA"/>
    <w:pPr>
      <w:jc w:val="both"/>
    </w:pPr>
  </w:style>
  <w:style w:type="character" w:styleId="Enfasigrassetto">
    <w:name w:val="Strong"/>
    <w:qFormat/>
    <w:rsid w:val="001D2FEA"/>
    <w:rPr>
      <w:b/>
      <w:bCs/>
    </w:rPr>
  </w:style>
  <w:style w:type="paragraph" w:styleId="Corpodeltesto3">
    <w:name w:val="Body Text 3"/>
    <w:basedOn w:val="Normale"/>
    <w:rsid w:val="001D2FEA"/>
    <w:pPr>
      <w:jc w:val="both"/>
    </w:pPr>
    <w:rPr>
      <w:color w:val="000000"/>
      <w:spacing w:val="12"/>
    </w:rPr>
  </w:style>
  <w:style w:type="character" w:customStyle="1" w:styleId="IntestazioneCarattere">
    <w:name w:val="Intestazione Carattere"/>
    <w:link w:val="Intestazione"/>
    <w:rsid w:val="00CE07A3"/>
    <w:rPr>
      <w:sz w:val="24"/>
      <w:szCs w:val="24"/>
    </w:rPr>
  </w:style>
  <w:style w:type="paragraph" w:styleId="Paragrafoelenco">
    <w:name w:val="List Paragraph"/>
    <w:basedOn w:val="Normale"/>
    <w:uiPriority w:val="34"/>
    <w:qFormat/>
    <w:rsid w:val="00A723B3"/>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6E4EFE"/>
    <w:rPr>
      <w:rFonts w:ascii="Tahoma" w:hAnsi="Tahoma"/>
      <w:sz w:val="16"/>
      <w:szCs w:val="16"/>
      <w:lang w:val="x-none" w:eastAsia="x-none"/>
    </w:rPr>
  </w:style>
  <w:style w:type="character" w:customStyle="1" w:styleId="TestofumettoCarattere">
    <w:name w:val="Testo fumetto Carattere"/>
    <w:link w:val="Testofumetto"/>
    <w:rsid w:val="006E4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916">
      <w:bodyDiv w:val="1"/>
      <w:marLeft w:val="0"/>
      <w:marRight w:val="0"/>
      <w:marTop w:val="0"/>
      <w:marBottom w:val="0"/>
      <w:divBdr>
        <w:top w:val="none" w:sz="0" w:space="0" w:color="auto"/>
        <w:left w:val="none" w:sz="0" w:space="0" w:color="auto"/>
        <w:bottom w:val="none" w:sz="0" w:space="0" w:color="auto"/>
        <w:right w:val="none" w:sz="0" w:space="0" w:color="auto"/>
      </w:divBdr>
    </w:div>
    <w:div w:id="138230699">
      <w:bodyDiv w:val="1"/>
      <w:marLeft w:val="0"/>
      <w:marRight w:val="0"/>
      <w:marTop w:val="0"/>
      <w:marBottom w:val="0"/>
      <w:divBdr>
        <w:top w:val="none" w:sz="0" w:space="0" w:color="auto"/>
        <w:left w:val="none" w:sz="0" w:space="0" w:color="auto"/>
        <w:bottom w:val="none" w:sz="0" w:space="0" w:color="auto"/>
        <w:right w:val="none" w:sz="0" w:space="0" w:color="auto"/>
      </w:divBdr>
    </w:div>
    <w:div w:id="208877785">
      <w:bodyDiv w:val="1"/>
      <w:marLeft w:val="0"/>
      <w:marRight w:val="0"/>
      <w:marTop w:val="0"/>
      <w:marBottom w:val="0"/>
      <w:divBdr>
        <w:top w:val="none" w:sz="0" w:space="0" w:color="auto"/>
        <w:left w:val="none" w:sz="0" w:space="0" w:color="auto"/>
        <w:bottom w:val="none" w:sz="0" w:space="0" w:color="auto"/>
        <w:right w:val="none" w:sz="0" w:space="0" w:color="auto"/>
      </w:divBdr>
    </w:div>
    <w:div w:id="311906982">
      <w:bodyDiv w:val="1"/>
      <w:marLeft w:val="0"/>
      <w:marRight w:val="0"/>
      <w:marTop w:val="0"/>
      <w:marBottom w:val="0"/>
      <w:divBdr>
        <w:top w:val="none" w:sz="0" w:space="0" w:color="auto"/>
        <w:left w:val="none" w:sz="0" w:space="0" w:color="auto"/>
        <w:bottom w:val="none" w:sz="0" w:space="0" w:color="auto"/>
        <w:right w:val="none" w:sz="0" w:space="0" w:color="auto"/>
      </w:divBdr>
    </w:div>
    <w:div w:id="392505992">
      <w:bodyDiv w:val="1"/>
      <w:marLeft w:val="0"/>
      <w:marRight w:val="0"/>
      <w:marTop w:val="0"/>
      <w:marBottom w:val="0"/>
      <w:divBdr>
        <w:top w:val="none" w:sz="0" w:space="0" w:color="auto"/>
        <w:left w:val="none" w:sz="0" w:space="0" w:color="auto"/>
        <w:bottom w:val="none" w:sz="0" w:space="0" w:color="auto"/>
        <w:right w:val="none" w:sz="0" w:space="0" w:color="auto"/>
      </w:divBdr>
    </w:div>
    <w:div w:id="652683141">
      <w:bodyDiv w:val="1"/>
      <w:marLeft w:val="0"/>
      <w:marRight w:val="0"/>
      <w:marTop w:val="0"/>
      <w:marBottom w:val="0"/>
      <w:divBdr>
        <w:top w:val="none" w:sz="0" w:space="0" w:color="auto"/>
        <w:left w:val="none" w:sz="0" w:space="0" w:color="auto"/>
        <w:bottom w:val="none" w:sz="0" w:space="0" w:color="auto"/>
        <w:right w:val="none" w:sz="0" w:space="0" w:color="auto"/>
      </w:divBdr>
    </w:div>
    <w:div w:id="840197258">
      <w:bodyDiv w:val="1"/>
      <w:marLeft w:val="0"/>
      <w:marRight w:val="0"/>
      <w:marTop w:val="0"/>
      <w:marBottom w:val="0"/>
      <w:divBdr>
        <w:top w:val="none" w:sz="0" w:space="0" w:color="auto"/>
        <w:left w:val="none" w:sz="0" w:space="0" w:color="auto"/>
        <w:bottom w:val="none" w:sz="0" w:space="0" w:color="auto"/>
        <w:right w:val="none" w:sz="0" w:space="0" w:color="auto"/>
      </w:divBdr>
    </w:div>
    <w:div w:id="1003432017">
      <w:bodyDiv w:val="1"/>
      <w:marLeft w:val="0"/>
      <w:marRight w:val="0"/>
      <w:marTop w:val="0"/>
      <w:marBottom w:val="0"/>
      <w:divBdr>
        <w:top w:val="none" w:sz="0" w:space="0" w:color="auto"/>
        <w:left w:val="none" w:sz="0" w:space="0" w:color="auto"/>
        <w:bottom w:val="none" w:sz="0" w:space="0" w:color="auto"/>
        <w:right w:val="none" w:sz="0" w:space="0" w:color="auto"/>
      </w:divBdr>
    </w:div>
    <w:div w:id="1007975127">
      <w:bodyDiv w:val="1"/>
      <w:marLeft w:val="0"/>
      <w:marRight w:val="0"/>
      <w:marTop w:val="0"/>
      <w:marBottom w:val="0"/>
      <w:divBdr>
        <w:top w:val="none" w:sz="0" w:space="0" w:color="auto"/>
        <w:left w:val="none" w:sz="0" w:space="0" w:color="auto"/>
        <w:bottom w:val="none" w:sz="0" w:space="0" w:color="auto"/>
        <w:right w:val="none" w:sz="0" w:space="0" w:color="auto"/>
      </w:divBdr>
    </w:div>
    <w:div w:id="12163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lanoartgallery.it" TargetMode="External"/><Relationship Id="rId4" Type="http://schemas.microsoft.com/office/2007/relationships/stylesWithEffects" Target="stylesWithEffects.xml"/><Relationship Id="rId9" Type="http://schemas.openxmlformats.org/officeDocument/2006/relationships/hyperlink" Target="mailto:info@milanoartgallery.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omoteragenc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GRAFICA\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DAF6-931B-4626-BFCA-AFA9B68F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NUOVA</Template>
  <TotalTime>3</TotalTime>
  <Pages>1</Pages>
  <Words>505</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Preg</vt:lpstr>
    </vt:vector>
  </TitlesOfParts>
  <Company>Hewlett-Packard Company</Company>
  <LinksUpToDate>false</LinksUpToDate>
  <CharactersWithSpaces>3382</CharactersWithSpaces>
  <SharedDoc>false</SharedDoc>
  <HLinks>
    <vt:vector size="6" baseType="variant">
      <vt:variant>
        <vt:i4>3604535</vt:i4>
      </vt:variant>
      <vt:variant>
        <vt:i4>0</vt:i4>
      </vt:variant>
      <vt:variant>
        <vt:i4>0</vt:i4>
      </vt:variant>
      <vt:variant>
        <vt:i4>5</vt:i4>
      </vt:variant>
      <vt:variant>
        <vt:lpwstr>http://www.promoteragency.com/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dc:title>
  <dc:creator>PC GRAFICA</dc:creator>
  <cp:lastModifiedBy>PROMOTER</cp:lastModifiedBy>
  <cp:revision>3</cp:revision>
  <cp:lastPrinted>2013-02-22T16:32:00Z</cp:lastPrinted>
  <dcterms:created xsi:type="dcterms:W3CDTF">2018-09-24T10:13:00Z</dcterms:created>
  <dcterms:modified xsi:type="dcterms:W3CDTF">2019-12-19T09:33:00Z</dcterms:modified>
</cp:coreProperties>
</file>