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E181" w14:textId="0F22C7CF" w:rsidR="007F6913" w:rsidRPr="006F7BB3" w:rsidRDefault="00C83E38">
      <w:pPr>
        <w:rPr>
          <w:rFonts w:asciiTheme="majorHAnsi" w:hAnsiTheme="majorHAnsi"/>
        </w:rPr>
      </w:pPr>
      <w:r w:rsidRPr="006F7BB3">
        <w:rPr>
          <w:rFonts w:asciiTheme="majorHAnsi" w:hAnsiTheme="majorHAnsi"/>
        </w:rPr>
        <w:t>COMUNICATO STAMPA</w:t>
      </w:r>
    </w:p>
    <w:p w14:paraId="06368C72" w14:textId="77777777" w:rsidR="00C83E38" w:rsidRPr="006F7BB3" w:rsidRDefault="00C83E38">
      <w:pPr>
        <w:rPr>
          <w:rFonts w:asciiTheme="majorHAnsi" w:hAnsiTheme="majorHAnsi"/>
        </w:rPr>
      </w:pPr>
    </w:p>
    <w:p w14:paraId="143E90CE" w14:textId="345AC55E" w:rsidR="00CD29F0" w:rsidRPr="006F7BB3" w:rsidRDefault="006F7BB3" w:rsidP="00E07F9C">
      <w:pPr>
        <w:shd w:val="clear" w:color="auto" w:fill="FFFFFF"/>
        <w:jc w:val="both"/>
        <w:rPr>
          <w:rFonts w:asciiTheme="majorHAnsi" w:hAnsiTheme="majorHAnsi"/>
        </w:rPr>
      </w:pPr>
      <w:r>
        <w:rPr>
          <w:rFonts w:asciiTheme="majorHAnsi" w:hAnsiTheme="majorHAnsi"/>
        </w:rPr>
        <w:t>I</w:t>
      </w:r>
      <w:r w:rsidRPr="006F7BB3">
        <w:rPr>
          <w:rFonts w:asciiTheme="majorHAnsi" w:hAnsiTheme="majorHAnsi"/>
        </w:rPr>
        <w:t>naugurata con grande successo alla presenza di un folto pubblico internazionale, all’</w:t>
      </w:r>
      <w:r>
        <w:rPr>
          <w:rFonts w:asciiTheme="majorHAnsi" w:hAnsiTheme="majorHAnsi"/>
        </w:rPr>
        <w:t>U</w:t>
      </w:r>
      <w:r w:rsidRPr="006F7BB3">
        <w:rPr>
          <w:rFonts w:asciiTheme="majorHAnsi" w:hAnsiTheme="majorHAnsi"/>
        </w:rPr>
        <w:t xml:space="preserve">fficio di </w:t>
      </w:r>
      <w:r>
        <w:rPr>
          <w:rFonts w:asciiTheme="majorHAnsi" w:hAnsiTheme="majorHAnsi"/>
        </w:rPr>
        <w:t>C</w:t>
      </w:r>
      <w:r w:rsidRPr="006F7BB3">
        <w:rPr>
          <w:rFonts w:asciiTheme="majorHAnsi" w:hAnsiTheme="majorHAnsi"/>
        </w:rPr>
        <w:t xml:space="preserve">ollegamento della </w:t>
      </w:r>
      <w:r>
        <w:rPr>
          <w:rFonts w:asciiTheme="majorHAnsi" w:hAnsiTheme="majorHAnsi"/>
        </w:rPr>
        <w:t>R</w:t>
      </w:r>
      <w:r w:rsidRPr="006F7BB3">
        <w:rPr>
          <w:rFonts w:asciiTheme="majorHAnsi" w:hAnsiTheme="majorHAnsi"/>
        </w:rPr>
        <w:t>egione FVG nella capitale belga, la seconda tappa del progetto “</w:t>
      </w:r>
      <w:r>
        <w:rPr>
          <w:rFonts w:asciiTheme="majorHAnsi" w:hAnsiTheme="majorHAnsi"/>
        </w:rPr>
        <w:t>L</w:t>
      </w:r>
      <w:r w:rsidRPr="006F7BB3">
        <w:rPr>
          <w:rFonts w:asciiTheme="majorHAnsi" w:hAnsiTheme="majorHAnsi"/>
        </w:rPr>
        <w:t xml:space="preserve">’arte della </w:t>
      </w:r>
      <w:r>
        <w:rPr>
          <w:rFonts w:asciiTheme="majorHAnsi" w:hAnsiTheme="majorHAnsi"/>
        </w:rPr>
        <w:t>R</w:t>
      </w:r>
      <w:r w:rsidRPr="006F7BB3">
        <w:rPr>
          <w:rFonts w:asciiTheme="majorHAnsi" w:hAnsiTheme="majorHAnsi"/>
        </w:rPr>
        <w:t xml:space="preserve">egione </w:t>
      </w:r>
      <w:r>
        <w:rPr>
          <w:rFonts w:asciiTheme="majorHAnsi" w:hAnsiTheme="majorHAnsi"/>
        </w:rPr>
        <w:t>F</w:t>
      </w:r>
      <w:r w:rsidRPr="006F7BB3">
        <w:rPr>
          <w:rFonts w:asciiTheme="majorHAnsi" w:hAnsiTheme="majorHAnsi"/>
        </w:rPr>
        <w:t xml:space="preserve">riuli </w:t>
      </w:r>
      <w:r>
        <w:rPr>
          <w:rFonts w:asciiTheme="majorHAnsi" w:hAnsiTheme="majorHAnsi"/>
        </w:rPr>
        <w:t>V</w:t>
      </w:r>
      <w:r w:rsidRPr="006F7BB3">
        <w:rPr>
          <w:rFonts w:asciiTheme="majorHAnsi" w:hAnsiTheme="majorHAnsi"/>
        </w:rPr>
        <w:t xml:space="preserve">enezia </w:t>
      </w:r>
      <w:r>
        <w:rPr>
          <w:rFonts w:asciiTheme="majorHAnsi" w:hAnsiTheme="majorHAnsi"/>
        </w:rPr>
        <w:t>G</w:t>
      </w:r>
      <w:r w:rsidRPr="006F7BB3">
        <w:rPr>
          <w:rFonts w:asciiTheme="majorHAnsi" w:hAnsiTheme="majorHAnsi"/>
        </w:rPr>
        <w:t xml:space="preserve">iulia a </w:t>
      </w:r>
      <w:r>
        <w:rPr>
          <w:rFonts w:asciiTheme="majorHAnsi" w:hAnsiTheme="majorHAnsi"/>
        </w:rPr>
        <w:t>B</w:t>
      </w:r>
      <w:r w:rsidRPr="006F7BB3">
        <w:rPr>
          <w:rFonts w:asciiTheme="majorHAnsi" w:hAnsiTheme="majorHAnsi"/>
        </w:rPr>
        <w:t>ruxelles”: in mostra pi</w:t>
      </w:r>
      <w:r w:rsidRPr="006F7BB3">
        <w:rPr>
          <w:rFonts w:ascii="Aptos Display" w:hAnsi="Aptos Display"/>
        </w:rPr>
        <w:t>ù</w:t>
      </w:r>
      <w:r w:rsidRPr="006F7BB3">
        <w:rPr>
          <w:rFonts w:asciiTheme="majorHAnsi" w:hAnsiTheme="majorHAnsi"/>
        </w:rPr>
        <w:t xml:space="preserve"> di una cinquantina di importanti opere dei pittori friulani </w:t>
      </w:r>
      <w:r>
        <w:rPr>
          <w:rFonts w:asciiTheme="majorHAnsi" w:hAnsiTheme="majorHAnsi"/>
        </w:rPr>
        <w:t>C</w:t>
      </w:r>
      <w:r w:rsidRPr="006F7BB3">
        <w:rPr>
          <w:rFonts w:asciiTheme="majorHAnsi" w:hAnsiTheme="majorHAnsi"/>
        </w:rPr>
        <w:t xml:space="preserve">laudio </w:t>
      </w:r>
      <w:r>
        <w:rPr>
          <w:rFonts w:asciiTheme="majorHAnsi" w:hAnsiTheme="majorHAnsi"/>
        </w:rPr>
        <w:t>M</w:t>
      </w:r>
      <w:r w:rsidRPr="006F7BB3">
        <w:rPr>
          <w:rFonts w:asciiTheme="majorHAnsi" w:hAnsiTheme="majorHAnsi"/>
        </w:rPr>
        <w:t xml:space="preserve">ario </w:t>
      </w:r>
      <w:r>
        <w:rPr>
          <w:rFonts w:asciiTheme="majorHAnsi" w:hAnsiTheme="majorHAnsi"/>
        </w:rPr>
        <w:t>F</w:t>
      </w:r>
      <w:r w:rsidRPr="006F7BB3">
        <w:rPr>
          <w:rFonts w:asciiTheme="majorHAnsi" w:hAnsiTheme="majorHAnsi"/>
        </w:rPr>
        <w:t xml:space="preserve">eruglio e </w:t>
      </w:r>
      <w:r>
        <w:rPr>
          <w:rFonts w:asciiTheme="majorHAnsi" w:hAnsiTheme="majorHAnsi"/>
        </w:rPr>
        <w:t>T</w:t>
      </w:r>
      <w:r w:rsidRPr="006F7BB3">
        <w:rPr>
          <w:rFonts w:asciiTheme="majorHAnsi" w:hAnsiTheme="majorHAnsi"/>
        </w:rPr>
        <w:t xml:space="preserve">oni </w:t>
      </w:r>
      <w:r>
        <w:rPr>
          <w:rFonts w:asciiTheme="majorHAnsi" w:hAnsiTheme="majorHAnsi"/>
        </w:rPr>
        <w:t>Z</w:t>
      </w:r>
      <w:r w:rsidRPr="006F7BB3">
        <w:rPr>
          <w:rFonts w:asciiTheme="majorHAnsi" w:hAnsiTheme="majorHAnsi"/>
        </w:rPr>
        <w:t xml:space="preserve">anussi </w:t>
      </w:r>
    </w:p>
    <w:p w14:paraId="0C8C572E" w14:textId="77777777" w:rsidR="009B6ACB" w:rsidRPr="006F7BB3" w:rsidRDefault="009B6ACB" w:rsidP="009B6ACB">
      <w:pPr>
        <w:shd w:val="clear" w:color="auto" w:fill="FFFFFF"/>
        <w:rPr>
          <w:rFonts w:asciiTheme="majorHAnsi" w:hAnsiTheme="majorHAnsi" w:cs="Arial"/>
          <w:sz w:val="23"/>
          <w:szCs w:val="23"/>
        </w:rPr>
      </w:pPr>
    </w:p>
    <w:p w14:paraId="5A787342" w14:textId="77777777" w:rsidR="007C6E36" w:rsidRPr="006F7BB3" w:rsidRDefault="007C6E36" w:rsidP="007C6E36">
      <w:pPr>
        <w:shd w:val="clear" w:color="auto" w:fill="FFFFFF"/>
        <w:rPr>
          <w:rFonts w:asciiTheme="majorHAnsi" w:hAnsiTheme="majorHAnsi" w:cs="Arial"/>
        </w:rPr>
      </w:pPr>
      <w:r w:rsidRPr="006F7BB3">
        <w:rPr>
          <w:rFonts w:asciiTheme="majorHAnsi" w:hAnsiTheme="majorHAnsi"/>
          <w:sz w:val="22"/>
          <w:szCs w:val="22"/>
        </w:rPr>
        <w:t xml:space="preserve">Per cartella stampa e immagini: </w:t>
      </w:r>
      <w:hyperlink r:id="rId5" w:history="1">
        <w:r w:rsidRPr="006F7BB3">
          <w:rPr>
            <w:rStyle w:val="Collegamentoipertestuale"/>
            <w:rFonts w:asciiTheme="majorHAnsi" w:hAnsiTheme="majorHAnsi"/>
            <w:color w:val="auto"/>
            <w:sz w:val="22"/>
            <w:szCs w:val="22"/>
            <w:u w:val="none"/>
          </w:rPr>
          <w:t>https://bit.ly/CartellastampaFVGArtisti</w:t>
        </w:r>
      </w:hyperlink>
      <w:r w:rsidRPr="006F7BB3">
        <w:rPr>
          <w:rStyle w:val="Collegamentoipertestuale"/>
          <w:rFonts w:asciiTheme="majorHAnsi" w:hAnsiTheme="majorHAnsi"/>
          <w:color w:val="auto"/>
          <w:sz w:val="22"/>
          <w:szCs w:val="22"/>
          <w:u w:val="none"/>
        </w:rPr>
        <w:br/>
        <w:t xml:space="preserve">Per le prenotazioni: </w:t>
      </w:r>
      <w:hyperlink r:id="rId6" w:history="1">
        <w:r w:rsidRPr="006F7BB3">
          <w:rPr>
            <w:rStyle w:val="Collegamentoipertestuale"/>
            <w:rFonts w:asciiTheme="majorHAnsi" w:hAnsiTheme="majorHAnsi"/>
            <w:color w:val="auto"/>
            <w:sz w:val="22"/>
            <w:szCs w:val="22"/>
            <w:u w:val="none"/>
          </w:rPr>
          <w:t>https://lc.cx/_5BAZQ</w:t>
        </w:r>
      </w:hyperlink>
    </w:p>
    <w:p w14:paraId="0264AAFD" w14:textId="77777777" w:rsidR="007C6E36" w:rsidRPr="006F7BB3" w:rsidRDefault="007C6E36" w:rsidP="004B2FF8">
      <w:pPr>
        <w:shd w:val="clear" w:color="auto" w:fill="FFFFFF"/>
        <w:jc w:val="both"/>
        <w:rPr>
          <w:rFonts w:asciiTheme="majorHAnsi" w:hAnsiTheme="majorHAnsi" w:cs="Arial"/>
        </w:rPr>
      </w:pPr>
    </w:p>
    <w:p w14:paraId="6209D33F" w14:textId="732B37B5" w:rsidR="00F36B0B" w:rsidRPr="006F7BB3" w:rsidRDefault="009B6ACB" w:rsidP="0025447D">
      <w:pPr>
        <w:shd w:val="clear" w:color="auto" w:fill="FFFFFF"/>
        <w:jc w:val="both"/>
        <w:rPr>
          <w:rFonts w:asciiTheme="majorHAnsi" w:hAnsiTheme="majorHAnsi" w:cs="Arial"/>
        </w:rPr>
      </w:pPr>
      <w:r w:rsidRPr="006F7BB3">
        <w:rPr>
          <w:rFonts w:asciiTheme="majorHAnsi" w:hAnsiTheme="majorHAnsi" w:cs="Arial"/>
        </w:rPr>
        <w:t xml:space="preserve">Inaugurata con </w:t>
      </w:r>
      <w:r w:rsidR="001B782E" w:rsidRPr="006F7BB3">
        <w:rPr>
          <w:rFonts w:asciiTheme="majorHAnsi" w:hAnsiTheme="majorHAnsi" w:cs="Arial"/>
        </w:rPr>
        <w:t xml:space="preserve">grande </w:t>
      </w:r>
      <w:r w:rsidRPr="006F7BB3">
        <w:rPr>
          <w:rFonts w:asciiTheme="majorHAnsi" w:hAnsiTheme="majorHAnsi" w:cs="Arial"/>
        </w:rPr>
        <w:t xml:space="preserve">successo all'Ufficio di collegamento della Regione </w:t>
      </w:r>
      <w:proofErr w:type="gramStart"/>
      <w:r w:rsidRPr="006F7BB3">
        <w:rPr>
          <w:rFonts w:asciiTheme="majorHAnsi" w:hAnsiTheme="majorHAnsi" w:cs="Arial"/>
        </w:rPr>
        <w:t>Friuli Venezia Giulia</w:t>
      </w:r>
      <w:proofErr w:type="gramEnd"/>
      <w:r w:rsidRPr="006F7BB3">
        <w:rPr>
          <w:rFonts w:asciiTheme="majorHAnsi" w:hAnsiTheme="majorHAnsi" w:cs="Arial"/>
        </w:rPr>
        <w:t xml:space="preserve"> a Bruxelles, davanti a un folto pubblico internazionale, la seconda tappa del progetto L</w:t>
      </w:r>
      <w:r w:rsidR="001B782E" w:rsidRPr="006F7BB3">
        <w:rPr>
          <w:rFonts w:asciiTheme="majorHAnsi" w:hAnsiTheme="majorHAnsi" w:cs="Arial"/>
        </w:rPr>
        <w:t>’</w:t>
      </w:r>
      <w:r w:rsidRPr="006F7BB3">
        <w:rPr>
          <w:rFonts w:asciiTheme="majorHAnsi" w:hAnsiTheme="majorHAnsi" w:cs="Arial"/>
        </w:rPr>
        <w:t>a</w:t>
      </w:r>
      <w:r w:rsidR="001B782E" w:rsidRPr="006F7BB3">
        <w:rPr>
          <w:rFonts w:asciiTheme="majorHAnsi" w:hAnsiTheme="majorHAnsi" w:cs="Arial"/>
        </w:rPr>
        <w:t>rte della</w:t>
      </w:r>
      <w:r w:rsidRPr="006F7BB3">
        <w:rPr>
          <w:rFonts w:asciiTheme="majorHAnsi" w:hAnsiTheme="majorHAnsi" w:cs="Arial"/>
        </w:rPr>
        <w:t xml:space="preserve"> Regione Friuli Venezia Giulia a Bruxelles. A presentare l'evento, che vede protagonisti </w:t>
      </w:r>
      <w:r w:rsidR="001B782E" w:rsidRPr="006F7BB3">
        <w:rPr>
          <w:rFonts w:asciiTheme="majorHAnsi" w:hAnsiTheme="majorHAnsi" w:cs="Arial"/>
        </w:rPr>
        <w:t xml:space="preserve">fino al 31 ottobre con due personali e </w:t>
      </w:r>
      <w:r w:rsidR="00E0134F" w:rsidRPr="006F7BB3">
        <w:rPr>
          <w:rFonts w:asciiTheme="majorHAnsi" w:hAnsiTheme="majorHAnsi" w:cs="Arial"/>
        </w:rPr>
        <w:t>più di una cinqua</w:t>
      </w:r>
      <w:r w:rsidR="001B782E" w:rsidRPr="006F7BB3">
        <w:rPr>
          <w:rFonts w:asciiTheme="majorHAnsi" w:hAnsiTheme="majorHAnsi" w:cs="Arial"/>
        </w:rPr>
        <w:t xml:space="preserve">ntina di </w:t>
      </w:r>
      <w:r w:rsidR="00E0134F" w:rsidRPr="006F7BB3">
        <w:rPr>
          <w:rFonts w:asciiTheme="majorHAnsi" w:hAnsiTheme="majorHAnsi" w:cs="Arial"/>
        </w:rPr>
        <w:t xml:space="preserve">importanti </w:t>
      </w:r>
      <w:r w:rsidR="001B782E" w:rsidRPr="006F7BB3">
        <w:rPr>
          <w:rFonts w:asciiTheme="majorHAnsi" w:hAnsiTheme="majorHAnsi" w:cs="Arial"/>
        </w:rPr>
        <w:t xml:space="preserve">opere </w:t>
      </w:r>
      <w:r w:rsidRPr="006F7BB3">
        <w:rPr>
          <w:rFonts w:asciiTheme="majorHAnsi" w:hAnsiTheme="majorHAnsi" w:cs="Arial"/>
        </w:rPr>
        <w:t>i pittori friu</w:t>
      </w:r>
      <w:r w:rsidR="006D4417" w:rsidRPr="006F7BB3">
        <w:rPr>
          <w:rFonts w:asciiTheme="majorHAnsi" w:hAnsiTheme="majorHAnsi" w:cs="Arial"/>
        </w:rPr>
        <w:t xml:space="preserve">lani Claudio Mario Feruglio e Toni Zanussi, </w:t>
      </w:r>
      <w:r w:rsidR="001B782E" w:rsidRPr="006F7BB3">
        <w:rPr>
          <w:rFonts w:asciiTheme="majorHAnsi" w:hAnsiTheme="majorHAnsi" w:cs="Arial"/>
        </w:rPr>
        <w:t xml:space="preserve">sono intervenuti </w:t>
      </w:r>
      <w:r w:rsidRPr="006F7BB3">
        <w:rPr>
          <w:rFonts w:asciiTheme="majorHAnsi" w:hAnsiTheme="majorHAnsi" w:cs="Arial"/>
        </w:rPr>
        <w:t>il capo di gabinetto della Presidenza della Regione FVG Sandra Sodini</w:t>
      </w:r>
      <w:r w:rsidR="001B782E" w:rsidRPr="006F7BB3">
        <w:rPr>
          <w:rFonts w:asciiTheme="majorHAnsi" w:hAnsiTheme="majorHAnsi" w:cs="Arial"/>
        </w:rPr>
        <w:t>,</w:t>
      </w:r>
      <w:r w:rsidRPr="006F7BB3">
        <w:rPr>
          <w:rFonts w:asciiTheme="majorHAnsi" w:hAnsiTheme="majorHAnsi" w:cs="Arial"/>
        </w:rPr>
        <w:t xml:space="preserve"> il Console Generale d'Italia a Bruxelles e Reggente dell'Istituto Italiano di Cultura Francesco Varriale</w:t>
      </w:r>
      <w:r w:rsidR="001B782E" w:rsidRPr="006F7BB3">
        <w:rPr>
          <w:rFonts w:asciiTheme="majorHAnsi" w:hAnsiTheme="majorHAnsi" w:cs="Arial"/>
        </w:rPr>
        <w:t xml:space="preserve"> e l’architetto Marianna Accerboni, ideatrice e curatrice dell’intero progetto</w:t>
      </w:r>
      <w:r w:rsidRPr="006F7BB3">
        <w:rPr>
          <w:rFonts w:asciiTheme="majorHAnsi" w:hAnsiTheme="majorHAnsi" w:cs="Arial"/>
        </w:rPr>
        <w:t>.</w:t>
      </w:r>
    </w:p>
    <w:p w14:paraId="38D2E056" w14:textId="5C0510C4" w:rsidR="00CB718E" w:rsidRPr="006F7BB3" w:rsidRDefault="00CB718E" w:rsidP="00CB718E">
      <w:pPr>
        <w:ind w:right="-7"/>
        <w:jc w:val="both"/>
        <w:rPr>
          <w:rFonts w:asciiTheme="majorHAnsi" w:hAnsiTheme="majorHAnsi"/>
        </w:rPr>
      </w:pPr>
      <w:r w:rsidRPr="006F7BB3">
        <w:rPr>
          <w:rFonts w:asciiTheme="majorHAnsi" w:hAnsiTheme="majorHAnsi"/>
        </w:rPr>
        <w:t xml:space="preserve">La prima tappa era rappresentata dalla rassegna L’arte triestina al femminile nel ‘900 d’avanguardia italiano ed europeo (protagoniste Leonor Fini, Maria Lupieri, Maria </w:t>
      </w:r>
      <w:proofErr w:type="spellStart"/>
      <w:r w:rsidRPr="006F7BB3">
        <w:rPr>
          <w:rFonts w:asciiTheme="majorHAnsi" w:hAnsiTheme="majorHAnsi"/>
        </w:rPr>
        <w:t>Melan</w:t>
      </w:r>
      <w:proofErr w:type="spellEnd"/>
      <w:r w:rsidRPr="006F7BB3">
        <w:rPr>
          <w:rFonts w:asciiTheme="majorHAnsi" w:hAnsiTheme="majorHAnsi"/>
        </w:rPr>
        <w:t>, Anita Pittoni e Miela Reina)</w:t>
      </w:r>
      <w:r w:rsidR="00E0134F" w:rsidRPr="006F7BB3">
        <w:rPr>
          <w:rFonts w:asciiTheme="majorHAnsi" w:hAnsiTheme="majorHAnsi"/>
        </w:rPr>
        <w:t>,</w:t>
      </w:r>
      <w:r w:rsidRPr="006F7BB3">
        <w:rPr>
          <w:rFonts w:asciiTheme="majorHAnsi" w:hAnsiTheme="majorHAnsi"/>
        </w:rPr>
        <w:t xml:space="preserve"> conclusasi con grande successo il 31 luglio all’Istituto Italiano di Cultura di Bruxelles. </w:t>
      </w:r>
    </w:p>
    <w:p w14:paraId="55BF0777" w14:textId="0CF52268" w:rsidR="001B782E" w:rsidRPr="006F7BB3" w:rsidRDefault="001B782E" w:rsidP="004B2FF8">
      <w:pPr>
        <w:shd w:val="clear" w:color="auto" w:fill="FFFFFF"/>
        <w:jc w:val="both"/>
        <w:rPr>
          <w:rFonts w:asciiTheme="majorHAnsi" w:hAnsiTheme="majorHAnsi" w:cs="Arial"/>
        </w:rPr>
      </w:pPr>
    </w:p>
    <w:p w14:paraId="6C99F73F" w14:textId="1F154F77" w:rsidR="005E3D85" w:rsidRPr="006F7BB3" w:rsidRDefault="009B6ACB" w:rsidP="005E3D85">
      <w:pPr>
        <w:jc w:val="both"/>
        <w:rPr>
          <w:rFonts w:asciiTheme="majorHAnsi" w:hAnsiTheme="majorHAnsi" w:cs="Arial"/>
        </w:rPr>
      </w:pPr>
      <w:r w:rsidRPr="006F7BB3">
        <w:rPr>
          <w:rFonts w:asciiTheme="majorHAnsi" w:hAnsiTheme="majorHAnsi" w:cs="Arial"/>
        </w:rPr>
        <w:t>La mostra</w:t>
      </w:r>
      <w:r w:rsidR="00CB718E" w:rsidRPr="006F7BB3">
        <w:rPr>
          <w:rFonts w:asciiTheme="majorHAnsi" w:hAnsiTheme="majorHAnsi" w:cs="Arial"/>
        </w:rPr>
        <w:t xml:space="preserve"> di Feruglio e Zanussi</w:t>
      </w:r>
      <w:r w:rsidR="004B2FF8" w:rsidRPr="006F7BB3">
        <w:rPr>
          <w:rFonts w:asciiTheme="majorHAnsi" w:hAnsiTheme="majorHAnsi" w:cs="Arial"/>
        </w:rPr>
        <w:t xml:space="preserve">, </w:t>
      </w:r>
      <w:r w:rsidRPr="006F7BB3">
        <w:rPr>
          <w:rFonts w:asciiTheme="majorHAnsi" w:hAnsiTheme="majorHAnsi" w:cs="Arial"/>
        </w:rPr>
        <w:t>promossa e sostenuta dalla Regione FVG con Fondazione CRTrieste e altri soggetti</w:t>
      </w:r>
      <w:r w:rsidR="004B2FF8" w:rsidRPr="006F7BB3">
        <w:rPr>
          <w:rFonts w:asciiTheme="majorHAnsi" w:hAnsiTheme="majorHAnsi" w:cs="Arial"/>
        </w:rPr>
        <w:t xml:space="preserve"> e</w:t>
      </w:r>
      <w:r w:rsidRPr="006F7BB3">
        <w:rPr>
          <w:rFonts w:asciiTheme="majorHAnsi" w:hAnsiTheme="majorHAnsi" w:cs="Arial"/>
        </w:rPr>
        <w:t xml:space="preserve"> realizzata in collaborazione con l'Ente Friuli nel Mondo</w:t>
      </w:r>
      <w:r w:rsidR="004B2FF8" w:rsidRPr="006F7BB3">
        <w:rPr>
          <w:rFonts w:asciiTheme="majorHAnsi" w:hAnsiTheme="majorHAnsi" w:cs="Arial"/>
        </w:rPr>
        <w:t xml:space="preserve">, </w:t>
      </w:r>
      <w:r w:rsidRPr="006F7BB3">
        <w:rPr>
          <w:rFonts w:asciiTheme="majorHAnsi" w:hAnsiTheme="majorHAnsi" w:cs="Arial"/>
        </w:rPr>
        <w:t xml:space="preserve">è stata inserita dalla Città di Bruxelles nel Programma Heritage days urban </w:t>
      </w:r>
      <w:proofErr w:type="spellStart"/>
      <w:r w:rsidRPr="006F7BB3">
        <w:rPr>
          <w:rFonts w:asciiTheme="majorHAnsi" w:hAnsiTheme="majorHAnsi" w:cs="Arial"/>
        </w:rPr>
        <w:t>Brussels</w:t>
      </w:r>
      <w:proofErr w:type="spellEnd"/>
      <w:r w:rsidRPr="006F7BB3">
        <w:rPr>
          <w:rFonts w:asciiTheme="majorHAnsi" w:hAnsiTheme="majorHAnsi" w:cs="Arial"/>
        </w:rPr>
        <w:t xml:space="preserve"> assieme ad altre importanti realtà artistico/culturali e architettoniche della capitale, raccogliendo molti apprezzamenti in particolare da</w:t>
      </w:r>
      <w:r w:rsidR="004B2FF8" w:rsidRPr="006F7BB3">
        <w:rPr>
          <w:rFonts w:asciiTheme="majorHAnsi" w:hAnsiTheme="majorHAnsi" w:cs="Arial"/>
        </w:rPr>
        <w:t xml:space="preserve"> parte de</w:t>
      </w:r>
      <w:r w:rsidRPr="006F7BB3">
        <w:rPr>
          <w:rFonts w:asciiTheme="majorHAnsi" w:hAnsiTheme="majorHAnsi" w:cs="Arial"/>
        </w:rPr>
        <w:t xml:space="preserve">l pubblico belga. </w:t>
      </w:r>
    </w:p>
    <w:p w14:paraId="4201C33F" w14:textId="07389DBF" w:rsidR="005E3D85" w:rsidRPr="006F7BB3" w:rsidRDefault="005E3D85" w:rsidP="005E3D85">
      <w:pPr>
        <w:jc w:val="both"/>
        <w:rPr>
          <w:rFonts w:asciiTheme="majorHAnsi" w:hAnsiTheme="majorHAnsi" w:cs="Arial"/>
        </w:rPr>
      </w:pPr>
      <w:r w:rsidRPr="006F7BB3">
        <w:rPr>
          <w:rFonts w:asciiTheme="majorHAnsi" w:hAnsiTheme="majorHAnsi" w:cs="Arial"/>
        </w:rPr>
        <w:t xml:space="preserve">Inoltre, in occasione della vernice, è stata riaperta al pubblico l’elegante palazzina, annessa all’edificio principale, che in passato ospitava l’Orangerie: negli spazi filologicamente restaurati i dipinti di Feruglio e Zanussi raccontano ora su tre piani una storia contemporanea in un allestimento che rimette in gioco uno spazio architettonico di grande fascino, ponendo ancor più in luce l’appeal </w:t>
      </w:r>
      <w:r w:rsidR="00F47EA5" w:rsidRPr="006F7BB3">
        <w:rPr>
          <w:rFonts w:asciiTheme="majorHAnsi" w:hAnsiTheme="majorHAnsi" w:cs="Arial"/>
        </w:rPr>
        <w:t>su</w:t>
      </w:r>
      <w:r w:rsidRPr="006F7BB3">
        <w:rPr>
          <w:rFonts w:asciiTheme="majorHAnsi" w:hAnsiTheme="majorHAnsi" w:cs="Arial"/>
        </w:rPr>
        <w:t xml:space="preserve"> una maison de ma</w:t>
      </w:r>
      <w:r w:rsidRPr="006F7BB3">
        <w:rPr>
          <w:rFonts w:ascii="Aptos Display" w:hAnsi="Aptos Display" w:cs="Arial"/>
        </w:rPr>
        <w:t>î</w:t>
      </w:r>
      <w:r w:rsidRPr="006F7BB3">
        <w:rPr>
          <w:rFonts w:asciiTheme="majorHAnsi" w:hAnsiTheme="majorHAnsi" w:cs="Arial"/>
        </w:rPr>
        <w:t>tre</w:t>
      </w:r>
      <w:r w:rsidR="00F47EA5" w:rsidRPr="006F7BB3">
        <w:rPr>
          <w:rFonts w:asciiTheme="majorHAnsi" w:hAnsiTheme="majorHAnsi" w:cs="Arial"/>
        </w:rPr>
        <w:t>, cioè la prestigiosa casa padronale che ospita le mostre, rimast</w:t>
      </w:r>
      <w:r w:rsidR="00E0134F" w:rsidRPr="006F7BB3">
        <w:rPr>
          <w:rFonts w:asciiTheme="majorHAnsi" w:hAnsiTheme="majorHAnsi" w:cs="Arial"/>
        </w:rPr>
        <w:t>a</w:t>
      </w:r>
      <w:r w:rsidR="00F47EA5" w:rsidRPr="006F7BB3">
        <w:rPr>
          <w:rFonts w:asciiTheme="majorHAnsi" w:hAnsiTheme="majorHAnsi" w:cs="Arial"/>
        </w:rPr>
        <w:t xml:space="preserve"> tra i pochi palazzi d’epoca testimoni del passato glorioso della centralissima rue </w:t>
      </w:r>
      <w:proofErr w:type="spellStart"/>
      <w:r w:rsidR="00F47EA5" w:rsidRPr="006F7BB3">
        <w:rPr>
          <w:rFonts w:asciiTheme="majorHAnsi" w:hAnsiTheme="majorHAnsi" w:cs="Arial"/>
        </w:rPr>
        <w:t>du</w:t>
      </w:r>
      <w:proofErr w:type="spellEnd"/>
      <w:r w:rsidR="00F47EA5" w:rsidRPr="006F7BB3">
        <w:rPr>
          <w:rFonts w:asciiTheme="majorHAnsi" w:hAnsiTheme="majorHAnsi" w:cs="Arial"/>
        </w:rPr>
        <w:t xml:space="preserve"> Commerce.</w:t>
      </w:r>
    </w:p>
    <w:p w14:paraId="11666177" w14:textId="77777777" w:rsidR="00CB718E" w:rsidRPr="006F7BB3" w:rsidRDefault="00CB718E" w:rsidP="005E3D85">
      <w:pPr>
        <w:jc w:val="both"/>
        <w:rPr>
          <w:rFonts w:asciiTheme="majorHAnsi" w:hAnsiTheme="majorHAnsi"/>
        </w:rPr>
      </w:pPr>
    </w:p>
    <w:p w14:paraId="622BA779" w14:textId="546DD0B7" w:rsidR="00B167EC" w:rsidRPr="006F7BB3" w:rsidRDefault="00CD0A18" w:rsidP="00B167EC">
      <w:pPr>
        <w:ind w:right="-7"/>
        <w:jc w:val="both"/>
        <w:rPr>
          <w:rFonts w:asciiTheme="majorHAnsi" w:hAnsiTheme="majorHAnsi"/>
        </w:rPr>
      </w:pPr>
      <w:r w:rsidRPr="006F7BB3">
        <w:rPr>
          <w:rFonts w:asciiTheme="majorHAnsi" w:hAnsiTheme="majorHAnsi"/>
        </w:rPr>
        <w:t xml:space="preserve">Ogni artista è presente con </w:t>
      </w:r>
      <w:r w:rsidR="002878B1" w:rsidRPr="006F7BB3">
        <w:rPr>
          <w:rFonts w:asciiTheme="majorHAnsi" w:hAnsiTheme="majorHAnsi"/>
        </w:rPr>
        <w:t xml:space="preserve">quasi </w:t>
      </w:r>
      <w:r w:rsidRPr="006F7BB3">
        <w:rPr>
          <w:rFonts w:asciiTheme="majorHAnsi" w:hAnsiTheme="majorHAnsi"/>
        </w:rPr>
        <w:t>una trentina di opere che ne ripercorrono, in una sorta di sintetica antologica, la sperimentazione e l’evoluzione creativa:</w:t>
      </w:r>
      <w:r w:rsidR="00B167EC" w:rsidRPr="006F7BB3">
        <w:rPr>
          <w:rFonts w:asciiTheme="majorHAnsi" w:hAnsiTheme="majorHAnsi"/>
        </w:rPr>
        <w:t xml:space="preserve"> “Le personali di Feruglio, Zanuss</w:t>
      </w:r>
      <w:r w:rsidR="002878B1" w:rsidRPr="006F7BB3">
        <w:rPr>
          <w:rFonts w:asciiTheme="majorHAnsi" w:hAnsiTheme="majorHAnsi"/>
        </w:rPr>
        <w:t>i</w:t>
      </w:r>
      <w:r w:rsidR="00B167EC" w:rsidRPr="006F7BB3">
        <w:rPr>
          <w:rFonts w:asciiTheme="majorHAnsi" w:hAnsiTheme="majorHAnsi"/>
        </w:rPr>
        <w:t xml:space="preserve"> hanno nel complesso l’intento di porgere una visione per sommi capi della vis creativa di tali autori - scrive la curatrice Marianna Accerboni – e quanto più esaustiva possibile dell’arte del Friuli, i cui protagonisti sono da sempre radicalmente legati alla terra e quindi alla natura. Fatto che induce sì al concetto di concretezza, ma anche a quel sentire bucolico, magico e onirico, che la natura stessa offre a chi sa ascoltarla. In mostra </w:t>
      </w:r>
      <w:r w:rsidR="002878B1" w:rsidRPr="006F7BB3">
        <w:rPr>
          <w:rFonts w:asciiTheme="majorHAnsi" w:hAnsiTheme="majorHAnsi"/>
        </w:rPr>
        <w:t xml:space="preserve">incontriamo dunque in particolare – conclude la curatrice - </w:t>
      </w:r>
      <w:r w:rsidR="00B167EC" w:rsidRPr="006F7BB3">
        <w:rPr>
          <w:rFonts w:asciiTheme="majorHAnsi" w:hAnsiTheme="majorHAnsi"/>
        </w:rPr>
        <w:t xml:space="preserve">la sensibilità religiosa, tradotta in una pittura di luce, dell’udinese Claudio </w:t>
      </w:r>
      <w:r w:rsidR="002878B1" w:rsidRPr="006F7BB3">
        <w:rPr>
          <w:rFonts w:asciiTheme="majorHAnsi" w:hAnsiTheme="majorHAnsi"/>
        </w:rPr>
        <w:t xml:space="preserve">Mario </w:t>
      </w:r>
      <w:r w:rsidR="00B167EC" w:rsidRPr="006F7BB3">
        <w:rPr>
          <w:rFonts w:asciiTheme="majorHAnsi" w:hAnsiTheme="majorHAnsi"/>
        </w:rPr>
        <w:t>Feruglio</w:t>
      </w:r>
      <w:r w:rsidR="002878B1" w:rsidRPr="006F7BB3">
        <w:rPr>
          <w:rFonts w:asciiTheme="majorHAnsi" w:hAnsiTheme="majorHAnsi"/>
        </w:rPr>
        <w:t xml:space="preserve"> e </w:t>
      </w:r>
      <w:r w:rsidR="00B167EC" w:rsidRPr="006F7BB3">
        <w:rPr>
          <w:rFonts w:asciiTheme="majorHAnsi" w:hAnsiTheme="majorHAnsi"/>
        </w:rPr>
        <w:t xml:space="preserve">la magica, surreale laicità di Toni Zanussi, che opera arroccato nell'alto Friuli, sul Monte </w:t>
      </w:r>
      <w:proofErr w:type="gramStart"/>
      <w:r w:rsidR="00B167EC" w:rsidRPr="006F7BB3">
        <w:rPr>
          <w:rFonts w:asciiTheme="majorHAnsi" w:hAnsiTheme="majorHAnsi"/>
        </w:rPr>
        <w:t>Stella</w:t>
      </w:r>
      <w:r w:rsidR="00E0134F" w:rsidRPr="006F7BB3">
        <w:rPr>
          <w:rFonts w:asciiTheme="majorHAnsi" w:hAnsiTheme="majorHAnsi"/>
        </w:rPr>
        <w:t>.</w:t>
      </w:r>
      <w:r w:rsidR="002878B1" w:rsidRPr="006F7BB3">
        <w:rPr>
          <w:rFonts w:asciiTheme="majorHAnsi" w:hAnsiTheme="majorHAnsi"/>
        </w:rPr>
        <w:t>.</w:t>
      </w:r>
      <w:proofErr w:type="gramEnd"/>
      <w:r w:rsidR="00B167EC" w:rsidRPr="006F7BB3">
        <w:rPr>
          <w:rFonts w:asciiTheme="majorHAnsi" w:hAnsiTheme="majorHAnsi"/>
        </w:rPr>
        <w:t xml:space="preserve"> </w:t>
      </w:r>
    </w:p>
    <w:p w14:paraId="3FC4BDCD" w14:textId="77777777" w:rsidR="00B167EC" w:rsidRPr="006F7BB3" w:rsidRDefault="00B167EC" w:rsidP="00B167EC">
      <w:pPr>
        <w:ind w:right="-7"/>
        <w:jc w:val="both"/>
        <w:rPr>
          <w:rFonts w:asciiTheme="majorHAnsi" w:hAnsiTheme="majorHAnsi"/>
        </w:rPr>
      </w:pPr>
    </w:p>
    <w:p w14:paraId="0A238145" w14:textId="77777777" w:rsidR="00E0134F" w:rsidRPr="006F7BB3" w:rsidRDefault="00E0134F" w:rsidP="00E0134F">
      <w:pPr>
        <w:ind w:right="-7"/>
        <w:jc w:val="both"/>
        <w:rPr>
          <w:rFonts w:asciiTheme="majorHAnsi" w:hAnsiTheme="majorHAnsi"/>
        </w:rPr>
      </w:pPr>
      <w:r w:rsidRPr="006F7BB3">
        <w:rPr>
          <w:rFonts w:asciiTheme="majorHAnsi" w:hAnsiTheme="majorHAnsi"/>
        </w:rPr>
        <w:t xml:space="preserve">Il ciclo espositivo dedicato agli artisti della Regione </w:t>
      </w:r>
      <w:proofErr w:type="gramStart"/>
      <w:r w:rsidRPr="006F7BB3">
        <w:rPr>
          <w:rFonts w:asciiTheme="majorHAnsi" w:hAnsiTheme="majorHAnsi"/>
        </w:rPr>
        <w:t>Friuli Venezia Giulia</w:t>
      </w:r>
      <w:proofErr w:type="gramEnd"/>
      <w:r w:rsidRPr="006F7BB3">
        <w:rPr>
          <w:rFonts w:asciiTheme="majorHAnsi" w:hAnsiTheme="majorHAnsi"/>
        </w:rPr>
        <w:t xml:space="preserve"> proseguirà con la mostra personale del maestro friulano Giorgio </w:t>
      </w:r>
      <w:proofErr w:type="spellStart"/>
      <w:r w:rsidRPr="006F7BB3">
        <w:rPr>
          <w:rFonts w:asciiTheme="majorHAnsi" w:hAnsiTheme="majorHAnsi"/>
        </w:rPr>
        <w:t>Celiberti</w:t>
      </w:r>
      <w:proofErr w:type="spellEnd"/>
      <w:r w:rsidRPr="006F7BB3">
        <w:rPr>
          <w:rFonts w:asciiTheme="majorHAnsi" w:hAnsiTheme="majorHAnsi"/>
        </w:rPr>
        <w:t xml:space="preserve"> (8.11 – 31.12.2024), che nell’ambito dell’esposizione festeggerà il suo 95° compleanno, e con le personali del pittore triestino Edoardo </w:t>
      </w:r>
      <w:proofErr w:type="spellStart"/>
      <w:r w:rsidRPr="006F7BB3">
        <w:rPr>
          <w:rFonts w:asciiTheme="majorHAnsi" w:hAnsiTheme="majorHAnsi"/>
        </w:rPr>
        <w:t>Devetta</w:t>
      </w:r>
      <w:proofErr w:type="spellEnd"/>
      <w:r w:rsidRPr="006F7BB3">
        <w:rPr>
          <w:rFonts w:asciiTheme="majorHAnsi" w:hAnsiTheme="majorHAnsi"/>
        </w:rPr>
        <w:t xml:space="preserve"> e dell’istriano/triestino Livio Rosignano (16.1 – 21.2.2025), quest’ultime due allestite in contemporanea. </w:t>
      </w:r>
    </w:p>
    <w:p w14:paraId="374D2C24" w14:textId="5A45910C" w:rsidR="007C0E2E" w:rsidRPr="006F7BB3" w:rsidRDefault="00E0134F" w:rsidP="00302038">
      <w:pPr>
        <w:ind w:right="-7"/>
        <w:jc w:val="both"/>
        <w:rPr>
          <w:rFonts w:asciiTheme="majorHAnsi" w:hAnsiTheme="majorHAnsi"/>
        </w:rPr>
      </w:pPr>
      <w:r w:rsidRPr="006F7BB3">
        <w:rPr>
          <w:rFonts w:asciiTheme="majorHAnsi" w:hAnsiTheme="majorHAnsi"/>
        </w:rPr>
        <w:lastRenderedPageBreak/>
        <w:t xml:space="preserve">Attraverso </w:t>
      </w:r>
      <w:r w:rsidR="002878B1" w:rsidRPr="006F7BB3">
        <w:rPr>
          <w:rFonts w:asciiTheme="majorHAnsi" w:hAnsiTheme="majorHAnsi"/>
        </w:rPr>
        <w:t>tale</w:t>
      </w:r>
      <w:r w:rsidR="00B167EC" w:rsidRPr="006F7BB3">
        <w:rPr>
          <w:rFonts w:asciiTheme="majorHAnsi" w:hAnsiTheme="majorHAnsi"/>
        </w:rPr>
        <w:t xml:space="preserve"> percorso la curatric</w:t>
      </w:r>
      <w:r w:rsidR="002878B1" w:rsidRPr="006F7BB3">
        <w:rPr>
          <w:rFonts w:asciiTheme="majorHAnsi" w:hAnsiTheme="majorHAnsi"/>
        </w:rPr>
        <w:t>e</w:t>
      </w:r>
      <w:r w:rsidR="00B167EC" w:rsidRPr="006F7BB3">
        <w:rPr>
          <w:rFonts w:asciiTheme="majorHAnsi" w:hAnsiTheme="majorHAnsi"/>
        </w:rPr>
        <w:t xml:space="preserve"> intende testimoniare </w:t>
      </w:r>
      <w:r w:rsidRPr="006F7BB3">
        <w:rPr>
          <w:rFonts w:asciiTheme="majorHAnsi" w:hAnsiTheme="majorHAnsi"/>
        </w:rPr>
        <w:t>mediante</w:t>
      </w:r>
      <w:r w:rsidR="00B167EC" w:rsidRPr="006F7BB3">
        <w:rPr>
          <w:rFonts w:asciiTheme="majorHAnsi" w:hAnsiTheme="majorHAnsi"/>
        </w:rPr>
        <w:t xml:space="preserve"> una breve selezione di valenti artisti del </w:t>
      </w:r>
      <w:proofErr w:type="gramStart"/>
      <w:r w:rsidR="00B167EC" w:rsidRPr="006F7BB3">
        <w:rPr>
          <w:rFonts w:asciiTheme="majorHAnsi" w:hAnsiTheme="majorHAnsi"/>
        </w:rPr>
        <w:t>Friuli Venezia Giulia</w:t>
      </w:r>
      <w:proofErr w:type="gramEnd"/>
      <w:r w:rsidR="00B167EC" w:rsidRPr="006F7BB3">
        <w:rPr>
          <w:rFonts w:asciiTheme="majorHAnsi" w:hAnsiTheme="majorHAnsi"/>
        </w:rPr>
        <w:t>, l'anima e la cultura composita di questa regione, che non è solo speciale sotto il profilo amministrativo, ma lo è anche sotto quello culturale e artistico per i molteplici intrecci e le numerose influenze che ne sottendono la storia e l’anima di territorio di confine.</w:t>
      </w:r>
    </w:p>
    <w:p w14:paraId="46101DB2" w14:textId="77777777" w:rsidR="00483496" w:rsidRPr="006F7BB3" w:rsidRDefault="00483496" w:rsidP="00483496">
      <w:pPr>
        <w:ind w:right="-7"/>
        <w:jc w:val="both"/>
        <w:rPr>
          <w:sz w:val="22"/>
          <w:szCs w:val="22"/>
        </w:rPr>
      </w:pPr>
      <w:r w:rsidRPr="006F7BB3">
        <w:rPr>
          <w:sz w:val="22"/>
          <w:szCs w:val="22"/>
        </w:rPr>
        <w:t>_______________________________________________________________________________________</w:t>
      </w:r>
    </w:p>
    <w:p w14:paraId="1BA93983" w14:textId="77777777" w:rsidR="00483496" w:rsidRPr="006F7BB3" w:rsidRDefault="00483496" w:rsidP="00302038">
      <w:pPr>
        <w:ind w:right="-7"/>
        <w:jc w:val="both"/>
        <w:rPr>
          <w:rFonts w:asciiTheme="majorHAnsi" w:hAnsiTheme="majorHAnsi"/>
        </w:rPr>
      </w:pPr>
    </w:p>
    <w:p w14:paraId="2241F7CC" w14:textId="4A994E51" w:rsidR="00483496" w:rsidRPr="006F7BB3" w:rsidRDefault="00D64895" w:rsidP="00483496">
      <w:pPr>
        <w:ind w:right="-7"/>
        <w:jc w:val="both"/>
        <w:rPr>
          <w:rFonts w:asciiTheme="majorHAnsi" w:hAnsiTheme="majorHAnsi"/>
        </w:rPr>
      </w:pPr>
      <w:r w:rsidRPr="006F7BB3">
        <w:rPr>
          <w:rFonts w:asciiTheme="majorHAnsi" w:hAnsiTheme="majorHAnsi"/>
        </w:rPr>
        <w:t>Approfondimento</w:t>
      </w:r>
      <w:r w:rsidR="00483496" w:rsidRPr="006F7BB3">
        <w:rPr>
          <w:rFonts w:asciiTheme="majorHAnsi" w:hAnsiTheme="majorHAnsi"/>
        </w:rPr>
        <w:t xml:space="preserve"> a cura di Marianna Accerboni</w:t>
      </w:r>
    </w:p>
    <w:p w14:paraId="57CC0455" w14:textId="77777777" w:rsidR="00483496" w:rsidRPr="006F7BB3" w:rsidRDefault="00483496" w:rsidP="00483496">
      <w:pPr>
        <w:ind w:right="-7"/>
        <w:jc w:val="both"/>
        <w:rPr>
          <w:sz w:val="22"/>
          <w:szCs w:val="22"/>
        </w:rPr>
      </w:pPr>
    </w:p>
    <w:p w14:paraId="162818AC" w14:textId="77777777" w:rsidR="00483496" w:rsidRPr="006F7BB3" w:rsidRDefault="00483496" w:rsidP="00483496">
      <w:pPr>
        <w:ind w:right="-7"/>
        <w:jc w:val="both"/>
        <w:rPr>
          <w:rFonts w:asciiTheme="majorHAnsi" w:hAnsiTheme="majorHAnsi"/>
        </w:rPr>
      </w:pPr>
      <w:r w:rsidRPr="006F7BB3">
        <w:rPr>
          <w:rFonts w:asciiTheme="majorHAnsi" w:hAnsiTheme="majorHAnsi"/>
        </w:rPr>
        <w:t>Mario Claudio Feruglio (Udine 1953), pittore</w:t>
      </w:r>
    </w:p>
    <w:p w14:paraId="301B108A" w14:textId="77777777" w:rsidR="00D64895" w:rsidRPr="006F7BB3" w:rsidRDefault="00D64895" w:rsidP="00D64895">
      <w:pPr>
        <w:ind w:right="-7"/>
        <w:jc w:val="both"/>
        <w:rPr>
          <w:rFonts w:asciiTheme="majorHAnsi" w:hAnsiTheme="majorHAnsi"/>
        </w:rPr>
      </w:pPr>
      <w:r w:rsidRPr="006F7BB3">
        <w:rPr>
          <w:rFonts w:asciiTheme="majorHAnsi" w:hAnsiTheme="majorHAnsi"/>
        </w:rPr>
        <w:t xml:space="preserve">Formatosi all’Accademia di Belle Arti di Venezia, in più di cinquant’anni ha tenuto mostre personali in musei, gallerie private e prestigiose istituzioni pubbliche in tutto il mondo. Tra queste, la Biennale di Venezia, il Museo Villa Merkel a Esslingen in Germania, il Museo </w:t>
      </w:r>
      <w:proofErr w:type="gramStart"/>
      <w:r w:rsidRPr="006F7BB3">
        <w:rPr>
          <w:rFonts w:asciiTheme="majorHAnsi" w:hAnsiTheme="majorHAnsi"/>
        </w:rPr>
        <w:t>Archeologico</w:t>
      </w:r>
      <w:proofErr w:type="gramEnd"/>
      <w:r w:rsidRPr="006F7BB3">
        <w:rPr>
          <w:rFonts w:asciiTheme="majorHAnsi" w:hAnsiTheme="majorHAnsi"/>
        </w:rPr>
        <w:t xml:space="preserve"> nazionale di Firenze, il Museo FAD di Barcellona, la Sala Rosa dell’Università degli Studi di Siena, il Museo Diocesano e le Gallerie del Tiepolo a Udine. </w:t>
      </w:r>
    </w:p>
    <w:p w14:paraId="19565CC5" w14:textId="2823A020" w:rsidR="00D64895" w:rsidRPr="006F7BB3" w:rsidRDefault="00D64895" w:rsidP="00D64895">
      <w:pPr>
        <w:ind w:right="-7"/>
        <w:jc w:val="both"/>
        <w:rPr>
          <w:rFonts w:asciiTheme="majorHAnsi" w:hAnsiTheme="majorHAnsi"/>
        </w:rPr>
      </w:pPr>
      <w:r w:rsidRPr="006F7BB3">
        <w:rPr>
          <w:rFonts w:asciiTheme="majorHAnsi" w:hAnsiTheme="majorHAnsi"/>
        </w:rPr>
        <w:t>I suoi dipinti, realizzati secondo una tecnica ineccepibile, intrisi di sensibilità e di intensi contrappunti luministici, affascinanti ma non estetizzanti, sono ispirati alla poetica del silenzio e inducono all’ascolto interiore. La sua ricerca di trascendenza è, fin dagli esordi, tema fondante della propria opera: un’arte sospesa tra rigore, lirismo e percezione dell’infinito, con un battito d’ali che tocca e coinvolge il sentire collettivo. Avvalendosi di un cromatismo intenso, impreziosito da molteplici velature e simbiotico in relazione alle predilezioni espressioniste, Feruglio costruisce con abile tocco un ponte di luce tra realtà e infinito, tra individuo e universo, con intuizioni poeticamente e intellettualmente elevate, che addolciscono la vitalità graffiante propria dell’espressionismo secondo una vena neoromantica molto attuale ed emozionante. La sua arte rappresenta una riflessione di natura intimista, che eleva la sua ricerca pittorica al livello di spazio etico, rendendoci tutti partecipi della sua concentrata introspezione di apertura universale</w:t>
      </w:r>
      <w:r w:rsidR="00483496" w:rsidRPr="006F7BB3">
        <w:rPr>
          <w:rFonts w:asciiTheme="majorHAnsi" w:hAnsiTheme="majorHAnsi"/>
        </w:rPr>
        <w:t>.</w:t>
      </w:r>
    </w:p>
    <w:p w14:paraId="6A11600B" w14:textId="77777777" w:rsidR="00E377F7" w:rsidRPr="006F7BB3" w:rsidRDefault="00E377F7" w:rsidP="00D64895">
      <w:pPr>
        <w:ind w:right="-7"/>
        <w:jc w:val="both"/>
        <w:rPr>
          <w:rFonts w:asciiTheme="majorHAnsi" w:hAnsiTheme="majorHAnsi"/>
        </w:rPr>
      </w:pPr>
    </w:p>
    <w:p w14:paraId="0CC617DB" w14:textId="77777777" w:rsidR="00E377F7" w:rsidRPr="006F7BB3" w:rsidRDefault="00E377F7" w:rsidP="00E377F7">
      <w:pPr>
        <w:ind w:right="-7"/>
        <w:jc w:val="both"/>
        <w:rPr>
          <w:rFonts w:asciiTheme="majorHAnsi" w:hAnsiTheme="majorHAnsi"/>
        </w:rPr>
      </w:pPr>
      <w:r w:rsidRPr="006F7BB3">
        <w:rPr>
          <w:rFonts w:asciiTheme="majorHAnsi" w:hAnsiTheme="majorHAnsi"/>
        </w:rPr>
        <w:t>Toni Zanussi (Qualso, Udine 1952), pittore</w:t>
      </w:r>
    </w:p>
    <w:p w14:paraId="199781AA" w14:textId="77777777" w:rsidR="00E377F7" w:rsidRPr="006F7BB3" w:rsidRDefault="00E377F7" w:rsidP="00E377F7">
      <w:pPr>
        <w:ind w:right="-7"/>
        <w:jc w:val="both"/>
        <w:rPr>
          <w:rFonts w:asciiTheme="majorHAnsi" w:hAnsiTheme="majorHAnsi"/>
        </w:rPr>
      </w:pPr>
      <w:r w:rsidRPr="006F7BB3">
        <w:rPr>
          <w:rFonts w:asciiTheme="majorHAnsi" w:hAnsiTheme="majorHAnsi"/>
        </w:rPr>
        <w:t xml:space="preserve">Rimasto precocemente orfano dei genitori, si imbarcò giovanissimo su navi da crociera, formandosi sotto il profilo artistico nel corso dei suoi viaggi. Autodidatta, è stato molto apprezzato dal grande critico Gillo Dorfles, che lo definì Pittore della cosmogonia e della contaminazione tra materia e realtà sociale, artista del recupero degli sprechi e poeta. Da oltre quarant’anni le sue opere sono raccontate da molti scrittori e intellettuali ed esposte in giro per il mondo, da Venezia a Parigi, dove raccolgono successi sempre crescenti. </w:t>
      </w:r>
    </w:p>
    <w:p w14:paraId="645609DB" w14:textId="77777777" w:rsidR="00E377F7" w:rsidRPr="006F7BB3" w:rsidRDefault="00E377F7" w:rsidP="00E377F7">
      <w:pPr>
        <w:ind w:right="-7"/>
        <w:jc w:val="both"/>
        <w:rPr>
          <w:rFonts w:asciiTheme="majorHAnsi" w:hAnsiTheme="majorHAnsi"/>
        </w:rPr>
      </w:pPr>
      <w:r w:rsidRPr="006F7BB3">
        <w:rPr>
          <w:rFonts w:asciiTheme="majorHAnsi" w:hAnsiTheme="majorHAnsi"/>
        </w:rPr>
        <w:t>Armoniosa sintesi tra sperimentazione estetica e concettuale ininterrotta, raffinata ricerca cromatica, accesa ma nel contempo sobria, e forte volontà di esprimere il proprio impegno civile, - scrive Accerboni - l’arte poetica di Zanussi veicola un messaggio di pace, quale mezzo espressivo universale per combattere chiusure ideologiche e</w:t>
      </w:r>
      <w:r w:rsidRPr="006F7BB3">
        <w:rPr>
          <w:rFonts w:asciiTheme="majorHAnsi" w:hAnsiTheme="majorHAnsi"/>
          <w:strike/>
        </w:rPr>
        <w:t> </w:t>
      </w:r>
      <w:r w:rsidRPr="006F7BB3">
        <w:rPr>
          <w:rFonts w:asciiTheme="majorHAnsi" w:hAnsiTheme="majorHAnsi"/>
        </w:rPr>
        <w:t>ingiustizie sociali: un ricco immaginario, stilato secondo una cifra molto personale, equilibrata e sottilmente dinamica, che genera una pittura astrale, sgorgata dal cuore di un artista buono, intenso e riservato, dal gesto pittorico incantato.</w:t>
      </w:r>
    </w:p>
    <w:p w14:paraId="53C5121D" w14:textId="77777777" w:rsidR="00E377F7" w:rsidRPr="006F7BB3" w:rsidRDefault="00E377F7" w:rsidP="00E377F7">
      <w:pPr>
        <w:ind w:right="-7"/>
        <w:jc w:val="both"/>
        <w:rPr>
          <w:rFonts w:asciiTheme="majorHAnsi" w:hAnsiTheme="majorHAnsi"/>
        </w:rPr>
      </w:pPr>
      <w:r w:rsidRPr="006F7BB3">
        <w:rPr>
          <w:rFonts w:asciiTheme="majorHAnsi" w:hAnsiTheme="majorHAnsi"/>
        </w:rPr>
        <w:t>I suoi lavori ci parlano del reale, trascendendone il significato e idealizzandolo attraverso simbolismi iconici e di speranza e collocandosi nell’ambito di quel filone espressivo orientato a un’interpretazione della realtà arricchita da suggestioni oniriche, fantastiche, metafisiche e surreali, che ha caratterizzato, in nome della libertà, buona parte dell’arte e persino dell’architettura del Novecento e contemporanea, a partire da Mirò per arrivare alle forme organiche dell’architetto statunitense Frank Gehry.</w:t>
      </w:r>
    </w:p>
    <w:p w14:paraId="4A54D088" w14:textId="77777777" w:rsidR="00E377F7" w:rsidRPr="006F7BB3" w:rsidRDefault="00E377F7" w:rsidP="00E377F7">
      <w:pPr>
        <w:ind w:right="-7"/>
        <w:jc w:val="both"/>
        <w:rPr>
          <w:rFonts w:asciiTheme="majorHAnsi" w:hAnsiTheme="majorHAnsi"/>
        </w:rPr>
      </w:pPr>
      <w:r w:rsidRPr="006F7BB3">
        <w:rPr>
          <w:rFonts w:asciiTheme="majorHAnsi" w:hAnsiTheme="majorHAnsi"/>
        </w:rPr>
        <w:t> </w:t>
      </w:r>
    </w:p>
    <w:p w14:paraId="7FE5766D" w14:textId="536897B4" w:rsidR="00E07F9C" w:rsidRPr="006F7BB3" w:rsidRDefault="00E07F9C" w:rsidP="00237D0C">
      <w:pPr>
        <w:shd w:val="clear" w:color="auto" w:fill="FFFFFF"/>
        <w:jc w:val="both"/>
        <w:rPr>
          <w:rFonts w:asciiTheme="majorHAnsi" w:hAnsiTheme="majorHAnsi"/>
        </w:rPr>
      </w:pPr>
      <w:r w:rsidRPr="006F7BB3">
        <w:rPr>
          <w:rFonts w:asciiTheme="majorHAnsi" w:hAnsiTheme="majorHAnsi"/>
        </w:rPr>
        <w:t xml:space="preserve">Il progetto espositivo è promosso e sostenuto da Regione Autonoma Friuli Venezia Giulia e Associazione </w:t>
      </w:r>
      <w:proofErr w:type="spellStart"/>
      <w:r w:rsidRPr="006F7BB3">
        <w:rPr>
          <w:rFonts w:asciiTheme="majorHAnsi" w:hAnsiTheme="majorHAnsi"/>
        </w:rPr>
        <w:t>Foemina</w:t>
      </w:r>
      <w:proofErr w:type="spellEnd"/>
      <w:r w:rsidRPr="006F7BB3">
        <w:rPr>
          <w:rFonts w:asciiTheme="majorHAnsi" w:hAnsiTheme="majorHAnsi"/>
        </w:rPr>
        <w:t xml:space="preserve"> APS di Trieste e realizz</w:t>
      </w:r>
      <w:r w:rsidR="00CD29F0" w:rsidRPr="006F7BB3">
        <w:rPr>
          <w:rFonts w:asciiTheme="majorHAnsi" w:hAnsiTheme="majorHAnsi"/>
        </w:rPr>
        <w:t>at</w:t>
      </w:r>
      <w:r w:rsidRPr="006F7BB3">
        <w:rPr>
          <w:rFonts w:asciiTheme="majorHAnsi" w:hAnsiTheme="majorHAnsi"/>
        </w:rPr>
        <w:t>o in co</w:t>
      </w:r>
      <w:r w:rsidR="00CD29F0" w:rsidRPr="006F7BB3">
        <w:rPr>
          <w:rFonts w:asciiTheme="majorHAnsi" w:hAnsiTheme="majorHAnsi"/>
        </w:rPr>
        <w:t>llabora</w:t>
      </w:r>
      <w:r w:rsidRPr="006F7BB3">
        <w:rPr>
          <w:rFonts w:asciiTheme="majorHAnsi" w:hAnsiTheme="majorHAnsi"/>
        </w:rPr>
        <w:t>zione con Istituto Italiano di Cultura di Bruxelles</w:t>
      </w:r>
      <w:r w:rsidR="00CD29F0" w:rsidRPr="006F7BB3">
        <w:rPr>
          <w:rFonts w:asciiTheme="majorHAnsi" w:hAnsiTheme="majorHAnsi"/>
        </w:rPr>
        <w:t xml:space="preserve"> e Ufficio di collegamento della Regione FVG a Bruxelles</w:t>
      </w:r>
      <w:r w:rsidRPr="006F7BB3">
        <w:rPr>
          <w:rFonts w:asciiTheme="majorHAnsi" w:hAnsiTheme="majorHAnsi"/>
        </w:rPr>
        <w:t xml:space="preserve">, con il patrocinio del Comune di </w:t>
      </w:r>
      <w:r w:rsidRPr="006F7BB3">
        <w:rPr>
          <w:rFonts w:asciiTheme="majorHAnsi" w:hAnsiTheme="majorHAnsi"/>
        </w:rPr>
        <w:lastRenderedPageBreak/>
        <w:t xml:space="preserve">Trieste,  media partner  Il Piccolo, quotidiano di Trieste, e con l’organizzazione di </w:t>
      </w:r>
      <w:r w:rsidR="00CD29F0" w:rsidRPr="006F7BB3">
        <w:rPr>
          <w:rFonts w:asciiTheme="majorHAnsi" w:hAnsiTheme="majorHAnsi"/>
        </w:rPr>
        <w:t xml:space="preserve">Ente Friuli nel Mondo e </w:t>
      </w:r>
      <w:proofErr w:type="spellStart"/>
      <w:r w:rsidR="00CD29F0" w:rsidRPr="006F7BB3">
        <w:rPr>
          <w:rFonts w:asciiTheme="majorHAnsi" w:hAnsiTheme="majorHAnsi"/>
        </w:rPr>
        <w:t>Fogolâr</w:t>
      </w:r>
      <w:proofErr w:type="spellEnd"/>
      <w:r w:rsidR="00CD29F0" w:rsidRPr="006F7BB3">
        <w:rPr>
          <w:rFonts w:asciiTheme="majorHAnsi" w:hAnsiTheme="majorHAnsi"/>
        </w:rPr>
        <w:t xml:space="preserve"> Furlan di Bruxelles e la collaborazione di </w:t>
      </w:r>
      <w:r w:rsidRPr="006F7BB3">
        <w:rPr>
          <w:rFonts w:asciiTheme="majorHAnsi" w:hAnsiTheme="majorHAnsi"/>
        </w:rPr>
        <w:t>Associazione Giuliani nel Mondo e Circolo AGM di Bruxelles</w:t>
      </w:r>
      <w:r w:rsidR="00CD29F0" w:rsidRPr="006F7BB3">
        <w:rPr>
          <w:rFonts w:asciiTheme="majorHAnsi" w:hAnsiTheme="majorHAnsi"/>
        </w:rPr>
        <w:t xml:space="preserve"> </w:t>
      </w:r>
      <w:r w:rsidRPr="006F7BB3">
        <w:rPr>
          <w:rFonts w:asciiTheme="majorHAnsi" w:hAnsiTheme="majorHAnsi"/>
        </w:rPr>
        <w:t xml:space="preserve">e il contributo di Fondazione CRTrieste, Ciaccio Arte - Big Broker Insurance Group (Milano), Francesco </w:t>
      </w:r>
      <w:proofErr w:type="spellStart"/>
      <w:r w:rsidRPr="006F7BB3">
        <w:rPr>
          <w:rFonts w:asciiTheme="majorHAnsi" w:hAnsiTheme="majorHAnsi"/>
        </w:rPr>
        <w:t>Katalan</w:t>
      </w:r>
      <w:proofErr w:type="spellEnd"/>
      <w:r w:rsidRPr="006F7BB3">
        <w:rPr>
          <w:rFonts w:asciiTheme="majorHAnsi" w:hAnsiTheme="majorHAnsi"/>
        </w:rPr>
        <w:t xml:space="preserve"> casa di spedizioni S.r.l. (Muggia, Trieste), Azienda Agricola </w:t>
      </w:r>
      <w:proofErr w:type="spellStart"/>
      <w:r w:rsidRPr="006F7BB3">
        <w:rPr>
          <w:rFonts w:asciiTheme="majorHAnsi" w:hAnsiTheme="majorHAnsi"/>
        </w:rPr>
        <w:t>Zidarich</w:t>
      </w:r>
      <w:proofErr w:type="spellEnd"/>
      <w:r w:rsidRPr="006F7BB3">
        <w:rPr>
          <w:rFonts w:asciiTheme="majorHAnsi" w:hAnsiTheme="majorHAnsi"/>
        </w:rPr>
        <w:t xml:space="preserve"> (Trieste), Rotary Club Trieste Alto Adriatico, Biesse Forniture elettriche Studio Luce, </w:t>
      </w:r>
      <w:proofErr w:type="spellStart"/>
      <w:r w:rsidRPr="006F7BB3">
        <w:rPr>
          <w:rFonts w:asciiTheme="majorHAnsi" w:hAnsiTheme="majorHAnsi"/>
        </w:rPr>
        <w:t>Videoest</w:t>
      </w:r>
      <w:proofErr w:type="spellEnd"/>
      <w:r w:rsidRPr="006F7BB3">
        <w:rPr>
          <w:rFonts w:asciiTheme="majorHAnsi" w:hAnsiTheme="majorHAnsi"/>
        </w:rPr>
        <w:t xml:space="preserve"> Trieste, Grafica Goriziana.</w:t>
      </w:r>
    </w:p>
    <w:p w14:paraId="043C14E5" w14:textId="1CCC04EC" w:rsidR="00153212" w:rsidRPr="006F7BB3" w:rsidRDefault="00153212" w:rsidP="00153212">
      <w:pPr>
        <w:ind w:right="-7"/>
        <w:jc w:val="both"/>
        <w:rPr>
          <w:sz w:val="22"/>
          <w:szCs w:val="22"/>
        </w:rPr>
      </w:pPr>
      <w:r w:rsidRPr="006F7BB3">
        <w:rPr>
          <w:sz w:val="22"/>
          <w:szCs w:val="22"/>
        </w:rPr>
        <w:t>_______________________________________________________________________________________</w:t>
      </w:r>
    </w:p>
    <w:p w14:paraId="31569C1D" w14:textId="77777777" w:rsidR="00153212" w:rsidRPr="006F7BB3" w:rsidRDefault="00153212" w:rsidP="00237D0C">
      <w:pPr>
        <w:shd w:val="clear" w:color="auto" w:fill="FFFFFF"/>
        <w:jc w:val="both"/>
        <w:rPr>
          <w:rFonts w:asciiTheme="majorHAnsi" w:hAnsiTheme="majorHAnsi"/>
        </w:rPr>
      </w:pPr>
    </w:p>
    <w:p w14:paraId="59FE2593"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L’arte della Regione </w:t>
      </w:r>
      <w:proofErr w:type="gramStart"/>
      <w:r w:rsidRPr="006F7BB3">
        <w:rPr>
          <w:rFonts w:asciiTheme="majorHAnsi" w:hAnsiTheme="majorHAnsi"/>
        </w:rPr>
        <w:t>Friuli Venezia Giulia</w:t>
      </w:r>
      <w:proofErr w:type="gramEnd"/>
      <w:r w:rsidRPr="006F7BB3">
        <w:rPr>
          <w:rFonts w:asciiTheme="majorHAnsi" w:hAnsiTheme="majorHAnsi"/>
        </w:rPr>
        <w:t xml:space="preserve"> a Bruxelles</w:t>
      </w:r>
    </w:p>
    <w:p w14:paraId="05F459D0"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La Regione </w:t>
      </w:r>
      <w:proofErr w:type="gramStart"/>
      <w:r w:rsidRPr="006F7BB3">
        <w:rPr>
          <w:rFonts w:asciiTheme="majorHAnsi" w:hAnsiTheme="majorHAnsi"/>
        </w:rPr>
        <w:t>Friuli Venezia Giulia</w:t>
      </w:r>
      <w:proofErr w:type="gramEnd"/>
      <w:r w:rsidRPr="006F7BB3">
        <w:rPr>
          <w:rFonts w:asciiTheme="majorHAnsi" w:hAnsiTheme="majorHAnsi"/>
        </w:rPr>
        <w:t xml:space="preserve"> a Bruxelles attraverso i suoi artisti</w:t>
      </w:r>
    </w:p>
    <w:p w14:paraId="0A263923" w14:textId="77777777" w:rsidR="00153212" w:rsidRPr="006F7BB3" w:rsidRDefault="00153212" w:rsidP="00153212">
      <w:pPr>
        <w:ind w:right="-7"/>
        <w:jc w:val="both"/>
        <w:rPr>
          <w:rFonts w:asciiTheme="majorHAnsi" w:hAnsiTheme="majorHAnsi"/>
        </w:rPr>
      </w:pPr>
      <w:r w:rsidRPr="006F7BB3">
        <w:rPr>
          <w:rFonts w:asciiTheme="majorHAnsi" w:hAnsiTheme="majorHAnsi"/>
        </w:rPr>
        <w:t> </w:t>
      </w:r>
    </w:p>
    <w:p w14:paraId="776AAC82" w14:textId="3E8306DB" w:rsidR="00153212" w:rsidRPr="006F7BB3" w:rsidRDefault="00153212" w:rsidP="00153212">
      <w:pPr>
        <w:ind w:right="-7"/>
        <w:rPr>
          <w:rFonts w:asciiTheme="majorHAnsi" w:hAnsiTheme="majorHAnsi"/>
        </w:rPr>
      </w:pPr>
      <w:r w:rsidRPr="006F7BB3">
        <w:rPr>
          <w:rFonts w:asciiTheme="majorHAnsi" w:hAnsiTheme="majorHAnsi"/>
        </w:rPr>
        <w:t xml:space="preserve">DOVE: Ufficio di collegamento della Regione </w:t>
      </w:r>
      <w:proofErr w:type="gramStart"/>
      <w:r w:rsidRPr="006F7BB3">
        <w:rPr>
          <w:rFonts w:asciiTheme="majorHAnsi" w:hAnsiTheme="majorHAnsi"/>
        </w:rPr>
        <w:t>Friuli Venezia Giulia</w:t>
      </w:r>
      <w:proofErr w:type="gramEnd"/>
      <w:r w:rsidRPr="006F7BB3">
        <w:rPr>
          <w:rFonts w:asciiTheme="majorHAnsi" w:hAnsiTheme="majorHAnsi"/>
        </w:rPr>
        <w:t xml:space="preserve"> a Bruxelles</w:t>
      </w:r>
      <w:r w:rsidRPr="006F7BB3">
        <w:rPr>
          <w:rFonts w:asciiTheme="majorHAnsi" w:hAnsiTheme="majorHAnsi"/>
        </w:rPr>
        <w:br/>
        <w:t xml:space="preserve">Rue </w:t>
      </w:r>
      <w:proofErr w:type="spellStart"/>
      <w:r w:rsidRPr="006F7BB3">
        <w:rPr>
          <w:rFonts w:asciiTheme="majorHAnsi" w:hAnsiTheme="majorHAnsi"/>
        </w:rPr>
        <w:t>du</w:t>
      </w:r>
      <w:proofErr w:type="spellEnd"/>
      <w:r w:rsidRPr="006F7BB3">
        <w:rPr>
          <w:rFonts w:asciiTheme="majorHAnsi" w:hAnsiTheme="majorHAnsi"/>
        </w:rPr>
        <w:t xml:space="preserve"> Commerce 49 – 1000 Bruxelles, Belgio</w:t>
      </w:r>
    </w:p>
    <w:p w14:paraId="5268EB4A" w14:textId="001AFF6C" w:rsidR="00153212" w:rsidRPr="006F7BB3" w:rsidRDefault="00153212" w:rsidP="00153212">
      <w:pPr>
        <w:ind w:right="-7"/>
        <w:jc w:val="both"/>
        <w:rPr>
          <w:rFonts w:asciiTheme="majorHAnsi" w:hAnsiTheme="majorHAnsi"/>
        </w:rPr>
      </w:pPr>
      <w:r w:rsidRPr="006F7BB3">
        <w:rPr>
          <w:rFonts w:asciiTheme="majorHAnsi" w:hAnsiTheme="majorHAnsi"/>
        </w:rPr>
        <w:t xml:space="preserve">QUANDO: 12 settembre - </w:t>
      </w:r>
      <w:r w:rsidR="00E0134F" w:rsidRPr="006F7BB3">
        <w:rPr>
          <w:rFonts w:asciiTheme="majorHAnsi" w:hAnsiTheme="majorHAnsi"/>
        </w:rPr>
        <w:t>31</w:t>
      </w:r>
      <w:r w:rsidRPr="006F7BB3">
        <w:rPr>
          <w:rFonts w:asciiTheme="majorHAnsi" w:hAnsiTheme="majorHAnsi"/>
        </w:rPr>
        <w:t xml:space="preserve"> </w:t>
      </w:r>
      <w:r w:rsidR="00E0134F" w:rsidRPr="006F7BB3">
        <w:rPr>
          <w:rFonts w:asciiTheme="majorHAnsi" w:hAnsiTheme="majorHAnsi"/>
        </w:rPr>
        <w:t>ottobre</w:t>
      </w:r>
      <w:r w:rsidRPr="006F7BB3">
        <w:rPr>
          <w:rFonts w:asciiTheme="majorHAnsi" w:hAnsiTheme="majorHAnsi"/>
        </w:rPr>
        <w:t xml:space="preserve"> 202</w:t>
      </w:r>
      <w:r w:rsidR="00E0134F" w:rsidRPr="006F7BB3">
        <w:rPr>
          <w:rFonts w:asciiTheme="majorHAnsi" w:hAnsiTheme="majorHAnsi"/>
        </w:rPr>
        <w:t>4</w:t>
      </w:r>
    </w:p>
    <w:p w14:paraId="1E175DA9"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ORARIO: mattino </w:t>
      </w:r>
      <w:r w:rsidRPr="006F7BB3">
        <w:rPr>
          <w:rFonts w:asciiTheme="majorHAnsi" w:hAnsiTheme="majorHAnsi"/>
          <w:shd w:val="clear" w:color="auto" w:fill="FFFFFF"/>
        </w:rPr>
        <w:t xml:space="preserve">dal lunedì al venerdì ore </w:t>
      </w:r>
      <w:r w:rsidRPr="006F7BB3">
        <w:rPr>
          <w:rFonts w:asciiTheme="majorHAnsi" w:hAnsiTheme="majorHAnsi"/>
        </w:rPr>
        <w:t xml:space="preserve">10 – 12  </w:t>
      </w:r>
    </w:p>
    <w:p w14:paraId="0170E5D4"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                    pomeriggio dal lunedì al giovedì </w:t>
      </w:r>
      <w:r w:rsidRPr="006F7BB3">
        <w:rPr>
          <w:rFonts w:asciiTheme="majorHAnsi" w:hAnsiTheme="majorHAnsi"/>
          <w:shd w:val="clear" w:color="auto" w:fill="FFFFFF"/>
        </w:rPr>
        <w:t xml:space="preserve">ore </w:t>
      </w:r>
      <w:r w:rsidRPr="006F7BB3">
        <w:rPr>
          <w:rFonts w:asciiTheme="majorHAnsi" w:hAnsiTheme="majorHAnsi"/>
        </w:rPr>
        <w:t xml:space="preserve">15 – 17 </w:t>
      </w:r>
    </w:p>
    <w:p w14:paraId="632DA9CA" w14:textId="77777777" w:rsidR="00153212" w:rsidRPr="006F7BB3" w:rsidRDefault="00153212" w:rsidP="00153212">
      <w:pPr>
        <w:ind w:right="-7"/>
        <w:jc w:val="both"/>
        <w:rPr>
          <w:rFonts w:asciiTheme="majorHAnsi" w:hAnsiTheme="majorHAnsi"/>
        </w:rPr>
      </w:pPr>
      <w:r w:rsidRPr="006F7BB3">
        <w:rPr>
          <w:rFonts w:asciiTheme="majorHAnsi" w:hAnsiTheme="majorHAnsi"/>
          <w:shd w:val="clear" w:color="auto" w:fill="FFFFFF"/>
        </w:rPr>
        <w:t xml:space="preserve">                     (chiuso sabato, domenica e festività)</w:t>
      </w:r>
      <w:r w:rsidRPr="006F7BB3">
        <w:rPr>
          <w:rFonts w:asciiTheme="majorHAnsi" w:hAnsiTheme="majorHAnsi"/>
        </w:rPr>
        <w:t xml:space="preserve">  </w:t>
      </w:r>
    </w:p>
    <w:p w14:paraId="69D797ED" w14:textId="77777777" w:rsidR="00153212" w:rsidRPr="006F7BB3" w:rsidRDefault="00153212" w:rsidP="00153212">
      <w:pPr>
        <w:ind w:right="-7"/>
        <w:jc w:val="both"/>
        <w:rPr>
          <w:rFonts w:asciiTheme="majorHAnsi" w:hAnsiTheme="majorHAnsi"/>
        </w:rPr>
      </w:pPr>
      <w:r w:rsidRPr="006F7BB3">
        <w:rPr>
          <w:rFonts w:asciiTheme="majorHAnsi" w:hAnsiTheme="majorHAnsi"/>
        </w:rPr>
        <w:t>A CURA DI: Marianna Accerboni</w:t>
      </w:r>
    </w:p>
    <w:p w14:paraId="0EEC59D5"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COSTO BIGLIETTO: ingresso gratuito / prenotazione obbligatoria </w:t>
      </w:r>
    </w:p>
    <w:p w14:paraId="1C3F0816" w14:textId="77777777" w:rsidR="00153212" w:rsidRPr="006F7BB3" w:rsidRDefault="00153212" w:rsidP="00153212">
      <w:pPr>
        <w:ind w:right="-7"/>
        <w:jc w:val="both"/>
        <w:rPr>
          <w:rFonts w:asciiTheme="majorHAnsi" w:hAnsiTheme="majorHAnsi"/>
          <w:lang w:val="de-DE"/>
        </w:rPr>
      </w:pPr>
      <w:r w:rsidRPr="006F7BB3">
        <w:rPr>
          <w:rFonts w:asciiTheme="majorHAnsi" w:hAnsiTheme="majorHAnsi"/>
          <w:lang w:val="de-DE"/>
        </w:rPr>
        <w:t xml:space="preserve">INFO: </w:t>
      </w:r>
      <w:hyperlink r:id="rId7" w:history="1">
        <w:r w:rsidRPr="006F7BB3">
          <w:rPr>
            <w:rFonts w:asciiTheme="majorHAnsi" w:hAnsiTheme="majorHAnsi"/>
            <w:lang w:val="de-DE"/>
          </w:rPr>
          <w:t>uff.bruxelles@regione.fvg.it</w:t>
        </w:r>
      </w:hyperlink>
      <w:r w:rsidRPr="006F7BB3">
        <w:rPr>
          <w:rFonts w:asciiTheme="majorHAnsi" w:hAnsiTheme="majorHAnsi"/>
          <w:lang w:val="de-DE"/>
        </w:rPr>
        <w:t xml:space="preserve"> / </w:t>
      </w:r>
      <w:proofErr w:type="spellStart"/>
      <w:r w:rsidRPr="006F7BB3">
        <w:rPr>
          <w:rFonts w:asciiTheme="majorHAnsi" w:hAnsiTheme="majorHAnsi"/>
          <w:lang w:val="de-DE"/>
        </w:rPr>
        <w:t>website</w:t>
      </w:r>
      <w:proofErr w:type="spellEnd"/>
      <w:r w:rsidRPr="006F7BB3">
        <w:rPr>
          <w:rFonts w:asciiTheme="majorHAnsi" w:hAnsiTheme="majorHAnsi"/>
          <w:lang w:val="de-DE"/>
        </w:rPr>
        <w:t xml:space="preserve">: </w:t>
      </w:r>
      <w:hyperlink r:id="rId8" w:history="1">
        <w:r w:rsidRPr="006F7BB3">
          <w:rPr>
            <w:rStyle w:val="Collegamentoipertestuale"/>
            <w:rFonts w:asciiTheme="majorHAnsi" w:hAnsiTheme="majorHAnsi"/>
            <w:color w:val="auto"/>
            <w:u w:val="none"/>
            <w:lang w:val="de-DE"/>
          </w:rPr>
          <w:t>FVG-Bruxelles</w:t>
        </w:r>
      </w:hyperlink>
      <w:r w:rsidRPr="006F7BB3">
        <w:rPr>
          <w:rFonts w:asciiTheme="majorHAnsi" w:hAnsiTheme="majorHAnsi"/>
          <w:lang w:val="de-DE"/>
        </w:rPr>
        <w:t xml:space="preserve"> </w:t>
      </w:r>
    </w:p>
    <w:p w14:paraId="39260750" w14:textId="0915D5C1" w:rsidR="00153212" w:rsidRPr="006F7BB3" w:rsidRDefault="00153212" w:rsidP="00153212">
      <w:pPr>
        <w:ind w:right="-7"/>
        <w:jc w:val="both"/>
        <w:rPr>
          <w:rFonts w:asciiTheme="majorHAnsi" w:hAnsiTheme="majorHAnsi"/>
        </w:rPr>
      </w:pPr>
      <w:r w:rsidRPr="006F7BB3">
        <w:rPr>
          <w:rFonts w:asciiTheme="majorHAnsi" w:hAnsiTheme="majorHAnsi"/>
        </w:rPr>
        <w:t xml:space="preserve">PRENOTAZIONI: </w:t>
      </w:r>
      <w:hyperlink r:id="rId9" w:history="1">
        <w:r w:rsidRPr="006F7BB3">
          <w:rPr>
            <w:rStyle w:val="Collegamentoipertestuale"/>
            <w:rFonts w:asciiTheme="majorHAnsi" w:hAnsiTheme="majorHAnsi"/>
            <w:color w:val="auto"/>
            <w:u w:val="none"/>
          </w:rPr>
          <w:t>https://lc.cx/_5BAZQ</w:t>
        </w:r>
      </w:hyperlink>
      <w:r w:rsidRPr="006F7BB3">
        <w:rPr>
          <w:rStyle w:val="Collegamentoipertestuale"/>
          <w:rFonts w:asciiTheme="majorHAnsi" w:hAnsiTheme="majorHAnsi"/>
          <w:color w:val="auto"/>
          <w:u w:val="none"/>
        </w:rPr>
        <w:t xml:space="preserve"> o tramite QR</w:t>
      </w:r>
    </w:p>
    <w:p w14:paraId="02F3614E" w14:textId="24DAB430" w:rsidR="00153212" w:rsidRPr="006F7BB3" w:rsidRDefault="00153212" w:rsidP="00153212">
      <w:pPr>
        <w:ind w:right="-7"/>
        <w:jc w:val="both"/>
        <w:rPr>
          <w:rFonts w:asciiTheme="majorHAnsi" w:hAnsiTheme="majorHAnsi"/>
        </w:rPr>
      </w:pPr>
      <w:r w:rsidRPr="006F7BB3">
        <w:rPr>
          <w:rFonts w:asciiTheme="majorHAnsi" w:hAnsiTheme="majorHAnsi"/>
        </w:rPr>
        <w:t>______________________________________________________________________________________</w:t>
      </w:r>
    </w:p>
    <w:p w14:paraId="4DE8ADA0" w14:textId="77777777" w:rsidR="00153212" w:rsidRPr="006F7BB3" w:rsidRDefault="00153212" w:rsidP="00153212">
      <w:pPr>
        <w:ind w:right="-7"/>
        <w:jc w:val="both"/>
        <w:rPr>
          <w:rFonts w:asciiTheme="majorHAnsi" w:hAnsiTheme="majorHAnsi"/>
        </w:rPr>
      </w:pPr>
      <w:r w:rsidRPr="006F7BB3">
        <w:rPr>
          <w:rFonts w:asciiTheme="majorHAnsi" w:hAnsiTheme="majorHAnsi"/>
        </w:rPr>
        <w:t> </w:t>
      </w:r>
    </w:p>
    <w:p w14:paraId="7259A71F"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INFO </w:t>
      </w:r>
    </w:p>
    <w:p w14:paraId="746D327D" w14:textId="77777777" w:rsidR="00153212" w:rsidRPr="006F7BB3" w:rsidRDefault="00153212" w:rsidP="00153212">
      <w:pPr>
        <w:ind w:right="-7"/>
        <w:jc w:val="both"/>
        <w:rPr>
          <w:rFonts w:asciiTheme="majorHAnsi" w:hAnsiTheme="majorHAnsi"/>
        </w:rPr>
      </w:pPr>
      <w:r w:rsidRPr="006F7BB3">
        <w:rPr>
          <w:rFonts w:asciiTheme="majorHAnsi" w:hAnsiTheme="majorHAnsi"/>
        </w:rPr>
        <w:t>Marianna Accerboni</w:t>
      </w:r>
    </w:p>
    <w:p w14:paraId="1C36EAB6" w14:textId="77777777" w:rsidR="00153212" w:rsidRPr="006F7BB3" w:rsidRDefault="00153212" w:rsidP="00153212">
      <w:pPr>
        <w:ind w:right="-7"/>
        <w:jc w:val="both"/>
        <w:rPr>
          <w:rFonts w:asciiTheme="majorHAnsi" w:hAnsiTheme="majorHAnsi"/>
        </w:rPr>
      </w:pPr>
      <w:r w:rsidRPr="006F7BB3">
        <w:rPr>
          <w:rFonts w:asciiTheme="majorHAnsi" w:hAnsiTheme="majorHAnsi"/>
        </w:rPr>
        <w:t>Viale della III Armata, 1</w:t>
      </w:r>
    </w:p>
    <w:p w14:paraId="01D700FE" w14:textId="77777777" w:rsidR="00153212" w:rsidRPr="006F7BB3" w:rsidRDefault="00153212" w:rsidP="00153212">
      <w:pPr>
        <w:ind w:right="-7"/>
        <w:jc w:val="both"/>
        <w:rPr>
          <w:rFonts w:asciiTheme="majorHAnsi" w:hAnsiTheme="majorHAnsi"/>
        </w:rPr>
      </w:pPr>
      <w:r w:rsidRPr="006F7BB3">
        <w:rPr>
          <w:rFonts w:asciiTheme="majorHAnsi" w:hAnsiTheme="majorHAnsi"/>
        </w:rPr>
        <w:t>34123 · Trieste</w:t>
      </w:r>
    </w:p>
    <w:p w14:paraId="304DBE95" w14:textId="77777777" w:rsidR="00153212" w:rsidRPr="006F7BB3" w:rsidRDefault="00153212" w:rsidP="00153212">
      <w:pPr>
        <w:ind w:right="-7"/>
        <w:jc w:val="both"/>
        <w:rPr>
          <w:rFonts w:asciiTheme="majorHAnsi" w:hAnsiTheme="majorHAnsi"/>
        </w:rPr>
      </w:pPr>
      <w:r w:rsidRPr="006F7BB3">
        <w:rPr>
          <w:rFonts w:asciiTheme="majorHAnsi" w:hAnsiTheme="majorHAnsi"/>
        </w:rPr>
        <w:t>tel. +39 040 307321</w:t>
      </w:r>
    </w:p>
    <w:p w14:paraId="31951759" w14:textId="77777777" w:rsidR="00153212" w:rsidRPr="006F7BB3" w:rsidRDefault="00153212" w:rsidP="00153212">
      <w:pPr>
        <w:ind w:right="-7"/>
        <w:jc w:val="both"/>
        <w:rPr>
          <w:rFonts w:asciiTheme="majorHAnsi" w:hAnsiTheme="majorHAnsi"/>
        </w:rPr>
      </w:pPr>
      <w:proofErr w:type="spellStart"/>
      <w:r w:rsidRPr="006F7BB3">
        <w:rPr>
          <w:rFonts w:asciiTheme="majorHAnsi" w:hAnsiTheme="majorHAnsi"/>
        </w:rPr>
        <w:t>cell</w:t>
      </w:r>
      <w:proofErr w:type="spellEnd"/>
      <w:r w:rsidRPr="006F7BB3">
        <w:rPr>
          <w:rFonts w:asciiTheme="majorHAnsi" w:hAnsiTheme="majorHAnsi"/>
        </w:rPr>
        <w:t>. +39 335 6750946</w:t>
      </w:r>
    </w:p>
    <w:p w14:paraId="3FAD8B2C" w14:textId="77777777" w:rsidR="00153212" w:rsidRPr="006F7BB3" w:rsidRDefault="00153212" w:rsidP="00153212">
      <w:pPr>
        <w:ind w:right="-7"/>
        <w:jc w:val="both"/>
        <w:rPr>
          <w:rFonts w:asciiTheme="majorHAnsi" w:hAnsiTheme="majorHAnsi"/>
        </w:rPr>
      </w:pPr>
      <w:r w:rsidRPr="006F7BB3">
        <w:rPr>
          <w:rFonts w:asciiTheme="majorHAnsi" w:hAnsiTheme="majorHAnsi"/>
        </w:rPr>
        <w:t xml:space="preserve">contatto </w:t>
      </w:r>
      <w:proofErr w:type="spellStart"/>
      <w:r w:rsidRPr="006F7BB3">
        <w:rPr>
          <w:rFonts w:asciiTheme="majorHAnsi" w:hAnsiTheme="majorHAnsi"/>
        </w:rPr>
        <w:t>skype</w:t>
      </w:r>
      <w:proofErr w:type="spellEnd"/>
      <w:r w:rsidRPr="006F7BB3">
        <w:rPr>
          <w:rFonts w:asciiTheme="majorHAnsi" w:hAnsiTheme="majorHAnsi"/>
        </w:rPr>
        <w:t xml:space="preserve">: </w:t>
      </w:r>
      <w:proofErr w:type="spellStart"/>
      <w:proofErr w:type="gramStart"/>
      <w:r w:rsidRPr="006F7BB3">
        <w:rPr>
          <w:rFonts w:asciiTheme="majorHAnsi" w:hAnsiTheme="majorHAnsi"/>
        </w:rPr>
        <w:t>marianna.accerboni</w:t>
      </w:r>
      <w:proofErr w:type="spellEnd"/>
      <w:proofErr w:type="gramEnd"/>
    </w:p>
    <w:p w14:paraId="7FC0E8A7" w14:textId="77777777" w:rsidR="00153212" w:rsidRPr="006F7BB3" w:rsidRDefault="00153212" w:rsidP="00153212">
      <w:pPr>
        <w:ind w:right="-7"/>
        <w:jc w:val="both"/>
        <w:rPr>
          <w:rFonts w:asciiTheme="majorHAnsi" w:hAnsiTheme="majorHAnsi"/>
        </w:rPr>
      </w:pPr>
      <w:hyperlink r:id="rId10" w:history="1">
        <w:r w:rsidRPr="006F7BB3">
          <w:rPr>
            <w:rFonts w:asciiTheme="majorHAnsi" w:hAnsiTheme="majorHAnsi"/>
          </w:rPr>
          <w:t>marianna.accerboni@gmail.com</w:t>
        </w:r>
      </w:hyperlink>
      <w:r w:rsidRPr="006F7BB3">
        <w:rPr>
          <w:rFonts w:asciiTheme="majorHAnsi" w:hAnsiTheme="majorHAnsi"/>
        </w:rPr>
        <w:br/>
      </w:r>
      <w:hyperlink r:id="rId11" w:history="1">
        <w:r w:rsidRPr="006F7BB3">
          <w:rPr>
            <w:rStyle w:val="Collegamentoipertestuale"/>
            <w:rFonts w:asciiTheme="majorHAnsi" w:hAnsiTheme="majorHAnsi"/>
            <w:color w:val="auto"/>
            <w:u w:val="none"/>
          </w:rPr>
          <w:t>lartedellaregionefvgabruxelles@gmail.com</w:t>
        </w:r>
      </w:hyperlink>
    </w:p>
    <w:p w14:paraId="0F7A1FFB" w14:textId="77777777" w:rsidR="00153212" w:rsidRPr="006F7BB3" w:rsidRDefault="00153212" w:rsidP="00237D0C">
      <w:pPr>
        <w:shd w:val="clear" w:color="auto" w:fill="FFFFFF"/>
        <w:jc w:val="both"/>
        <w:rPr>
          <w:rFonts w:asciiTheme="majorHAnsi" w:hAnsiTheme="majorHAnsi"/>
        </w:rPr>
      </w:pPr>
    </w:p>
    <w:p w14:paraId="20FD20C5" w14:textId="77777777" w:rsidR="00E07F9C" w:rsidRPr="006F7BB3" w:rsidRDefault="00E07F9C" w:rsidP="00E07F9C">
      <w:pPr>
        <w:pStyle w:val="NormaleWeb"/>
        <w:spacing w:before="0" w:beforeAutospacing="0" w:after="0" w:afterAutospacing="0"/>
        <w:ind w:right="851"/>
        <w:jc w:val="both"/>
        <w:rPr>
          <w:rFonts w:asciiTheme="majorHAnsi" w:hAnsiTheme="majorHAnsi"/>
        </w:rPr>
      </w:pPr>
      <w:r w:rsidRPr="006F7BB3">
        <w:rPr>
          <w:rFonts w:asciiTheme="majorHAnsi" w:hAnsiTheme="majorHAnsi"/>
        </w:rPr>
        <w:t xml:space="preserve"> </w:t>
      </w:r>
    </w:p>
    <w:p w14:paraId="29DEF212" w14:textId="5B74E765" w:rsidR="00E07F9C" w:rsidRPr="006F7BB3" w:rsidRDefault="00E07F9C" w:rsidP="00E07F9C">
      <w:pPr>
        <w:pStyle w:val="NormaleWeb"/>
        <w:spacing w:before="0" w:beforeAutospacing="0" w:after="0" w:afterAutospacing="0"/>
        <w:ind w:right="851"/>
        <w:jc w:val="both"/>
        <w:rPr>
          <w:rFonts w:asciiTheme="majorHAnsi" w:hAnsiTheme="majorHAnsi"/>
        </w:rPr>
      </w:pPr>
      <w:r w:rsidRPr="006F7BB3">
        <w:rPr>
          <w:rFonts w:asciiTheme="majorHAnsi" w:hAnsiTheme="majorHAnsi"/>
        </w:rPr>
        <w:t>Ufficio stampa per l’Italia</w:t>
      </w:r>
    </w:p>
    <w:p w14:paraId="68F96179" w14:textId="77777777" w:rsidR="00E07F9C" w:rsidRPr="006F7BB3" w:rsidRDefault="00E07F9C" w:rsidP="00E07F9C">
      <w:pPr>
        <w:ind w:right="851"/>
        <w:jc w:val="both"/>
        <w:rPr>
          <w:rFonts w:asciiTheme="majorHAnsi" w:hAnsiTheme="majorHAnsi"/>
        </w:rPr>
      </w:pPr>
      <w:r w:rsidRPr="006F7BB3">
        <w:rPr>
          <w:rFonts w:asciiTheme="majorHAnsi" w:hAnsiTheme="majorHAnsi"/>
        </w:rPr>
        <w:t xml:space="preserve">Studio </w:t>
      </w:r>
      <w:proofErr w:type="spellStart"/>
      <w:r w:rsidRPr="006F7BB3">
        <w:rPr>
          <w:rFonts w:asciiTheme="majorHAnsi" w:hAnsiTheme="majorHAnsi"/>
        </w:rPr>
        <w:t>Pierrepi</w:t>
      </w:r>
      <w:proofErr w:type="spellEnd"/>
    </w:p>
    <w:p w14:paraId="421D3CFE" w14:textId="77777777" w:rsidR="00E07F9C" w:rsidRPr="006F7BB3" w:rsidRDefault="00E07F9C" w:rsidP="00E07F9C">
      <w:pPr>
        <w:ind w:right="851"/>
        <w:jc w:val="both"/>
        <w:rPr>
          <w:rFonts w:asciiTheme="majorHAnsi" w:hAnsiTheme="majorHAnsi"/>
        </w:rPr>
      </w:pPr>
      <w:r w:rsidRPr="006F7BB3">
        <w:rPr>
          <w:rFonts w:asciiTheme="majorHAnsi" w:hAnsiTheme="majorHAnsi"/>
        </w:rPr>
        <w:t>Alessandra Canella</w:t>
      </w:r>
    </w:p>
    <w:p w14:paraId="76B9B489" w14:textId="77777777" w:rsidR="00E07F9C" w:rsidRPr="006F7BB3" w:rsidRDefault="00E07F9C" w:rsidP="00E07F9C">
      <w:pPr>
        <w:ind w:right="851"/>
        <w:jc w:val="both"/>
        <w:rPr>
          <w:rFonts w:asciiTheme="majorHAnsi" w:hAnsiTheme="majorHAnsi"/>
        </w:rPr>
      </w:pPr>
      <w:r w:rsidRPr="006F7BB3">
        <w:rPr>
          <w:rFonts w:asciiTheme="majorHAnsi" w:hAnsiTheme="majorHAnsi"/>
        </w:rPr>
        <w:t>+39 348 3423647</w:t>
      </w:r>
    </w:p>
    <w:p w14:paraId="4D4FEAEC" w14:textId="77777777" w:rsidR="00E07F9C" w:rsidRPr="006F7BB3" w:rsidRDefault="00E07F9C" w:rsidP="00E07F9C">
      <w:pPr>
        <w:ind w:right="851"/>
        <w:jc w:val="both"/>
        <w:rPr>
          <w:rFonts w:asciiTheme="majorHAnsi" w:hAnsiTheme="majorHAnsi"/>
        </w:rPr>
      </w:pPr>
      <w:hyperlink r:id="rId12" w:history="1">
        <w:r w:rsidRPr="006F7BB3">
          <w:rPr>
            <w:rFonts w:asciiTheme="majorHAnsi" w:hAnsiTheme="majorHAnsi"/>
          </w:rPr>
          <w:t>canella@studiopierrepi.it</w:t>
        </w:r>
      </w:hyperlink>
    </w:p>
    <w:p w14:paraId="0DF44305" w14:textId="77777777" w:rsidR="00E07F9C" w:rsidRPr="006F7BB3" w:rsidRDefault="00E07F9C" w:rsidP="00E07F9C">
      <w:pPr>
        <w:ind w:right="851"/>
        <w:jc w:val="both"/>
        <w:rPr>
          <w:rFonts w:asciiTheme="majorHAnsi" w:hAnsiTheme="majorHAnsi"/>
        </w:rPr>
      </w:pPr>
      <w:hyperlink r:id="rId13" w:history="1">
        <w:r w:rsidRPr="006F7BB3">
          <w:rPr>
            <w:rFonts w:asciiTheme="majorHAnsi" w:hAnsiTheme="majorHAnsi"/>
          </w:rPr>
          <w:t>www.studiopierrepi.it</w:t>
        </w:r>
      </w:hyperlink>
    </w:p>
    <w:p w14:paraId="6EBBBDC7" w14:textId="77777777" w:rsidR="00E07F9C" w:rsidRPr="006F7BB3" w:rsidRDefault="00E07F9C" w:rsidP="00E07F9C">
      <w:pPr>
        <w:rPr>
          <w:rFonts w:asciiTheme="majorHAnsi" w:hAnsiTheme="majorHAnsi"/>
        </w:rPr>
      </w:pPr>
    </w:p>
    <w:p w14:paraId="336C6684" w14:textId="77777777" w:rsidR="00E07F9C" w:rsidRPr="006F7BB3" w:rsidRDefault="00E07F9C" w:rsidP="00E07F9C">
      <w:pPr>
        <w:ind w:right="851"/>
        <w:rPr>
          <w:rFonts w:asciiTheme="majorHAnsi" w:hAnsiTheme="majorHAnsi"/>
        </w:rPr>
      </w:pPr>
      <w:r w:rsidRPr="006F7BB3">
        <w:rPr>
          <w:rFonts w:asciiTheme="majorHAnsi" w:hAnsiTheme="majorHAnsi"/>
        </w:rPr>
        <w:t>Giuseppe Bettiol</w:t>
      </w:r>
      <w:r w:rsidRPr="006F7BB3">
        <w:rPr>
          <w:rFonts w:asciiTheme="majorHAnsi" w:hAnsiTheme="majorHAnsi"/>
        </w:rPr>
        <w:br/>
        <w:t>+39 349 1734262</w:t>
      </w:r>
    </w:p>
    <w:p w14:paraId="60A5AD18" w14:textId="77777777" w:rsidR="00E07F9C" w:rsidRPr="006F7BB3" w:rsidRDefault="00E07F9C" w:rsidP="00E07F9C">
      <w:pPr>
        <w:ind w:right="851"/>
        <w:rPr>
          <w:rFonts w:asciiTheme="majorHAnsi" w:hAnsiTheme="majorHAnsi"/>
        </w:rPr>
      </w:pPr>
      <w:hyperlink r:id="rId14" w:history="1">
        <w:r w:rsidRPr="006F7BB3">
          <w:rPr>
            <w:rFonts w:asciiTheme="majorHAnsi" w:hAnsiTheme="majorHAnsi"/>
          </w:rPr>
          <w:t>comunicati@giuseppebettiol.it</w:t>
        </w:r>
      </w:hyperlink>
    </w:p>
    <w:p w14:paraId="4EEE5513" w14:textId="77777777" w:rsidR="00E07F9C" w:rsidRPr="006F7BB3" w:rsidRDefault="00E07F9C" w:rsidP="00E07F9C">
      <w:pPr>
        <w:ind w:right="851"/>
        <w:rPr>
          <w:rFonts w:asciiTheme="majorHAnsi" w:hAnsiTheme="majorHAnsi"/>
        </w:rPr>
      </w:pPr>
      <w:hyperlink r:id="rId15" w:history="1">
        <w:r w:rsidRPr="006F7BB3">
          <w:rPr>
            <w:rFonts w:asciiTheme="majorHAnsi" w:hAnsiTheme="majorHAnsi"/>
          </w:rPr>
          <w:t>www.giuseppebettiol.it</w:t>
        </w:r>
      </w:hyperlink>
    </w:p>
    <w:p w14:paraId="28428E33" w14:textId="77777777" w:rsidR="00E07F9C" w:rsidRPr="006F7BB3" w:rsidRDefault="00E07F9C" w:rsidP="00E07F9C">
      <w:pPr>
        <w:rPr>
          <w:rFonts w:asciiTheme="majorHAnsi" w:hAnsiTheme="majorHAnsi"/>
        </w:rPr>
      </w:pPr>
    </w:p>
    <w:p w14:paraId="1C55FB45" w14:textId="77777777" w:rsidR="00E07F9C" w:rsidRPr="006F7BB3" w:rsidRDefault="00E07F9C" w:rsidP="00E07F9C">
      <w:pPr>
        <w:ind w:right="851"/>
        <w:jc w:val="both"/>
        <w:rPr>
          <w:rFonts w:asciiTheme="majorHAnsi" w:hAnsiTheme="majorHAnsi"/>
        </w:rPr>
      </w:pPr>
      <w:r w:rsidRPr="006F7BB3">
        <w:rPr>
          <w:rFonts w:asciiTheme="majorHAnsi" w:hAnsiTheme="majorHAnsi"/>
        </w:rPr>
        <w:t>Ufficio stampa per il Belgio</w:t>
      </w:r>
    </w:p>
    <w:p w14:paraId="29953725" w14:textId="77777777" w:rsidR="00E07F9C" w:rsidRPr="006F7BB3" w:rsidRDefault="00E07F9C" w:rsidP="00E07F9C">
      <w:pPr>
        <w:ind w:right="851"/>
        <w:jc w:val="both"/>
        <w:rPr>
          <w:rFonts w:asciiTheme="majorHAnsi" w:hAnsiTheme="majorHAnsi"/>
        </w:rPr>
      </w:pPr>
      <w:r w:rsidRPr="006F7BB3">
        <w:rPr>
          <w:rFonts w:asciiTheme="majorHAnsi" w:hAnsiTheme="majorHAnsi"/>
        </w:rPr>
        <w:t>PINK COMMUNICATION </w:t>
      </w:r>
    </w:p>
    <w:p w14:paraId="5C715F4E" w14:textId="77777777" w:rsidR="00E07F9C" w:rsidRPr="006F7BB3" w:rsidRDefault="00E07F9C" w:rsidP="00E07F9C">
      <w:pPr>
        <w:ind w:right="851"/>
        <w:jc w:val="both"/>
        <w:rPr>
          <w:rFonts w:asciiTheme="majorHAnsi" w:hAnsiTheme="majorHAnsi"/>
          <w:lang w:val="de-DE"/>
        </w:rPr>
      </w:pPr>
      <w:r w:rsidRPr="006F7BB3">
        <w:rPr>
          <w:rFonts w:asciiTheme="majorHAnsi" w:hAnsiTheme="majorHAnsi"/>
          <w:lang w:val="de-DE"/>
        </w:rPr>
        <w:lastRenderedPageBreak/>
        <w:t xml:space="preserve">Julie </w:t>
      </w:r>
      <w:proofErr w:type="spellStart"/>
      <w:r w:rsidRPr="006F7BB3">
        <w:rPr>
          <w:rFonts w:asciiTheme="majorHAnsi" w:hAnsiTheme="majorHAnsi"/>
          <w:lang w:val="de-DE"/>
        </w:rPr>
        <w:t>Depas</w:t>
      </w:r>
      <w:proofErr w:type="spellEnd"/>
      <w:r w:rsidRPr="006F7BB3">
        <w:rPr>
          <w:rFonts w:asciiTheme="majorHAnsi" w:hAnsiTheme="majorHAnsi"/>
          <w:lang w:val="de-DE"/>
        </w:rPr>
        <w:t> </w:t>
      </w:r>
    </w:p>
    <w:p w14:paraId="04621D83" w14:textId="77777777" w:rsidR="00E07F9C" w:rsidRPr="006F7BB3" w:rsidRDefault="00E07F9C" w:rsidP="00E07F9C">
      <w:pPr>
        <w:ind w:right="851"/>
        <w:jc w:val="both"/>
        <w:rPr>
          <w:rFonts w:asciiTheme="majorHAnsi" w:hAnsiTheme="majorHAnsi"/>
          <w:lang w:val="de-DE"/>
        </w:rPr>
      </w:pPr>
      <w:r w:rsidRPr="006F7BB3">
        <w:rPr>
          <w:rFonts w:asciiTheme="majorHAnsi" w:hAnsiTheme="majorHAnsi"/>
          <w:lang w:val="de-DE"/>
        </w:rPr>
        <w:t>+32 (0)475 919707</w:t>
      </w:r>
    </w:p>
    <w:p w14:paraId="4312ECD4" w14:textId="77777777" w:rsidR="00E07F9C" w:rsidRPr="006F7BB3" w:rsidRDefault="00E07F9C" w:rsidP="00E07F9C">
      <w:pPr>
        <w:ind w:right="851"/>
        <w:jc w:val="both"/>
        <w:rPr>
          <w:rFonts w:asciiTheme="majorHAnsi" w:hAnsiTheme="majorHAnsi"/>
          <w:lang w:val="de-DE"/>
        </w:rPr>
      </w:pPr>
      <w:hyperlink r:id="rId16" w:history="1">
        <w:r w:rsidRPr="006F7BB3">
          <w:rPr>
            <w:rFonts w:asciiTheme="majorHAnsi" w:hAnsiTheme="majorHAnsi"/>
            <w:sz w:val="21"/>
            <w:szCs w:val="21"/>
            <w:shd w:val="clear" w:color="auto" w:fill="FFFFFF"/>
            <w:lang w:val="de-DE"/>
          </w:rPr>
          <w:t>julie.d@pinkcommunication.be</w:t>
        </w:r>
      </w:hyperlink>
    </w:p>
    <w:p w14:paraId="7B8D08BD" w14:textId="4FC90EFA" w:rsidR="00C83E38" w:rsidRPr="006F7BB3" w:rsidRDefault="00E07F9C" w:rsidP="00A91AFB">
      <w:pPr>
        <w:ind w:right="851"/>
        <w:jc w:val="both"/>
        <w:rPr>
          <w:rFonts w:asciiTheme="majorHAnsi" w:hAnsiTheme="majorHAnsi"/>
        </w:rPr>
      </w:pPr>
      <w:hyperlink r:id="rId17" w:history="1">
        <w:r w:rsidRPr="006F7BB3">
          <w:rPr>
            <w:rStyle w:val="Collegamentoipertestuale"/>
            <w:rFonts w:asciiTheme="majorHAnsi" w:hAnsiTheme="majorHAnsi"/>
            <w:color w:val="auto"/>
            <w:u w:val="none"/>
          </w:rPr>
          <w:t>https://pinkcommunication.be</w:t>
        </w:r>
      </w:hyperlink>
    </w:p>
    <w:sectPr w:rsidR="00C83E38" w:rsidRPr="006F7BB3" w:rsidSect="00061B80">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oNotDisplayPageBoundaries/>
  <w:proofState w:spelling="clean" w:grammar="clean"/>
  <w:defaultTabStop w:val="709"/>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92"/>
    <w:rsid w:val="00003BF0"/>
    <w:rsid w:val="00061B80"/>
    <w:rsid w:val="000A5497"/>
    <w:rsid w:val="001437EB"/>
    <w:rsid w:val="0015017C"/>
    <w:rsid w:val="00153212"/>
    <w:rsid w:val="00195E2C"/>
    <w:rsid w:val="001B782E"/>
    <w:rsid w:val="00233DE9"/>
    <w:rsid w:val="00237D0C"/>
    <w:rsid w:val="0025447D"/>
    <w:rsid w:val="002738F5"/>
    <w:rsid w:val="002878B1"/>
    <w:rsid w:val="002B40F5"/>
    <w:rsid w:val="002C09CA"/>
    <w:rsid w:val="00302038"/>
    <w:rsid w:val="00483496"/>
    <w:rsid w:val="004A79A6"/>
    <w:rsid w:val="004B2FF8"/>
    <w:rsid w:val="004D1938"/>
    <w:rsid w:val="00504AB0"/>
    <w:rsid w:val="0054271D"/>
    <w:rsid w:val="005455B3"/>
    <w:rsid w:val="005826E8"/>
    <w:rsid w:val="005E3D85"/>
    <w:rsid w:val="006210C4"/>
    <w:rsid w:val="00653298"/>
    <w:rsid w:val="006C6BC4"/>
    <w:rsid w:val="006D4417"/>
    <w:rsid w:val="006E5347"/>
    <w:rsid w:val="006F7BB3"/>
    <w:rsid w:val="0071577B"/>
    <w:rsid w:val="007C0E2E"/>
    <w:rsid w:val="007C3A0B"/>
    <w:rsid w:val="007C6E36"/>
    <w:rsid w:val="007F6913"/>
    <w:rsid w:val="00810CC4"/>
    <w:rsid w:val="008807C5"/>
    <w:rsid w:val="00883131"/>
    <w:rsid w:val="008C0321"/>
    <w:rsid w:val="008D10E4"/>
    <w:rsid w:val="00922969"/>
    <w:rsid w:val="00924192"/>
    <w:rsid w:val="009B6ACB"/>
    <w:rsid w:val="00A17E80"/>
    <w:rsid w:val="00A72EBA"/>
    <w:rsid w:val="00A91AFB"/>
    <w:rsid w:val="00A92671"/>
    <w:rsid w:val="00B167EC"/>
    <w:rsid w:val="00B42136"/>
    <w:rsid w:val="00B767D9"/>
    <w:rsid w:val="00BA29F7"/>
    <w:rsid w:val="00C31394"/>
    <w:rsid w:val="00C83E38"/>
    <w:rsid w:val="00CB448D"/>
    <w:rsid w:val="00CB718E"/>
    <w:rsid w:val="00CC082F"/>
    <w:rsid w:val="00CD0A18"/>
    <w:rsid w:val="00CD29F0"/>
    <w:rsid w:val="00D23130"/>
    <w:rsid w:val="00D4167F"/>
    <w:rsid w:val="00D64895"/>
    <w:rsid w:val="00D70ADE"/>
    <w:rsid w:val="00E0134F"/>
    <w:rsid w:val="00E07F9C"/>
    <w:rsid w:val="00E10FDB"/>
    <w:rsid w:val="00E32FE5"/>
    <w:rsid w:val="00E377F7"/>
    <w:rsid w:val="00E92065"/>
    <w:rsid w:val="00ED2B2B"/>
    <w:rsid w:val="00F36B0B"/>
    <w:rsid w:val="00F47EA5"/>
    <w:rsid w:val="00F84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9B1999"/>
  <w15:chartTrackingRefBased/>
  <w15:docId w15:val="{56626B12-CD95-494A-9F43-BBDB49B3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6ACB"/>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92419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92419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92419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924192"/>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924192"/>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924192"/>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924192"/>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924192"/>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924192"/>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1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41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41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41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41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41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41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41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41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41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9241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419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9241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4192"/>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924192"/>
    <w:rPr>
      <w:i/>
      <w:iCs/>
      <w:color w:val="404040" w:themeColor="text1" w:themeTint="BF"/>
    </w:rPr>
  </w:style>
  <w:style w:type="paragraph" w:styleId="Paragrafoelenco">
    <w:name w:val="List Paragraph"/>
    <w:basedOn w:val="Normale"/>
    <w:uiPriority w:val="34"/>
    <w:qFormat/>
    <w:rsid w:val="00924192"/>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924192"/>
    <w:rPr>
      <w:i/>
      <w:iCs/>
      <w:color w:val="0F4761" w:themeColor="accent1" w:themeShade="BF"/>
    </w:rPr>
  </w:style>
  <w:style w:type="paragraph" w:styleId="Citazioneintensa">
    <w:name w:val="Intense Quote"/>
    <w:basedOn w:val="Normale"/>
    <w:next w:val="Normale"/>
    <w:link w:val="CitazioneintensaCarattere"/>
    <w:uiPriority w:val="30"/>
    <w:qFormat/>
    <w:rsid w:val="0092419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924192"/>
    <w:rPr>
      <w:i/>
      <w:iCs/>
      <w:color w:val="0F4761" w:themeColor="accent1" w:themeShade="BF"/>
    </w:rPr>
  </w:style>
  <w:style w:type="character" w:styleId="Riferimentointenso">
    <w:name w:val="Intense Reference"/>
    <w:basedOn w:val="Carpredefinitoparagrafo"/>
    <w:uiPriority w:val="32"/>
    <w:qFormat/>
    <w:rsid w:val="00924192"/>
    <w:rPr>
      <w:b/>
      <w:bCs/>
      <w:smallCaps/>
      <w:color w:val="0F4761" w:themeColor="accent1" w:themeShade="BF"/>
      <w:spacing w:val="5"/>
    </w:rPr>
  </w:style>
  <w:style w:type="paragraph" w:styleId="NormaleWeb">
    <w:name w:val="Normal (Web)"/>
    <w:basedOn w:val="Normale"/>
    <w:uiPriority w:val="99"/>
    <w:semiHidden/>
    <w:unhideWhenUsed/>
    <w:rsid w:val="00E07F9C"/>
    <w:pPr>
      <w:spacing w:before="100" w:beforeAutospacing="1" w:after="100" w:afterAutospacing="1"/>
    </w:pPr>
  </w:style>
  <w:style w:type="character" w:styleId="Collegamentoipertestuale">
    <w:name w:val="Hyperlink"/>
    <w:basedOn w:val="Carpredefinitoparagrafo"/>
    <w:uiPriority w:val="99"/>
    <w:unhideWhenUsed/>
    <w:rsid w:val="00E07F9C"/>
    <w:rPr>
      <w:color w:val="0000FF"/>
      <w:u w:val="single"/>
    </w:rPr>
  </w:style>
  <w:style w:type="character" w:customStyle="1" w:styleId="html-span">
    <w:name w:val="html-span"/>
    <w:basedOn w:val="Carpredefinitoparagrafo"/>
    <w:rsid w:val="009B6ACB"/>
  </w:style>
  <w:style w:type="character" w:customStyle="1" w:styleId="xt0psk2">
    <w:name w:val="xt0psk2"/>
    <w:basedOn w:val="Carpredefinitoparagrafo"/>
    <w:rsid w:val="009B6ACB"/>
  </w:style>
  <w:style w:type="character" w:styleId="Collegamentovisitato">
    <w:name w:val="FollowedHyperlink"/>
    <w:basedOn w:val="Carpredefinitoparagrafo"/>
    <w:uiPriority w:val="99"/>
    <w:semiHidden/>
    <w:unhideWhenUsed/>
    <w:rsid w:val="00F36B0B"/>
    <w:rPr>
      <w:color w:val="96607D" w:themeColor="followedHyperlink"/>
      <w:u w:val="single"/>
    </w:rPr>
  </w:style>
  <w:style w:type="character" w:styleId="Menzionenonrisolta">
    <w:name w:val="Unresolved Mention"/>
    <w:basedOn w:val="Carpredefinitoparagrafo"/>
    <w:uiPriority w:val="99"/>
    <w:semiHidden/>
    <w:unhideWhenUsed/>
    <w:rsid w:val="00F3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30596">
      <w:bodyDiv w:val="1"/>
      <w:marLeft w:val="0"/>
      <w:marRight w:val="0"/>
      <w:marTop w:val="0"/>
      <w:marBottom w:val="0"/>
      <w:divBdr>
        <w:top w:val="none" w:sz="0" w:space="0" w:color="auto"/>
        <w:left w:val="none" w:sz="0" w:space="0" w:color="auto"/>
        <w:bottom w:val="none" w:sz="0" w:space="0" w:color="auto"/>
        <w:right w:val="none" w:sz="0" w:space="0" w:color="auto"/>
      </w:divBdr>
      <w:divsChild>
        <w:div w:id="1666275903">
          <w:marLeft w:val="0"/>
          <w:marRight w:val="0"/>
          <w:marTop w:val="0"/>
          <w:marBottom w:val="0"/>
          <w:divBdr>
            <w:top w:val="none" w:sz="0" w:space="0" w:color="auto"/>
            <w:left w:val="none" w:sz="0" w:space="0" w:color="auto"/>
            <w:bottom w:val="none" w:sz="0" w:space="0" w:color="auto"/>
            <w:right w:val="none" w:sz="0" w:space="0" w:color="auto"/>
          </w:divBdr>
        </w:div>
        <w:div w:id="976489119">
          <w:marLeft w:val="0"/>
          <w:marRight w:val="0"/>
          <w:marTop w:val="0"/>
          <w:marBottom w:val="0"/>
          <w:divBdr>
            <w:top w:val="none" w:sz="0" w:space="0" w:color="auto"/>
            <w:left w:val="none" w:sz="0" w:space="0" w:color="auto"/>
            <w:bottom w:val="none" w:sz="0" w:space="0" w:color="auto"/>
            <w:right w:val="none" w:sz="0" w:space="0" w:color="auto"/>
          </w:divBdr>
        </w:div>
        <w:div w:id="24923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regione.fvg.it/it/la-regione-a-bruxelles-36728" TargetMode="External"/><Relationship Id="rId13" Type="http://schemas.openxmlformats.org/officeDocument/2006/relationships/hyperlink" Target="http://www.studiopierrepi.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bruxelles@regione.fvg.it" TargetMode="External"/><Relationship Id="rId12" Type="http://schemas.openxmlformats.org/officeDocument/2006/relationships/hyperlink" Target="mailto:canella@studiopierrepi.it" TargetMode="External"/><Relationship Id="rId17" Type="http://schemas.openxmlformats.org/officeDocument/2006/relationships/hyperlink" Target="https://pinkcommunication.be" TargetMode="External"/><Relationship Id="rId2" Type="http://schemas.openxmlformats.org/officeDocument/2006/relationships/styles" Target="styles.xml"/><Relationship Id="rId16" Type="http://schemas.openxmlformats.org/officeDocument/2006/relationships/hyperlink" Target="mailto:julie.d@pinkcommunication.be" TargetMode="External"/><Relationship Id="rId1" Type="http://schemas.openxmlformats.org/officeDocument/2006/relationships/customXml" Target="../customXml/item1.xml"/><Relationship Id="rId6" Type="http://schemas.openxmlformats.org/officeDocument/2006/relationships/hyperlink" Target="https://lc.cx/_5BAZQ" TargetMode="External"/><Relationship Id="rId11" Type="http://schemas.openxmlformats.org/officeDocument/2006/relationships/hyperlink" Target="mailto:lartedellaregionefvgabruxelles@gmail.com" TargetMode="External"/><Relationship Id="rId5" Type="http://schemas.openxmlformats.org/officeDocument/2006/relationships/hyperlink" Target="https://bit.ly/CartellastampaFVGArtisti" TargetMode="External"/><Relationship Id="rId15" Type="http://schemas.openxmlformats.org/officeDocument/2006/relationships/hyperlink" Target="http://www.giuseppebettiol.it" TargetMode="External"/><Relationship Id="rId10" Type="http://schemas.openxmlformats.org/officeDocument/2006/relationships/hyperlink" Target="mailto:marianna.accerboni@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c.cx/_5BAZQ" TargetMode="External"/><Relationship Id="rId14" Type="http://schemas.openxmlformats.org/officeDocument/2006/relationships/hyperlink" Target="mailto:comunicati@giuseppebetti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1AD9-DE92-7A4E-AE09-A584186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1566</Words>
  <Characters>8927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32</cp:revision>
  <dcterms:created xsi:type="dcterms:W3CDTF">2024-09-17T07:41:00Z</dcterms:created>
  <dcterms:modified xsi:type="dcterms:W3CDTF">2024-09-19T17:00:00Z</dcterms:modified>
</cp:coreProperties>
</file>