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A9" w:rsidRDefault="00B929A9" w:rsidP="00B044F1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B044F1" w:rsidRDefault="00B044F1" w:rsidP="00B044F1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1087582" cy="1079508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o (3)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46" cy="10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A9" w:rsidRDefault="00B929A9" w:rsidP="00B044F1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B929A9" w:rsidRPr="0081023B" w:rsidRDefault="0081023B" w:rsidP="00B929A9">
      <w:pPr>
        <w:jc w:val="center"/>
        <w:rPr>
          <w:rFonts w:ascii="Garamond" w:hAnsi="Garamond" w:cs="Adobe Arabic"/>
          <w:b/>
          <w:color w:val="000000" w:themeColor="text1"/>
          <w:sz w:val="28"/>
          <w:szCs w:val="28"/>
        </w:rPr>
      </w:pPr>
      <w:r w:rsidRPr="0081023B">
        <w:rPr>
          <w:rFonts w:ascii="Garamond" w:hAnsi="Garamond" w:cs="Adobe Arabic"/>
          <w:b/>
          <w:color w:val="000000" w:themeColor="text1"/>
          <w:sz w:val="28"/>
          <w:szCs w:val="28"/>
        </w:rPr>
        <w:t xml:space="preserve">Iginio </w:t>
      </w:r>
      <w:proofErr w:type="spellStart"/>
      <w:r w:rsidRPr="0081023B">
        <w:rPr>
          <w:rFonts w:ascii="Garamond" w:hAnsi="Garamond" w:cs="Adobe Arabic"/>
          <w:b/>
          <w:color w:val="000000" w:themeColor="text1"/>
          <w:sz w:val="28"/>
          <w:szCs w:val="28"/>
        </w:rPr>
        <w:t>Iurilli</w:t>
      </w:r>
      <w:proofErr w:type="spellEnd"/>
      <w:r w:rsidRPr="0081023B">
        <w:rPr>
          <w:rFonts w:ascii="Garamond" w:hAnsi="Garamond" w:cs="Adobe Arabic"/>
          <w:b/>
          <w:color w:val="000000" w:themeColor="text1"/>
          <w:sz w:val="28"/>
          <w:szCs w:val="28"/>
        </w:rPr>
        <w:t xml:space="preserve"> </w:t>
      </w:r>
    </w:p>
    <w:p w:rsidR="0081023B" w:rsidRPr="0081023B" w:rsidRDefault="005F7DD8" w:rsidP="00B929A9">
      <w:pPr>
        <w:jc w:val="center"/>
        <w:rPr>
          <w:rFonts w:ascii="Garamond" w:hAnsi="Garamond" w:cs="Adobe Arabic"/>
          <w:b/>
          <w:color w:val="000000" w:themeColor="text1"/>
          <w:sz w:val="28"/>
          <w:szCs w:val="28"/>
        </w:rPr>
      </w:pPr>
      <w:r>
        <w:rPr>
          <w:rFonts w:ascii="Garamond" w:hAnsi="Garamond" w:cs="Adobe Arabic"/>
          <w:b/>
          <w:color w:val="000000" w:themeColor="text1"/>
          <w:sz w:val="28"/>
          <w:szCs w:val="28"/>
        </w:rPr>
        <w:t>Tiro al bersaglio</w:t>
      </w:r>
      <w:r w:rsidR="002E048B">
        <w:rPr>
          <w:rFonts w:ascii="Garamond" w:hAnsi="Garamond" w:cs="Adobe Arabic"/>
          <w:b/>
          <w:color w:val="000000" w:themeColor="text1"/>
          <w:sz w:val="28"/>
          <w:szCs w:val="28"/>
        </w:rPr>
        <w:t xml:space="preserve"> Opere su carta</w:t>
      </w:r>
    </w:p>
    <w:p w:rsidR="0081023B" w:rsidRPr="0081023B" w:rsidRDefault="0081023B" w:rsidP="00B929A9">
      <w:pPr>
        <w:jc w:val="center"/>
        <w:rPr>
          <w:rFonts w:ascii="Garamond" w:hAnsi="Garamond" w:cs="Adobe Arabic"/>
          <w:color w:val="000000" w:themeColor="text1"/>
          <w:sz w:val="20"/>
          <w:szCs w:val="20"/>
        </w:rPr>
      </w:pPr>
      <w:r w:rsidRPr="0081023B">
        <w:rPr>
          <w:rFonts w:ascii="Garamond" w:hAnsi="Garamond" w:cs="Adobe Arabic"/>
          <w:color w:val="000000" w:themeColor="text1"/>
          <w:sz w:val="20"/>
          <w:szCs w:val="20"/>
        </w:rPr>
        <w:t>a cura di Angelo Pantaleo</w:t>
      </w:r>
    </w:p>
    <w:p w:rsidR="0081023B" w:rsidRPr="0081023B" w:rsidRDefault="0081023B" w:rsidP="00B929A9">
      <w:pPr>
        <w:jc w:val="center"/>
        <w:rPr>
          <w:rFonts w:ascii="Garamond" w:hAnsi="Garamond" w:cs="Adobe Arabic"/>
          <w:color w:val="000000" w:themeColor="text1"/>
          <w:sz w:val="20"/>
          <w:szCs w:val="20"/>
        </w:rPr>
      </w:pPr>
      <w:r w:rsidRPr="0081023B">
        <w:rPr>
          <w:rFonts w:ascii="Garamond" w:hAnsi="Garamond" w:cs="Adobe Arabic"/>
          <w:color w:val="000000" w:themeColor="text1"/>
          <w:sz w:val="20"/>
          <w:szCs w:val="20"/>
        </w:rPr>
        <w:t xml:space="preserve">Testo critico di Gianfranco Piemontese </w:t>
      </w:r>
    </w:p>
    <w:p w:rsidR="0081023B" w:rsidRDefault="0081023B" w:rsidP="00B929A9">
      <w:pPr>
        <w:jc w:val="center"/>
        <w:rPr>
          <w:rFonts w:ascii="Garamond" w:hAnsi="Garamond" w:cs="Adobe Arabic"/>
          <w:color w:val="000000" w:themeColor="text1"/>
          <w:sz w:val="28"/>
          <w:szCs w:val="28"/>
        </w:rPr>
      </w:pPr>
      <w:r w:rsidRPr="0081023B">
        <w:rPr>
          <w:rFonts w:ascii="Garamond" w:hAnsi="Garamond" w:cs="Adobe Arabic"/>
          <w:color w:val="000000" w:themeColor="text1"/>
          <w:sz w:val="28"/>
          <w:szCs w:val="28"/>
        </w:rPr>
        <w:t>12.05</w:t>
      </w:r>
      <w:r w:rsidR="002E048B">
        <w:rPr>
          <w:rFonts w:ascii="Garamond" w:hAnsi="Garamond" w:cs="Adobe Arabic"/>
          <w:color w:val="000000" w:themeColor="text1"/>
          <w:sz w:val="28"/>
          <w:szCs w:val="28"/>
        </w:rPr>
        <w:t>.2018</w:t>
      </w:r>
      <w:r w:rsidRPr="0081023B">
        <w:rPr>
          <w:rFonts w:ascii="Garamond" w:hAnsi="Garamond" w:cs="Adobe Arabic"/>
          <w:color w:val="000000" w:themeColor="text1"/>
          <w:sz w:val="28"/>
          <w:szCs w:val="28"/>
        </w:rPr>
        <w:t xml:space="preserve"> - 30.05</w:t>
      </w:r>
      <w:r w:rsidR="002E048B">
        <w:rPr>
          <w:rFonts w:ascii="Garamond" w:hAnsi="Garamond" w:cs="Adobe Arabic"/>
          <w:color w:val="000000" w:themeColor="text1"/>
          <w:sz w:val="28"/>
          <w:szCs w:val="28"/>
        </w:rPr>
        <w:t>.2018</w:t>
      </w:r>
    </w:p>
    <w:p w:rsidR="0081023B" w:rsidRPr="00F20346" w:rsidRDefault="0081023B" w:rsidP="00B929A9">
      <w:pPr>
        <w:jc w:val="center"/>
        <w:rPr>
          <w:rFonts w:ascii="Garamond" w:hAnsi="Garamond" w:cs="Adobe Arabic"/>
          <w:color w:val="000000" w:themeColor="text1"/>
          <w:sz w:val="20"/>
          <w:szCs w:val="20"/>
        </w:rPr>
      </w:pPr>
    </w:p>
    <w:p w:rsidR="0081023B" w:rsidRPr="00F20346" w:rsidRDefault="0081023B" w:rsidP="00B929A9">
      <w:pPr>
        <w:jc w:val="center"/>
        <w:rPr>
          <w:rFonts w:ascii="Garamond" w:hAnsi="Garamond" w:cs="Adobe Arabic"/>
          <w:color w:val="000000" w:themeColor="text1"/>
          <w:sz w:val="20"/>
          <w:szCs w:val="20"/>
        </w:rPr>
      </w:pPr>
    </w:p>
    <w:p w:rsidR="0081023B" w:rsidRPr="00F20346" w:rsidRDefault="0081023B" w:rsidP="0081023B">
      <w:pPr>
        <w:widowControl w:val="0"/>
        <w:jc w:val="both"/>
        <w:rPr>
          <w:rFonts w:ascii="Garamond" w:hAnsi="Garamond"/>
          <w:sz w:val="20"/>
          <w:szCs w:val="20"/>
        </w:rPr>
      </w:pPr>
      <w:r w:rsidRPr="00F20346">
        <w:rPr>
          <w:rFonts w:ascii="Garamond" w:hAnsi="Garamond"/>
          <w:b/>
          <w:bCs/>
          <w:sz w:val="20"/>
          <w:szCs w:val="20"/>
        </w:rPr>
        <w:t xml:space="preserve">Opening: </w:t>
      </w:r>
      <w:r w:rsidRPr="00F20346">
        <w:rPr>
          <w:rFonts w:ascii="Garamond" w:hAnsi="Garamond"/>
          <w:sz w:val="20"/>
          <w:szCs w:val="20"/>
        </w:rPr>
        <w:t>Sabato 12 m</w:t>
      </w:r>
      <w:r w:rsidR="005F7DD8" w:rsidRPr="00F20346">
        <w:rPr>
          <w:rFonts w:ascii="Garamond" w:hAnsi="Garamond"/>
          <w:sz w:val="20"/>
          <w:szCs w:val="20"/>
        </w:rPr>
        <w:t>aggio, ore 21</w:t>
      </w:r>
      <w:r w:rsidRPr="00F20346">
        <w:rPr>
          <w:rFonts w:ascii="Garamond" w:hAnsi="Garamond"/>
          <w:sz w:val="20"/>
          <w:szCs w:val="20"/>
        </w:rPr>
        <w:t>.</w:t>
      </w:r>
      <w:r w:rsidRPr="00F20346">
        <w:rPr>
          <w:rFonts w:ascii="Garamond" w:hAnsi="Garamond"/>
          <w:sz w:val="20"/>
          <w:szCs w:val="20"/>
        </w:rPr>
        <w:t>30</w:t>
      </w:r>
    </w:p>
    <w:p w:rsidR="0081023B" w:rsidRPr="00F20346" w:rsidRDefault="0081023B" w:rsidP="0081023B">
      <w:pPr>
        <w:widowControl w:val="0"/>
        <w:jc w:val="both"/>
        <w:rPr>
          <w:rFonts w:ascii="Garamond" w:eastAsia="Garamond" w:hAnsi="Garamond" w:cs="Garamond"/>
          <w:sz w:val="20"/>
          <w:szCs w:val="20"/>
        </w:rPr>
      </w:pPr>
      <w:r w:rsidRPr="00F20346">
        <w:rPr>
          <w:rFonts w:ascii="Garamond" w:hAnsi="Garamond"/>
          <w:sz w:val="20"/>
          <w:szCs w:val="20"/>
        </w:rPr>
        <w:t xml:space="preserve">Artista: Iginio </w:t>
      </w:r>
      <w:proofErr w:type="spellStart"/>
      <w:r w:rsidRPr="00F20346">
        <w:rPr>
          <w:rFonts w:ascii="Garamond" w:hAnsi="Garamond"/>
          <w:sz w:val="20"/>
          <w:szCs w:val="20"/>
        </w:rPr>
        <w:t>Iurilli</w:t>
      </w:r>
      <w:proofErr w:type="spellEnd"/>
    </w:p>
    <w:p w:rsidR="0081023B" w:rsidRPr="00F20346" w:rsidRDefault="0081023B" w:rsidP="0081023B">
      <w:pPr>
        <w:widowControl w:val="0"/>
        <w:jc w:val="both"/>
        <w:rPr>
          <w:rFonts w:ascii="Garamond" w:hAnsi="Garamond"/>
          <w:sz w:val="20"/>
          <w:szCs w:val="20"/>
        </w:rPr>
      </w:pPr>
      <w:r w:rsidRPr="00F20346">
        <w:rPr>
          <w:rFonts w:ascii="Garamond" w:hAnsi="Garamond"/>
          <w:sz w:val="20"/>
          <w:szCs w:val="20"/>
        </w:rPr>
        <w:t xml:space="preserve">Titolo: </w:t>
      </w:r>
      <w:r w:rsidR="005F7DD8" w:rsidRPr="00F20346">
        <w:rPr>
          <w:rFonts w:ascii="Garamond" w:hAnsi="Garamond"/>
          <w:sz w:val="20"/>
          <w:szCs w:val="20"/>
        </w:rPr>
        <w:t>Tiro al bersaglio</w:t>
      </w:r>
    </w:p>
    <w:p w:rsidR="0081023B" w:rsidRPr="00F20346" w:rsidRDefault="0081023B" w:rsidP="0081023B">
      <w:pPr>
        <w:widowControl w:val="0"/>
        <w:jc w:val="both"/>
        <w:rPr>
          <w:rFonts w:ascii="Garamond" w:eastAsia="Garamond" w:hAnsi="Garamond" w:cs="Garamond"/>
          <w:sz w:val="20"/>
          <w:szCs w:val="20"/>
        </w:rPr>
      </w:pPr>
      <w:r w:rsidRPr="00F20346">
        <w:rPr>
          <w:rFonts w:ascii="Garamond" w:hAnsi="Garamond"/>
          <w:sz w:val="20"/>
          <w:szCs w:val="20"/>
        </w:rPr>
        <w:t>A cura: Angelo Pantaleo</w:t>
      </w:r>
    </w:p>
    <w:p w:rsidR="0081023B" w:rsidRPr="00F20346" w:rsidRDefault="0081023B" w:rsidP="0081023B">
      <w:pPr>
        <w:widowControl w:val="0"/>
        <w:jc w:val="both"/>
        <w:rPr>
          <w:rFonts w:ascii="Garamond" w:eastAsia="Garamond" w:hAnsi="Garamond" w:cs="Garamond"/>
          <w:sz w:val="20"/>
          <w:szCs w:val="20"/>
        </w:rPr>
      </w:pPr>
      <w:r w:rsidRPr="00F20346">
        <w:rPr>
          <w:rFonts w:ascii="Garamond" w:hAnsi="Garamond"/>
          <w:sz w:val="20"/>
          <w:szCs w:val="20"/>
        </w:rPr>
        <w:t xml:space="preserve">Testo critico: </w:t>
      </w:r>
      <w:r w:rsidRPr="00F20346">
        <w:rPr>
          <w:rFonts w:ascii="Garamond" w:hAnsi="Garamond"/>
          <w:sz w:val="20"/>
          <w:szCs w:val="20"/>
        </w:rPr>
        <w:t xml:space="preserve">Gianfranco Piemontese </w:t>
      </w:r>
    </w:p>
    <w:p w:rsidR="0081023B" w:rsidRPr="00F20346" w:rsidRDefault="005F7DD8" w:rsidP="0081023B">
      <w:pPr>
        <w:widowControl w:val="0"/>
        <w:jc w:val="both"/>
        <w:rPr>
          <w:rFonts w:ascii="Garamond" w:eastAsia="Garamond" w:hAnsi="Garamond" w:cs="Garamond"/>
          <w:sz w:val="20"/>
          <w:szCs w:val="20"/>
        </w:rPr>
      </w:pPr>
      <w:r w:rsidRPr="00F20346">
        <w:rPr>
          <w:rFonts w:ascii="Garamond" w:hAnsi="Garamond"/>
          <w:sz w:val="20"/>
          <w:szCs w:val="20"/>
        </w:rPr>
        <w:t>Galleria Creo, via Lustro,3 Foggia</w:t>
      </w:r>
    </w:p>
    <w:p w:rsidR="009763F3" w:rsidRPr="00F20346" w:rsidRDefault="0081023B" w:rsidP="0081023B">
      <w:pPr>
        <w:widowControl w:val="0"/>
        <w:jc w:val="both"/>
        <w:rPr>
          <w:rFonts w:ascii="Garamond" w:hAnsi="Garamond"/>
          <w:sz w:val="20"/>
          <w:szCs w:val="20"/>
        </w:rPr>
      </w:pPr>
      <w:r w:rsidRPr="00F20346">
        <w:rPr>
          <w:rFonts w:ascii="Garamond" w:hAnsi="Garamond"/>
          <w:sz w:val="20"/>
          <w:szCs w:val="20"/>
        </w:rPr>
        <w:t xml:space="preserve">Orari d’apertura: </w:t>
      </w:r>
      <w:r w:rsidR="005F7DD8" w:rsidRPr="00F20346">
        <w:rPr>
          <w:rFonts w:ascii="Garamond" w:hAnsi="Garamond"/>
          <w:sz w:val="20"/>
          <w:szCs w:val="20"/>
        </w:rPr>
        <w:t>Lunedì – sabato (ore 17</w:t>
      </w:r>
      <w:r w:rsidR="001D6703" w:rsidRPr="00F20346">
        <w:rPr>
          <w:rFonts w:ascii="Garamond" w:hAnsi="Garamond"/>
          <w:sz w:val="20"/>
          <w:szCs w:val="20"/>
        </w:rPr>
        <w:t>:</w:t>
      </w:r>
      <w:r w:rsidR="009763F3" w:rsidRPr="00F20346">
        <w:rPr>
          <w:rFonts w:ascii="Garamond" w:hAnsi="Garamond"/>
          <w:sz w:val="20"/>
          <w:szCs w:val="20"/>
        </w:rPr>
        <w:t>00 –</w:t>
      </w:r>
      <w:r w:rsidR="005F7DD8" w:rsidRPr="00F20346">
        <w:rPr>
          <w:rFonts w:ascii="Garamond" w:hAnsi="Garamond"/>
          <w:sz w:val="20"/>
          <w:szCs w:val="20"/>
        </w:rPr>
        <w:t xml:space="preserve"> 20</w:t>
      </w:r>
      <w:r w:rsidR="001D6703" w:rsidRPr="00F20346">
        <w:rPr>
          <w:rFonts w:ascii="Garamond" w:hAnsi="Garamond"/>
          <w:sz w:val="20"/>
          <w:szCs w:val="20"/>
        </w:rPr>
        <w:t>:</w:t>
      </w:r>
      <w:r w:rsidR="005F7DD8" w:rsidRPr="00F20346">
        <w:rPr>
          <w:rFonts w:ascii="Garamond" w:hAnsi="Garamond"/>
          <w:sz w:val="20"/>
          <w:szCs w:val="20"/>
        </w:rPr>
        <w:t>3</w:t>
      </w:r>
      <w:r w:rsidR="009763F3" w:rsidRPr="00F20346">
        <w:rPr>
          <w:rFonts w:ascii="Garamond" w:hAnsi="Garamond"/>
          <w:sz w:val="20"/>
          <w:szCs w:val="20"/>
        </w:rPr>
        <w:t>0</w:t>
      </w:r>
      <w:r w:rsidRPr="00F20346">
        <w:rPr>
          <w:rFonts w:ascii="Garamond" w:hAnsi="Garamond"/>
          <w:sz w:val="20"/>
          <w:szCs w:val="20"/>
        </w:rPr>
        <w:t xml:space="preserve">) </w:t>
      </w:r>
    </w:p>
    <w:p w:rsidR="009763F3" w:rsidRPr="00F20346" w:rsidRDefault="0081023B" w:rsidP="0081023B">
      <w:pPr>
        <w:widowControl w:val="0"/>
        <w:jc w:val="both"/>
        <w:rPr>
          <w:rFonts w:ascii="Garamond" w:hAnsi="Garamond"/>
          <w:sz w:val="20"/>
          <w:szCs w:val="20"/>
          <w:u w:color="0000FF"/>
          <w:lang w:val="en-US"/>
        </w:rPr>
      </w:pPr>
      <w:r w:rsidRPr="00F20346">
        <w:rPr>
          <w:rFonts w:ascii="Garamond" w:hAnsi="Garamond"/>
          <w:sz w:val="20"/>
          <w:szCs w:val="20"/>
          <w:lang w:val="en-US"/>
        </w:rPr>
        <w:t xml:space="preserve">Mail: </w:t>
      </w:r>
      <w:hyperlink r:id="rId7" w:history="1">
        <w:r w:rsidR="009763F3" w:rsidRPr="00F20346">
          <w:rPr>
            <w:rStyle w:val="Collegamentoipertestuale"/>
            <w:rFonts w:ascii="Garamond" w:hAnsi="Garamond"/>
            <w:sz w:val="20"/>
            <w:szCs w:val="20"/>
            <w:u w:color="0000FF"/>
            <w:lang w:val="en-US"/>
          </w:rPr>
          <w:t>fineart.creo@gmail.com</w:t>
        </w:r>
      </w:hyperlink>
      <w:r w:rsidR="009763F3" w:rsidRPr="00F20346">
        <w:rPr>
          <w:rFonts w:ascii="Garamond" w:hAnsi="Garamond"/>
          <w:sz w:val="20"/>
          <w:szCs w:val="20"/>
          <w:u w:color="0000FF"/>
          <w:lang w:val="en-US"/>
        </w:rPr>
        <w:t xml:space="preserve">  </w:t>
      </w:r>
    </w:p>
    <w:p w:rsidR="009763F3" w:rsidRDefault="009763F3" w:rsidP="0081023B">
      <w:pPr>
        <w:widowControl w:val="0"/>
        <w:jc w:val="both"/>
        <w:rPr>
          <w:rFonts w:ascii="Garamond" w:hAnsi="Garamond"/>
          <w:sz w:val="18"/>
          <w:szCs w:val="18"/>
          <w:u w:color="0000FF"/>
          <w:lang w:val="en-US"/>
        </w:rPr>
      </w:pPr>
    </w:p>
    <w:p w:rsidR="009763F3" w:rsidRDefault="009763F3" w:rsidP="0081023B">
      <w:pPr>
        <w:widowControl w:val="0"/>
        <w:jc w:val="both"/>
        <w:rPr>
          <w:rFonts w:ascii="Garamond" w:hAnsi="Garamond"/>
          <w:sz w:val="18"/>
          <w:szCs w:val="18"/>
          <w:u w:color="0000FF"/>
          <w:lang w:val="en-US"/>
        </w:rPr>
      </w:pPr>
    </w:p>
    <w:p w:rsidR="009763F3" w:rsidRPr="0010517E" w:rsidRDefault="005F7DD8" w:rsidP="00F20346">
      <w:pPr>
        <w:widowControl w:val="0"/>
        <w:jc w:val="both"/>
        <w:rPr>
          <w:rFonts w:ascii="Garamond" w:hAnsi="Garamond"/>
          <w:sz w:val="24"/>
          <w:szCs w:val="24"/>
          <w:u w:color="0000FF"/>
        </w:rPr>
      </w:pPr>
      <w:bookmarkStart w:id="0" w:name="_GoBack"/>
      <w:r w:rsidRPr="0010517E">
        <w:rPr>
          <w:rFonts w:ascii="Garamond" w:hAnsi="Garamond"/>
          <w:sz w:val="24"/>
          <w:szCs w:val="24"/>
          <w:u w:color="0000FF"/>
        </w:rPr>
        <w:t>Sabato 12 maggio alle ore 21</w:t>
      </w:r>
      <w:r w:rsidR="009763F3" w:rsidRPr="0010517E">
        <w:rPr>
          <w:rFonts w:ascii="Garamond" w:hAnsi="Garamond"/>
          <w:sz w:val="24"/>
          <w:szCs w:val="24"/>
          <w:u w:color="0000FF"/>
        </w:rPr>
        <w:t>.30 con il patrocinio dell’Assessorato alla Cultura</w:t>
      </w:r>
      <w:r w:rsidRPr="0010517E">
        <w:rPr>
          <w:rFonts w:ascii="Garamond" w:hAnsi="Garamond"/>
          <w:sz w:val="24"/>
          <w:szCs w:val="24"/>
          <w:u w:color="0000FF"/>
        </w:rPr>
        <w:t xml:space="preserve"> del Comune di Foggia, nello</w:t>
      </w:r>
      <w:r w:rsidR="009763F3" w:rsidRPr="0010517E">
        <w:rPr>
          <w:rFonts w:ascii="Garamond" w:hAnsi="Garamond"/>
          <w:sz w:val="24"/>
          <w:szCs w:val="24"/>
          <w:u w:color="0000FF"/>
        </w:rPr>
        <w:t xml:space="preserve"> </w:t>
      </w:r>
      <w:r w:rsidRPr="0010517E">
        <w:rPr>
          <w:rFonts w:ascii="Garamond" w:hAnsi="Garamond"/>
          <w:sz w:val="24"/>
          <w:szCs w:val="24"/>
          <w:u w:color="0000FF"/>
        </w:rPr>
        <w:t>spazio G</w:t>
      </w:r>
      <w:r w:rsidR="002E048B" w:rsidRPr="0010517E">
        <w:rPr>
          <w:rFonts w:ascii="Garamond" w:hAnsi="Garamond"/>
          <w:sz w:val="24"/>
          <w:szCs w:val="24"/>
          <w:u w:color="0000FF"/>
        </w:rPr>
        <w:t>alleria Creo in via Lustro, 3</w:t>
      </w:r>
      <w:r w:rsidR="009763F3" w:rsidRPr="0010517E">
        <w:rPr>
          <w:rFonts w:ascii="Garamond" w:hAnsi="Garamond"/>
          <w:sz w:val="24"/>
          <w:szCs w:val="24"/>
          <w:u w:color="0000FF"/>
        </w:rPr>
        <w:t>, sarà inaugurata la mostra personale dell’arti</w:t>
      </w:r>
      <w:r w:rsidR="002E048B" w:rsidRPr="0010517E">
        <w:rPr>
          <w:rFonts w:ascii="Garamond" w:hAnsi="Garamond"/>
          <w:sz w:val="24"/>
          <w:szCs w:val="24"/>
          <w:u w:color="0000FF"/>
        </w:rPr>
        <w:t xml:space="preserve">sta mediterraneo Iginio </w:t>
      </w:r>
      <w:proofErr w:type="spellStart"/>
      <w:r w:rsidR="002E048B" w:rsidRPr="0010517E">
        <w:rPr>
          <w:rFonts w:ascii="Garamond" w:hAnsi="Garamond"/>
          <w:sz w:val="24"/>
          <w:szCs w:val="24"/>
          <w:u w:color="0000FF"/>
        </w:rPr>
        <w:t>Iurilli</w:t>
      </w:r>
      <w:proofErr w:type="spellEnd"/>
      <w:r w:rsidR="002E048B" w:rsidRPr="0010517E">
        <w:rPr>
          <w:rFonts w:ascii="Garamond" w:hAnsi="Garamond"/>
          <w:sz w:val="24"/>
          <w:szCs w:val="24"/>
          <w:u w:color="0000FF"/>
        </w:rPr>
        <w:t xml:space="preserve">: </w:t>
      </w:r>
      <w:r w:rsidR="009763F3" w:rsidRPr="0010517E">
        <w:rPr>
          <w:rFonts w:ascii="Garamond" w:hAnsi="Garamond"/>
          <w:sz w:val="24"/>
          <w:szCs w:val="24"/>
          <w:u w:color="0000FF"/>
        </w:rPr>
        <w:t>“</w:t>
      </w:r>
      <w:r w:rsidR="002E048B" w:rsidRPr="0010517E">
        <w:rPr>
          <w:rFonts w:ascii="Garamond" w:hAnsi="Garamond"/>
          <w:b/>
          <w:sz w:val="24"/>
          <w:szCs w:val="24"/>
        </w:rPr>
        <w:t>TIRO AL BERSAGLIO</w:t>
      </w:r>
      <w:r w:rsidR="002E048B" w:rsidRPr="0010517E">
        <w:rPr>
          <w:rFonts w:ascii="Garamond" w:hAnsi="Garamond"/>
          <w:b/>
          <w:sz w:val="24"/>
          <w:szCs w:val="24"/>
        </w:rPr>
        <w:t xml:space="preserve"> Opere su carta</w:t>
      </w:r>
      <w:r w:rsidR="009763F3" w:rsidRPr="0010517E">
        <w:rPr>
          <w:rFonts w:ascii="Garamond" w:hAnsi="Garamond"/>
          <w:sz w:val="24"/>
          <w:szCs w:val="24"/>
          <w:u w:color="0000FF"/>
        </w:rPr>
        <w:t>”.</w:t>
      </w:r>
    </w:p>
    <w:p w:rsidR="005F7DD8" w:rsidRPr="0010517E" w:rsidRDefault="00350185" w:rsidP="00F2034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10517E">
        <w:rPr>
          <w:rFonts w:ascii="Garamond" w:hAnsi="Garamond"/>
          <w:sz w:val="24"/>
          <w:szCs w:val="24"/>
        </w:rPr>
        <w:t xml:space="preserve">   L</w:t>
      </w:r>
      <w:r w:rsidR="005F7DD8" w:rsidRPr="0010517E">
        <w:rPr>
          <w:rFonts w:ascii="Garamond" w:hAnsi="Garamond"/>
          <w:sz w:val="24"/>
          <w:szCs w:val="24"/>
        </w:rPr>
        <w:t xml:space="preserve">a </w:t>
      </w:r>
      <w:r w:rsidR="005F7DD8" w:rsidRPr="0010517E">
        <w:rPr>
          <w:rFonts w:ascii="Garamond" w:hAnsi="Garamond"/>
          <w:b/>
          <w:sz w:val="24"/>
          <w:szCs w:val="24"/>
        </w:rPr>
        <w:t>Galleria CREO</w:t>
      </w:r>
      <w:r w:rsidR="005F7DD8" w:rsidRPr="0010517E">
        <w:rPr>
          <w:rFonts w:ascii="Garamond" w:hAnsi="Garamond"/>
          <w:sz w:val="24"/>
          <w:szCs w:val="24"/>
        </w:rPr>
        <w:t xml:space="preserve"> di via Lustro diventa un particolare poligono</w:t>
      </w:r>
      <w:r w:rsidR="002E048B" w:rsidRPr="0010517E">
        <w:rPr>
          <w:rFonts w:ascii="Garamond" w:hAnsi="Garamond"/>
          <w:sz w:val="24"/>
          <w:szCs w:val="24"/>
        </w:rPr>
        <w:t>,</w:t>
      </w:r>
      <w:r w:rsidR="005F7DD8" w:rsidRPr="0010517E">
        <w:rPr>
          <w:rFonts w:ascii="Garamond" w:hAnsi="Garamond"/>
          <w:sz w:val="24"/>
          <w:szCs w:val="24"/>
        </w:rPr>
        <w:t xml:space="preserve"> </w:t>
      </w:r>
      <w:r w:rsidR="002E048B" w:rsidRPr="0010517E">
        <w:rPr>
          <w:rFonts w:ascii="Garamond" w:hAnsi="Garamond"/>
          <w:sz w:val="24"/>
          <w:szCs w:val="24"/>
        </w:rPr>
        <w:t>un luogo del confronto con un</w:t>
      </w:r>
      <w:r w:rsidR="005F7DD8" w:rsidRPr="0010517E">
        <w:rPr>
          <w:rFonts w:ascii="Garamond" w:hAnsi="Garamond"/>
          <w:sz w:val="24"/>
          <w:szCs w:val="24"/>
        </w:rPr>
        <w:t xml:space="preserve">a tecnica </w:t>
      </w:r>
      <w:r w:rsidR="002E048B" w:rsidRPr="0010517E">
        <w:rPr>
          <w:rFonts w:ascii="Garamond" w:hAnsi="Garamond"/>
          <w:sz w:val="24"/>
          <w:szCs w:val="24"/>
        </w:rPr>
        <w:t xml:space="preserve">il </w:t>
      </w:r>
      <w:proofErr w:type="spellStart"/>
      <w:r w:rsidR="002E048B" w:rsidRPr="0010517E">
        <w:rPr>
          <w:rFonts w:ascii="Garamond" w:hAnsi="Garamond"/>
          <w:i/>
          <w:sz w:val="24"/>
          <w:szCs w:val="24"/>
        </w:rPr>
        <w:t>dripping</w:t>
      </w:r>
      <w:proofErr w:type="spellEnd"/>
      <w:r w:rsidR="002E048B" w:rsidRPr="0010517E">
        <w:rPr>
          <w:rFonts w:ascii="Garamond" w:hAnsi="Garamond"/>
          <w:sz w:val="24"/>
          <w:szCs w:val="24"/>
        </w:rPr>
        <w:t xml:space="preserve"> </w:t>
      </w:r>
      <w:r w:rsidR="005F7DD8" w:rsidRPr="0010517E">
        <w:rPr>
          <w:rFonts w:ascii="Garamond" w:hAnsi="Garamond"/>
          <w:sz w:val="24"/>
          <w:szCs w:val="24"/>
        </w:rPr>
        <w:t xml:space="preserve"> </w:t>
      </w:r>
      <w:r w:rsidR="002E048B" w:rsidRPr="0010517E">
        <w:rPr>
          <w:rFonts w:ascii="Garamond" w:hAnsi="Garamond"/>
          <w:sz w:val="24"/>
          <w:szCs w:val="24"/>
        </w:rPr>
        <w:t>contemporanea</w:t>
      </w:r>
      <w:r w:rsidR="002E048B" w:rsidRPr="0010517E">
        <w:rPr>
          <w:rFonts w:ascii="Garamond" w:hAnsi="Garamond"/>
          <w:sz w:val="24"/>
          <w:szCs w:val="24"/>
        </w:rPr>
        <w:t xml:space="preserve"> per </w:t>
      </w:r>
      <w:r w:rsidR="005F7DD8" w:rsidRPr="0010517E">
        <w:rPr>
          <w:rFonts w:ascii="Garamond" w:hAnsi="Garamond"/>
          <w:sz w:val="24"/>
          <w:szCs w:val="24"/>
        </w:rPr>
        <w:t xml:space="preserve">antonomasia, e non solo. Siamo di fronte ad una grande novità che poi è il ritorno alle origini, quello dello </w:t>
      </w:r>
      <w:proofErr w:type="spellStart"/>
      <w:r w:rsidR="005F7DD8" w:rsidRPr="0010517E">
        <w:rPr>
          <w:rFonts w:ascii="Garamond" w:hAnsi="Garamond"/>
          <w:sz w:val="24"/>
          <w:szCs w:val="24"/>
        </w:rPr>
        <w:t>Iurilli</w:t>
      </w:r>
      <w:proofErr w:type="spellEnd"/>
      <w:r w:rsidR="005F7DD8" w:rsidRPr="0010517E">
        <w:rPr>
          <w:rFonts w:ascii="Garamond" w:hAnsi="Garamond"/>
          <w:sz w:val="24"/>
          <w:szCs w:val="24"/>
        </w:rPr>
        <w:t xml:space="preserve"> pittore. Accennavo al </w:t>
      </w:r>
      <w:proofErr w:type="spellStart"/>
      <w:r w:rsidR="005F7DD8" w:rsidRPr="0010517E">
        <w:rPr>
          <w:rFonts w:ascii="Garamond" w:hAnsi="Garamond"/>
          <w:i/>
          <w:sz w:val="24"/>
          <w:szCs w:val="24"/>
        </w:rPr>
        <w:t>dripping</w:t>
      </w:r>
      <w:proofErr w:type="spellEnd"/>
      <w:r w:rsidR="005F7DD8" w:rsidRPr="0010517E">
        <w:rPr>
          <w:rFonts w:ascii="Garamond" w:hAnsi="Garamond"/>
          <w:sz w:val="24"/>
          <w:szCs w:val="24"/>
        </w:rPr>
        <w:t xml:space="preserve"> ma siamo sicuri di non errare in questo nuovo percorso fatto di sperimentazioni dove ritorna protagonista  il supporto base di ogni </w:t>
      </w:r>
      <w:r w:rsidRPr="0010517E">
        <w:rPr>
          <w:rFonts w:ascii="Garamond" w:hAnsi="Garamond"/>
          <w:sz w:val="24"/>
          <w:szCs w:val="24"/>
        </w:rPr>
        <w:t>artista</w:t>
      </w:r>
      <w:r w:rsidR="005F7DD8" w:rsidRPr="0010517E">
        <w:rPr>
          <w:rFonts w:ascii="Garamond" w:hAnsi="Garamond"/>
          <w:sz w:val="24"/>
          <w:szCs w:val="24"/>
        </w:rPr>
        <w:t xml:space="preserve">: la carta. Alle carte colorate, s’uniscono altri pezzi di carta che le mani dell’artista hanno curvato realizzando quelle forme coniche che ci rimandano all’infanzia giocata per le strade e alle cerbottane ricavate non dalle canne palustri ma dall’allora moderna plastica industriale. Uno </w:t>
      </w:r>
      <w:r w:rsidR="005F7DD8" w:rsidRPr="0010517E">
        <w:rPr>
          <w:rFonts w:ascii="Garamond" w:hAnsi="Garamond"/>
          <w:sz w:val="24"/>
          <w:szCs w:val="24"/>
        </w:rPr>
        <w:lastRenderedPageBreak/>
        <w:t>straordinario gioco che lo vede protagonista di uno sperimentalismo dove unisce lo spirito artistico a quello ludico.</w:t>
      </w:r>
    </w:p>
    <w:p w:rsidR="005F7DD8" w:rsidRPr="0010517E" w:rsidRDefault="00350185" w:rsidP="00F2034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10517E">
        <w:rPr>
          <w:rFonts w:ascii="Garamond" w:hAnsi="Garamond"/>
          <w:sz w:val="24"/>
          <w:szCs w:val="24"/>
        </w:rPr>
        <w:t xml:space="preserve">    G</w:t>
      </w:r>
      <w:r w:rsidR="002E048B" w:rsidRPr="0010517E">
        <w:rPr>
          <w:rFonts w:ascii="Garamond" w:hAnsi="Garamond"/>
          <w:sz w:val="24"/>
          <w:szCs w:val="24"/>
        </w:rPr>
        <w:t xml:space="preserve">li scarti d’artista, rivivono, e non poteva essere altrimenti perché </w:t>
      </w:r>
      <w:proofErr w:type="spellStart"/>
      <w:r w:rsidR="002E048B" w:rsidRPr="0010517E">
        <w:rPr>
          <w:rFonts w:ascii="Garamond" w:hAnsi="Garamond"/>
          <w:sz w:val="24"/>
          <w:szCs w:val="24"/>
        </w:rPr>
        <w:t>Iurilli</w:t>
      </w:r>
      <w:proofErr w:type="spellEnd"/>
      <w:r w:rsidR="002E048B" w:rsidRPr="0010517E">
        <w:rPr>
          <w:rFonts w:ascii="Garamond" w:hAnsi="Garamond"/>
          <w:sz w:val="24"/>
          <w:szCs w:val="24"/>
        </w:rPr>
        <w:t xml:space="preserve"> e l’ecologia camminano insieme da tanti anni.</w:t>
      </w:r>
      <w:r w:rsidR="005F7DD8" w:rsidRPr="0010517E">
        <w:rPr>
          <w:rFonts w:ascii="Garamond" w:hAnsi="Garamond"/>
          <w:sz w:val="24"/>
          <w:szCs w:val="24"/>
        </w:rPr>
        <w:t xml:space="preserve">  Proiettili di carte colorate o </w:t>
      </w:r>
      <w:proofErr w:type="spellStart"/>
      <w:r w:rsidR="005F7DD8" w:rsidRPr="0010517E">
        <w:rPr>
          <w:rFonts w:ascii="Garamond" w:hAnsi="Garamond"/>
          <w:i/>
          <w:sz w:val="24"/>
          <w:szCs w:val="24"/>
        </w:rPr>
        <w:t>coppitelli</w:t>
      </w:r>
      <w:proofErr w:type="spellEnd"/>
      <w:r w:rsidR="005F7DD8" w:rsidRPr="0010517E">
        <w:rPr>
          <w:rFonts w:ascii="Garamond" w:hAnsi="Garamond"/>
          <w:sz w:val="24"/>
          <w:szCs w:val="24"/>
        </w:rPr>
        <w:t xml:space="preserve"> che s’infilzano intorno ad una sagoma che riproduce </w:t>
      </w:r>
      <w:r w:rsidRPr="0010517E">
        <w:rPr>
          <w:rFonts w:ascii="Garamond" w:hAnsi="Garamond"/>
          <w:sz w:val="24"/>
          <w:szCs w:val="24"/>
        </w:rPr>
        <w:t xml:space="preserve">la persona dello stesso </w:t>
      </w:r>
      <w:proofErr w:type="spellStart"/>
      <w:r w:rsidRPr="0010517E">
        <w:rPr>
          <w:rFonts w:ascii="Garamond" w:hAnsi="Garamond"/>
          <w:sz w:val="24"/>
          <w:szCs w:val="24"/>
        </w:rPr>
        <w:t>Iurilli</w:t>
      </w:r>
      <w:proofErr w:type="spellEnd"/>
      <w:r w:rsidR="005F7DD8" w:rsidRPr="0010517E">
        <w:rPr>
          <w:rFonts w:ascii="Garamond" w:hAnsi="Garamond"/>
          <w:sz w:val="24"/>
          <w:szCs w:val="24"/>
        </w:rPr>
        <w:t>. Un gioco che insieme allo specchio ovvero a ciò che riflette e ci fa vedere quello che noi</w:t>
      </w:r>
      <w:r w:rsidRPr="0010517E">
        <w:rPr>
          <w:rFonts w:ascii="Garamond" w:hAnsi="Garamond"/>
          <w:sz w:val="24"/>
          <w:szCs w:val="24"/>
        </w:rPr>
        <w:t xml:space="preserve"> siamo,</w:t>
      </w:r>
      <w:r w:rsidR="005F7DD8" w:rsidRPr="0010517E">
        <w:rPr>
          <w:rFonts w:ascii="Garamond" w:hAnsi="Garamond"/>
          <w:sz w:val="24"/>
          <w:szCs w:val="24"/>
        </w:rPr>
        <w:t xml:space="preserve"> coinvolgerà artista, opera e fruitore della stessa.</w:t>
      </w:r>
      <w:r w:rsidRPr="0010517E">
        <w:rPr>
          <w:rFonts w:ascii="Garamond" w:hAnsi="Garamond"/>
          <w:sz w:val="24"/>
          <w:szCs w:val="24"/>
        </w:rPr>
        <w:t xml:space="preserve"> Perché come davanti ad una fotografia di </w:t>
      </w:r>
      <w:proofErr w:type="spellStart"/>
      <w:r w:rsidRPr="0010517E">
        <w:rPr>
          <w:rFonts w:ascii="Garamond" w:hAnsi="Garamond"/>
          <w:sz w:val="24"/>
          <w:szCs w:val="24"/>
        </w:rPr>
        <w:t>Agnés</w:t>
      </w:r>
      <w:proofErr w:type="spellEnd"/>
      <w:r w:rsidRPr="0010517E">
        <w:rPr>
          <w:rFonts w:ascii="Garamond" w:hAnsi="Garamond"/>
          <w:sz w:val="24"/>
          <w:szCs w:val="24"/>
        </w:rPr>
        <w:t xml:space="preserve"> </w:t>
      </w:r>
      <w:proofErr w:type="spellStart"/>
      <w:r w:rsidRPr="0010517E">
        <w:rPr>
          <w:rFonts w:ascii="Garamond" w:hAnsi="Garamond"/>
          <w:sz w:val="24"/>
          <w:szCs w:val="24"/>
        </w:rPr>
        <w:t>Varda</w:t>
      </w:r>
      <w:proofErr w:type="spellEnd"/>
      <w:r w:rsidRPr="0010517E">
        <w:rPr>
          <w:rFonts w:ascii="Garamond" w:hAnsi="Garamond"/>
          <w:sz w:val="24"/>
          <w:szCs w:val="24"/>
        </w:rPr>
        <w:t xml:space="preserve"> un anonimo operaio dichiarò che: ”L’arte deve stupire”, così noi restiamo stupiti e sorpresi da questo brulicare di coni cartacei che rivivono grazie all’arte di </w:t>
      </w:r>
      <w:proofErr w:type="spellStart"/>
      <w:r w:rsidRPr="0010517E">
        <w:rPr>
          <w:rFonts w:ascii="Garamond" w:hAnsi="Garamond"/>
          <w:sz w:val="24"/>
          <w:szCs w:val="24"/>
        </w:rPr>
        <w:t>Iurilli</w:t>
      </w:r>
      <w:proofErr w:type="spellEnd"/>
      <w:r w:rsidRPr="0010517E">
        <w:rPr>
          <w:rFonts w:ascii="Garamond" w:hAnsi="Garamond"/>
          <w:sz w:val="24"/>
          <w:szCs w:val="24"/>
        </w:rPr>
        <w:t>.</w:t>
      </w:r>
      <w:r w:rsidR="005F7DD8" w:rsidRPr="0010517E">
        <w:rPr>
          <w:rFonts w:ascii="Garamond" w:hAnsi="Garamond"/>
          <w:sz w:val="24"/>
          <w:szCs w:val="24"/>
        </w:rPr>
        <w:t xml:space="preserve"> Tutto questo insieme a disegni inediti che </w:t>
      </w:r>
      <w:proofErr w:type="spellStart"/>
      <w:r w:rsidR="005F7DD8" w:rsidRPr="0010517E">
        <w:rPr>
          <w:rFonts w:ascii="Garamond" w:hAnsi="Garamond"/>
          <w:b/>
          <w:sz w:val="24"/>
          <w:szCs w:val="24"/>
        </w:rPr>
        <w:t>Iurilli</w:t>
      </w:r>
      <w:proofErr w:type="spellEnd"/>
      <w:r w:rsidR="005F7DD8" w:rsidRPr="0010517E">
        <w:rPr>
          <w:rFonts w:ascii="Garamond" w:hAnsi="Garamond"/>
          <w:b/>
          <w:sz w:val="24"/>
          <w:szCs w:val="24"/>
        </w:rPr>
        <w:t xml:space="preserve"> </w:t>
      </w:r>
      <w:r w:rsidR="005F7DD8" w:rsidRPr="0010517E">
        <w:rPr>
          <w:rFonts w:ascii="Garamond" w:hAnsi="Garamond"/>
          <w:sz w:val="24"/>
          <w:szCs w:val="24"/>
        </w:rPr>
        <w:t>porta a Foggia con la vivacità artistica ed intellettuale tipica di chi dalla nostra solare terra di Puglia ha saputo estrarre e portare oltre gli stretti confini regionali, l’Arte, quella dell’</w:t>
      </w:r>
      <w:proofErr w:type="spellStart"/>
      <w:r w:rsidR="005F7DD8" w:rsidRPr="0010517E">
        <w:rPr>
          <w:rFonts w:ascii="Garamond" w:hAnsi="Garamond"/>
          <w:i/>
          <w:sz w:val="24"/>
          <w:szCs w:val="24"/>
        </w:rPr>
        <w:t>Oikos</w:t>
      </w:r>
      <w:proofErr w:type="spellEnd"/>
      <w:r w:rsidR="005F7DD8" w:rsidRPr="0010517E">
        <w:rPr>
          <w:rFonts w:ascii="Garamond" w:hAnsi="Garamond"/>
          <w:sz w:val="24"/>
          <w:szCs w:val="24"/>
        </w:rPr>
        <w:t xml:space="preserve"> e della bellezza e che questa prima mostra personale a Foggia ci farà godere appieno.</w:t>
      </w:r>
    </w:p>
    <w:bookmarkEnd w:id="0"/>
    <w:p w:rsidR="005F7DD8" w:rsidRPr="0010517E" w:rsidRDefault="005F7DD8" w:rsidP="00F20346">
      <w:pPr>
        <w:widowControl w:val="0"/>
        <w:jc w:val="both"/>
        <w:rPr>
          <w:rFonts w:ascii="Garamond" w:hAnsi="Garamond"/>
          <w:sz w:val="20"/>
          <w:szCs w:val="20"/>
          <w:u w:color="0000FF"/>
        </w:rPr>
      </w:pPr>
    </w:p>
    <w:sectPr w:rsidR="005F7DD8" w:rsidRPr="00105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F1"/>
    <w:rsid w:val="000C5DAA"/>
    <w:rsid w:val="0010517E"/>
    <w:rsid w:val="001D6703"/>
    <w:rsid w:val="001E32BB"/>
    <w:rsid w:val="002B59AB"/>
    <w:rsid w:val="002E048B"/>
    <w:rsid w:val="00350185"/>
    <w:rsid w:val="003C38B0"/>
    <w:rsid w:val="004C1ABD"/>
    <w:rsid w:val="004C3F75"/>
    <w:rsid w:val="00501A05"/>
    <w:rsid w:val="005F7DD8"/>
    <w:rsid w:val="00737276"/>
    <w:rsid w:val="007B7BE5"/>
    <w:rsid w:val="007F13C7"/>
    <w:rsid w:val="0081023B"/>
    <w:rsid w:val="008A0478"/>
    <w:rsid w:val="008C3AA7"/>
    <w:rsid w:val="00905061"/>
    <w:rsid w:val="0093432C"/>
    <w:rsid w:val="009763F3"/>
    <w:rsid w:val="00996162"/>
    <w:rsid w:val="00A31187"/>
    <w:rsid w:val="00B044F1"/>
    <w:rsid w:val="00B929A9"/>
    <w:rsid w:val="00BA453E"/>
    <w:rsid w:val="00BC6033"/>
    <w:rsid w:val="00C46105"/>
    <w:rsid w:val="00D031F3"/>
    <w:rsid w:val="00E73BB0"/>
    <w:rsid w:val="00F20346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4F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4F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eart.cre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1337-EA1A-49F8-8BC7-2706C01E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utente_stv</dc:creator>
  <cp:lastModifiedBy>utente_stv</cp:lastModifiedBy>
  <cp:revision>3</cp:revision>
  <dcterms:created xsi:type="dcterms:W3CDTF">2018-05-04T19:16:00Z</dcterms:created>
  <dcterms:modified xsi:type="dcterms:W3CDTF">2018-05-04T19:17:00Z</dcterms:modified>
</cp:coreProperties>
</file>