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B0EBD" w14:textId="5DD87451" w:rsidR="00F5349E" w:rsidRDefault="00F5349E" w:rsidP="00F5349E">
      <w:pPr>
        <w:jc w:val="center"/>
        <w:rPr>
          <w:b/>
          <w:bCs/>
          <w:color w:val="000000" w:themeColor="text1"/>
          <w:sz w:val="10"/>
          <w:szCs w:val="10"/>
        </w:rPr>
      </w:pPr>
      <w:r>
        <w:rPr>
          <w:b/>
          <w:bCs/>
          <w:noProof/>
          <w:color w:val="000000" w:themeColor="text1"/>
          <w:sz w:val="48"/>
          <w:szCs w:val="48"/>
        </w:rPr>
        <w:drawing>
          <wp:inline distT="0" distB="0" distL="0" distR="0" wp14:anchorId="1B20E345" wp14:editId="72240A93">
            <wp:extent cx="1851950" cy="662955"/>
            <wp:effectExtent l="0" t="0" r="254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401" cy="7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9796" w14:textId="77777777" w:rsidR="00574E79" w:rsidRDefault="00574E79" w:rsidP="00F5349E">
      <w:pPr>
        <w:jc w:val="center"/>
        <w:rPr>
          <w:rFonts w:ascii="Century Gothic" w:hAnsi="Century Gothic"/>
          <w:b/>
          <w:bCs/>
          <w:color w:val="000000" w:themeColor="text1"/>
          <w:sz w:val="40"/>
          <w:szCs w:val="40"/>
        </w:rPr>
      </w:pPr>
    </w:p>
    <w:p w14:paraId="722B2A7C" w14:textId="70FC1DF8" w:rsidR="00F62059" w:rsidRPr="00F62059" w:rsidRDefault="00F62059" w:rsidP="00F62059">
      <w:pPr>
        <w:jc w:val="center"/>
        <w:rPr>
          <w:rFonts w:ascii="Century Gothic" w:hAnsi="Century Gothic"/>
          <w:b/>
          <w:bCs/>
          <w:color w:val="1A24D9"/>
          <w:sz w:val="44"/>
          <w:szCs w:val="44"/>
          <w:lang w:val="en-US"/>
        </w:rPr>
      </w:pPr>
      <w:r w:rsidRPr="00F62059">
        <w:rPr>
          <w:rFonts w:ascii="Century Gothic" w:hAnsi="Century Gothic"/>
          <w:b/>
          <w:bCs/>
          <w:color w:val="1A24D9"/>
          <w:sz w:val="44"/>
          <w:szCs w:val="44"/>
          <w:lang w:val="en-US"/>
        </w:rPr>
        <w:t>ARTEVENTO</w:t>
      </w:r>
    </w:p>
    <w:p w14:paraId="74A031C4" w14:textId="58AE446E" w:rsidR="00F62059" w:rsidRPr="00B37AC0" w:rsidRDefault="00F62059" w:rsidP="00F62059">
      <w:pPr>
        <w:jc w:val="center"/>
        <w:rPr>
          <w:rFonts w:ascii="Century Gothic" w:hAnsi="Century Gothic"/>
          <w:b/>
          <w:bCs/>
          <w:color w:val="1A24D9"/>
          <w:sz w:val="36"/>
          <w:szCs w:val="36"/>
          <w:lang w:val="en-US"/>
        </w:rPr>
      </w:pPr>
      <w:r w:rsidRPr="00B37AC0">
        <w:rPr>
          <w:rFonts w:ascii="Century Gothic" w:hAnsi="Century Gothic"/>
          <w:b/>
          <w:bCs/>
          <w:color w:val="1A24D9"/>
          <w:sz w:val="36"/>
          <w:szCs w:val="36"/>
          <w:lang w:val="en-US"/>
        </w:rPr>
        <w:t xml:space="preserve">Festival </w:t>
      </w:r>
      <w:proofErr w:type="spellStart"/>
      <w:r w:rsidRPr="00B37AC0">
        <w:rPr>
          <w:rFonts w:ascii="Century Gothic" w:hAnsi="Century Gothic"/>
          <w:b/>
          <w:bCs/>
          <w:color w:val="1A24D9"/>
          <w:sz w:val="36"/>
          <w:szCs w:val="36"/>
          <w:lang w:val="en-US"/>
        </w:rPr>
        <w:t>Internazionale</w:t>
      </w:r>
      <w:proofErr w:type="spellEnd"/>
      <w:r w:rsidRPr="00B37AC0">
        <w:rPr>
          <w:rFonts w:ascii="Century Gothic" w:hAnsi="Century Gothic"/>
          <w:b/>
          <w:bCs/>
          <w:color w:val="1A24D9"/>
          <w:sz w:val="36"/>
          <w:szCs w:val="36"/>
          <w:lang w:val="en-US"/>
        </w:rPr>
        <w:t xml:space="preserve"> </w:t>
      </w:r>
      <w:proofErr w:type="spellStart"/>
      <w:r w:rsidRPr="00B37AC0">
        <w:rPr>
          <w:rFonts w:ascii="Century Gothic" w:hAnsi="Century Gothic"/>
          <w:b/>
          <w:bCs/>
          <w:color w:val="1A24D9"/>
          <w:sz w:val="36"/>
          <w:szCs w:val="36"/>
          <w:lang w:val="en-US"/>
        </w:rPr>
        <w:t>dell’Aquilone</w:t>
      </w:r>
      <w:proofErr w:type="spellEnd"/>
      <w:r w:rsidRPr="00B37AC0">
        <w:rPr>
          <w:rFonts w:ascii="Century Gothic" w:hAnsi="Century Gothic"/>
          <w:b/>
          <w:bCs/>
          <w:color w:val="1A24D9"/>
          <w:sz w:val="36"/>
          <w:szCs w:val="36"/>
          <w:lang w:val="en-US"/>
        </w:rPr>
        <w:t> </w:t>
      </w:r>
    </w:p>
    <w:p w14:paraId="40A21AF3" w14:textId="77777777" w:rsidR="00F62059" w:rsidRPr="00B37AC0" w:rsidRDefault="00F62059" w:rsidP="00F62059">
      <w:pPr>
        <w:jc w:val="center"/>
        <w:rPr>
          <w:rFonts w:ascii="Century Gothic" w:hAnsi="Century Gothic"/>
          <w:b/>
          <w:bCs/>
          <w:color w:val="000000" w:themeColor="text1"/>
          <w:sz w:val="36"/>
          <w:szCs w:val="36"/>
          <w:lang w:val="en-US"/>
        </w:rPr>
      </w:pPr>
    </w:p>
    <w:p w14:paraId="1D3462A1" w14:textId="5227F1D6" w:rsidR="00F62059" w:rsidRPr="00B37AC0" w:rsidRDefault="00F62059" w:rsidP="00F62059">
      <w:pPr>
        <w:jc w:val="center"/>
        <w:rPr>
          <w:rFonts w:ascii="Century Gothic" w:hAnsi="Century Gothic"/>
          <w:color w:val="000000" w:themeColor="text1"/>
          <w:sz w:val="36"/>
          <w:szCs w:val="36"/>
          <w:lang w:val="en-US"/>
        </w:rPr>
      </w:pPr>
      <w:proofErr w:type="spellStart"/>
      <w:r w:rsidRPr="00B37AC0">
        <w:rPr>
          <w:rFonts w:ascii="Century Gothic" w:hAnsi="Century Gothic"/>
          <w:color w:val="000000" w:themeColor="text1"/>
          <w:sz w:val="36"/>
          <w:szCs w:val="36"/>
          <w:lang w:val="en-US"/>
        </w:rPr>
        <w:t>presenta</w:t>
      </w:r>
      <w:proofErr w:type="spellEnd"/>
      <w:r w:rsidRPr="00B37AC0">
        <w:rPr>
          <w:rFonts w:ascii="Century Gothic" w:hAnsi="Century Gothic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Pr="00B37AC0">
        <w:rPr>
          <w:rFonts w:ascii="Century Gothic" w:hAnsi="Century Gothic"/>
          <w:color w:val="000000" w:themeColor="text1"/>
          <w:sz w:val="36"/>
          <w:szCs w:val="36"/>
          <w:lang w:val="en-US"/>
        </w:rPr>
        <w:t>l'appuntamento</w:t>
      </w:r>
      <w:proofErr w:type="spellEnd"/>
      <w:r w:rsidRPr="00B37AC0">
        <w:rPr>
          <w:rFonts w:ascii="Century Gothic" w:hAnsi="Century Gothic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Pr="00B37AC0">
        <w:rPr>
          <w:rFonts w:ascii="Century Gothic" w:hAnsi="Century Gothic"/>
          <w:color w:val="000000" w:themeColor="text1"/>
          <w:sz w:val="36"/>
          <w:szCs w:val="36"/>
          <w:lang w:val="en-US"/>
        </w:rPr>
        <w:t>autunnale</w:t>
      </w:r>
      <w:proofErr w:type="spellEnd"/>
    </w:p>
    <w:p w14:paraId="7DB88C15" w14:textId="77777777" w:rsidR="00F62059" w:rsidRPr="00F62059" w:rsidRDefault="00F62059" w:rsidP="00F62059">
      <w:pPr>
        <w:jc w:val="center"/>
        <w:rPr>
          <w:rFonts w:ascii="Century Gothic" w:hAnsi="Century Gothic"/>
          <w:b/>
          <w:bCs/>
          <w:color w:val="000000" w:themeColor="text1"/>
          <w:lang w:val="en-US"/>
        </w:rPr>
      </w:pPr>
    </w:p>
    <w:p w14:paraId="39D26CEE" w14:textId="47F14D90" w:rsidR="00F62059" w:rsidRPr="00B37AC0" w:rsidRDefault="00F62059" w:rsidP="00F62059">
      <w:pPr>
        <w:jc w:val="center"/>
        <w:rPr>
          <w:rFonts w:ascii="Century Gothic" w:hAnsi="Century Gothic"/>
          <w:b/>
          <w:bCs/>
          <w:color w:val="1A24D9"/>
          <w:sz w:val="40"/>
          <w:szCs w:val="40"/>
          <w:lang w:val="en-US"/>
        </w:rPr>
      </w:pPr>
      <w:r w:rsidRPr="00B37AC0">
        <w:rPr>
          <w:rFonts w:ascii="Century Gothic" w:hAnsi="Century Gothic"/>
          <w:b/>
          <w:bCs/>
          <w:color w:val="1A24D9"/>
          <w:sz w:val="40"/>
          <w:szCs w:val="40"/>
          <w:lang w:val="en-US"/>
        </w:rPr>
        <w:t>ONE SKY ONE WORLD</w:t>
      </w:r>
    </w:p>
    <w:p w14:paraId="584AE706" w14:textId="1A715E4E" w:rsidR="009A3F7D" w:rsidRPr="00FB282F" w:rsidRDefault="009A3F7D" w:rsidP="00F5349E">
      <w:pPr>
        <w:jc w:val="center"/>
        <w:rPr>
          <w:rFonts w:ascii="Century Gothic" w:eastAsia="Hiragino Kaku Gothic Std W8" w:hAnsi="Century Gothic" w:cstheme="minorHAnsi"/>
          <w:b/>
          <w:sz w:val="20"/>
          <w:szCs w:val="20"/>
        </w:rPr>
      </w:pPr>
    </w:p>
    <w:p w14:paraId="715CB6B1" w14:textId="5B1D4341" w:rsidR="009A3F7D" w:rsidRDefault="009A3F7D" w:rsidP="00F5349E">
      <w:pPr>
        <w:jc w:val="center"/>
        <w:rPr>
          <w:rFonts w:ascii="Century Gothic" w:eastAsia="Hiragino Kaku Gothic Std W8" w:hAnsi="Century Gothic" w:cstheme="minorHAnsi"/>
          <w:b/>
          <w:sz w:val="28"/>
          <w:szCs w:val="28"/>
        </w:rPr>
      </w:pPr>
      <w:r>
        <w:rPr>
          <w:rFonts w:ascii="Century Gothic" w:eastAsia="Hiragino Kaku Gothic Std W8" w:hAnsi="Century Gothic" w:cstheme="minorHAnsi"/>
          <w:b/>
          <w:noProof/>
          <w:sz w:val="28"/>
          <w:szCs w:val="28"/>
        </w:rPr>
        <w:drawing>
          <wp:inline distT="0" distB="0" distL="0" distR="0" wp14:anchorId="4B7B2B84" wp14:editId="4849CC5C">
            <wp:extent cx="3691467" cy="2460467"/>
            <wp:effectExtent l="0" t="0" r="4445" b="3810"/>
            <wp:docPr id="10639590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5909" name="Immagine 1063959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056" cy="250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5F8F" w14:textId="05D0E3B5" w:rsidR="00C6769D" w:rsidRPr="00C6769D" w:rsidRDefault="00C6769D" w:rsidP="00F5349E">
      <w:pPr>
        <w:jc w:val="center"/>
        <w:rPr>
          <w:rFonts w:ascii="Century Gothic" w:eastAsia="Hiragino Kaku Gothic Std W8" w:hAnsi="Century Gothic" w:cstheme="minorHAnsi"/>
          <w:bCs/>
          <w:i/>
          <w:iCs/>
          <w:sz w:val="16"/>
          <w:szCs w:val="16"/>
        </w:rPr>
      </w:pPr>
      <w:r w:rsidRPr="00C6769D">
        <w:rPr>
          <w:rFonts w:ascii="Century Gothic" w:eastAsia="Hiragino Kaku Gothic Std W8" w:hAnsi="Century Gothic" w:cstheme="minorHAnsi"/>
          <w:bCs/>
          <w:i/>
          <w:iCs/>
          <w:sz w:val="16"/>
          <w:szCs w:val="16"/>
        </w:rPr>
        <w:t>Credits F. Janich</w:t>
      </w:r>
    </w:p>
    <w:p w14:paraId="3D65D605" w14:textId="77777777" w:rsidR="00F5349E" w:rsidRPr="004D08FE" w:rsidRDefault="00F5349E" w:rsidP="00302E7E">
      <w:pPr>
        <w:jc w:val="center"/>
        <w:rPr>
          <w:sz w:val="20"/>
          <w:szCs w:val="20"/>
        </w:rPr>
      </w:pPr>
    </w:p>
    <w:p w14:paraId="1281A626" w14:textId="6AC7314E" w:rsidR="00F5349E" w:rsidRDefault="00302E7E" w:rsidP="00302E7E">
      <w:pPr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Dal 3 al 12 ottobre 2025</w:t>
      </w:r>
    </w:p>
    <w:p w14:paraId="2C42D14A" w14:textId="7ED80305" w:rsidR="00302E7E" w:rsidRDefault="00302E7E" w:rsidP="00302E7E">
      <w:pPr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302E7E">
        <w:rPr>
          <w:rFonts w:ascii="Century Gothic" w:hAnsi="Century Gothic"/>
          <w:b/>
          <w:bCs/>
          <w:color w:val="000000" w:themeColor="text1"/>
          <w:sz w:val="20"/>
          <w:szCs w:val="20"/>
        </w:rPr>
        <w:t>Cervia - Magazzino del Sale Torre &amp; Spiaggia</w:t>
      </w:r>
    </w:p>
    <w:p w14:paraId="44F4570E" w14:textId="77777777" w:rsidR="00F62059" w:rsidRPr="00F62059" w:rsidRDefault="00F62059" w:rsidP="00302E7E">
      <w:pPr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</w:rPr>
      </w:pPr>
    </w:p>
    <w:p w14:paraId="625865B0" w14:textId="7441FD6E" w:rsidR="00F62059" w:rsidRDefault="00F62059" w:rsidP="00F62059">
      <w:pPr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  <w:r w:rsidRPr="00F62059"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  <w:t>PER I 40 ANNI DI ONE SKY ONE WORLD</w:t>
      </w:r>
    </w:p>
    <w:p w14:paraId="17E0CCF9" w14:textId="77777777" w:rsidR="00F62059" w:rsidRPr="00F62059" w:rsidRDefault="00F62059" w:rsidP="00F62059">
      <w:pPr>
        <w:jc w:val="center"/>
        <w:rPr>
          <w:rFonts w:ascii="Century Gothic" w:hAnsi="Century Gothic"/>
          <w:b/>
          <w:bCs/>
          <w:color w:val="000000" w:themeColor="text1"/>
          <w:sz w:val="32"/>
          <w:szCs w:val="32"/>
          <w:lang w:val="en-US"/>
        </w:rPr>
      </w:pPr>
    </w:p>
    <w:p w14:paraId="0D06AD47" w14:textId="77777777" w:rsidR="00F62059" w:rsidRPr="00F62059" w:rsidRDefault="00F62059" w:rsidP="00F62059">
      <w:pPr>
        <w:jc w:val="center"/>
        <w:rPr>
          <w:rFonts w:ascii="Century Gothic" w:eastAsia="Hiragino Kaku Gothic Std W8" w:hAnsi="Century Gothic" w:cstheme="minorHAnsi"/>
          <w:b/>
          <w:color w:val="1A24D9"/>
          <w:sz w:val="32"/>
          <w:szCs w:val="32"/>
        </w:rPr>
      </w:pPr>
      <w:r w:rsidRPr="00F62059">
        <w:rPr>
          <w:rFonts w:ascii="Century Gothic" w:eastAsia="Hiragino Kaku Gothic Std W8" w:hAnsi="Century Gothic" w:cstheme="minorHAnsi"/>
          <w:b/>
          <w:color w:val="1A24D9"/>
          <w:sz w:val="32"/>
          <w:szCs w:val="32"/>
        </w:rPr>
        <w:t>ARTEVENTO</w:t>
      </w:r>
    </w:p>
    <w:p w14:paraId="588DB1F2" w14:textId="77777777" w:rsidR="00F62059" w:rsidRPr="00F62059" w:rsidRDefault="00F62059" w:rsidP="00F62059">
      <w:pPr>
        <w:jc w:val="center"/>
        <w:rPr>
          <w:rFonts w:ascii="Century Gothic" w:eastAsia="Hiragino Kaku Gothic Std W8" w:hAnsi="Century Gothic" w:cstheme="minorHAnsi"/>
          <w:b/>
          <w:color w:val="1A24D9"/>
          <w:sz w:val="32"/>
          <w:szCs w:val="32"/>
        </w:rPr>
      </w:pPr>
      <w:r w:rsidRPr="00F62059">
        <w:rPr>
          <w:rFonts w:ascii="Century Gothic" w:eastAsia="Hiragino Kaku Gothic Std W8" w:hAnsi="Century Gothic" w:cstheme="minorHAnsi"/>
          <w:b/>
          <w:color w:val="1A24D9"/>
          <w:sz w:val="32"/>
          <w:szCs w:val="32"/>
        </w:rPr>
        <w:t>Festival Internazionale dell’Aquilone</w:t>
      </w:r>
    </w:p>
    <w:p w14:paraId="33DD94E7" w14:textId="41078C9A" w:rsidR="00302E7E" w:rsidRPr="00F62059" w:rsidRDefault="00F62059" w:rsidP="00302E7E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F62059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promuove l’idea d’Europa con la presentazione in esclusiva degli aquiloni d’artista delle due collezioni di </w:t>
      </w:r>
      <w:r w:rsidRPr="00F62059">
        <w:rPr>
          <w:rFonts w:ascii="Century Gothic" w:hAnsi="Century Gothic"/>
          <w:b/>
          <w:bCs/>
          <w:i/>
          <w:iCs/>
          <w:color w:val="000000" w:themeColor="text1"/>
          <w:sz w:val="28"/>
          <w:szCs w:val="28"/>
        </w:rPr>
        <w:t>The Hague Air Gallery</w:t>
      </w:r>
      <w:r w:rsidRPr="00F62059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 e </w:t>
      </w:r>
      <w:proofErr w:type="spellStart"/>
      <w:r w:rsidRPr="00F62059">
        <w:rPr>
          <w:rFonts w:ascii="Century Gothic" w:hAnsi="Century Gothic"/>
          <w:b/>
          <w:bCs/>
          <w:i/>
          <w:iCs/>
          <w:color w:val="000000" w:themeColor="text1"/>
          <w:sz w:val="28"/>
          <w:szCs w:val="28"/>
        </w:rPr>
        <w:t>European</w:t>
      </w:r>
      <w:proofErr w:type="spellEnd"/>
      <w:r w:rsidRPr="00F62059">
        <w:rPr>
          <w:rFonts w:ascii="Century Gothic" w:hAnsi="Century Gothic"/>
          <w:b/>
          <w:bCs/>
          <w:i/>
          <w:iCs/>
          <w:color w:val="000000" w:themeColor="text1"/>
          <w:sz w:val="28"/>
          <w:szCs w:val="28"/>
        </w:rPr>
        <w:t xml:space="preserve"> Air Gallery</w:t>
      </w:r>
      <w:r w:rsidRPr="00F62059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, con la preparazione alla Marcia per la Pace con Fondazione </w:t>
      </w:r>
      <w:proofErr w:type="spellStart"/>
      <w:r w:rsidRPr="00F62059">
        <w:rPr>
          <w:rFonts w:ascii="Century Gothic" w:hAnsi="Century Gothic"/>
          <w:b/>
          <w:bCs/>
          <w:color w:val="000000" w:themeColor="text1"/>
          <w:sz w:val="28"/>
          <w:szCs w:val="28"/>
        </w:rPr>
        <w:t>PerugiAssisi</w:t>
      </w:r>
      <w:proofErr w:type="spellEnd"/>
      <w:r w:rsidRPr="00F62059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 e omaggia il Giappone con una mostra inedita del Museo dell’Aquilone al Magazzino del Sale Torre</w:t>
      </w:r>
    </w:p>
    <w:p w14:paraId="590EBE93" w14:textId="77777777" w:rsidR="00F62059" w:rsidRDefault="00F62059" w:rsidP="00302E7E">
      <w:pPr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3B0DEA34" w14:textId="713BAA2C" w:rsidR="00F62059" w:rsidRPr="00F62059" w:rsidRDefault="00F62059" w:rsidP="00F62059">
      <w:pPr>
        <w:pStyle w:val="NormaleWeb"/>
        <w:spacing w:before="0" w:beforeAutospacing="0" w:line="240" w:lineRule="atLeast"/>
        <w:jc w:val="both"/>
        <w:rPr>
          <w:rFonts w:ascii="Century Gothic" w:hAnsi="Century Gothic"/>
          <w:sz w:val="20"/>
          <w:szCs w:val="20"/>
        </w:rPr>
      </w:pPr>
      <w:r w:rsidRPr="00F62059">
        <w:rPr>
          <w:rFonts w:ascii="Century Gothic" w:hAnsi="Century Gothic"/>
          <w:color w:val="000000"/>
          <w:sz w:val="20"/>
          <w:szCs w:val="20"/>
        </w:rPr>
        <w:t xml:space="preserve">Dopo il successo della 45esima edizione di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ARTEVENTO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, premiata in primavera da oltre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800.000 visitatori e 182.670 presenze alberghiere registrate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, il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Festival Internazionale dell’Aquilone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torna a Cervia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dal 3 al 12 Ottobre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con l’evento conclusivo </w:t>
      </w:r>
      <w:r w:rsidRPr="00F62059">
        <w:rPr>
          <w:rStyle w:val="Enfasicorsivo"/>
          <w:rFonts w:ascii="Century Gothic" w:hAnsi="Century Gothic"/>
          <w:b/>
          <w:bCs/>
          <w:color w:val="000000"/>
          <w:sz w:val="20"/>
          <w:szCs w:val="20"/>
        </w:rPr>
        <w:t>One Sky One World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per celebrare i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40 anni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dalla nascita dell’omonima giornata internazionale del volo degli aquiloni per la pace, ispirata </w:t>
      </w:r>
      <w:r w:rsidRPr="00F62059">
        <w:rPr>
          <w:rFonts w:ascii="Century Gothic" w:hAnsi="Century Gothic"/>
          <w:color w:val="000000"/>
          <w:sz w:val="20"/>
          <w:szCs w:val="20"/>
        </w:rPr>
        <w:lastRenderedPageBreak/>
        <w:t xml:space="preserve">all’aquilone costruito dall’attivista americana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Jane Parker Ambrose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per invocare il disarmo nucleare durante un Summit a Seattle fra Reagan e Gorbaciov e immortalato sulla copertina della rivista “Soviet Life” nel Luglio 1986. </w:t>
      </w:r>
    </w:p>
    <w:p w14:paraId="3FA9006C" w14:textId="0C41C051" w:rsidR="00D93F3A" w:rsidRDefault="00F62059" w:rsidP="00F62059">
      <w:pPr>
        <w:pStyle w:val="NormaleWeb"/>
        <w:spacing w:line="240" w:lineRule="atLeast"/>
        <w:jc w:val="both"/>
        <w:rPr>
          <w:rFonts w:ascii="Century Gothic" w:hAnsi="Century Gothic"/>
          <w:color w:val="000000"/>
          <w:sz w:val="20"/>
          <w:szCs w:val="20"/>
        </w:rPr>
      </w:pP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Dal 3 al 5 Ottobre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, ad aprire le danze sarà il volo degli aquiloni sulla spiaggia di Cervia, affiancato da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un’inedita mostra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del Museo dell’Aquilone dedicata alle ultime acquisizioni dal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Giappone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, in programma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dal 3 al 12 Ottobre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al Magazzino del Sale Torre.</w:t>
      </w:r>
    </w:p>
    <w:p w14:paraId="04948AE7" w14:textId="7BCE9A7C" w:rsidR="00F62059" w:rsidRDefault="00F62059" w:rsidP="00F62059">
      <w:pPr>
        <w:pStyle w:val="NormaleWeb"/>
        <w:spacing w:before="0" w:beforeAutospacing="0" w:after="0" w:afterAutospacing="0" w:line="240" w:lineRule="atLeast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40097E7C" wp14:editId="3E040BC7">
            <wp:extent cx="6116320" cy="2750185"/>
            <wp:effectExtent l="0" t="0" r="5080" b="5715"/>
            <wp:docPr id="201767406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74068" name="Immagine 201767406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D65E" w14:textId="75E55E89" w:rsidR="00F62059" w:rsidRDefault="00F62059" w:rsidP="00F62059">
      <w:pPr>
        <w:pStyle w:val="NormaleWeb"/>
        <w:spacing w:before="0" w:beforeAutospacing="0" w:after="0" w:afterAutospacing="0" w:line="240" w:lineRule="atLeast"/>
        <w:jc w:val="center"/>
        <w:rPr>
          <w:rStyle w:val="Enfasicorsivo"/>
          <w:rFonts w:ascii="Century Gothic" w:hAnsi="Century Gothic"/>
          <w:sz w:val="16"/>
          <w:szCs w:val="16"/>
        </w:rPr>
      </w:pPr>
      <w:r w:rsidRPr="00F62059">
        <w:rPr>
          <w:rStyle w:val="Enfasicorsivo"/>
          <w:rFonts w:ascii="Century Gothic" w:hAnsi="Century Gothic"/>
          <w:sz w:val="16"/>
          <w:szCs w:val="16"/>
        </w:rPr>
        <w:t>Il Museo dell’Aquilone in mostra al Magazzino del Sale omaggia il Giappone in occasione di One Sky One World</w:t>
      </w:r>
    </w:p>
    <w:p w14:paraId="3E681372" w14:textId="77777777" w:rsidR="00F62059" w:rsidRPr="00F62059" w:rsidRDefault="00F62059" w:rsidP="00F62059">
      <w:pPr>
        <w:pStyle w:val="NormaleWeb"/>
        <w:spacing w:before="0" w:beforeAutospacing="0" w:after="0" w:afterAutospacing="0" w:line="240" w:lineRule="atLeast"/>
        <w:jc w:val="center"/>
        <w:rPr>
          <w:rFonts w:ascii="Century Gothic" w:hAnsi="Century Gothic"/>
          <w:sz w:val="16"/>
          <w:szCs w:val="16"/>
        </w:rPr>
      </w:pPr>
    </w:p>
    <w:p w14:paraId="20F98E04" w14:textId="3F360A52" w:rsidR="00F173DB" w:rsidRPr="00F62059" w:rsidRDefault="00F62059" w:rsidP="00302E7E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F62059">
        <w:rPr>
          <w:rFonts w:ascii="Century Gothic" w:hAnsi="Century Gothic"/>
          <w:color w:val="000000"/>
          <w:sz w:val="20"/>
          <w:szCs w:val="20"/>
        </w:rPr>
        <w:t xml:space="preserve">L’appuntamento autunnale prevede un ricco programma dedicato a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pace, solidarietà, diritti umani, sostenibilità 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e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salvaguardia del pianeta</w:t>
      </w:r>
      <w:r w:rsidRPr="00F62059">
        <w:rPr>
          <w:rFonts w:ascii="Century Gothic" w:hAnsi="Century Gothic"/>
          <w:color w:val="000000"/>
          <w:sz w:val="20"/>
          <w:szCs w:val="20"/>
        </w:rPr>
        <w:t>, omaggiando l’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idea di Europa,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aderendo al progetto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R1PUD1A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di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Emergency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e preparando la 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Marcia per la Pace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in collaborazione con</w:t>
      </w:r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Fondazione</w:t>
      </w:r>
      <w:r w:rsidRPr="00F62059">
        <w:rPr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PerugiAssisi</w:t>
      </w:r>
      <w:proofErr w:type="spellEnd"/>
      <w:r w:rsidRPr="00F62059">
        <w:rPr>
          <w:rFonts w:ascii="Century Gothic" w:hAnsi="Century Gothic"/>
          <w:color w:val="000000"/>
          <w:sz w:val="20"/>
          <w:szCs w:val="20"/>
        </w:rPr>
        <w:t>.</w:t>
      </w:r>
    </w:p>
    <w:p w14:paraId="46FC1C65" w14:textId="034A77C4" w:rsidR="00D61EB7" w:rsidRDefault="00D61EB7" w:rsidP="00302E7E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883C8DB" w14:textId="6DFCEE62" w:rsidR="00FB282F" w:rsidRPr="00F62059" w:rsidRDefault="00247A4C" w:rsidP="00F62059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F62059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E2505DC" wp14:editId="2252D12B">
            <wp:simplePos x="0" y="0"/>
            <wp:positionH relativeFrom="margin">
              <wp:posOffset>3810</wp:posOffset>
            </wp:positionH>
            <wp:positionV relativeFrom="margin">
              <wp:posOffset>4993005</wp:posOffset>
            </wp:positionV>
            <wp:extent cx="2557780" cy="3352800"/>
            <wp:effectExtent l="0" t="0" r="0" b="0"/>
            <wp:wrapSquare wrapText="bothSides"/>
            <wp:docPr id="33730348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03485" name="Immagine 33730348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2"/>
                    <a:stretch/>
                  </pic:blipFill>
                  <pic:spPr bwMode="auto">
                    <a:xfrm>
                      <a:off x="0" y="0"/>
                      <a:ext cx="255778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Al centro dell’evento di ottobre sarà il concetto di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arte come strumento di trasformazione, 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>messo in luce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attraverso la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grande attrazione di questa edizione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: la presentazione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in esclusiva e per la prima volta in Italia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 delle due collezioni  di aquiloni nate per omaggiare “</w:t>
      </w:r>
      <w:r w:rsidR="00F62059" w:rsidRPr="00F62059">
        <w:rPr>
          <w:rStyle w:val="Enfasicorsivo"/>
          <w:rFonts w:ascii="Century Gothic" w:hAnsi="Century Gothic"/>
          <w:color w:val="000000"/>
          <w:sz w:val="20"/>
          <w:szCs w:val="20"/>
        </w:rPr>
        <w:t>l’idea d’Europa”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>, ossia la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The Hague Air Gallery 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– presentata in Olanda nel 1987 da un’idea del pioniere dell’aquilonismo contemporaneo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Gerard Van Del Loo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 e del curatore d’arte </w:t>
      </w:r>
      <w:proofErr w:type="spellStart"/>
      <w:r w:rsidR="00F62059" w:rsidRPr="00F62059">
        <w:rPr>
          <w:rFonts w:ascii="Century Gothic" w:hAnsi="Century Gothic"/>
          <w:color w:val="000000"/>
          <w:sz w:val="20"/>
          <w:szCs w:val="20"/>
        </w:rPr>
        <w:t>Els</w:t>
      </w:r>
      <w:proofErr w:type="spellEnd"/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="00F62059" w:rsidRPr="00F62059">
        <w:rPr>
          <w:rFonts w:ascii="Century Gothic" w:hAnsi="Century Gothic"/>
          <w:color w:val="000000"/>
          <w:sz w:val="20"/>
          <w:szCs w:val="20"/>
        </w:rPr>
        <w:t>Lubbers</w:t>
      </w:r>
      <w:proofErr w:type="spellEnd"/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, con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21 aquiloni di artisti olandesi 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>–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>e la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European</w:t>
      </w:r>
      <w:proofErr w:type="spellEnd"/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Air Gallery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>,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ad essa ispirata, promossa dal 1994 in Inghilterra dal Sunderland City </w:t>
      </w:r>
      <w:proofErr w:type="spellStart"/>
      <w:r w:rsidR="00F62059" w:rsidRPr="00F62059">
        <w:rPr>
          <w:rFonts w:ascii="Century Gothic" w:hAnsi="Century Gothic"/>
          <w:color w:val="000000"/>
          <w:sz w:val="20"/>
          <w:szCs w:val="20"/>
        </w:rPr>
        <w:t>Council</w:t>
      </w:r>
      <w:proofErr w:type="spellEnd"/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 e composta dalle opere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di 22 artisti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selezionati in diversi paesi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: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opere pittoriche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 di grandi dimensioni costruite su modello tradizionale giapponese “</w:t>
      </w:r>
      <w:proofErr w:type="spellStart"/>
      <w:r w:rsidR="00F62059" w:rsidRPr="00F62059">
        <w:rPr>
          <w:rFonts w:ascii="Century Gothic" w:hAnsi="Century Gothic"/>
          <w:color w:val="000000"/>
          <w:sz w:val="20"/>
          <w:szCs w:val="20"/>
        </w:rPr>
        <w:t>edo</w:t>
      </w:r>
      <w:proofErr w:type="spellEnd"/>
      <w:r w:rsidR="00F62059" w:rsidRPr="00F62059">
        <w:rPr>
          <w:rFonts w:ascii="Century Gothic" w:hAnsi="Century Gothic"/>
          <w:color w:val="000000"/>
          <w:sz w:val="20"/>
          <w:szCs w:val="20"/>
        </w:rPr>
        <w:t>”, eseguite per essere ammirate a grande distanza nel cielo.</w:t>
      </w:r>
    </w:p>
    <w:p w14:paraId="2D4715AE" w14:textId="4A345041" w:rsidR="00FB282F" w:rsidRDefault="00FB282F" w:rsidP="00FB282F">
      <w:pPr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5CAECAAE" w14:textId="1FBA792E" w:rsidR="00BE57AD" w:rsidRPr="00247A4C" w:rsidRDefault="00247A4C" w:rsidP="00302E7E">
      <w:pPr>
        <w:jc w:val="both"/>
        <w:rPr>
          <w:b/>
          <w:bCs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A132E" wp14:editId="74504F61">
                <wp:simplePos x="0" y="0"/>
                <wp:positionH relativeFrom="column">
                  <wp:posOffset>3810</wp:posOffset>
                </wp:positionH>
                <wp:positionV relativeFrom="paragraph">
                  <wp:posOffset>661670</wp:posOffset>
                </wp:positionV>
                <wp:extent cx="2557780" cy="254000"/>
                <wp:effectExtent l="0" t="0" r="0" b="0"/>
                <wp:wrapSquare wrapText="bothSides"/>
                <wp:docPr id="206405136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A7E0D8" w14:textId="069D0E31" w:rsidR="00247A4C" w:rsidRPr="00247A4C" w:rsidRDefault="00247A4C" w:rsidP="00247A4C">
                            <w:pPr>
                              <w:pStyle w:val="Didascalia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47A4C">
                              <w:rPr>
                                <w:rStyle w:val="Enfasicorsivo"/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L’aquilone dipinto da Claudio Capelli per la </w:t>
                            </w:r>
                            <w:proofErr w:type="spellStart"/>
                            <w:r w:rsidRPr="00247A4C">
                              <w:rPr>
                                <w:rStyle w:val="Enfasicorsivo"/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European</w:t>
                            </w:r>
                            <w:proofErr w:type="spellEnd"/>
                            <w:r w:rsidRPr="00247A4C">
                              <w:rPr>
                                <w:rStyle w:val="Enfasicorsivo"/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 Air Gallery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A132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.3pt;margin-top:52.1pt;width:201.4pt;height:2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" stroked="f">
                <v:textbox inset="0,0,0,0">
                  <w:txbxContent>
                    <w:p w14:paraId="3CA7E0D8" w14:textId="069D0E31" w:rsidR="00247A4C" w:rsidRPr="00247A4C" w:rsidRDefault="00247A4C" w:rsidP="00247A4C">
                      <w:pPr>
                        <w:pStyle w:val="Didascalia"/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247A4C">
                        <w:rPr>
                          <w:rStyle w:val="Enfasicorsivo"/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L’aquilone dipinto da Claudio Capelli per la </w:t>
                      </w:r>
                      <w:proofErr w:type="spellStart"/>
                      <w:r w:rsidRPr="00247A4C">
                        <w:rPr>
                          <w:rStyle w:val="Enfasicorsivo"/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European</w:t>
                      </w:r>
                      <w:proofErr w:type="spellEnd"/>
                      <w:r w:rsidRPr="00247A4C">
                        <w:rPr>
                          <w:rStyle w:val="Enfasicorsivo"/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 Air Gallery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>Le due gallerie europee furono commentate dal direttore del Museo di Tokyo che sentenziò “</w:t>
      </w:r>
      <w:r w:rsidR="00F62059" w:rsidRPr="00F62059">
        <w:rPr>
          <w:rStyle w:val="Enfasicorsivo"/>
          <w:rFonts w:ascii="Century Gothic" w:hAnsi="Century Gothic"/>
          <w:b/>
          <w:bCs/>
          <w:color w:val="000000"/>
          <w:sz w:val="20"/>
          <w:szCs w:val="20"/>
        </w:rPr>
        <w:t>L’aquilone è la tela, la galleria è il cielo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”, alimentando il gioco di rimandi fra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Oriente e Occidente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 e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tradizione e innovazione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, ossia l’ideale stesso che ARTEVENTO persegue attraverso la promozione dell’arte del vento, i </w:t>
      </w:r>
      <w:r>
        <w:rPr>
          <w:b/>
          <w:bCs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491C423" wp14:editId="1B1C28B8">
            <wp:simplePos x="0" y="0"/>
            <wp:positionH relativeFrom="column">
              <wp:posOffset>3928110</wp:posOffset>
            </wp:positionH>
            <wp:positionV relativeFrom="paragraph">
              <wp:posOffset>40005</wp:posOffset>
            </wp:positionV>
            <wp:extent cx="2301875" cy="3162300"/>
            <wp:effectExtent l="0" t="0" r="0" b="0"/>
            <wp:wrapSquare wrapText="bothSides"/>
            <wp:docPr id="118300296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02968" name="Immagine 11830029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rimandi da un capo all’altro del mondo e l’universo metaforico che l’aquilone schiude quando si alza lo sguardo al cielo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lo si ammira nel suo volo oltre i confini , come emblema di libertà</w:t>
      </w:r>
      <w:r w:rsidR="00F62059" w:rsidRPr="00F62059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F62059" w:rsidRPr="00F62059">
        <w:rPr>
          <w:rStyle w:val="Enfasigrassetto"/>
          <w:rFonts w:ascii="Century Gothic" w:hAnsi="Century Gothic"/>
          <w:color w:val="000000"/>
          <w:sz w:val="20"/>
          <w:szCs w:val="20"/>
        </w:rPr>
        <w:t>e fratellanza fra i popoli uniti appunto nello stesso cielo.</w:t>
      </w:r>
    </w:p>
    <w:p w14:paraId="0DF74F48" w14:textId="77777777" w:rsidR="00BE57AD" w:rsidRPr="00247A4C" w:rsidRDefault="00BE57AD" w:rsidP="00302E7E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A68CB61" w14:textId="6253B1D1" w:rsidR="00F82E6F" w:rsidRDefault="00247A4C" w:rsidP="00302E7E">
      <w:pPr>
        <w:jc w:val="both"/>
        <w:rPr>
          <w:rFonts w:ascii="Century Gothic" w:hAnsi="Century Gothic"/>
          <w:color w:val="000000"/>
          <w:sz w:val="20"/>
          <w:szCs w:val="20"/>
        </w:rPr>
      </w:pPr>
      <w:r w:rsidRPr="00247A4C">
        <w:rPr>
          <w:rFonts w:ascii="Century Gothic" w:hAnsi="Century Gothic"/>
          <w:color w:val="000000"/>
          <w:sz w:val="20"/>
          <w:szCs w:val="20"/>
        </w:rPr>
        <w:t xml:space="preserve">Ad arricchire il calendario degli eventi autunnali saranno i </w:t>
      </w: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laboratori creativi e tematici per  i più piccoli, </w:t>
      </w:r>
      <w:r w:rsidRPr="00247A4C">
        <w:rPr>
          <w:rFonts w:ascii="Century Gothic" w:hAnsi="Century Gothic"/>
          <w:color w:val="000000"/>
          <w:sz w:val="20"/>
          <w:szCs w:val="20"/>
        </w:rPr>
        <w:t>dedicati al</w:t>
      </w: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diritto al gioco, all’istruzione e al futuro con un pensiero speciale rivolto ai bambini di Gaza; </w:t>
      </w:r>
      <w:r w:rsidRPr="00247A4C">
        <w:rPr>
          <w:rFonts w:ascii="Century Gothic" w:hAnsi="Century Gothic"/>
          <w:color w:val="000000"/>
          <w:sz w:val="20"/>
          <w:szCs w:val="20"/>
        </w:rPr>
        <w:t>insieme a questi, anche</w:t>
      </w: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laboratori per adulti, </w:t>
      </w:r>
      <w:r w:rsidRPr="00247A4C">
        <w:rPr>
          <w:rFonts w:ascii="Century Gothic" w:hAnsi="Century Gothic"/>
          <w:color w:val="000000"/>
          <w:sz w:val="20"/>
          <w:szCs w:val="20"/>
        </w:rPr>
        <w:t>realizzati con la collaborazione dell’artista polacca</w:t>
      </w: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>Alicja</w:t>
      </w:r>
      <w:proofErr w:type="spellEnd"/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</w:t>
      </w:r>
      <w:proofErr w:type="spellStart"/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>Szalska</w:t>
      </w:r>
      <w:proofErr w:type="spellEnd"/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</w:t>
      </w:r>
      <w:r w:rsidRPr="00247A4C">
        <w:rPr>
          <w:rFonts w:ascii="Century Gothic" w:hAnsi="Century Gothic"/>
          <w:color w:val="000000"/>
          <w:sz w:val="20"/>
          <w:szCs w:val="20"/>
        </w:rPr>
        <w:t>e grazie al supporto di</w:t>
      </w: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Righi per Cucire</w:t>
      </w:r>
      <w:r w:rsidRPr="00247A4C">
        <w:rPr>
          <w:rFonts w:ascii="Century Gothic" w:hAnsi="Century Gothic"/>
          <w:color w:val="000000"/>
          <w:sz w:val="20"/>
          <w:szCs w:val="20"/>
        </w:rPr>
        <w:t>, che vedranno la realizzazione di un originale</w:t>
      </w: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aquilone – bandiera, </w:t>
      </w:r>
      <w:r w:rsidRPr="00247A4C">
        <w:rPr>
          <w:rFonts w:ascii="Century Gothic" w:hAnsi="Century Gothic"/>
          <w:color w:val="000000"/>
          <w:sz w:val="20"/>
          <w:szCs w:val="20"/>
        </w:rPr>
        <w:t xml:space="preserve">progettato per volare sulla spiaggia e al tempo stesso per poter essere portato in parata come uno stendardo durante la </w:t>
      </w: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>Marcia per la Pace</w:t>
      </w:r>
      <w:r w:rsidRPr="00247A4C">
        <w:rPr>
          <w:rFonts w:ascii="Century Gothic" w:hAnsi="Century Gothic"/>
          <w:color w:val="000000"/>
          <w:sz w:val="20"/>
          <w:szCs w:val="20"/>
        </w:rPr>
        <w:t xml:space="preserve"> Perugia Assisi in programma il</w:t>
      </w: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 xml:space="preserve"> 12 Ottobre.</w:t>
      </w:r>
      <w:r w:rsidRPr="00247A4C">
        <w:rPr>
          <w:rFonts w:ascii="Century Gothic" w:hAnsi="Century Gothic"/>
          <w:color w:val="000000"/>
          <w:sz w:val="20"/>
          <w:szCs w:val="20"/>
        </w:rPr>
        <w:t xml:space="preserve"> Non mancheranno </w:t>
      </w: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>illustri ospiti, parate, musica</w:t>
      </w:r>
      <w:r w:rsidRPr="00247A4C">
        <w:rPr>
          <w:rFonts w:ascii="Century Gothic" w:hAnsi="Century Gothic"/>
          <w:color w:val="000000"/>
          <w:sz w:val="20"/>
          <w:szCs w:val="20"/>
        </w:rPr>
        <w:t xml:space="preserve"> e persino un </w:t>
      </w: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>cinema mobile a energia solare</w:t>
      </w:r>
      <w:r w:rsidRPr="00247A4C">
        <w:rPr>
          <w:rFonts w:ascii="Century Gothic" w:hAnsi="Century Gothic"/>
          <w:color w:val="000000"/>
          <w:sz w:val="20"/>
          <w:szCs w:val="20"/>
        </w:rPr>
        <w:t xml:space="preserve"> (</w:t>
      </w:r>
      <w:proofErr w:type="spellStart"/>
      <w:r w:rsidRPr="00247A4C">
        <w:rPr>
          <w:rFonts w:ascii="Century Gothic" w:hAnsi="Century Gothic"/>
          <w:color w:val="000000"/>
          <w:sz w:val="20"/>
          <w:szCs w:val="20"/>
        </w:rPr>
        <w:t>Cinemadudesert</w:t>
      </w:r>
      <w:proofErr w:type="spellEnd"/>
      <w:r w:rsidRPr="00247A4C">
        <w:rPr>
          <w:rFonts w:ascii="Century Gothic" w:hAnsi="Century Gothic"/>
          <w:color w:val="000000"/>
          <w:sz w:val="20"/>
          <w:szCs w:val="20"/>
        </w:rPr>
        <w:t>) per condividere esperienze di vite, viaggi e migrazioni.</w:t>
      </w:r>
    </w:p>
    <w:p w14:paraId="3A5D64A4" w14:textId="77777777" w:rsidR="00247A4C" w:rsidRPr="00247A4C" w:rsidRDefault="00247A4C" w:rsidP="00302E7E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7CB462EC" w14:textId="77777777" w:rsidR="00247A4C" w:rsidRDefault="00247A4C" w:rsidP="00247A4C">
      <w:pPr>
        <w:rPr>
          <w:rFonts w:ascii="Century Gothic" w:hAnsi="Century Gothic"/>
          <w:color w:val="000000"/>
          <w:sz w:val="20"/>
          <w:szCs w:val="20"/>
        </w:rPr>
      </w:pPr>
    </w:p>
    <w:p w14:paraId="4327B9A8" w14:textId="2F43F11F" w:rsidR="00247A4C" w:rsidRDefault="00247A4C" w:rsidP="00247A4C">
      <w:pPr>
        <w:rPr>
          <w:rFonts w:ascii="Century Gothic" w:hAnsi="Century Gothic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915360" wp14:editId="5BA37F3F">
                <wp:simplePos x="0" y="0"/>
                <wp:positionH relativeFrom="column">
                  <wp:posOffset>3928110</wp:posOffset>
                </wp:positionH>
                <wp:positionV relativeFrom="paragraph">
                  <wp:posOffset>88265</wp:posOffset>
                </wp:positionV>
                <wp:extent cx="2301875" cy="393700"/>
                <wp:effectExtent l="0" t="0" r="0" b="0"/>
                <wp:wrapSquare wrapText="bothSides"/>
                <wp:docPr id="952121619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393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772BA9" w14:textId="2963464D" w:rsidR="00247A4C" w:rsidRPr="00247A4C" w:rsidRDefault="00247A4C" w:rsidP="00247A4C">
                            <w:pPr>
                              <w:pStyle w:val="Didascalia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6"/>
                                <w:szCs w:val="16"/>
                              </w:rPr>
                            </w:pPr>
                            <w:r w:rsidRPr="00247A4C">
                              <w:rPr>
                                <w:rStyle w:val="Enfasicorsivo"/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L’olandese </w:t>
                            </w:r>
                            <w:proofErr w:type="spellStart"/>
                            <w:r w:rsidRPr="00247A4C">
                              <w:rPr>
                                <w:rStyle w:val="Enfasicorsivo"/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Pat</w:t>
                            </w:r>
                            <w:proofErr w:type="spellEnd"/>
                            <w:r w:rsidRPr="00247A4C">
                              <w:rPr>
                                <w:rStyle w:val="Enfasicorsivo"/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 xml:space="preserve"> Andrea dipinge la sua opera per la The Hague Air Gallery (Archivio The Hague Air Gallery)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5360" id="_x0000_s1027" type="#_x0000_t202" style="position:absolute;margin-left:309.3pt;margin-top:6.95pt;width:181.25pt;height:3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" stroked="f">
                <v:textbox inset="0,0,0,0">
                  <w:txbxContent>
                    <w:p w14:paraId="5E772BA9" w14:textId="2963464D" w:rsidR="00247A4C" w:rsidRPr="00247A4C" w:rsidRDefault="00247A4C" w:rsidP="00247A4C">
                      <w:pPr>
                        <w:pStyle w:val="Didascalia"/>
                        <w:jc w:val="center"/>
                        <w:rPr>
                          <w:rFonts w:ascii="Century Gothic" w:hAnsi="Century Gothic"/>
                          <w:noProof/>
                          <w:sz w:val="16"/>
                          <w:szCs w:val="16"/>
                        </w:rPr>
                      </w:pPr>
                      <w:r w:rsidRPr="00247A4C">
                        <w:rPr>
                          <w:rStyle w:val="Enfasicorsivo"/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L’olandese </w:t>
                      </w:r>
                      <w:proofErr w:type="spellStart"/>
                      <w:r w:rsidRPr="00247A4C">
                        <w:rPr>
                          <w:rStyle w:val="Enfasicorsivo"/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Pat</w:t>
                      </w:r>
                      <w:proofErr w:type="spellEnd"/>
                      <w:r w:rsidRPr="00247A4C">
                        <w:rPr>
                          <w:rStyle w:val="Enfasicorsivo"/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 xml:space="preserve"> Andrea dipinge la sua opera per la The Hague Air Gallery (Archivio The Hague Air Gallery)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E410D6" w14:textId="77777777" w:rsidR="00247A4C" w:rsidRDefault="00247A4C" w:rsidP="00BE57AD">
      <w:pPr>
        <w:jc w:val="center"/>
        <w:rPr>
          <w:rFonts w:ascii="Century Gothic" w:hAnsi="Century Gothic"/>
          <w:color w:val="000000"/>
          <w:sz w:val="20"/>
          <w:szCs w:val="20"/>
        </w:rPr>
      </w:pPr>
    </w:p>
    <w:p w14:paraId="4222F5B5" w14:textId="77777777" w:rsidR="00247A4C" w:rsidRDefault="00247A4C" w:rsidP="00BE57AD">
      <w:pPr>
        <w:jc w:val="center"/>
        <w:rPr>
          <w:rFonts w:ascii="Century Gothic" w:hAnsi="Century Gothic"/>
          <w:color w:val="000000"/>
          <w:sz w:val="20"/>
          <w:szCs w:val="20"/>
        </w:rPr>
      </w:pPr>
    </w:p>
    <w:p w14:paraId="6D741C17" w14:textId="77777777" w:rsidR="00247A4C" w:rsidRDefault="00247A4C" w:rsidP="00BE57AD">
      <w:pPr>
        <w:jc w:val="center"/>
        <w:rPr>
          <w:rFonts w:ascii="Century Gothic" w:hAnsi="Century Gothic"/>
          <w:color w:val="000000"/>
          <w:sz w:val="20"/>
          <w:szCs w:val="20"/>
        </w:rPr>
      </w:pPr>
    </w:p>
    <w:p w14:paraId="69B33599" w14:textId="77777777" w:rsidR="00247A4C" w:rsidRDefault="00247A4C" w:rsidP="00BE57AD">
      <w:pPr>
        <w:jc w:val="center"/>
        <w:rPr>
          <w:rFonts w:ascii="Century Gothic" w:hAnsi="Century Gothic"/>
          <w:color w:val="000000"/>
          <w:sz w:val="20"/>
          <w:szCs w:val="20"/>
        </w:rPr>
      </w:pPr>
    </w:p>
    <w:p w14:paraId="6849EEDF" w14:textId="1A6682C3" w:rsidR="00F82E6F" w:rsidRDefault="00F83ED2" w:rsidP="00BE57AD">
      <w:pPr>
        <w:jc w:val="center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noProof/>
          <w:color w:val="000000"/>
          <w:sz w:val="20"/>
          <w:szCs w:val="20"/>
        </w:rPr>
        <w:drawing>
          <wp:inline distT="0" distB="0" distL="0" distR="0" wp14:anchorId="6D7972A9" wp14:editId="52D3875D">
            <wp:extent cx="3962400" cy="2641463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5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883" cy="264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EC0E" w14:textId="77777777" w:rsidR="00F83ED2" w:rsidRDefault="00F83ED2" w:rsidP="00247A4C">
      <w:pPr>
        <w:rPr>
          <w:rFonts w:ascii="Century Gothic" w:hAnsi="Century Gothic"/>
          <w:sz w:val="20"/>
          <w:szCs w:val="20"/>
        </w:rPr>
      </w:pPr>
    </w:p>
    <w:p w14:paraId="12CFC378" w14:textId="23AAFC72" w:rsidR="00F5349E" w:rsidRPr="0062194E" w:rsidRDefault="00F5349E" w:rsidP="00247A4C">
      <w:pPr>
        <w:jc w:val="center"/>
        <w:rPr>
          <w:rFonts w:ascii="Century Gothic" w:hAnsi="Century Gothic"/>
          <w:sz w:val="20"/>
          <w:szCs w:val="20"/>
        </w:rPr>
      </w:pPr>
      <w:r w:rsidRPr="0062194E">
        <w:rPr>
          <w:rFonts w:ascii="Century Gothic" w:hAnsi="Century Gothic"/>
          <w:sz w:val="20"/>
          <w:szCs w:val="20"/>
        </w:rPr>
        <w:t>Il programma completo di ARTEVENTO</w:t>
      </w:r>
      <w:r w:rsidR="008A35AF">
        <w:rPr>
          <w:rFonts w:ascii="Century Gothic" w:hAnsi="Century Gothic"/>
          <w:sz w:val="20"/>
          <w:szCs w:val="20"/>
        </w:rPr>
        <w:t xml:space="preserve"> </w:t>
      </w:r>
      <w:r w:rsidRPr="0062194E">
        <w:rPr>
          <w:rFonts w:ascii="Century Gothic" w:hAnsi="Century Gothic"/>
          <w:sz w:val="20"/>
          <w:szCs w:val="20"/>
        </w:rPr>
        <w:t xml:space="preserve">è consultabile sul sito della manifestazione: </w:t>
      </w:r>
      <w:hyperlink r:id="rId10" w:history="1">
        <w:r w:rsidRPr="0062194E">
          <w:rPr>
            <w:rStyle w:val="Collegamentoipertestuale"/>
            <w:rFonts w:ascii="Century Gothic" w:hAnsi="Century Gothic"/>
            <w:sz w:val="20"/>
            <w:szCs w:val="20"/>
          </w:rPr>
          <w:t>https://artevento.com/</w:t>
        </w:r>
      </w:hyperlink>
    </w:p>
    <w:p w14:paraId="557B1985" w14:textId="77777777" w:rsidR="00F00897" w:rsidRDefault="00F00897" w:rsidP="00F5349E"/>
    <w:p w14:paraId="2865D0CA" w14:textId="77777777" w:rsidR="00F5349E" w:rsidRPr="005F3880" w:rsidRDefault="00F5349E" w:rsidP="00F5349E"/>
    <w:p w14:paraId="6507A7CD" w14:textId="77777777" w:rsidR="00F5349E" w:rsidRPr="0062194E" w:rsidRDefault="00F5349E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  <w:u w:val="single"/>
        </w:rPr>
      </w:pPr>
      <w:r w:rsidRPr="0062194E">
        <w:rPr>
          <w:rFonts w:ascii="Century Gothic" w:hAnsi="Century Gothic"/>
          <w:b/>
          <w:bCs/>
          <w:sz w:val="20"/>
          <w:szCs w:val="20"/>
          <w:u w:val="single"/>
        </w:rPr>
        <w:t>INFORMAZIONI UTILI</w:t>
      </w:r>
    </w:p>
    <w:p w14:paraId="36F05BF3" w14:textId="77777777" w:rsidR="00A85920" w:rsidRDefault="00A85920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40 ANNI DI ONE SKY ONE WORLD</w:t>
      </w:r>
    </w:p>
    <w:p w14:paraId="08864275" w14:textId="3B034060" w:rsidR="00F5349E" w:rsidRPr="0062194E" w:rsidRDefault="00F5349E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62194E">
        <w:rPr>
          <w:rFonts w:ascii="Century Gothic" w:hAnsi="Century Gothic"/>
          <w:sz w:val="20"/>
          <w:szCs w:val="20"/>
        </w:rPr>
        <w:t xml:space="preserve">DOVE: </w:t>
      </w:r>
      <w:r w:rsidRPr="0062194E">
        <w:rPr>
          <w:rFonts w:ascii="Century Gothic" w:hAnsi="Century Gothic"/>
          <w:b/>
          <w:bCs/>
          <w:sz w:val="20"/>
          <w:szCs w:val="20"/>
        </w:rPr>
        <w:t>Cervia – Magazzino del Sale Torre &amp; Spiaggia</w:t>
      </w:r>
    </w:p>
    <w:p w14:paraId="21B02BCB" w14:textId="6B98FBE7" w:rsidR="00F5349E" w:rsidRPr="0062194E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62194E">
        <w:rPr>
          <w:rFonts w:ascii="Century Gothic" w:hAnsi="Century Gothic"/>
          <w:sz w:val="20"/>
          <w:szCs w:val="20"/>
        </w:rPr>
        <w:t>QUANDO:</w:t>
      </w:r>
      <w:r w:rsidR="00A85920">
        <w:rPr>
          <w:rFonts w:ascii="Century Gothic" w:hAnsi="Century Gothic"/>
          <w:sz w:val="20"/>
          <w:szCs w:val="20"/>
        </w:rPr>
        <w:t xml:space="preserve"> </w:t>
      </w:r>
      <w:r w:rsidR="00A85920" w:rsidRPr="00A85920">
        <w:rPr>
          <w:rFonts w:ascii="Century Gothic" w:hAnsi="Century Gothic"/>
          <w:b/>
          <w:bCs/>
          <w:sz w:val="20"/>
          <w:szCs w:val="20"/>
        </w:rPr>
        <w:t>Dal 3 al 12 ottobre 2025</w:t>
      </w:r>
    </w:p>
    <w:p w14:paraId="7E8CC171" w14:textId="77777777" w:rsidR="00F5349E" w:rsidRPr="0062194E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</w:rPr>
      </w:pPr>
    </w:p>
    <w:p w14:paraId="78E5FCD1" w14:textId="390222C8" w:rsidR="00F5349E" w:rsidRPr="0062194E" w:rsidRDefault="00F5349E" w:rsidP="00F5349E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  <w:r w:rsidRPr="0062194E">
        <w:rPr>
          <w:rFonts w:ascii="Century Gothic" w:eastAsia="Batang" w:hAnsi="Century Gothic" w:cstheme="minorHAnsi"/>
          <w:b/>
          <w:sz w:val="20"/>
          <w:szCs w:val="20"/>
        </w:rPr>
        <w:t xml:space="preserve">Dal </w:t>
      </w:r>
      <w:r w:rsidR="00A85920">
        <w:rPr>
          <w:rFonts w:ascii="Century Gothic" w:eastAsia="Batang" w:hAnsi="Century Gothic" w:cstheme="minorHAnsi"/>
          <w:b/>
          <w:sz w:val="20"/>
          <w:szCs w:val="20"/>
        </w:rPr>
        <w:t>3 al 5 Ottobre</w:t>
      </w:r>
    </w:p>
    <w:p w14:paraId="58B200DC" w14:textId="63DCAB99" w:rsidR="00F5349E" w:rsidRDefault="00A85920" w:rsidP="00F5349E">
      <w:pPr>
        <w:jc w:val="both"/>
        <w:outlineLvl w:val="0"/>
        <w:rPr>
          <w:rFonts w:ascii="Century Gothic" w:eastAsia="Batang" w:hAnsi="Century Gothic" w:cstheme="minorHAnsi"/>
          <w:sz w:val="20"/>
          <w:szCs w:val="20"/>
        </w:rPr>
      </w:pPr>
      <w:r>
        <w:rPr>
          <w:rFonts w:ascii="Century Gothic" w:eastAsia="Batang" w:hAnsi="Century Gothic" w:cstheme="minorHAnsi"/>
          <w:sz w:val="20"/>
          <w:szCs w:val="20"/>
        </w:rPr>
        <w:t>Volo degli aquiloni</w:t>
      </w:r>
    </w:p>
    <w:p w14:paraId="4ACB5559" w14:textId="7F0E5FC5" w:rsidR="00A85920" w:rsidRDefault="00A85920" w:rsidP="00F5349E">
      <w:pPr>
        <w:jc w:val="both"/>
        <w:outlineLvl w:val="0"/>
        <w:rPr>
          <w:rFonts w:ascii="Century Gothic" w:eastAsia="Batang" w:hAnsi="Century Gothic" w:cstheme="minorHAnsi"/>
          <w:sz w:val="20"/>
          <w:szCs w:val="20"/>
        </w:rPr>
      </w:pPr>
      <w:r>
        <w:rPr>
          <w:rFonts w:ascii="Century Gothic" w:eastAsia="Batang" w:hAnsi="Century Gothic" w:cstheme="minorHAnsi"/>
          <w:sz w:val="20"/>
          <w:szCs w:val="20"/>
        </w:rPr>
        <w:t>Spiaggia</w:t>
      </w:r>
      <w:r w:rsidR="009138D5">
        <w:rPr>
          <w:rFonts w:ascii="Century Gothic" w:eastAsia="Batang" w:hAnsi="Century Gothic" w:cstheme="minorHAnsi"/>
          <w:sz w:val="20"/>
          <w:szCs w:val="20"/>
        </w:rPr>
        <w:t xml:space="preserve"> di </w:t>
      </w:r>
      <w:r>
        <w:rPr>
          <w:rFonts w:ascii="Century Gothic" w:eastAsia="Batang" w:hAnsi="Century Gothic" w:cstheme="minorHAnsi"/>
          <w:sz w:val="20"/>
          <w:szCs w:val="20"/>
        </w:rPr>
        <w:t>Cervia</w:t>
      </w:r>
    </w:p>
    <w:p w14:paraId="32601B0F" w14:textId="77777777" w:rsidR="00A85920" w:rsidRDefault="00A85920" w:rsidP="00F5349E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</w:p>
    <w:p w14:paraId="51E804FD" w14:textId="5AE90660" w:rsidR="00A85920" w:rsidRPr="00A85920" w:rsidRDefault="00A85920" w:rsidP="00F5349E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A85920">
        <w:rPr>
          <w:rFonts w:ascii="Century Gothic" w:eastAsia="Batang" w:hAnsi="Century Gothic" w:cstheme="minorHAnsi"/>
          <w:bCs/>
          <w:sz w:val="20"/>
          <w:szCs w:val="20"/>
        </w:rPr>
        <w:t>Laboratori per adulti e bambini</w:t>
      </w:r>
    </w:p>
    <w:p w14:paraId="673E3346" w14:textId="657CF7AF" w:rsidR="00A85920" w:rsidRDefault="00A85920" w:rsidP="00F5349E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A85920">
        <w:rPr>
          <w:rFonts w:ascii="Century Gothic" w:eastAsia="Batang" w:hAnsi="Century Gothic" w:cstheme="minorHAnsi"/>
          <w:bCs/>
          <w:sz w:val="20"/>
          <w:szCs w:val="20"/>
        </w:rPr>
        <w:lastRenderedPageBreak/>
        <w:t>Spiaggia di Cervia</w:t>
      </w:r>
    </w:p>
    <w:p w14:paraId="4F0861B3" w14:textId="77777777" w:rsidR="00A85920" w:rsidRDefault="00A85920" w:rsidP="00F5349E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</w:p>
    <w:p w14:paraId="79AF6B8A" w14:textId="0ACED695" w:rsidR="00A85920" w:rsidRPr="00A85920" w:rsidRDefault="00A85920" w:rsidP="00F5349E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  <w:r w:rsidRPr="00A85920">
        <w:rPr>
          <w:rFonts w:ascii="Century Gothic" w:eastAsia="Batang" w:hAnsi="Century Gothic" w:cstheme="minorHAnsi"/>
          <w:b/>
          <w:sz w:val="20"/>
          <w:szCs w:val="20"/>
        </w:rPr>
        <w:t>Dal 6 al 10 Ottobre</w:t>
      </w:r>
    </w:p>
    <w:p w14:paraId="05F7E9B7" w14:textId="541C6073" w:rsidR="00A85920" w:rsidRDefault="00A85920" w:rsidP="00F5349E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>
        <w:rPr>
          <w:rFonts w:ascii="Century Gothic" w:eastAsia="Batang" w:hAnsi="Century Gothic" w:cstheme="minorHAnsi"/>
          <w:bCs/>
          <w:sz w:val="20"/>
          <w:szCs w:val="20"/>
        </w:rPr>
        <w:t>Laboratori riservati alle scuole</w:t>
      </w:r>
    </w:p>
    <w:p w14:paraId="004AC042" w14:textId="7D62D78B" w:rsidR="00A85920" w:rsidRDefault="00A85920" w:rsidP="00F5349E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>
        <w:rPr>
          <w:rFonts w:ascii="Century Gothic" w:eastAsia="Batang" w:hAnsi="Century Gothic" w:cstheme="minorHAnsi"/>
          <w:bCs/>
          <w:sz w:val="20"/>
          <w:szCs w:val="20"/>
        </w:rPr>
        <w:t>Spiaggia di Cervia</w:t>
      </w:r>
    </w:p>
    <w:p w14:paraId="4B6C4EFB" w14:textId="77777777" w:rsidR="00A85920" w:rsidRDefault="00A85920" w:rsidP="00F5349E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</w:p>
    <w:p w14:paraId="75F19D09" w14:textId="6FDB0CD1" w:rsidR="00A85920" w:rsidRDefault="00A85920" w:rsidP="00F5349E">
      <w:pPr>
        <w:jc w:val="both"/>
        <w:outlineLvl w:val="0"/>
        <w:rPr>
          <w:rFonts w:ascii="Century Gothic" w:eastAsia="Batang" w:hAnsi="Century Gothic" w:cstheme="minorHAnsi"/>
          <w:b/>
          <w:sz w:val="20"/>
          <w:szCs w:val="20"/>
        </w:rPr>
      </w:pPr>
      <w:r>
        <w:rPr>
          <w:rFonts w:ascii="Century Gothic" w:eastAsia="Batang" w:hAnsi="Century Gothic" w:cstheme="minorHAnsi"/>
          <w:b/>
          <w:sz w:val="20"/>
          <w:szCs w:val="20"/>
        </w:rPr>
        <w:t>Dal 3 al 12 Ottobre</w:t>
      </w:r>
    </w:p>
    <w:p w14:paraId="0BC8A9D4" w14:textId="4E194105" w:rsidR="00A85920" w:rsidRPr="00A85920" w:rsidRDefault="00A85920" w:rsidP="00F5349E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A85920">
        <w:rPr>
          <w:rFonts w:ascii="Century Gothic" w:eastAsia="Batang" w:hAnsi="Century Gothic" w:cstheme="minorHAnsi"/>
          <w:bCs/>
          <w:sz w:val="20"/>
          <w:szCs w:val="20"/>
        </w:rPr>
        <w:t>Mostra inedita del Museo dell’Aquilone dedicata al Giappone</w:t>
      </w:r>
    </w:p>
    <w:p w14:paraId="70499910" w14:textId="151ECED3" w:rsidR="00A85920" w:rsidRDefault="00A85920" w:rsidP="00A85920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  <w:r w:rsidRPr="00A85920">
        <w:rPr>
          <w:rFonts w:ascii="Century Gothic" w:eastAsia="Batang" w:hAnsi="Century Gothic" w:cstheme="minorHAnsi"/>
          <w:bCs/>
          <w:sz w:val="20"/>
          <w:szCs w:val="20"/>
        </w:rPr>
        <w:t>Magazzino del Sale Torre, Cervia</w:t>
      </w:r>
    </w:p>
    <w:p w14:paraId="342265AC" w14:textId="77777777" w:rsidR="00715213" w:rsidRPr="00A85920" w:rsidRDefault="00715213" w:rsidP="00A85920">
      <w:pPr>
        <w:jc w:val="both"/>
        <w:outlineLvl w:val="0"/>
        <w:rPr>
          <w:rFonts w:ascii="Century Gothic" w:eastAsia="Batang" w:hAnsi="Century Gothic" w:cstheme="minorHAnsi"/>
          <w:bCs/>
          <w:sz w:val="20"/>
          <w:szCs w:val="20"/>
        </w:rPr>
      </w:pPr>
    </w:p>
    <w:p w14:paraId="08D35BA8" w14:textId="77777777" w:rsidR="00247A4C" w:rsidRDefault="00247A4C" w:rsidP="00247A4C">
      <w:pPr>
        <w:pStyle w:val="NormaleWeb"/>
        <w:spacing w:before="0" w:beforeAutospacing="0" w:after="0" w:afterAutospacing="0" w:line="225" w:lineRule="atLeast"/>
        <w:rPr>
          <w:rFonts w:ascii="Century Gothic" w:hAnsi="Century Gothic"/>
          <w:sz w:val="20"/>
          <w:szCs w:val="20"/>
        </w:rPr>
      </w:pP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>LABORATORI</w:t>
      </w:r>
    </w:p>
    <w:p w14:paraId="06B32971" w14:textId="0A01F9A8" w:rsidR="00247A4C" w:rsidRPr="00247A4C" w:rsidRDefault="00247A4C" w:rsidP="00247A4C">
      <w:pPr>
        <w:pStyle w:val="NormaleWeb"/>
        <w:spacing w:before="0" w:beforeAutospacing="0" w:after="0" w:afterAutospacing="0" w:line="225" w:lineRule="atLeast"/>
        <w:rPr>
          <w:rFonts w:ascii="Century Gothic" w:hAnsi="Century Gothic"/>
          <w:sz w:val="20"/>
          <w:szCs w:val="20"/>
        </w:rPr>
      </w:pPr>
      <w:r w:rsidRPr="00247A4C">
        <w:rPr>
          <w:rFonts w:ascii="Century Gothic" w:hAnsi="Century Gothic"/>
          <w:color w:val="000000"/>
          <w:sz w:val="20"/>
          <w:szCs w:val="20"/>
        </w:rPr>
        <w:t xml:space="preserve">Per i laboratori in programma dal 3 al 5 Ottobre sulla spiaggia di Cervia e per quelli riservati alle scuole in programma dal 6 al 10 Ottobre al Magazzino del Sale è necessario iscriversi scrivendo a </w:t>
      </w:r>
      <w:hyperlink r:id="rId11" w:history="1">
        <w:r w:rsidRPr="00247A4C">
          <w:rPr>
            <w:rStyle w:val="Collegamentoipertestuale"/>
            <w:rFonts w:ascii="Century Gothic" w:hAnsi="Century Gothic"/>
            <w:color w:val="000000"/>
            <w:sz w:val="20"/>
            <w:szCs w:val="20"/>
          </w:rPr>
          <w:t>info@artevento.com</w:t>
        </w:r>
      </w:hyperlink>
    </w:p>
    <w:p w14:paraId="224990BF" w14:textId="77777777" w:rsidR="00247A4C" w:rsidRPr="00247A4C" w:rsidRDefault="00247A4C" w:rsidP="00247A4C">
      <w:pPr>
        <w:pStyle w:val="NormaleWeb"/>
        <w:spacing w:before="0" w:beforeAutospacing="0" w:after="0" w:afterAutospacing="0" w:line="225" w:lineRule="atLeast"/>
        <w:rPr>
          <w:rFonts w:ascii="Century Gothic" w:hAnsi="Century Gothic"/>
          <w:sz w:val="20"/>
          <w:szCs w:val="20"/>
        </w:rPr>
      </w:pPr>
      <w:r w:rsidRPr="00247A4C">
        <w:rPr>
          <w:rFonts w:ascii="Century Gothic" w:hAnsi="Century Gothic"/>
          <w:sz w:val="20"/>
          <w:szCs w:val="20"/>
        </w:rPr>
        <w:t> </w:t>
      </w:r>
    </w:p>
    <w:p w14:paraId="7B42A7CE" w14:textId="77777777" w:rsidR="00247A4C" w:rsidRPr="00247A4C" w:rsidRDefault="00247A4C" w:rsidP="00247A4C">
      <w:pPr>
        <w:pStyle w:val="NormaleWeb"/>
        <w:spacing w:before="0" w:beforeAutospacing="0" w:after="0" w:afterAutospacing="0" w:line="225" w:lineRule="atLeast"/>
        <w:rPr>
          <w:rFonts w:ascii="Century Gothic" w:hAnsi="Century Gothic"/>
          <w:sz w:val="20"/>
          <w:szCs w:val="20"/>
        </w:rPr>
      </w:pPr>
      <w:r w:rsidRPr="00247A4C">
        <w:rPr>
          <w:rStyle w:val="Enfasigrassetto"/>
          <w:rFonts w:ascii="Century Gothic" w:hAnsi="Century Gothic"/>
          <w:color w:val="000000"/>
          <w:sz w:val="20"/>
          <w:szCs w:val="20"/>
        </w:rPr>
        <w:t>INFO TURISTICHE</w:t>
      </w:r>
      <w:r w:rsidRPr="00247A4C">
        <w:rPr>
          <w:rFonts w:ascii="Century Gothic" w:hAnsi="Century Gothic"/>
          <w:sz w:val="20"/>
          <w:szCs w:val="20"/>
        </w:rPr>
        <w:br/>
      </w:r>
      <w:r w:rsidRPr="00247A4C">
        <w:rPr>
          <w:rFonts w:ascii="Century Gothic" w:hAnsi="Century Gothic"/>
          <w:color w:val="000000"/>
          <w:sz w:val="20"/>
          <w:szCs w:val="20"/>
        </w:rPr>
        <w:t xml:space="preserve">Per informazioni sui pacchetti turistici inclusivi di albergo + laboratori creativi ARTEVENTO per grandi e bambini scrivere a: </w:t>
      </w:r>
      <w:hyperlink r:id="rId12" w:history="1">
        <w:r w:rsidRPr="00247A4C">
          <w:rPr>
            <w:rStyle w:val="Collegamentoipertestuale"/>
            <w:rFonts w:ascii="Century Gothic" w:hAnsi="Century Gothic"/>
            <w:color w:val="000000"/>
            <w:sz w:val="20"/>
            <w:szCs w:val="20"/>
          </w:rPr>
          <w:t>c.pagan@discovercervia.com</w:t>
        </w:r>
      </w:hyperlink>
    </w:p>
    <w:p w14:paraId="61FF5E5C" w14:textId="77777777" w:rsidR="00F5349E" w:rsidRDefault="00F5349E" w:rsidP="00F5349E">
      <w:pPr>
        <w:jc w:val="both"/>
        <w:outlineLvl w:val="0"/>
      </w:pPr>
    </w:p>
    <w:p w14:paraId="1CD3DD0B" w14:textId="77777777" w:rsidR="00F5349E" w:rsidRPr="0062194E" w:rsidRDefault="00F5349E" w:rsidP="00F5349E">
      <w:pPr>
        <w:jc w:val="both"/>
        <w:outlineLvl w:val="0"/>
        <w:rPr>
          <w:rFonts w:ascii="Century Gothic" w:hAnsi="Century Gothic"/>
          <w:b/>
          <w:bCs/>
          <w:sz w:val="20"/>
          <w:szCs w:val="20"/>
        </w:rPr>
      </w:pPr>
      <w:r w:rsidRPr="0062194E">
        <w:rPr>
          <w:rFonts w:ascii="Century Gothic" w:hAnsi="Century Gothic"/>
          <w:b/>
          <w:bCs/>
          <w:sz w:val="20"/>
          <w:szCs w:val="20"/>
        </w:rPr>
        <w:t>CONTATTI</w:t>
      </w:r>
    </w:p>
    <w:p w14:paraId="06D3BEE0" w14:textId="77777777" w:rsidR="00F5349E" w:rsidRPr="0062194E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</w:rPr>
      </w:pPr>
      <w:r w:rsidRPr="0062194E">
        <w:rPr>
          <w:rFonts w:ascii="Century Gothic" w:hAnsi="Century Gothic"/>
          <w:sz w:val="20"/>
          <w:szCs w:val="20"/>
        </w:rPr>
        <w:t xml:space="preserve">SITO: </w:t>
      </w:r>
      <w:hyperlink r:id="rId13" w:history="1">
        <w:r w:rsidRPr="0062194E">
          <w:rPr>
            <w:rStyle w:val="Collegamentoipertestuale"/>
            <w:rFonts w:ascii="Century Gothic" w:hAnsi="Century Gothic"/>
            <w:sz w:val="20"/>
            <w:szCs w:val="20"/>
          </w:rPr>
          <w:t>https://artevento.com/</w:t>
        </w:r>
      </w:hyperlink>
      <w:r w:rsidRPr="0062194E">
        <w:rPr>
          <w:rFonts w:ascii="Century Gothic" w:hAnsi="Century Gothic"/>
          <w:sz w:val="20"/>
          <w:szCs w:val="20"/>
        </w:rPr>
        <w:t xml:space="preserve"> </w:t>
      </w:r>
    </w:p>
    <w:p w14:paraId="044E3C9E" w14:textId="77777777" w:rsidR="00F5349E" w:rsidRPr="0062194E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  <w:lang w:val="en-US"/>
        </w:rPr>
      </w:pPr>
      <w:r w:rsidRPr="0062194E">
        <w:rPr>
          <w:rFonts w:ascii="Century Gothic" w:hAnsi="Century Gothic"/>
          <w:sz w:val="20"/>
          <w:szCs w:val="20"/>
          <w:lang w:val="en-US"/>
        </w:rPr>
        <w:t xml:space="preserve">FACEBOOK: </w:t>
      </w:r>
      <w:hyperlink r:id="rId14" w:history="1">
        <w:r w:rsidRPr="0062194E">
          <w:rPr>
            <w:rStyle w:val="Collegamentoipertestuale"/>
            <w:rFonts w:ascii="Century Gothic" w:hAnsi="Century Gothic"/>
            <w:sz w:val="20"/>
            <w:szCs w:val="20"/>
            <w:lang w:val="en-US"/>
          </w:rPr>
          <w:t>https://www.facebook.com/festivalaquilonecervia/</w:t>
        </w:r>
      </w:hyperlink>
      <w:r w:rsidRPr="0062194E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48783770" w14:textId="77777777" w:rsidR="00F5349E" w:rsidRPr="0062194E" w:rsidRDefault="00F5349E" w:rsidP="00F5349E">
      <w:pPr>
        <w:jc w:val="both"/>
        <w:outlineLvl w:val="0"/>
        <w:rPr>
          <w:rFonts w:ascii="Century Gothic" w:hAnsi="Century Gothic"/>
          <w:sz w:val="20"/>
          <w:szCs w:val="20"/>
          <w:lang w:val="en-US"/>
        </w:rPr>
      </w:pPr>
      <w:r w:rsidRPr="0062194E">
        <w:rPr>
          <w:rFonts w:ascii="Century Gothic" w:hAnsi="Century Gothic"/>
          <w:sz w:val="20"/>
          <w:szCs w:val="20"/>
          <w:lang w:val="en-US"/>
        </w:rPr>
        <w:t xml:space="preserve">INSTAGRAM: </w:t>
      </w:r>
      <w:hyperlink r:id="rId15" w:history="1">
        <w:r w:rsidRPr="0062194E">
          <w:rPr>
            <w:rStyle w:val="Collegamentoipertestuale"/>
            <w:rFonts w:ascii="Century Gothic" w:hAnsi="Century Gothic"/>
            <w:sz w:val="20"/>
            <w:szCs w:val="20"/>
            <w:lang w:val="en-US"/>
          </w:rPr>
          <w:t>https://www.instagram.com/artevento_cervia_kite_festival/</w:t>
        </w:r>
      </w:hyperlink>
      <w:r w:rsidRPr="0062194E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46F3ACD0" w14:textId="77777777" w:rsidR="00F5349E" w:rsidRDefault="00F5349E" w:rsidP="00F5349E">
      <w:pPr>
        <w:jc w:val="both"/>
        <w:outlineLvl w:val="0"/>
        <w:rPr>
          <w:lang w:val="en-US"/>
        </w:rPr>
      </w:pPr>
      <w:r w:rsidRPr="0062194E">
        <w:rPr>
          <w:rFonts w:ascii="Century Gothic" w:hAnsi="Century Gothic"/>
          <w:sz w:val="20"/>
          <w:szCs w:val="20"/>
          <w:lang w:val="en-US"/>
        </w:rPr>
        <w:t xml:space="preserve">YOUTUBE: </w:t>
      </w:r>
      <w:hyperlink r:id="rId16" w:history="1">
        <w:r w:rsidRPr="0062194E">
          <w:rPr>
            <w:rStyle w:val="Collegamentoipertestuale"/>
            <w:rFonts w:ascii="Century Gothic" w:hAnsi="Century Gothic"/>
            <w:sz w:val="20"/>
            <w:szCs w:val="20"/>
            <w:lang w:val="en-US"/>
          </w:rPr>
          <w:t>https://www.youtube.com/channel/UCCQv-5MAJEy-2DTIF57-6Fw/featured</w:t>
        </w:r>
      </w:hyperlink>
      <w:r>
        <w:rPr>
          <w:lang w:val="en-US"/>
        </w:rPr>
        <w:t xml:space="preserve"> </w:t>
      </w:r>
    </w:p>
    <w:p w14:paraId="0D397B56" w14:textId="77777777" w:rsidR="00F5349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  <w:lang w:val="en-US"/>
        </w:rPr>
      </w:pPr>
    </w:p>
    <w:p w14:paraId="713D4890" w14:textId="72DABD33" w:rsidR="00F5349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  <w:t xml:space="preserve">UFFICIO STAMPA </w:t>
      </w:r>
      <w:r w:rsidR="0062194E" w:rsidRPr="00CB10FD"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  <w:t>DEL FESTIVAL</w:t>
      </w:r>
    </w:p>
    <w:p w14:paraId="5715B09A" w14:textId="77777777" w:rsidR="00F5349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  <w:t>CULTURALIA DI NORMA WALTMANN</w:t>
      </w:r>
    </w:p>
    <w:p w14:paraId="7624DA2F" w14:textId="77777777" w:rsidR="00F5349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</w:p>
    <w:p w14:paraId="7ED33FE5" w14:textId="77777777" w:rsidR="00F5349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Theme="minorHAnsi" w:eastAsia="Helvetica Neue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Helvetica Neue" w:hAnsiTheme="minorHAnsi" w:cstheme="minorHAnsi"/>
          <w:b/>
          <w:bCs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639D5800" wp14:editId="2645EDA4">
                <wp:extent cx="799465" cy="542290"/>
                <wp:effectExtent l="0" t="0" r="0" b="0"/>
                <wp:docPr id="1073741831" name="officeArt object" descr="Immagine che contiene testo, clipart&#10;&#10;Descrizione generata automaticamen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54" cy="542813"/>
                          <a:chOff x="0" y="0"/>
                          <a:chExt cx="799753" cy="542812"/>
                        </a:xfrm>
                      </wpg:grpSpPr>
                      <wps:wsp>
                        <wps:cNvPr id="1073741829" name="Rettangolo"/>
                        <wps:cNvSpPr/>
                        <wps:spPr>
                          <a:xfrm>
                            <a:off x="-1" y="-1"/>
                            <a:ext cx="799755" cy="542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2" y="438"/>
                            <a:ext cx="799149" cy="5419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C3D6BF" id="officeArt object" o:spid="_x0000_s1026" alt="Immagine che contiene testo, clipart&#10;&#10;Descrizione generata automaticamente" style="width:62.95pt;height:42.7pt;mso-position-horizontal-relative:char;mso-position-vertical-relative:line" coordsize="7997,54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">
                <v:rect id="Rettangolo" o:spid="_x0000_s1027" style="position:absolute;width:7997;height:5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&#13;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" o:spid="_x0000_s1028" type="#_x0000_t75" alt="Immagine" style="position:absolute;left:3;top:4;width:7991;height:5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" strokeweight="1pt">
                  <v:stroke miterlimit="4"/>
                  <v:imagedata r:id="rId20" o:title="Immagine"/>
                </v:shape>
                <w10:anchorlock/>
              </v:group>
            </w:pict>
          </mc:Fallback>
        </mc:AlternateContent>
      </w:r>
    </w:p>
    <w:p w14:paraId="09473A18" w14:textId="77777777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b/>
          <w:bCs/>
          <w:color w:val="000000"/>
        </w:rPr>
      </w:pPr>
    </w:p>
    <w:p w14:paraId="0C8C4E9D" w14:textId="77777777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r w:rsidRPr="0062194E">
        <w:rPr>
          <w:rFonts w:ascii="Century Gothic" w:eastAsia="Helvetica Neue" w:hAnsi="Century Gothic" w:cstheme="minorHAnsi"/>
          <w:color w:val="000000"/>
        </w:rPr>
        <w:t xml:space="preserve">051 6569105 - 392 2527126 </w:t>
      </w:r>
      <w:r w:rsidRPr="0062194E">
        <w:rPr>
          <w:rFonts w:ascii="Century Gothic" w:eastAsia="Helvetica Neue" w:hAnsi="Century Gothic" w:cstheme="minorHAnsi"/>
          <w:color w:val="000000"/>
        </w:rPr>
        <w:tab/>
      </w:r>
      <w:r w:rsidRPr="0062194E">
        <w:rPr>
          <w:rFonts w:ascii="Century Gothic" w:eastAsia="Helvetica Neue" w:hAnsi="Century Gothic" w:cstheme="minorHAnsi"/>
          <w:color w:val="000000"/>
        </w:rPr>
        <w:tab/>
      </w:r>
    </w:p>
    <w:p w14:paraId="7DB090BB" w14:textId="77777777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hyperlink r:id="rId21" w:history="1">
        <w:r w:rsidRPr="0062194E">
          <w:rPr>
            <w:rStyle w:val="Collegamentoipertestuale"/>
            <w:rFonts w:ascii="Century Gothic" w:eastAsia="Helvetica Neue" w:hAnsi="Century Gothic" w:cstheme="minorHAnsi"/>
          </w:rPr>
          <w:t>info@culturaliart.com</w:t>
        </w:r>
      </w:hyperlink>
      <w:r w:rsidRPr="0062194E">
        <w:rPr>
          <w:rFonts w:ascii="Century Gothic" w:eastAsia="Helvetica Neue" w:hAnsi="Century Gothic" w:cstheme="minorHAnsi"/>
          <w:color w:val="000000"/>
        </w:rPr>
        <w:t xml:space="preserve"> </w:t>
      </w:r>
    </w:p>
    <w:p w14:paraId="79AD62DF" w14:textId="77777777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hyperlink r:id="rId22" w:history="1">
        <w:r w:rsidRPr="0062194E">
          <w:rPr>
            <w:rStyle w:val="Collegamentoipertestuale"/>
            <w:rFonts w:ascii="Century Gothic" w:eastAsia="Helvetica Neue" w:hAnsi="Century Gothic" w:cstheme="minorHAnsi"/>
          </w:rPr>
          <w:t>www.culturaliart.com</w:t>
        </w:r>
      </w:hyperlink>
      <w:r w:rsidRPr="0062194E">
        <w:rPr>
          <w:rFonts w:ascii="Century Gothic" w:eastAsia="Helvetica Neue" w:hAnsi="Century Gothic" w:cstheme="minorHAnsi"/>
          <w:color w:val="000000"/>
        </w:rPr>
        <w:t xml:space="preserve"> </w:t>
      </w:r>
    </w:p>
    <w:p w14:paraId="0BB6F87B" w14:textId="77777777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r w:rsidRPr="0062194E">
        <w:rPr>
          <w:rFonts w:ascii="Century Gothic" w:eastAsia="Helvetica Neue" w:hAnsi="Century Gothic" w:cstheme="minorHAnsi"/>
          <w:color w:val="000000"/>
        </w:rPr>
        <w:t xml:space="preserve">Facebook: </w:t>
      </w:r>
      <w:hyperlink r:id="rId23" w:history="1">
        <w:proofErr w:type="spellStart"/>
        <w:r w:rsidRPr="0062194E">
          <w:rPr>
            <w:rStyle w:val="Collegamentoipertestuale"/>
            <w:rFonts w:ascii="Century Gothic" w:eastAsia="Helvetica Neue" w:hAnsi="Century Gothic" w:cstheme="minorHAnsi"/>
          </w:rPr>
          <w:t>Culturalia</w:t>
        </w:r>
        <w:proofErr w:type="spellEnd"/>
      </w:hyperlink>
      <w:r w:rsidRPr="0062194E">
        <w:rPr>
          <w:rFonts w:ascii="Century Gothic" w:eastAsia="Helvetica Neue" w:hAnsi="Century Gothic" w:cstheme="minorHAnsi"/>
          <w:color w:val="000000"/>
        </w:rPr>
        <w:t xml:space="preserve"> </w:t>
      </w:r>
    </w:p>
    <w:p w14:paraId="056736B7" w14:textId="77777777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color w:val="000000"/>
        </w:rPr>
      </w:pPr>
      <w:r w:rsidRPr="0062194E">
        <w:rPr>
          <w:rFonts w:ascii="Century Gothic" w:eastAsia="Helvetica Neue" w:hAnsi="Century Gothic" w:cstheme="minorHAnsi"/>
          <w:color w:val="000000"/>
        </w:rPr>
        <w:t xml:space="preserve">Instagram: </w:t>
      </w:r>
      <w:hyperlink r:id="rId24" w:history="1">
        <w:proofErr w:type="spellStart"/>
        <w:r w:rsidRPr="0062194E">
          <w:rPr>
            <w:rStyle w:val="Collegamentoipertestuale"/>
            <w:rFonts w:ascii="Century Gothic" w:eastAsia="Helvetica Neue" w:hAnsi="Century Gothic" w:cstheme="minorHAnsi"/>
          </w:rPr>
          <w:t>Culturalia_comunicare_arte</w:t>
        </w:r>
        <w:proofErr w:type="spellEnd"/>
      </w:hyperlink>
    </w:p>
    <w:p w14:paraId="63AACE83" w14:textId="26229754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color w:val="000000"/>
        </w:rPr>
      </w:pPr>
      <w:r w:rsidRPr="0062194E">
        <w:rPr>
          <w:rFonts w:ascii="Century Gothic" w:eastAsia="Helvetica Neue" w:hAnsi="Century Gothic" w:cstheme="minorHAnsi"/>
          <w:color w:val="000000"/>
        </w:rPr>
        <w:t>Linked</w:t>
      </w:r>
      <w:r w:rsidR="003B0A14">
        <w:rPr>
          <w:rFonts w:ascii="Century Gothic" w:eastAsia="Helvetica Neue" w:hAnsi="Century Gothic" w:cstheme="minorHAnsi"/>
          <w:color w:val="000000"/>
        </w:rPr>
        <w:t>I</w:t>
      </w:r>
      <w:r w:rsidRPr="0062194E">
        <w:rPr>
          <w:rFonts w:ascii="Century Gothic" w:eastAsia="Helvetica Neue" w:hAnsi="Century Gothic" w:cstheme="minorHAnsi"/>
          <w:color w:val="000000"/>
        </w:rPr>
        <w:t xml:space="preserve">n: </w:t>
      </w:r>
      <w:hyperlink r:id="rId25" w:history="1">
        <w:proofErr w:type="spellStart"/>
        <w:r w:rsidRPr="0062194E">
          <w:rPr>
            <w:rStyle w:val="Collegamentoipertestuale"/>
            <w:rFonts w:ascii="Century Gothic" w:eastAsia="Helvetica Neue" w:hAnsi="Century Gothic" w:cstheme="minorHAnsi"/>
          </w:rPr>
          <w:t>Culturalia</w:t>
        </w:r>
        <w:proofErr w:type="spellEnd"/>
        <w:r w:rsidRPr="0062194E">
          <w:rPr>
            <w:rStyle w:val="Collegamentoipertestuale"/>
            <w:rFonts w:ascii="Century Gothic" w:eastAsia="Helvetica Neue" w:hAnsi="Century Gothic" w:cstheme="minorHAnsi"/>
          </w:rPr>
          <w:t xml:space="preserve"> di Norma </w:t>
        </w:r>
        <w:proofErr w:type="spellStart"/>
        <w:r w:rsidRPr="0062194E">
          <w:rPr>
            <w:rStyle w:val="Collegamentoipertestuale"/>
            <w:rFonts w:ascii="Century Gothic" w:eastAsia="Helvetica Neue" w:hAnsi="Century Gothic" w:cstheme="minorHAnsi"/>
          </w:rPr>
          <w:t>Waltmann</w:t>
        </w:r>
        <w:proofErr w:type="spellEnd"/>
      </w:hyperlink>
    </w:p>
    <w:p w14:paraId="2AC17519" w14:textId="77777777" w:rsidR="00F5349E" w:rsidRPr="0062194E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</w:rPr>
      </w:pPr>
      <w:proofErr w:type="spellStart"/>
      <w:r w:rsidRPr="0062194E">
        <w:rPr>
          <w:rFonts w:ascii="Century Gothic" w:eastAsia="Helvetica Neue" w:hAnsi="Century Gothic" w:cstheme="minorHAnsi"/>
          <w:color w:val="000000"/>
        </w:rPr>
        <w:t>Youtube</w:t>
      </w:r>
      <w:proofErr w:type="spellEnd"/>
      <w:r w:rsidRPr="0062194E">
        <w:rPr>
          <w:rFonts w:ascii="Century Gothic" w:eastAsia="Helvetica Neue" w:hAnsi="Century Gothic" w:cstheme="minorHAnsi"/>
          <w:color w:val="000000"/>
        </w:rPr>
        <w:t xml:space="preserve">: </w:t>
      </w:r>
      <w:hyperlink r:id="rId26" w:history="1">
        <w:proofErr w:type="spellStart"/>
        <w:r w:rsidRPr="0062194E">
          <w:rPr>
            <w:rStyle w:val="Collegamentoipertestuale"/>
            <w:rFonts w:ascii="Century Gothic" w:eastAsia="Helvetica Neue" w:hAnsi="Century Gothic" w:cstheme="minorHAnsi"/>
          </w:rPr>
          <w:t>Culturalia</w:t>
        </w:r>
        <w:proofErr w:type="spellEnd"/>
      </w:hyperlink>
    </w:p>
    <w:p w14:paraId="5AB5FD13" w14:textId="77777777" w:rsidR="00F5349E" w:rsidRPr="00A8563E" w:rsidRDefault="00F5349E" w:rsidP="00F5349E"/>
    <w:p w14:paraId="12BA9633" w14:textId="77777777" w:rsidR="00CC46F0" w:rsidRDefault="00CC46F0"/>
    <w:sectPr w:rsidR="00CC46F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9E"/>
    <w:rsid w:val="00005400"/>
    <w:rsid w:val="00020B6E"/>
    <w:rsid w:val="0009466B"/>
    <w:rsid w:val="00095D09"/>
    <w:rsid w:val="00096737"/>
    <w:rsid w:val="000E28B1"/>
    <w:rsid w:val="000E47FC"/>
    <w:rsid w:val="000F7383"/>
    <w:rsid w:val="001461C2"/>
    <w:rsid w:val="00146767"/>
    <w:rsid w:val="001A2DA9"/>
    <w:rsid w:val="00207DC2"/>
    <w:rsid w:val="00247A4C"/>
    <w:rsid w:val="0028762B"/>
    <w:rsid w:val="00302E7E"/>
    <w:rsid w:val="00324849"/>
    <w:rsid w:val="00336E4B"/>
    <w:rsid w:val="0035578D"/>
    <w:rsid w:val="003A1FDF"/>
    <w:rsid w:val="003A2688"/>
    <w:rsid w:val="003B0A14"/>
    <w:rsid w:val="003C2C9B"/>
    <w:rsid w:val="003F1289"/>
    <w:rsid w:val="004411B8"/>
    <w:rsid w:val="0045181D"/>
    <w:rsid w:val="004D08FE"/>
    <w:rsid w:val="004F64F9"/>
    <w:rsid w:val="00531A4E"/>
    <w:rsid w:val="00546115"/>
    <w:rsid w:val="00574E79"/>
    <w:rsid w:val="00591C21"/>
    <w:rsid w:val="005A1EEC"/>
    <w:rsid w:val="005E7A52"/>
    <w:rsid w:val="0062194E"/>
    <w:rsid w:val="006525B6"/>
    <w:rsid w:val="0066685C"/>
    <w:rsid w:val="00672A56"/>
    <w:rsid w:val="006A4202"/>
    <w:rsid w:val="006B0474"/>
    <w:rsid w:val="006C5776"/>
    <w:rsid w:val="00715213"/>
    <w:rsid w:val="0077799D"/>
    <w:rsid w:val="00797B88"/>
    <w:rsid w:val="007B7952"/>
    <w:rsid w:val="007E59A9"/>
    <w:rsid w:val="0080789A"/>
    <w:rsid w:val="0081220B"/>
    <w:rsid w:val="00813286"/>
    <w:rsid w:val="00820AF6"/>
    <w:rsid w:val="00856E4A"/>
    <w:rsid w:val="008745F6"/>
    <w:rsid w:val="008A35AF"/>
    <w:rsid w:val="008B1602"/>
    <w:rsid w:val="008C2C04"/>
    <w:rsid w:val="008C7457"/>
    <w:rsid w:val="009138D5"/>
    <w:rsid w:val="009161EF"/>
    <w:rsid w:val="009177DA"/>
    <w:rsid w:val="009214A5"/>
    <w:rsid w:val="00935E98"/>
    <w:rsid w:val="009A3F7D"/>
    <w:rsid w:val="009D46A5"/>
    <w:rsid w:val="00A24F84"/>
    <w:rsid w:val="00A6600B"/>
    <w:rsid w:val="00A85920"/>
    <w:rsid w:val="00A95F88"/>
    <w:rsid w:val="00AC5194"/>
    <w:rsid w:val="00AE19A0"/>
    <w:rsid w:val="00B147CC"/>
    <w:rsid w:val="00B37AC0"/>
    <w:rsid w:val="00B71615"/>
    <w:rsid w:val="00B83B9F"/>
    <w:rsid w:val="00BE57AD"/>
    <w:rsid w:val="00C14211"/>
    <w:rsid w:val="00C27176"/>
    <w:rsid w:val="00C6769D"/>
    <w:rsid w:val="00C86CD2"/>
    <w:rsid w:val="00CB10FD"/>
    <w:rsid w:val="00CC23B5"/>
    <w:rsid w:val="00CC46F0"/>
    <w:rsid w:val="00CD4AB0"/>
    <w:rsid w:val="00D52AA2"/>
    <w:rsid w:val="00D61EB7"/>
    <w:rsid w:val="00D93F3A"/>
    <w:rsid w:val="00DB61A4"/>
    <w:rsid w:val="00E061D8"/>
    <w:rsid w:val="00E2401E"/>
    <w:rsid w:val="00EA4B78"/>
    <w:rsid w:val="00EB3011"/>
    <w:rsid w:val="00EF393F"/>
    <w:rsid w:val="00EF6C5D"/>
    <w:rsid w:val="00F00897"/>
    <w:rsid w:val="00F173DB"/>
    <w:rsid w:val="00F42DE7"/>
    <w:rsid w:val="00F5349E"/>
    <w:rsid w:val="00F62059"/>
    <w:rsid w:val="00F82E6F"/>
    <w:rsid w:val="00F83ED2"/>
    <w:rsid w:val="00F934BF"/>
    <w:rsid w:val="00FA5E48"/>
    <w:rsid w:val="00FB282F"/>
    <w:rsid w:val="00FF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F0AAE"/>
  <w15:chartTrackingRefBased/>
  <w15:docId w15:val="{096DD193-7528-E543-BA08-FAF3D562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349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qFormat/>
    <w:rsid w:val="00F5349E"/>
    <w:rPr>
      <w:color w:val="0563C1" w:themeColor="hyperlink"/>
      <w:u w:val="single"/>
    </w:rPr>
  </w:style>
  <w:style w:type="paragraph" w:customStyle="1" w:styleId="Normale1">
    <w:name w:val="Normale1"/>
    <w:qFormat/>
    <w:rsid w:val="00F5349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F5349E"/>
    <w:pPr>
      <w:spacing w:after="200"/>
    </w:pPr>
    <w:rPr>
      <w:i/>
      <w:iCs/>
      <w:color w:val="44546A" w:themeColor="text2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146767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2194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592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6205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F620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0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artevento.com/" TargetMode="External"/><Relationship Id="rId26" Type="http://schemas.openxmlformats.org/officeDocument/2006/relationships/hyperlink" Target="https://www.youtube.com/channel/UCdZuj5-r-Q_Q8QZujiw0_-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info@culturaliart.com" TargetMode="External"/><Relationship Id="rId7" Type="http://schemas.openxmlformats.org/officeDocument/2006/relationships/image" Target="media/image4.jpeg"/><Relationship Id="rId12" Type="http://schemas.openxmlformats.org/officeDocument/2006/relationships/hyperlink" Target="mailto:c.pagan@discovercervia.com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linkedin.com/company/culturalia-di-norma-waltmann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CQv-5MAJEy-2DTIF57-6Fw/featured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info@artevento.com" TargetMode="External"/><Relationship Id="rId24" Type="http://schemas.openxmlformats.org/officeDocument/2006/relationships/hyperlink" Target="https://www.instagram.com/culturalia_comunicare_arte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instagram.com/artevento_cervia_kite_festival/" TargetMode="External"/><Relationship Id="rId23" Type="http://schemas.openxmlformats.org/officeDocument/2006/relationships/hyperlink" Target="https://www.facebook.com/Culturali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artevento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www.facebook.com/festivalaquilonecervia/" TargetMode="External"/><Relationship Id="rId22" Type="http://schemas.openxmlformats.org/officeDocument/2006/relationships/hyperlink" Target="http://www.culturaliart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Microsoft Office User</cp:lastModifiedBy>
  <cp:revision>5</cp:revision>
  <dcterms:created xsi:type="dcterms:W3CDTF">2025-07-11T14:38:00Z</dcterms:created>
  <dcterms:modified xsi:type="dcterms:W3CDTF">2025-07-21T08:02:00Z</dcterms:modified>
</cp:coreProperties>
</file>