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5772" w14:textId="46948EBE" w:rsidR="007A5F4B" w:rsidRPr="00EB2E18" w:rsidRDefault="007A5F4B" w:rsidP="00574E79">
      <w:pPr>
        <w:jc w:val="center"/>
        <w:rPr>
          <w:rFonts w:cstheme="minorHAnsi"/>
          <w:b/>
          <w:bCs/>
          <w:color w:val="000000" w:themeColor="text1"/>
          <w:sz w:val="36"/>
          <w:szCs w:val="36"/>
        </w:rPr>
      </w:pPr>
      <w:r w:rsidRPr="00EB2E18">
        <w:rPr>
          <w:rFonts w:cstheme="minorHAnsi"/>
          <w:b/>
          <w:bCs/>
          <w:color w:val="000000" w:themeColor="text1"/>
          <w:sz w:val="40"/>
          <w:szCs w:val="40"/>
        </w:rPr>
        <w:t>XV Edizione</w:t>
      </w:r>
    </w:p>
    <w:p w14:paraId="6DD60541" w14:textId="77777777" w:rsidR="007A5F4B" w:rsidRPr="00EB2E18" w:rsidRDefault="007A5F4B" w:rsidP="00574E79">
      <w:pPr>
        <w:jc w:val="center"/>
        <w:rPr>
          <w:rFonts w:cstheme="minorHAnsi"/>
          <w:b/>
          <w:bCs/>
          <w:color w:val="000000" w:themeColor="text1"/>
          <w:sz w:val="36"/>
          <w:szCs w:val="36"/>
        </w:rPr>
      </w:pPr>
    </w:p>
    <w:p w14:paraId="370C5938" w14:textId="13C0483F" w:rsidR="000B12CB" w:rsidRPr="00EB2E18" w:rsidRDefault="005D74A6" w:rsidP="00A76B5E">
      <w:pPr>
        <w:jc w:val="center"/>
        <w:rPr>
          <w:rFonts w:cstheme="minorHAnsi"/>
          <w:b/>
          <w:bCs/>
          <w:color w:val="000000" w:themeColor="text1"/>
          <w:sz w:val="36"/>
          <w:szCs w:val="36"/>
        </w:rPr>
      </w:pPr>
      <w:r w:rsidRPr="00EB2E18">
        <w:rPr>
          <w:rFonts w:cstheme="minorHAnsi"/>
          <w:b/>
          <w:bCs/>
          <w:noProof/>
          <w:color w:val="000000" w:themeColor="text1"/>
          <w:sz w:val="36"/>
          <w:szCs w:val="36"/>
        </w:rPr>
        <w:drawing>
          <wp:inline distT="0" distB="0" distL="0" distR="0" wp14:anchorId="67B4C404" wp14:editId="5F000229">
            <wp:extent cx="3987800" cy="1063606"/>
            <wp:effectExtent l="0" t="0" r="0" b="3810"/>
            <wp:docPr id="19127913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1394" name="Immagine 1912791394"/>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89390" cy="1117373"/>
                    </a:xfrm>
                    <a:prstGeom prst="rect">
                      <a:avLst/>
                    </a:prstGeom>
                  </pic:spPr>
                </pic:pic>
              </a:graphicData>
            </a:graphic>
          </wp:inline>
        </w:drawing>
      </w:r>
    </w:p>
    <w:p w14:paraId="6DF6F6EA" w14:textId="77777777" w:rsidR="00A76B5E" w:rsidRPr="00EB2E18" w:rsidRDefault="00A76B5E" w:rsidP="00A76B5E">
      <w:pPr>
        <w:jc w:val="center"/>
        <w:rPr>
          <w:rFonts w:cstheme="minorHAnsi"/>
          <w:b/>
          <w:bCs/>
          <w:color w:val="000000" w:themeColor="text1"/>
          <w:sz w:val="32"/>
          <w:szCs w:val="32"/>
        </w:rPr>
      </w:pPr>
    </w:p>
    <w:p w14:paraId="35AF1453" w14:textId="77777777" w:rsidR="007A5F4B" w:rsidRPr="00EB2E18" w:rsidRDefault="007A5F4B" w:rsidP="007A5F4B">
      <w:pPr>
        <w:jc w:val="center"/>
        <w:outlineLvl w:val="0"/>
        <w:rPr>
          <w:rFonts w:cstheme="minorHAnsi"/>
          <w:b/>
          <w:bCs/>
        </w:rPr>
      </w:pPr>
      <w:r w:rsidRPr="00EB2E18">
        <w:rPr>
          <w:rFonts w:cstheme="minorHAnsi"/>
          <w:b/>
          <w:bCs/>
        </w:rPr>
        <w:t>Dal 18 al 26 ottobre 2025</w:t>
      </w:r>
    </w:p>
    <w:p w14:paraId="18AB9051" w14:textId="77777777" w:rsidR="007A5F4B" w:rsidRPr="00EB2E18" w:rsidRDefault="007A5F4B" w:rsidP="007A5F4B">
      <w:pPr>
        <w:jc w:val="center"/>
        <w:outlineLvl w:val="0"/>
        <w:rPr>
          <w:rFonts w:cstheme="minorHAnsi"/>
          <w:b/>
          <w:bCs/>
        </w:rPr>
      </w:pPr>
      <w:r w:rsidRPr="00EB2E18">
        <w:rPr>
          <w:rFonts w:cstheme="minorHAnsi"/>
          <w:b/>
          <w:bCs/>
        </w:rPr>
        <w:t>Fortezza da Basso</w:t>
      </w:r>
    </w:p>
    <w:p w14:paraId="69E15466" w14:textId="77777777" w:rsidR="003239A7" w:rsidRPr="00EB2E18" w:rsidRDefault="003239A7" w:rsidP="007A5F4B">
      <w:pPr>
        <w:rPr>
          <w:rFonts w:cstheme="minorHAnsi"/>
          <w:color w:val="000000" w:themeColor="text1"/>
          <w:sz w:val="32"/>
          <w:szCs w:val="32"/>
        </w:rPr>
      </w:pPr>
    </w:p>
    <w:p w14:paraId="4CA436DE" w14:textId="127ED967" w:rsidR="003239A7" w:rsidRPr="00EB2E18" w:rsidRDefault="00FD5A5A" w:rsidP="00574E79">
      <w:pPr>
        <w:jc w:val="center"/>
        <w:rPr>
          <w:rFonts w:cstheme="minorHAnsi"/>
          <w:b/>
          <w:bCs/>
          <w:color w:val="000000" w:themeColor="text1"/>
          <w:sz w:val="32"/>
          <w:szCs w:val="32"/>
        </w:rPr>
      </w:pPr>
      <w:r w:rsidRPr="00EB2E18">
        <w:rPr>
          <w:rFonts w:cstheme="minorHAnsi"/>
          <w:b/>
          <w:bCs/>
          <w:color w:val="000000" w:themeColor="text1"/>
          <w:sz w:val="32"/>
          <w:szCs w:val="32"/>
        </w:rPr>
        <w:t xml:space="preserve">A </w:t>
      </w:r>
      <w:r w:rsidR="003239A7" w:rsidRPr="00EB2E18">
        <w:rPr>
          <w:rFonts w:cstheme="minorHAnsi"/>
          <w:b/>
          <w:bCs/>
          <w:color w:val="000000" w:themeColor="text1"/>
          <w:sz w:val="32"/>
          <w:szCs w:val="32"/>
        </w:rPr>
        <w:t xml:space="preserve">Tim Burton va il Premio "Lorenzo il Magnifico" alla </w:t>
      </w:r>
      <w:r w:rsidR="002B455E" w:rsidRPr="00EB2E18">
        <w:rPr>
          <w:rFonts w:cstheme="minorHAnsi"/>
          <w:b/>
          <w:bCs/>
          <w:color w:val="000000" w:themeColor="text1"/>
          <w:sz w:val="32"/>
          <w:szCs w:val="32"/>
        </w:rPr>
        <w:t>C</w:t>
      </w:r>
      <w:r w:rsidR="003239A7" w:rsidRPr="00EB2E18">
        <w:rPr>
          <w:rFonts w:cstheme="minorHAnsi"/>
          <w:b/>
          <w:bCs/>
          <w:color w:val="000000" w:themeColor="text1"/>
          <w:sz w:val="32"/>
          <w:szCs w:val="32"/>
        </w:rPr>
        <w:t>arriera</w:t>
      </w:r>
    </w:p>
    <w:p w14:paraId="3276D7D5" w14:textId="65C2A5D1" w:rsidR="00B36DEC" w:rsidRPr="00EB2E18" w:rsidRDefault="00B36DEC" w:rsidP="00B36DEC">
      <w:pPr>
        <w:keepNext/>
        <w:jc w:val="center"/>
        <w:rPr>
          <w:rFonts w:cstheme="minorHAnsi"/>
          <w:i/>
          <w:iCs/>
        </w:rPr>
      </w:pPr>
    </w:p>
    <w:p w14:paraId="3E7D0584" w14:textId="68B0E80A" w:rsidR="00B36DEC" w:rsidRPr="00EB2E18" w:rsidRDefault="00BF6809" w:rsidP="00BF6809">
      <w:pPr>
        <w:keepNext/>
        <w:jc w:val="center"/>
        <w:rPr>
          <w:rFonts w:cstheme="minorHAnsi"/>
        </w:rPr>
      </w:pPr>
      <w:r w:rsidRPr="00EB2E18">
        <w:rPr>
          <w:rFonts w:cstheme="minorHAnsi"/>
          <w:noProof/>
        </w:rPr>
        <w:drawing>
          <wp:inline distT="0" distB="0" distL="0" distR="0" wp14:anchorId="08BA3714" wp14:editId="7B011A6B">
            <wp:extent cx="6116320" cy="2265680"/>
            <wp:effectExtent l="0" t="0" r="5080" b="0"/>
            <wp:docPr id="80958574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585748" name="Immagine 809585748"/>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16320" cy="2265680"/>
                    </a:xfrm>
                    <a:prstGeom prst="rect">
                      <a:avLst/>
                    </a:prstGeom>
                  </pic:spPr>
                </pic:pic>
              </a:graphicData>
            </a:graphic>
          </wp:inline>
        </w:drawing>
      </w:r>
    </w:p>
    <w:p w14:paraId="65D98B24" w14:textId="77777777" w:rsidR="00944855" w:rsidRPr="00EB2E18" w:rsidRDefault="00944855" w:rsidP="00F5349E">
      <w:pPr>
        <w:rPr>
          <w:rFonts w:cstheme="minorHAnsi"/>
        </w:rPr>
      </w:pPr>
    </w:p>
    <w:p w14:paraId="6A2C4145" w14:textId="77777777" w:rsidR="00B9193C" w:rsidRDefault="00B9193C" w:rsidP="006556EF">
      <w:pPr>
        <w:jc w:val="both"/>
        <w:rPr>
          <w:rFonts w:cstheme="minorHAnsi"/>
          <w:sz w:val="21"/>
          <w:szCs w:val="21"/>
        </w:rPr>
      </w:pPr>
    </w:p>
    <w:p w14:paraId="05304642" w14:textId="4E85481C" w:rsidR="007E2A0A" w:rsidRPr="00EB2E18" w:rsidRDefault="00766B19" w:rsidP="006556EF">
      <w:pPr>
        <w:jc w:val="both"/>
        <w:rPr>
          <w:rFonts w:eastAsia="Times New Roman" w:cstheme="minorHAnsi"/>
          <w:sz w:val="21"/>
          <w:szCs w:val="21"/>
          <w:lang w:eastAsia="it-IT"/>
        </w:rPr>
      </w:pPr>
      <w:r w:rsidRPr="00EB2E18">
        <w:rPr>
          <w:rFonts w:cstheme="minorHAnsi"/>
          <w:sz w:val="21"/>
          <w:szCs w:val="21"/>
        </w:rPr>
        <w:t xml:space="preserve">La </w:t>
      </w:r>
      <w:r w:rsidRPr="00EB2E18">
        <w:rPr>
          <w:rFonts w:cstheme="minorHAnsi"/>
          <w:b/>
          <w:bCs/>
          <w:sz w:val="21"/>
          <w:szCs w:val="21"/>
        </w:rPr>
        <w:t>Florence Biennale</w:t>
      </w:r>
      <w:r w:rsidR="00F006E3" w:rsidRPr="00EB2E18">
        <w:rPr>
          <w:rFonts w:cstheme="minorHAnsi"/>
          <w:b/>
          <w:bCs/>
          <w:sz w:val="21"/>
          <w:szCs w:val="21"/>
        </w:rPr>
        <w:t xml:space="preserve"> </w:t>
      </w:r>
      <w:r w:rsidRPr="00EB2E18">
        <w:rPr>
          <w:rFonts w:cstheme="minorHAnsi"/>
          <w:sz w:val="21"/>
          <w:szCs w:val="21"/>
        </w:rPr>
        <w:t>annuncia l</w:t>
      </w:r>
      <w:r w:rsidR="00D327A5" w:rsidRPr="00EB2E18">
        <w:rPr>
          <w:rFonts w:cstheme="minorHAnsi"/>
          <w:sz w:val="21"/>
          <w:szCs w:val="21"/>
        </w:rPr>
        <w:t xml:space="preserve">’attesa </w:t>
      </w:r>
      <w:r w:rsidRPr="00EB2E18">
        <w:rPr>
          <w:rFonts w:cstheme="minorHAnsi"/>
          <w:b/>
          <w:bCs/>
          <w:sz w:val="21"/>
          <w:szCs w:val="21"/>
        </w:rPr>
        <w:t>XV Edizione</w:t>
      </w:r>
      <w:r w:rsidR="00F006E3" w:rsidRPr="00EB2E18">
        <w:rPr>
          <w:rFonts w:cstheme="minorHAnsi"/>
          <w:sz w:val="21"/>
          <w:szCs w:val="21"/>
        </w:rPr>
        <w:t>,</w:t>
      </w:r>
      <w:r w:rsidRPr="00EB2E18">
        <w:rPr>
          <w:rFonts w:cstheme="minorHAnsi"/>
          <w:sz w:val="21"/>
          <w:szCs w:val="21"/>
        </w:rPr>
        <w:t xml:space="preserve"> </w:t>
      </w:r>
      <w:r w:rsidR="00620ABE" w:rsidRPr="00EB2E18">
        <w:rPr>
          <w:rFonts w:cstheme="minorHAnsi"/>
          <w:sz w:val="21"/>
          <w:szCs w:val="21"/>
        </w:rPr>
        <w:t xml:space="preserve">che si </w:t>
      </w:r>
      <w:r w:rsidR="00D327A5" w:rsidRPr="00EB2E18">
        <w:rPr>
          <w:rFonts w:cstheme="minorHAnsi"/>
          <w:sz w:val="21"/>
          <w:szCs w:val="21"/>
        </w:rPr>
        <w:t>svolgerà</w:t>
      </w:r>
      <w:r w:rsidR="00620ABE" w:rsidRPr="00EB2E18">
        <w:rPr>
          <w:rFonts w:cstheme="minorHAnsi"/>
          <w:sz w:val="21"/>
          <w:szCs w:val="21"/>
        </w:rPr>
        <w:t xml:space="preserve"> </w:t>
      </w:r>
      <w:r w:rsidR="007D0700" w:rsidRPr="00EB2E18">
        <w:rPr>
          <w:rFonts w:cstheme="minorHAnsi"/>
          <w:sz w:val="21"/>
          <w:szCs w:val="21"/>
        </w:rPr>
        <w:t xml:space="preserve">presso la </w:t>
      </w:r>
      <w:r w:rsidR="007D0700" w:rsidRPr="00EB2E18">
        <w:rPr>
          <w:rFonts w:cstheme="minorHAnsi"/>
          <w:b/>
          <w:bCs/>
          <w:sz w:val="21"/>
          <w:szCs w:val="21"/>
        </w:rPr>
        <w:t>Fortezza da Basso</w:t>
      </w:r>
      <w:r w:rsidR="007D0700" w:rsidRPr="00EB2E18">
        <w:rPr>
          <w:rFonts w:cstheme="minorHAnsi"/>
          <w:sz w:val="21"/>
          <w:szCs w:val="21"/>
        </w:rPr>
        <w:t xml:space="preserve"> </w:t>
      </w:r>
      <w:r w:rsidR="00D327A5" w:rsidRPr="00EB2E18">
        <w:rPr>
          <w:rFonts w:cstheme="minorHAnsi"/>
          <w:sz w:val="21"/>
          <w:szCs w:val="21"/>
        </w:rPr>
        <w:t xml:space="preserve">a </w:t>
      </w:r>
      <w:r w:rsidR="00D327A5" w:rsidRPr="00EB2E18">
        <w:rPr>
          <w:rFonts w:cstheme="minorHAnsi"/>
          <w:b/>
          <w:bCs/>
          <w:sz w:val="21"/>
          <w:szCs w:val="21"/>
        </w:rPr>
        <w:t>Firenze</w:t>
      </w:r>
      <w:r w:rsidR="00D327A5" w:rsidRPr="00EB2E18">
        <w:rPr>
          <w:rFonts w:cstheme="minorHAnsi"/>
          <w:sz w:val="21"/>
          <w:szCs w:val="21"/>
        </w:rPr>
        <w:t xml:space="preserve"> </w:t>
      </w:r>
      <w:r w:rsidR="00620ABE" w:rsidRPr="00EB2E18">
        <w:rPr>
          <w:rFonts w:cstheme="minorHAnsi"/>
          <w:b/>
          <w:bCs/>
          <w:sz w:val="21"/>
          <w:szCs w:val="21"/>
        </w:rPr>
        <w:t>dal 18 al 26 ottobre 2025</w:t>
      </w:r>
      <w:r w:rsidR="00620ABE" w:rsidRPr="00EB2E18">
        <w:rPr>
          <w:rFonts w:cstheme="minorHAnsi"/>
          <w:sz w:val="21"/>
          <w:szCs w:val="21"/>
        </w:rPr>
        <w:t xml:space="preserve">. </w:t>
      </w:r>
      <w:r w:rsidR="00893B95" w:rsidRPr="00EB2E18">
        <w:rPr>
          <w:rFonts w:cstheme="minorHAnsi"/>
          <w:sz w:val="21"/>
          <w:szCs w:val="21"/>
        </w:rPr>
        <w:t>Questa</w:t>
      </w:r>
      <w:r w:rsidR="00E95699" w:rsidRPr="00EB2E18">
        <w:rPr>
          <w:rFonts w:cstheme="minorHAnsi"/>
          <w:sz w:val="21"/>
          <w:szCs w:val="21"/>
        </w:rPr>
        <w:t xml:space="preserve"> </w:t>
      </w:r>
      <w:r w:rsidR="00E836F3" w:rsidRPr="00EB2E18">
        <w:rPr>
          <w:rFonts w:cstheme="minorHAnsi"/>
          <w:sz w:val="21"/>
          <w:szCs w:val="21"/>
        </w:rPr>
        <w:t xml:space="preserve">prestigiosa </w:t>
      </w:r>
      <w:r w:rsidR="00E95699" w:rsidRPr="00EB2E18">
        <w:rPr>
          <w:rFonts w:cstheme="minorHAnsi"/>
          <w:b/>
          <w:bCs/>
          <w:sz w:val="21"/>
          <w:szCs w:val="21"/>
        </w:rPr>
        <w:t>m</w:t>
      </w:r>
      <w:r w:rsidR="00543AC3" w:rsidRPr="00EB2E18">
        <w:rPr>
          <w:rFonts w:cstheme="minorHAnsi"/>
          <w:b/>
          <w:bCs/>
          <w:sz w:val="21"/>
          <w:szCs w:val="21"/>
        </w:rPr>
        <w:t>ostra</w:t>
      </w:r>
      <w:r w:rsidR="00E95699" w:rsidRPr="00EB2E18">
        <w:rPr>
          <w:rFonts w:cstheme="minorHAnsi"/>
          <w:b/>
          <w:bCs/>
          <w:sz w:val="21"/>
          <w:szCs w:val="21"/>
        </w:rPr>
        <w:t xml:space="preserve"> </w:t>
      </w:r>
      <w:r w:rsidR="00D327A5" w:rsidRPr="00EB2E18">
        <w:rPr>
          <w:rFonts w:cstheme="minorHAnsi"/>
          <w:b/>
          <w:bCs/>
          <w:sz w:val="21"/>
          <w:szCs w:val="21"/>
        </w:rPr>
        <w:t>internazionale</w:t>
      </w:r>
      <w:r w:rsidR="00E836F3" w:rsidRPr="00EB2E18">
        <w:rPr>
          <w:rFonts w:cstheme="minorHAnsi"/>
          <w:b/>
          <w:bCs/>
          <w:sz w:val="21"/>
          <w:szCs w:val="21"/>
        </w:rPr>
        <w:t xml:space="preserve"> </w:t>
      </w:r>
      <w:r w:rsidR="00D327A5" w:rsidRPr="00EB2E18">
        <w:rPr>
          <w:rFonts w:cstheme="minorHAnsi"/>
          <w:b/>
          <w:bCs/>
          <w:sz w:val="21"/>
          <w:szCs w:val="21"/>
        </w:rPr>
        <w:t xml:space="preserve">d’arte contemporanea </w:t>
      </w:r>
      <w:r w:rsidR="00543AC3" w:rsidRPr="00EB2E18">
        <w:rPr>
          <w:rFonts w:cstheme="minorHAnsi"/>
          <w:b/>
          <w:bCs/>
          <w:sz w:val="21"/>
          <w:szCs w:val="21"/>
        </w:rPr>
        <w:t>e design</w:t>
      </w:r>
      <w:r w:rsidR="00543AC3" w:rsidRPr="00EB2E18">
        <w:rPr>
          <w:rFonts w:cstheme="minorHAnsi"/>
          <w:sz w:val="21"/>
          <w:szCs w:val="21"/>
        </w:rPr>
        <w:t xml:space="preserve"> </w:t>
      </w:r>
      <w:r w:rsidR="00E836F3" w:rsidRPr="00EB2E18">
        <w:rPr>
          <w:rFonts w:cstheme="minorHAnsi"/>
          <w:sz w:val="21"/>
          <w:szCs w:val="21"/>
        </w:rPr>
        <w:t>della città medicea</w:t>
      </w:r>
      <w:r w:rsidRPr="00EB2E18">
        <w:rPr>
          <w:rFonts w:cstheme="minorHAnsi"/>
          <w:sz w:val="21"/>
          <w:szCs w:val="21"/>
        </w:rPr>
        <w:t xml:space="preserve"> è un</w:t>
      </w:r>
      <w:r w:rsidR="00E95699" w:rsidRPr="00EB2E18">
        <w:rPr>
          <w:rFonts w:cstheme="minorHAnsi"/>
          <w:sz w:val="21"/>
          <w:szCs w:val="21"/>
        </w:rPr>
        <w:t>’</w:t>
      </w:r>
      <w:r w:rsidR="009863B6" w:rsidRPr="00EB2E18">
        <w:rPr>
          <w:rFonts w:cstheme="minorHAnsi"/>
          <w:sz w:val="21"/>
          <w:szCs w:val="21"/>
        </w:rPr>
        <w:t>esposizione culturale</w:t>
      </w:r>
      <w:r w:rsidRPr="00EB2E18">
        <w:rPr>
          <w:rFonts w:eastAsia="Times New Roman" w:cstheme="minorHAnsi"/>
          <w:sz w:val="21"/>
          <w:szCs w:val="21"/>
          <w:lang w:eastAsia="it-IT"/>
        </w:rPr>
        <w:t xml:space="preserve"> che si distingue </w:t>
      </w:r>
      <w:r w:rsidR="00217322" w:rsidRPr="00EB2E18">
        <w:rPr>
          <w:rFonts w:eastAsia="Times New Roman" w:cstheme="minorHAnsi"/>
          <w:sz w:val="21"/>
          <w:szCs w:val="21"/>
          <w:lang w:eastAsia="it-IT"/>
        </w:rPr>
        <w:t xml:space="preserve">dalle altre biennali </w:t>
      </w:r>
      <w:r w:rsidR="004D3328" w:rsidRPr="00EB2E18">
        <w:rPr>
          <w:rFonts w:eastAsia="Times New Roman" w:cstheme="minorHAnsi"/>
          <w:sz w:val="21"/>
          <w:szCs w:val="21"/>
          <w:lang w:eastAsia="it-IT"/>
        </w:rPr>
        <w:t>per il suo format.</w:t>
      </w:r>
      <w:r w:rsidR="006B48DB" w:rsidRPr="00EB2E18">
        <w:rPr>
          <w:rFonts w:eastAsia="Times New Roman" w:cstheme="minorHAnsi"/>
          <w:sz w:val="21"/>
          <w:szCs w:val="21"/>
          <w:lang w:eastAsia="it-IT"/>
        </w:rPr>
        <w:t xml:space="preserve"> </w:t>
      </w:r>
      <w:r w:rsidR="004D3328" w:rsidRPr="00EB2E18">
        <w:rPr>
          <w:rFonts w:eastAsia="Times New Roman" w:cstheme="minorHAnsi"/>
          <w:sz w:val="21"/>
          <w:szCs w:val="21"/>
          <w:lang w:eastAsia="it-IT"/>
        </w:rPr>
        <w:t xml:space="preserve">Infatti, ad essere </w:t>
      </w:r>
      <w:r w:rsidR="005F0106" w:rsidRPr="00EB2E18">
        <w:rPr>
          <w:rFonts w:eastAsia="Times New Roman" w:cstheme="minorHAnsi"/>
          <w:sz w:val="21"/>
          <w:szCs w:val="21"/>
          <w:lang w:eastAsia="it-IT"/>
        </w:rPr>
        <w:t xml:space="preserve">il </w:t>
      </w:r>
      <w:r w:rsidR="005F0106" w:rsidRPr="00EB2E18">
        <w:rPr>
          <w:rFonts w:eastAsia="Times New Roman" w:cstheme="minorHAnsi"/>
          <w:b/>
          <w:bCs/>
          <w:sz w:val="21"/>
          <w:szCs w:val="21"/>
          <w:lang w:eastAsia="it-IT"/>
        </w:rPr>
        <w:t>fulcro</w:t>
      </w:r>
      <w:r w:rsidR="005F0106" w:rsidRPr="00EB2E18">
        <w:rPr>
          <w:rFonts w:eastAsia="Times New Roman" w:cstheme="minorHAnsi"/>
          <w:sz w:val="21"/>
          <w:szCs w:val="21"/>
          <w:lang w:eastAsia="it-IT"/>
        </w:rPr>
        <w:t xml:space="preserve">, in qualità di espositori </w:t>
      </w:r>
      <w:r w:rsidR="004D3328" w:rsidRPr="00EB2E18">
        <w:rPr>
          <w:rFonts w:eastAsia="Times New Roman" w:cstheme="minorHAnsi"/>
          <w:sz w:val="21"/>
          <w:szCs w:val="21"/>
          <w:lang w:eastAsia="it-IT"/>
        </w:rPr>
        <w:t>e pertanto protagonisti</w:t>
      </w:r>
      <w:r w:rsidR="007D0700" w:rsidRPr="00EB2E18">
        <w:rPr>
          <w:rFonts w:eastAsia="Times New Roman" w:cstheme="minorHAnsi"/>
          <w:sz w:val="21"/>
          <w:szCs w:val="21"/>
          <w:lang w:eastAsia="it-IT"/>
        </w:rPr>
        <w:t>,</w:t>
      </w:r>
      <w:r w:rsidR="004D3328" w:rsidRPr="00EB2E18">
        <w:rPr>
          <w:rFonts w:eastAsia="Times New Roman" w:cstheme="minorHAnsi"/>
          <w:sz w:val="21"/>
          <w:szCs w:val="21"/>
          <w:lang w:eastAsia="it-IT"/>
        </w:rPr>
        <w:t xml:space="preserve"> sono gli </w:t>
      </w:r>
      <w:r w:rsidR="004D3328" w:rsidRPr="00EB2E18">
        <w:rPr>
          <w:rFonts w:eastAsia="Times New Roman" w:cstheme="minorHAnsi"/>
          <w:b/>
          <w:bCs/>
          <w:sz w:val="21"/>
          <w:szCs w:val="21"/>
          <w:lang w:eastAsia="it-IT"/>
        </w:rPr>
        <w:t xml:space="preserve">artisti </w:t>
      </w:r>
      <w:r w:rsidR="007D0700" w:rsidRPr="00EB2E18">
        <w:rPr>
          <w:rFonts w:eastAsia="Times New Roman" w:cstheme="minorHAnsi"/>
          <w:sz w:val="21"/>
          <w:szCs w:val="21"/>
          <w:lang w:eastAsia="it-IT"/>
        </w:rPr>
        <w:t>e</w:t>
      </w:r>
      <w:r w:rsidR="007D0700" w:rsidRPr="00EB2E18">
        <w:rPr>
          <w:rFonts w:eastAsia="Times New Roman" w:cstheme="minorHAnsi"/>
          <w:b/>
          <w:bCs/>
          <w:sz w:val="21"/>
          <w:szCs w:val="21"/>
          <w:lang w:eastAsia="it-IT"/>
        </w:rPr>
        <w:t xml:space="preserve"> designer</w:t>
      </w:r>
      <w:r w:rsidR="007D0700" w:rsidRPr="00EB2E18">
        <w:rPr>
          <w:rFonts w:eastAsia="Times New Roman" w:cstheme="minorHAnsi"/>
          <w:sz w:val="21"/>
          <w:szCs w:val="21"/>
          <w:lang w:eastAsia="it-IT"/>
        </w:rPr>
        <w:t xml:space="preserve"> in prima persona</w:t>
      </w:r>
      <w:r w:rsidR="004D3328" w:rsidRPr="00EB2E18">
        <w:rPr>
          <w:rFonts w:eastAsia="Times New Roman" w:cstheme="minorHAnsi"/>
          <w:sz w:val="21"/>
          <w:szCs w:val="21"/>
          <w:lang w:eastAsia="it-IT"/>
        </w:rPr>
        <w:t>, selezionati dopo un’accurata valutazione dal Comitato</w:t>
      </w:r>
      <w:r w:rsidR="005335D6">
        <w:rPr>
          <w:rFonts w:eastAsia="Times New Roman" w:cstheme="minorHAnsi"/>
          <w:sz w:val="21"/>
          <w:szCs w:val="21"/>
          <w:lang w:eastAsia="it-IT"/>
        </w:rPr>
        <w:t xml:space="preserve"> </w:t>
      </w:r>
      <w:proofErr w:type="spellStart"/>
      <w:r w:rsidR="00B947B8" w:rsidRPr="005335D6">
        <w:rPr>
          <w:rFonts w:eastAsia="Times New Roman" w:cstheme="minorHAnsi"/>
          <w:sz w:val="21"/>
          <w:szCs w:val="21"/>
          <w:lang w:eastAsia="it-IT"/>
        </w:rPr>
        <w:t>Curatoriale</w:t>
      </w:r>
      <w:proofErr w:type="spellEnd"/>
      <w:r w:rsidR="007D0700" w:rsidRPr="005335D6">
        <w:rPr>
          <w:rFonts w:eastAsia="Times New Roman" w:cstheme="minorHAnsi"/>
          <w:sz w:val="21"/>
          <w:szCs w:val="21"/>
          <w:lang w:eastAsia="it-IT"/>
        </w:rPr>
        <w:t>.</w:t>
      </w:r>
      <w:r w:rsidR="007D0700" w:rsidRPr="00EB2E18">
        <w:rPr>
          <w:rFonts w:eastAsia="Times New Roman" w:cstheme="minorHAnsi"/>
          <w:sz w:val="21"/>
          <w:szCs w:val="21"/>
          <w:lang w:eastAsia="it-IT"/>
        </w:rPr>
        <w:t xml:space="preserve"> L’obiettivo di questa</w:t>
      </w:r>
      <w:r w:rsidR="00B53192" w:rsidRPr="00EB2E18">
        <w:rPr>
          <w:rFonts w:eastAsia="Times New Roman" w:cstheme="minorHAnsi"/>
          <w:sz w:val="21"/>
          <w:szCs w:val="21"/>
          <w:lang w:eastAsia="it-IT"/>
        </w:rPr>
        <w:t xml:space="preserve"> formula </w:t>
      </w:r>
      <w:r w:rsidR="006B48DB" w:rsidRPr="00EB2E18">
        <w:rPr>
          <w:rFonts w:eastAsia="Times New Roman" w:cstheme="minorHAnsi"/>
          <w:sz w:val="21"/>
          <w:szCs w:val="21"/>
          <w:lang w:eastAsia="it-IT"/>
        </w:rPr>
        <w:t xml:space="preserve">innovativa </w:t>
      </w:r>
      <w:r w:rsidR="007D0700" w:rsidRPr="00EB2E18">
        <w:rPr>
          <w:rFonts w:eastAsia="Times New Roman" w:cstheme="minorHAnsi"/>
          <w:sz w:val="21"/>
          <w:szCs w:val="21"/>
          <w:lang w:eastAsia="it-IT"/>
        </w:rPr>
        <w:t xml:space="preserve">è </w:t>
      </w:r>
      <w:r w:rsidR="00B53192" w:rsidRPr="00EB2E18">
        <w:rPr>
          <w:rFonts w:eastAsia="Times New Roman" w:cstheme="minorHAnsi"/>
          <w:sz w:val="21"/>
          <w:szCs w:val="21"/>
          <w:lang w:eastAsia="it-IT"/>
        </w:rPr>
        <w:t xml:space="preserve">quello </w:t>
      </w:r>
      <w:r w:rsidR="007D0700" w:rsidRPr="00EB2E18">
        <w:rPr>
          <w:rFonts w:eastAsia="Times New Roman" w:cstheme="minorHAnsi"/>
          <w:sz w:val="21"/>
          <w:szCs w:val="21"/>
          <w:lang w:eastAsia="it-IT"/>
        </w:rPr>
        <w:t xml:space="preserve">di </w:t>
      </w:r>
      <w:r w:rsidR="004D3328" w:rsidRPr="00EB2E18">
        <w:rPr>
          <w:rFonts w:eastAsia="Times New Roman" w:cstheme="minorHAnsi"/>
          <w:sz w:val="21"/>
          <w:szCs w:val="21"/>
          <w:lang w:eastAsia="it-IT"/>
        </w:rPr>
        <w:t xml:space="preserve">voler </w:t>
      </w:r>
      <w:r w:rsidR="009863B6" w:rsidRPr="00EB2E18">
        <w:rPr>
          <w:rFonts w:cstheme="minorHAnsi"/>
          <w:sz w:val="21"/>
          <w:szCs w:val="21"/>
        </w:rPr>
        <w:t xml:space="preserve">costituire </w:t>
      </w:r>
      <w:r w:rsidR="009863B6" w:rsidRPr="00EB2E18">
        <w:rPr>
          <w:rFonts w:cstheme="minorHAnsi"/>
          <w:b/>
          <w:bCs/>
          <w:sz w:val="21"/>
          <w:szCs w:val="21"/>
        </w:rPr>
        <w:t xml:space="preserve">una preziosa </w:t>
      </w:r>
      <w:r w:rsidR="007D0700" w:rsidRPr="00EB2E18">
        <w:rPr>
          <w:rFonts w:cstheme="minorHAnsi"/>
          <w:b/>
          <w:bCs/>
          <w:sz w:val="21"/>
          <w:szCs w:val="21"/>
        </w:rPr>
        <w:t>ed efficac</w:t>
      </w:r>
      <w:r w:rsidR="00B53192" w:rsidRPr="00EB2E18">
        <w:rPr>
          <w:rFonts w:cstheme="minorHAnsi"/>
          <w:b/>
          <w:bCs/>
          <w:sz w:val="21"/>
          <w:szCs w:val="21"/>
        </w:rPr>
        <w:t>e</w:t>
      </w:r>
      <w:r w:rsidR="007D0700" w:rsidRPr="00EB2E18">
        <w:rPr>
          <w:rFonts w:cstheme="minorHAnsi"/>
          <w:b/>
          <w:bCs/>
          <w:sz w:val="21"/>
          <w:szCs w:val="21"/>
        </w:rPr>
        <w:t xml:space="preserve"> </w:t>
      </w:r>
      <w:r w:rsidR="009863B6" w:rsidRPr="00EB2E18">
        <w:rPr>
          <w:rFonts w:cstheme="minorHAnsi"/>
          <w:b/>
          <w:bCs/>
          <w:sz w:val="21"/>
          <w:szCs w:val="21"/>
        </w:rPr>
        <w:t>occasione</w:t>
      </w:r>
      <w:r w:rsidR="009863B6" w:rsidRPr="00EB2E18">
        <w:rPr>
          <w:rFonts w:cstheme="minorHAnsi"/>
          <w:sz w:val="21"/>
          <w:szCs w:val="21"/>
        </w:rPr>
        <w:t xml:space="preserve"> per </w:t>
      </w:r>
      <w:r w:rsidR="00273B7A" w:rsidRPr="00EB2E18">
        <w:rPr>
          <w:rFonts w:cstheme="minorHAnsi"/>
          <w:sz w:val="21"/>
          <w:szCs w:val="21"/>
        </w:rPr>
        <w:t xml:space="preserve">tutti </w:t>
      </w:r>
      <w:r w:rsidR="009863B6" w:rsidRPr="00EB2E18">
        <w:rPr>
          <w:rFonts w:cstheme="minorHAnsi"/>
          <w:sz w:val="21"/>
          <w:szCs w:val="21"/>
        </w:rPr>
        <w:t xml:space="preserve">gli artisti di presentare il proprio lavoro </w:t>
      </w:r>
      <w:r w:rsidR="007D0700" w:rsidRPr="00EB2E18">
        <w:rPr>
          <w:rFonts w:cstheme="minorHAnsi"/>
          <w:sz w:val="21"/>
          <w:szCs w:val="21"/>
        </w:rPr>
        <w:t xml:space="preserve">direttamente agli operatori culturali e al </w:t>
      </w:r>
      <w:r w:rsidR="005F0106" w:rsidRPr="00EB2E18">
        <w:rPr>
          <w:rFonts w:cstheme="minorHAnsi"/>
          <w:sz w:val="21"/>
          <w:szCs w:val="21"/>
        </w:rPr>
        <w:t xml:space="preserve">grande </w:t>
      </w:r>
      <w:r w:rsidR="007D0700" w:rsidRPr="00EB2E18">
        <w:rPr>
          <w:rFonts w:cstheme="minorHAnsi"/>
          <w:sz w:val="21"/>
          <w:szCs w:val="21"/>
        </w:rPr>
        <w:t>pubblico</w:t>
      </w:r>
      <w:r w:rsidR="00273B7A" w:rsidRPr="00EB2E18">
        <w:rPr>
          <w:rFonts w:cstheme="minorHAnsi"/>
          <w:sz w:val="21"/>
          <w:szCs w:val="21"/>
        </w:rPr>
        <w:t>,</w:t>
      </w:r>
      <w:r w:rsidR="007D0700" w:rsidRPr="00EB2E18">
        <w:rPr>
          <w:rFonts w:cstheme="minorHAnsi"/>
          <w:sz w:val="21"/>
          <w:szCs w:val="21"/>
        </w:rPr>
        <w:t xml:space="preserve"> </w:t>
      </w:r>
      <w:r w:rsidR="004D3328" w:rsidRPr="00EB2E18">
        <w:rPr>
          <w:rFonts w:cstheme="minorHAnsi"/>
          <w:sz w:val="21"/>
          <w:szCs w:val="21"/>
        </w:rPr>
        <w:t xml:space="preserve">in un </w:t>
      </w:r>
      <w:r w:rsidR="004D3328" w:rsidRPr="00EB2E18">
        <w:rPr>
          <w:rFonts w:cstheme="minorHAnsi"/>
          <w:b/>
          <w:bCs/>
          <w:sz w:val="21"/>
          <w:szCs w:val="21"/>
        </w:rPr>
        <w:t>contesto</w:t>
      </w:r>
      <w:r w:rsidR="009863B6" w:rsidRPr="00EB2E18">
        <w:rPr>
          <w:rFonts w:cstheme="minorHAnsi"/>
          <w:b/>
          <w:bCs/>
          <w:sz w:val="21"/>
          <w:szCs w:val="21"/>
        </w:rPr>
        <w:t xml:space="preserve"> </w:t>
      </w:r>
      <w:r w:rsidR="009863B6" w:rsidRPr="00EB2E18">
        <w:rPr>
          <w:rFonts w:eastAsia="Times New Roman" w:cstheme="minorHAnsi"/>
          <w:b/>
          <w:bCs/>
          <w:sz w:val="21"/>
          <w:szCs w:val="21"/>
          <w:lang w:eastAsia="it-IT"/>
        </w:rPr>
        <w:t>indipendente e multanime</w:t>
      </w:r>
      <w:r w:rsidR="007D0700" w:rsidRPr="00EB2E18">
        <w:rPr>
          <w:rFonts w:eastAsia="Times New Roman" w:cstheme="minorHAnsi"/>
          <w:sz w:val="21"/>
          <w:szCs w:val="21"/>
          <w:lang w:eastAsia="it-IT"/>
        </w:rPr>
        <w:t xml:space="preserve"> </w:t>
      </w:r>
      <w:r w:rsidR="00273B7A" w:rsidRPr="00EB2E18">
        <w:rPr>
          <w:rFonts w:eastAsia="Times New Roman" w:cstheme="minorHAnsi"/>
          <w:sz w:val="21"/>
          <w:szCs w:val="21"/>
          <w:lang w:eastAsia="it-IT"/>
        </w:rPr>
        <w:t>che crea spontaneamente</w:t>
      </w:r>
      <w:r w:rsidR="007D0700" w:rsidRPr="00EB2E18">
        <w:rPr>
          <w:rFonts w:eastAsia="Times New Roman" w:cstheme="minorHAnsi"/>
          <w:sz w:val="21"/>
          <w:szCs w:val="21"/>
          <w:lang w:eastAsia="it-IT"/>
        </w:rPr>
        <w:t xml:space="preserve"> l’opportunità e le condizioni per un </w:t>
      </w:r>
      <w:r w:rsidRPr="00EB2E18">
        <w:rPr>
          <w:rFonts w:eastAsia="Times New Roman" w:cstheme="minorHAnsi"/>
          <w:b/>
          <w:bCs/>
          <w:sz w:val="21"/>
          <w:szCs w:val="21"/>
          <w:lang w:eastAsia="it-IT"/>
        </w:rPr>
        <w:t>dialogo diretto</w:t>
      </w:r>
      <w:r w:rsidRPr="00EB2E18">
        <w:rPr>
          <w:rFonts w:eastAsia="Times New Roman" w:cstheme="minorHAnsi"/>
          <w:sz w:val="21"/>
          <w:szCs w:val="21"/>
          <w:lang w:eastAsia="it-IT"/>
        </w:rPr>
        <w:t>. </w:t>
      </w:r>
    </w:p>
    <w:p w14:paraId="39D0DCA6" w14:textId="77777777" w:rsidR="007E2A0A" w:rsidRPr="00EB2E18" w:rsidRDefault="007E2A0A" w:rsidP="006556EF">
      <w:pPr>
        <w:jc w:val="both"/>
        <w:rPr>
          <w:rFonts w:eastAsia="Times New Roman" w:cstheme="minorHAnsi"/>
          <w:sz w:val="21"/>
          <w:szCs w:val="21"/>
          <w:lang w:eastAsia="it-IT"/>
        </w:rPr>
      </w:pPr>
    </w:p>
    <w:p w14:paraId="74BDDE28" w14:textId="2932AAE2" w:rsidR="007E2A0A" w:rsidRPr="00EB2E18" w:rsidRDefault="007E2A0A" w:rsidP="006556EF">
      <w:pPr>
        <w:jc w:val="both"/>
        <w:rPr>
          <w:rFonts w:cstheme="minorHAnsi"/>
          <w:sz w:val="21"/>
          <w:szCs w:val="21"/>
        </w:rPr>
      </w:pPr>
      <w:r w:rsidRPr="00EB2E18">
        <w:rPr>
          <w:rFonts w:eastAsia="Times New Roman" w:cstheme="minorHAnsi"/>
          <w:sz w:val="21"/>
          <w:szCs w:val="21"/>
          <w:lang w:eastAsia="it-IT"/>
        </w:rPr>
        <w:t>A</w:t>
      </w:r>
      <w:r w:rsidR="00D327A5" w:rsidRPr="00EB2E18">
        <w:rPr>
          <w:rFonts w:cstheme="minorHAnsi"/>
          <w:sz w:val="21"/>
          <w:szCs w:val="21"/>
        </w:rPr>
        <w:t xml:space="preserve">ttraverso un </w:t>
      </w:r>
      <w:r w:rsidR="00D327A5" w:rsidRPr="00EB2E18">
        <w:rPr>
          <w:rFonts w:cstheme="minorHAnsi"/>
          <w:b/>
          <w:bCs/>
          <w:sz w:val="21"/>
          <w:szCs w:val="21"/>
        </w:rPr>
        <w:t>ricco programma</w:t>
      </w:r>
      <w:r w:rsidR="00D327A5" w:rsidRPr="00EB2E18">
        <w:rPr>
          <w:rFonts w:cstheme="minorHAnsi"/>
          <w:sz w:val="21"/>
          <w:szCs w:val="21"/>
        </w:rPr>
        <w:t xml:space="preserve"> di appuntamenti collaterali quali </w:t>
      </w:r>
      <w:r w:rsidR="00D327A5" w:rsidRPr="00EB2E18">
        <w:rPr>
          <w:rFonts w:cstheme="minorHAnsi"/>
          <w:b/>
          <w:bCs/>
          <w:sz w:val="21"/>
          <w:szCs w:val="21"/>
        </w:rPr>
        <w:t xml:space="preserve">conferenze, mostre, performance, proiezioni </w:t>
      </w:r>
      <w:r w:rsidR="00D327A5" w:rsidRPr="00EB2E18">
        <w:rPr>
          <w:rFonts w:cstheme="minorHAnsi"/>
          <w:sz w:val="21"/>
          <w:szCs w:val="21"/>
        </w:rPr>
        <w:t>e</w:t>
      </w:r>
      <w:r w:rsidR="00D327A5" w:rsidRPr="00EB2E18">
        <w:rPr>
          <w:rFonts w:cstheme="minorHAnsi"/>
          <w:b/>
          <w:bCs/>
          <w:sz w:val="21"/>
          <w:szCs w:val="21"/>
        </w:rPr>
        <w:t xml:space="preserve"> iniziative didattiche</w:t>
      </w:r>
      <w:r w:rsidR="00D327A5" w:rsidRPr="00EB2E18">
        <w:rPr>
          <w:rFonts w:cstheme="minorHAnsi"/>
          <w:sz w:val="21"/>
          <w:szCs w:val="21"/>
        </w:rPr>
        <w:t xml:space="preserve">, la biennale offre diverse opportunità di incontro tra artisti e visitatori, che possono confrontarsi su vari aspetti dell’arte e della cultura, con una particolare attenzione al tema </w:t>
      </w:r>
      <w:r w:rsidR="006B48DB" w:rsidRPr="00EB2E18">
        <w:rPr>
          <w:rFonts w:cstheme="minorHAnsi"/>
          <w:sz w:val="21"/>
          <w:szCs w:val="21"/>
        </w:rPr>
        <w:t xml:space="preserve">centrale </w:t>
      </w:r>
      <w:r w:rsidR="00D327A5" w:rsidRPr="00EB2E18">
        <w:rPr>
          <w:rFonts w:cstheme="minorHAnsi"/>
          <w:sz w:val="21"/>
          <w:szCs w:val="21"/>
        </w:rPr>
        <w:t>dell’edizione in corso.</w:t>
      </w:r>
    </w:p>
    <w:p w14:paraId="324340AF" w14:textId="77777777" w:rsidR="006B48DB" w:rsidRPr="00EB2E18" w:rsidRDefault="006B48DB" w:rsidP="006556EF">
      <w:pPr>
        <w:jc w:val="both"/>
        <w:rPr>
          <w:rFonts w:cstheme="minorHAnsi"/>
          <w:sz w:val="21"/>
          <w:szCs w:val="21"/>
        </w:rPr>
      </w:pPr>
    </w:p>
    <w:p w14:paraId="3435DF95" w14:textId="70A17BCF" w:rsidR="00217322" w:rsidRPr="00EB2E18" w:rsidRDefault="005F0106" w:rsidP="006556EF">
      <w:pPr>
        <w:jc w:val="both"/>
        <w:rPr>
          <w:rFonts w:cstheme="minorHAnsi"/>
          <w:sz w:val="21"/>
          <w:szCs w:val="21"/>
          <w:lang w:val="en-US"/>
        </w:rPr>
      </w:pPr>
      <w:r w:rsidRPr="00EB2E18">
        <w:rPr>
          <w:rFonts w:cstheme="minorHAnsi"/>
          <w:sz w:val="21"/>
          <w:szCs w:val="21"/>
        </w:rPr>
        <w:t>Quello scelto per l’</w:t>
      </w:r>
      <w:r w:rsidR="0039426B" w:rsidRPr="00EB2E18">
        <w:rPr>
          <w:rFonts w:cstheme="minorHAnsi"/>
          <w:sz w:val="21"/>
          <w:szCs w:val="21"/>
        </w:rPr>
        <w:t xml:space="preserve">edizione </w:t>
      </w:r>
      <w:r w:rsidRPr="00EB2E18">
        <w:rPr>
          <w:rFonts w:cstheme="minorHAnsi"/>
          <w:sz w:val="21"/>
          <w:szCs w:val="21"/>
        </w:rPr>
        <w:t xml:space="preserve">2025 è </w:t>
      </w:r>
      <w:r w:rsidR="0039426B" w:rsidRPr="00EB2E18">
        <w:rPr>
          <w:rFonts w:cstheme="minorHAnsi"/>
          <w:sz w:val="21"/>
          <w:szCs w:val="21"/>
        </w:rPr>
        <w:t>“</w:t>
      </w:r>
      <w:r w:rsidR="0039426B" w:rsidRPr="00EB2E18">
        <w:rPr>
          <w:rFonts w:cstheme="minorHAnsi"/>
          <w:i/>
          <w:iCs/>
          <w:sz w:val="21"/>
          <w:szCs w:val="21"/>
        </w:rPr>
        <w:t xml:space="preserve">The Sublime Essence of Light and </w:t>
      </w:r>
      <w:proofErr w:type="spellStart"/>
      <w:r w:rsidR="0039426B" w:rsidRPr="00EB2E18">
        <w:rPr>
          <w:rFonts w:cstheme="minorHAnsi"/>
          <w:i/>
          <w:iCs/>
          <w:sz w:val="21"/>
          <w:szCs w:val="21"/>
        </w:rPr>
        <w:t>Darkness</w:t>
      </w:r>
      <w:proofErr w:type="spellEnd"/>
      <w:r w:rsidR="0039426B" w:rsidRPr="00EB2E18">
        <w:rPr>
          <w:rFonts w:cstheme="minorHAnsi"/>
          <w:i/>
          <w:iCs/>
          <w:sz w:val="21"/>
          <w:szCs w:val="21"/>
        </w:rPr>
        <w:t xml:space="preserve">. </w:t>
      </w:r>
      <w:proofErr w:type="spellStart"/>
      <w:r w:rsidR="0039426B" w:rsidRPr="00EB2E18">
        <w:rPr>
          <w:rFonts w:cstheme="minorHAnsi"/>
          <w:i/>
          <w:iCs/>
          <w:sz w:val="21"/>
          <w:szCs w:val="21"/>
        </w:rPr>
        <w:t>Concepts</w:t>
      </w:r>
      <w:proofErr w:type="spellEnd"/>
      <w:r w:rsidR="0039426B" w:rsidRPr="00EB2E18">
        <w:rPr>
          <w:rFonts w:cstheme="minorHAnsi"/>
          <w:i/>
          <w:iCs/>
          <w:sz w:val="21"/>
          <w:szCs w:val="21"/>
        </w:rPr>
        <w:t xml:space="preserve"> of </w:t>
      </w:r>
      <w:proofErr w:type="spellStart"/>
      <w:r w:rsidR="0039426B" w:rsidRPr="00EB2E18">
        <w:rPr>
          <w:rFonts w:cstheme="minorHAnsi"/>
          <w:i/>
          <w:iCs/>
          <w:sz w:val="21"/>
          <w:szCs w:val="21"/>
        </w:rPr>
        <w:t>Dualism</w:t>
      </w:r>
      <w:proofErr w:type="spellEnd"/>
      <w:r w:rsidR="0039426B" w:rsidRPr="00EB2E18">
        <w:rPr>
          <w:rFonts w:cstheme="minorHAnsi"/>
          <w:i/>
          <w:iCs/>
          <w:sz w:val="21"/>
          <w:szCs w:val="21"/>
        </w:rPr>
        <w:t xml:space="preserve"> and </w:t>
      </w:r>
      <w:proofErr w:type="spellStart"/>
      <w:r w:rsidR="0039426B" w:rsidRPr="00EB2E18">
        <w:rPr>
          <w:rFonts w:cstheme="minorHAnsi"/>
          <w:i/>
          <w:iCs/>
          <w:sz w:val="21"/>
          <w:szCs w:val="21"/>
        </w:rPr>
        <w:t>Unity</w:t>
      </w:r>
      <w:proofErr w:type="spellEnd"/>
      <w:r w:rsidR="0039426B" w:rsidRPr="00EB2E18">
        <w:rPr>
          <w:rFonts w:cstheme="minorHAnsi"/>
          <w:i/>
          <w:iCs/>
          <w:sz w:val="21"/>
          <w:szCs w:val="21"/>
        </w:rPr>
        <w:t xml:space="preserve"> in </w:t>
      </w:r>
      <w:proofErr w:type="spellStart"/>
      <w:r w:rsidR="0039426B" w:rsidRPr="00EB2E18">
        <w:rPr>
          <w:rFonts w:cstheme="minorHAnsi"/>
          <w:i/>
          <w:iCs/>
          <w:sz w:val="21"/>
          <w:szCs w:val="21"/>
        </w:rPr>
        <w:t>Contemporary</w:t>
      </w:r>
      <w:proofErr w:type="spellEnd"/>
      <w:r w:rsidR="0039426B" w:rsidRPr="00EB2E18">
        <w:rPr>
          <w:rFonts w:cstheme="minorHAnsi"/>
          <w:i/>
          <w:iCs/>
          <w:sz w:val="21"/>
          <w:szCs w:val="21"/>
        </w:rPr>
        <w:t xml:space="preserve"> Art and Design</w:t>
      </w:r>
      <w:r w:rsidR="0039426B" w:rsidRPr="00EB2E18">
        <w:rPr>
          <w:rFonts w:cstheme="minorHAnsi"/>
          <w:sz w:val="21"/>
          <w:szCs w:val="21"/>
        </w:rPr>
        <w:t xml:space="preserve">”, </w:t>
      </w:r>
      <w:r w:rsidRPr="00EB2E18">
        <w:rPr>
          <w:rFonts w:cstheme="minorHAnsi"/>
          <w:sz w:val="21"/>
          <w:szCs w:val="21"/>
        </w:rPr>
        <w:t xml:space="preserve">dedicato al </w:t>
      </w:r>
      <w:r w:rsidRPr="00EB2E18">
        <w:rPr>
          <w:rStyle w:val="Enfasigrassetto"/>
          <w:rFonts w:cstheme="minorHAnsi"/>
          <w:b w:val="0"/>
          <w:bCs w:val="0"/>
          <w:sz w:val="21"/>
          <w:szCs w:val="21"/>
        </w:rPr>
        <w:t>primordiale ed eterno</w:t>
      </w:r>
      <w:r w:rsidRPr="00EB2E18">
        <w:rPr>
          <w:rStyle w:val="Enfasigrassetto"/>
          <w:rFonts w:cstheme="minorHAnsi"/>
          <w:sz w:val="21"/>
          <w:szCs w:val="21"/>
        </w:rPr>
        <w:t xml:space="preserve"> </w:t>
      </w:r>
      <w:r w:rsidRPr="00EB2E18">
        <w:rPr>
          <w:rStyle w:val="Enfasigrassetto"/>
          <w:rFonts w:cstheme="minorHAnsi"/>
          <w:b w:val="0"/>
          <w:bCs w:val="0"/>
          <w:sz w:val="21"/>
          <w:szCs w:val="21"/>
        </w:rPr>
        <w:t>connubio tra luce e oscurità, da sempre al centro della ricerca artistica, scientifica, filosofica e letteraria</w:t>
      </w:r>
      <w:r w:rsidRPr="00EB2E18">
        <w:rPr>
          <w:rFonts w:cstheme="minorHAnsi"/>
          <w:b/>
          <w:bCs/>
          <w:sz w:val="21"/>
          <w:szCs w:val="21"/>
        </w:rPr>
        <w:t>.</w:t>
      </w:r>
      <w:r w:rsidR="006556EF" w:rsidRPr="00EB2E18">
        <w:rPr>
          <w:rFonts w:cstheme="minorHAnsi"/>
          <w:b/>
          <w:bCs/>
          <w:sz w:val="21"/>
          <w:szCs w:val="21"/>
        </w:rPr>
        <w:t xml:space="preserve"> </w:t>
      </w:r>
      <w:r w:rsidR="006556EF" w:rsidRPr="00EB2E18">
        <w:rPr>
          <w:rFonts w:cstheme="minorHAnsi"/>
          <w:sz w:val="21"/>
          <w:szCs w:val="21"/>
        </w:rPr>
        <w:t xml:space="preserve">La </w:t>
      </w:r>
      <w:r w:rsidR="0077187A" w:rsidRPr="00EB2E18">
        <w:rPr>
          <w:rFonts w:cstheme="minorHAnsi"/>
          <w:sz w:val="21"/>
          <w:szCs w:val="21"/>
        </w:rPr>
        <w:t xml:space="preserve">XV </w:t>
      </w:r>
      <w:r w:rsidR="006556EF" w:rsidRPr="00EB2E18">
        <w:rPr>
          <w:rFonts w:cstheme="minorHAnsi"/>
          <w:sz w:val="21"/>
          <w:szCs w:val="21"/>
        </w:rPr>
        <w:t xml:space="preserve">Florence Biennale </w:t>
      </w:r>
      <w:r w:rsidR="002040B9" w:rsidRPr="00EB2E18">
        <w:rPr>
          <w:rFonts w:cstheme="minorHAnsi"/>
          <w:sz w:val="21"/>
          <w:szCs w:val="21"/>
        </w:rPr>
        <w:t xml:space="preserve">annovera in concorso le seguenti categorie artistiche: </w:t>
      </w:r>
      <w:r w:rsidR="002040B9" w:rsidRPr="00EB2E18">
        <w:rPr>
          <w:rFonts w:cstheme="minorHAnsi"/>
          <w:b/>
          <w:bCs/>
          <w:sz w:val="21"/>
          <w:szCs w:val="21"/>
        </w:rPr>
        <w:t>Arte ceramica</w:t>
      </w:r>
      <w:r w:rsidR="002040B9" w:rsidRPr="00EB2E18">
        <w:rPr>
          <w:rFonts w:cstheme="minorHAnsi"/>
          <w:sz w:val="21"/>
          <w:szCs w:val="21"/>
        </w:rPr>
        <w:t>,</w:t>
      </w:r>
      <w:r w:rsidR="002040B9" w:rsidRPr="00EB2E18">
        <w:rPr>
          <w:rFonts w:cstheme="minorHAnsi"/>
          <w:b/>
          <w:bCs/>
          <w:sz w:val="21"/>
          <w:szCs w:val="21"/>
        </w:rPr>
        <w:t xml:space="preserve"> Arte digitale</w:t>
      </w:r>
      <w:r w:rsidR="002040B9" w:rsidRPr="00EB2E18">
        <w:rPr>
          <w:rFonts w:cstheme="minorHAnsi"/>
          <w:sz w:val="21"/>
          <w:szCs w:val="21"/>
        </w:rPr>
        <w:t>,</w:t>
      </w:r>
      <w:r w:rsidR="002040B9" w:rsidRPr="00EB2E18">
        <w:rPr>
          <w:rFonts w:cstheme="minorHAnsi"/>
          <w:b/>
          <w:bCs/>
          <w:sz w:val="21"/>
          <w:szCs w:val="21"/>
        </w:rPr>
        <w:t xml:space="preserve"> Arte e Design del gioiello</w:t>
      </w:r>
      <w:r w:rsidR="002040B9" w:rsidRPr="00EB2E18">
        <w:rPr>
          <w:rFonts w:cstheme="minorHAnsi"/>
          <w:sz w:val="21"/>
          <w:szCs w:val="21"/>
        </w:rPr>
        <w:t xml:space="preserve">, </w:t>
      </w:r>
      <w:r w:rsidR="002040B9" w:rsidRPr="00EB2E18">
        <w:rPr>
          <w:rFonts w:cstheme="minorHAnsi"/>
          <w:b/>
          <w:bCs/>
          <w:sz w:val="21"/>
          <w:szCs w:val="21"/>
        </w:rPr>
        <w:t xml:space="preserve">Arte Tessile e </w:t>
      </w:r>
      <w:proofErr w:type="spellStart"/>
      <w:r w:rsidR="002040B9" w:rsidRPr="00EB2E18">
        <w:rPr>
          <w:rFonts w:cstheme="minorHAnsi"/>
          <w:b/>
          <w:bCs/>
          <w:sz w:val="21"/>
          <w:szCs w:val="21"/>
        </w:rPr>
        <w:t>Fiber</w:t>
      </w:r>
      <w:proofErr w:type="spellEnd"/>
      <w:r w:rsidR="002040B9" w:rsidRPr="00EB2E18">
        <w:rPr>
          <w:rFonts w:cstheme="minorHAnsi"/>
          <w:b/>
          <w:bCs/>
          <w:sz w:val="21"/>
          <w:szCs w:val="21"/>
        </w:rPr>
        <w:t xml:space="preserve"> Art</w:t>
      </w:r>
      <w:r w:rsidR="002040B9" w:rsidRPr="00EB2E18">
        <w:rPr>
          <w:rFonts w:cstheme="minorHAnsi"/>
          <w:sz w:val="21"/>
          <w:szCs w:val="21"/>
        </w:rPr>
        <w:t>,</w:t>
      </w:r>
      <w:r w:rsidR="002040B9" w:rsidRPr="00EB2E18">
        <w:rPr>
          <w:rFonts w:cstheme="minorHAnsi"/>
          <w:b/>
          <w:bCs/>
          <w:sz w:val="21"/>
          <w:szCs w:val="21"/>
        </w:rPr>
        <w:t xml:space="preserve"> Disegno</w:t>
      </w:r>
      <w:r w:rsidR="002040B9" w:rsidRPr="00EB2E18">
        <w:rPr>
          <w:rFonts w:cstheme="minorHAnsi"/>
          <w:sz w:val="21"/>
          <w:szCs w:val="21"/>
        </w:rPr>
        <w:t>,</w:t>
      </w:r>
      <w:r w:rsidR="002040B9" w:rsidRPr="00EB2E18">
        <w:rPr>
          <w:rFonts w:cstheme="minorHAnsi"/>
          <w:b/>
          <w:bCs/>
          <w:sz w:val="21"/>
          <w:szCs w:val="21"/>
        </w:rPr>
        <w:t xml:space="preserve"> Grafica d'arte e Calligrafia</w:t>
      </w:r>
      <w:r w:rsidR="002040B9" w:rsidRPr="00EB2E18">
        <w:rPr>
          <w:rFonts w:cstheme="minorHAnsi"/>
          <w:sz w:val="21"/>
          <w:szCs w:val="21"/>
        </w:rPr>
        <w:t>,</w:t>
      </w:r>
      <w:r w:rsidR="002040B9" w:rsidRPr="00EB2E18">
        <w:rPr>
          <w:rFonts w:cstheme="minorHAnsi"/>
          <w:b/>
          <w:bCs/>
          <w:sz w:val="21"/>
          <w:szCs w:val="21"/>
        </w:rPr>
        <w:t xml:space="preserve"> Fotografia</w:t>
      </w:r>
      <w:r w:rsidR="002040B9" w:rsidRPr="00EB2E18">
        <w:rPr>
          <w:rFonts w:cstheme="minorHAnsi"/>
          <w:sz w:val="21"/>
          <w:szCs w:val="21"/>
        </w:rPr>
        <w:t>,</w:t>
      </w:r>
      <w:r w:rsidR="002040B9" w:rsidRPr="00EB2E18">
        <w:rPr>
          <w:rFonts w:cstheme="minorHAnsi"/>
          <w:b/>
          <w:bCs/>
          <w:sz w:val="21"/>
          <w:szCs w:val="21"/>
        </w:rPr>
        <w:t xml:space="preserve"> Installazione d'arte</w:t>
      </w:r>
      <w:r w:rsidR="002040B9" w:rsidRPr="00EB2E18">
        <w:rPr>
          <w:rFonts w:cstheme="minorHAnsi"/>
          <w:sz w:val="21"/>
          <w:szCs w:val="21"/>
        </w:rPr>
        <w:t>,</w:t>
      </w:r>
      <w:r w:rsidR="002040B9" w:rsidRPr="00EB2E18">
        <w:rPr>
          <w:rFonts w:cstheme="minorHAnsi"/>
          <w:b/>
          <w:bCs/>
          <w:sz w:val="21"/>
          <w:szCs w:val="21"/>
        </w:rPr>
        <w:t xml:space="preserve"> Mixed Media</w:t>
      </w:r>
      <w:r w:rsidR="002040B9" w:rsidRPr="00EB2E18">
        <w:rPr>
          <w:rFonts w:cstheme="minorHAnsi"/>
          <w:sz w:val="21"/>
          <w:szCs w:val="21"/>
        </w:rPr>
        <w:t>,</w:t>
      </w:r>
      <w:r w:rsidR="002040B9" w:rsidRPr="00EB2E18">
        <w:rPr>
          <w:rFonts w:cstheme="minorHAnsi"/>
          <w:b/>
          <w:bCs/>
          <w:sz w:val="21"/>
          <w:szCs w:val="21"/>
        </w:rPr>
        <w:t xml:space="preserve"> Performance Art</w:t>
      </w:r>
      <w:r w:rsidR="002040B9" w:rsidRPr="00EB2E18">
        <w:rPr>
          <w:rFonts w:cstheme="minorHAnsi"/>
          <w:sz w:val="21"/>
          <w:szCs w:val="21"/>
        </w:rPr>
        <w:t xml:space="preserve">, </w:t>
      </w:r>
      <w:r w:rsidR="002040B9" w:rsidRPr="00EB2E18">
        <w:rPr>
          <w:rFonts w:cstheme="minorHAnsi"/>
          <w:b/>
          <w:bCs/>
          <w:sz w:val="21"/>
          <w:szCs w:val="21"/>
        </w:rPr>
        <w:t>Pittura</w:t>
      </w:r>
      <w:r w:rsidR="002040B9" w:rsidRPr="00EB2E18">
        <w:rPr>
          <w:rFonts w:cstheme="minorHAnsi"/>
          <w:sz w:val="21"/>
          <w:szCs w:val="21"/>
        </w:rPr>
        <w:t xml:space="preserve">, </w:t>
      </w:r>
      <w:r w:rsidR="002040B9" w:rsidRPr="00EB2E18">
        <w:rPr>
          <w:rFonts w:cstheme="minorHAnsi"/>
          <w:b/>
          <w:bCs/>
          <w:sz w:val="21"/>
          <w:szCs w:val="21"/>
        </w:rPr>
        <w:t>Scultura</w:t>
      </w:r>
      <w:r w:rsidR="002040B9" w:rsidRPr="00EB2E18">
        <w:rPr>
          <w:rFonts w:cstheme="minorHAnsi"/>
          <w:sz w:val="21"/>
          <w:szCs w:val="21"/>
        </w:rPr>
        <w:t>,</w:t>
      </w:r>
      <w:r w:rsidR="002040B9" w:rsidRPr="00EB2E18">
        <w:rPr>
          <w:rFonts w:cstheme="minorHAnsi"/>
          <w:b/>
          <w:bCs/>
          <w:sz w:val="21"/>
          <w:szCs w:val="21"/>
        </w:rPr>
        <w:t xml:space="preserve"> Video Art</w:t>
      </w:r>
      <w:r w:rsidR="002040B9" w:rsidRPr="00EB2E18">
        <w:rPr>
          <w:rFonts w:cstheme="minorHAnsi"/>
          <w:sz w:val="21"/>
          <w:szCs w:val="21"/>
        </w:rPr>
        <w:t xml:space="preserve"> con la </w:t>
      </w:r>
      <w:r w:rsidR="006556EF" w:rsidRPr="00EB2E18">
        <w:rPr>
          <w:rFonts w:cstheme="minorHAnsi"/>
          <w:sz w:val="21"/>
          <w:szCs w:val="21"/>
        </w:rPr>
        <w:t xml:space="preserve">partecipazione di </w:t>
      </w:r>
      <w:r w:rsidR="006556EF" w:rsidRPr="00EB2E18">
        <w:rPr>
          <w:rFonts w:cstheme="minorHAnsi"/>
          <w:b/>
          <w:bCs/>
          <w:sz w:val="21"/>
          <w:szCs w:val="21"/>
        </w:rPr>
        <w:t xml:space="preserve">centinaia di artisti provenienti da oltre </w:t>
      </w:r>
      <w:r w:rsidR="00B947B8" w:rsidRPr="005335D6">
        <w:rPr>
          <w:rFonts w:cstheme="minorHAnsi"/>
          <w:b/>
          <w:bCs/>
          <w:sz w:val="21"/>
          <w:szCs w:val="21"/>
        </w:rPr>
        <w:t>80</w:t>
      </w:r>
      <w:r w:rsidR="006556EF" w:rsidRPr="00EB2E18">
        <w:rPr>
          <w:rFonts w:cstheme="minorHAnsi"/>
          <w:b/>
          <w:bCs/>
          <w:sz w:val="21"/>
          <w:szCs w:val="21"/>
        </w:rPr>
        <w:t xml:space="preserve"> Paesi e 5 continenti</w:t>
      </w:r>
      <w:r w:rsidR="006556EF" w:rsidRPr="00EB2E18">
        <w:rPr>
          <w:rFonts w:cstheme="minorHAnsi"/>
          <w:sz w:val="21"/>
          <w:szCs w:val="21"/>
        </w:rPr>
        <w:t xml:space="preserve">. </w:t>
      </w:r>
      <w:proofErr w:type="spellStart"/>
      <w:r w:rsidR="007E2A0A" w:rsidRPr="00EB2E18">
        <w:rPr>
          <w:rFonts w:cstheme="minorHAnsi"/>
          <w:sz w:val="21"/>
          <w:szCs w:val="21"/>
          <w:lang w:val="en-US"/>
        </w:rPr>
        <w:t>D’altra</w:t>
      </w:r>
      <w:proofErr w:type="spellEnd"/>
      <w:r w:rsidR="007E2A0A" w:rsidRPr="00EB2E18">
        <w:rPr>
          <w:rFonts w:cstheme="minorHAnsi"/>
          <w:sz w:val="21"/>
          <w:szCs w:val="21"/>
          <w:lang w:val="en-US"/>
        </w:rPr>
        <w:t xml:space="preserve"> </w:t>
      </w:r>
      <w:proofErr w:type="spellStart"/>
      <w:r w:rsidR="007E2A0A" w:rsidRPr="00EB2E18">
        <w:rPr>
          <w:rFonts w:cstheme="minorHAnsi"/>
          <w:sz w:val="21"/>
          <w:szCs w:val="21"/>
          <w:lang w:val="en-US"/>
        </w:rPr>
        <w:t>parte</w:t>
      </w:r>
      <w:proofErr w:type="spellEnd"/>
      <w:r w:rsidR="007E2A0A" w:rsidRPr="00EB2E18">
        <w:rPr>
          <w:rFonts w:cstheme="minorHAnsi"/>
          <w:sz w:val="21"/>
          <w:szCs w:val="21"/>
          <w:lang w:val="en-US"/>
        </w:rPr>
        <w:t xml:space="preserve">, le </w:t>
      </w:r>
      <w:proofErr w:type="spellStart"/>
      <w:r w:rsidR="007E2A0A" w:rsidRPr="00EB2E18">
        <w:rPr>
          <w:rFonts w:cstheme="minorHAnsi"/>
          <w:sz w:val="21"/>
          <w:szCs w:val="21"/>
          <w:lang w:val="en-US"/>
        </w:rPr>
        <w:t>categorie</w:t>
      </w:r>
      <w:proofErr w:type="spellEnd"/>
      <w:r w:rsidR="007E2A0A" w:rsidRPr="00EB2E18">
        <w:rPr>
          <w:rFonts w:cstheme="minorHAnsi"/>
          <w:sz w:val="21"/>
          <w:szCs w:val="21"/>
          <w:lang w:val="en-US"/>
        </w:rPr>
        <w:t xml:space="preserve"> </w:t>
      </w:r>
      <w:proofErr w:type="spellStart"/>
      <w:r w:rsidR="007E2A0A" w:rsidRPr="00EB2E18">
        <w:rPr>
          <w:rFonts w:cstheme="minorHAnsi"/>
          <w:sz w:val="21"/>
          <w:szCs w:val="21"/>
          <w:lang w:val="en-US"/>
        </w:rPr>
        <w:t>annoverate</w:t>
      </w:r>
      <w:proofErr w:type="spellEnd"/>
      <w:r w:rsidR="007E2A0A" w:rsidRPr="00EB2E18">
        <w:rPr>
          <w:rFonts w:cstheme="minorHAnsi"/>
          <w:sz w:val="21"/>
          <w:szCs w:val="21"/>
          <w:lang w:val="en-US"/>
        </w:rPr>
        <w:t xml:space="preserve"> per </w:t>
      </w:r>
      <w:r w:rsidR="002040B9" w:rsidRPr="00EB2E18">
        <w:rPr>
          <w:rFonts w:cstheme="minorHAnsi"/>
          <w:sz w:val="21"/>
          <w:szCs w:val="21"/>
          <w:lang w:val="en-US"/>
        </w:rPr>
        <w:t xml:space="preserve">il </w:t>
      </w:r>
      <w:proofErr w:type="spellStart"/>
      <w:r w:rsidR="002040B9" w:rsidRPr="00EB2E18">
        <w:rPr>
          <w:rFonts w:cstheme="minorHAnsi"/>
          <w:sz w:val="21"/>
          <w:szCs w:val="21"/>
          <w:lang w:val="en-US"/>
        </w:rPr>
        <w:t>settore</w:t>
      </w:r>
      <w:proofErr w:type="spellEnd"/>
      <w:r w:rsidR="002040B9" w:rsidRPr="00EB2E18">
        <w:rPr>
          <w:rFonts w:cstheme="minorHAnsi"/>
          <w:sz w:val="21"/>
          <w:szCs w:val="21"/>
          <w:lang w:val="en-US"/>
        </w:rPr>
        <w:t xml:space="preserve"> </w:t>
      </w:r>
      <w:r w:rsidR="007E2A0A" w:rsidRPr="00EB2E18">
        <w:rPr>
          <w:rFonts w:cstheme="minorHAnsi"/>
          <w:sz w:val="21"/>
          <w:szCs w:val="21"/>
          <w:lang w:val="en-US"/>
        </w:rPr>
        <w:t xml:space="preserve">design </w:t>
      </w:r>
      <w:proofErr w:type="spellStart"/>
      <w:r w:rsidR="002040B9" w:rsidRPr="00EB2E18">
        <w:rPr>
          <w:rFonts w:cstheme="minorHAnsi"/>
          <w:sz w:val="21"/>
          <w:szCs w:val="21"/>
          <w:lang w:val="en-US"/>
        </w:rPr>
        <w:t>sono</w:t>
      </w:r>
      <w:proofErr w:type="spellEnd"/>
      <w:r w:rsidR="007E2A0A" w:rsidRPr="00EB2E18">
        <w:rPr>
          <w:rFonts w:cstheme="minorHAnsi"/>
          <w:sz w:val="21"/>
          <w:szCs w:val="21"/>
          <w:lang w:val="en-US"/>
        </w:rPr>
        <w:t>:</w:t>
      </w:r>
      <w:r w:rsidR="002040B9" w:rsidRPr="00EB2E18">
        <w:rPr>
          <w:rFonts w:cstheme="minorHAnsi"/>
          <w:sz w:val="21"/>
          <w:szCs w:val="21"/>
          <w:lang w:val="en-US"/>
        </w:rPr>
        <w:t xml:space="preserve"> </w:t>
      </w:r>
      <w:r w:rsidR="002040B9" w:rsidRPr="00EB2E18">
        <w:rPr>
          <w:rFonts w:cstheme="minorHAnsi"/>
          <w:b/>
          <w:bCs/>
          <w:sz w:val="21"/>
          <w:szCs w:val="21"/>
          <w:lang w:val="en-US"/>
        </w:rPr>
        <w:t xml:space="preserve">Architecture and Town Design, Industrial and Product Design, Fashion and </w:t>
      </w:r>
      <w:proofErr w:type="spellStart"/>
      <w:r w:rsidR="002040B9" w:rsidRPr="00EB2E18">
        <w:rPr>
          <w:rFonts w:cstheme="minorHAnsi"/>
          <w:b/>
          <w:bCs/>
          <w:sz w:val="21"/>
          <w:szCs w:val="21"/>
          <w:lang w:val="en-US"/>
        </w:rPr>
        <w:t>Jewellery</w:t>
      </w:r>
      <w:proofErr w:type="spellEnd"/>
      <w:r w:rsidR="002040B9" w:rsidRPr="00EB2E18">
        <w:rPr>
          <w:rFonts w:cstheme="minorHAnsi"/>
          <w:b/>
          <w:bCs/>
          <w:sz w:val="21"/>
          <w:szCs w:val="21"/>
          <w:lang w:val="en-US"/>
        </w:rPr>
        <w:t xml:space="preserve"> Design, Interior Design, Communication and Graphic Design, Technology and Game Design</w:t>
      </w:r>
      <w:r w:rsidR="00F9140F" w:rsidRPr="00EB2E18">
        <w:rPr>
          <w:rFonts w:cstheme="minorHAnsi"/>
          <w:sz w:val="21"/>
          <w:szCs w:val="21"/>
          <w:lang w:val="en-US"/>
        </w:rPr>
        <w:t>.</w:t>
      </w:r>
    </w:p>
    <w:p w14:paraId="63080ACC" w14:textId="77777777" w:rsidR="006556EF" w:rsidRPr="00EB2E18" w:rsidRDefault="006556EF" w:rsidP="00751D3E">
      <w:pPr>
        <w:rPr>
          <w:rFonts w:cstheme="minorHAnsi"/>
          <w:sz w:val="21"/>
          <w:szCs w:val="21"/>
          <w:lang w:val="en-US"/>
        </w:rPr>
      </w:pPr>
    </w:p>
    <w:p w14:paraId="15FB8F53" w14:textId="77777777" w:rsidR="00EB2E18" w:rsidRPr="005335D6" w:rsidRDefault="00EB2E18" w:rsidP="00751D3E">
      <w:pPr>
        <w:rPr>
          <w:rFonts w:cstheme="minorHAnsi"/>
          <w:b/>
          <w:bCs/>
          <w:sz w:val="21"/>
          <w:szCs w:val="21"/>
          <w:u w:val="single"/>
          <w:lang w:val="en-US"/>
        </w:rPr>
      </w:pPr>
    </w:p>
    <w:p w14:paraId="128FBD97" w14:textId="77777777" w:rsidR="00EB2E18" w:rsidRPr="005335D6" w:rsidRDefault="00EB2E18" w:rsidP="00751D3E">
      <w:pPr>
        <w:rPr>
          <w:rFonts w:cstheme="minorHAnsi"/>
          <w:b/>
          <w:bCs/>
          <w:sz w:val="21"/>
          <w:szCs w:val="21"/>
          <w:u w:val="single"/>
          <w:lang w:val="en-US"/>
        </w:rPr>
      </w:pPr>
    </w:p>
    <w:p w14:paraId="693BBE04" w14:textId="77777777" w:rsidR="00EB2E18" w:rsidRPr="005335D6" w:rsidRDefault="00EB2E18" w:rsidP="00751D3E">
      <w:pPr>
        <w:rPr>
          <w:rFonts w:cstheme="minorHAnsi"/>
          <w:b/>
          <w:bCs/>
          <w:sz w:val="21"/>
          <w:szCs w:val="21"/>
          <w:u w:val="single"/>
          <w:lang w:val="en-US"/>
        </w:rPr>
      </w:pPr>
    </w:p>
    <w:p w14:paraId="6D4BEC1F" w14:textId="77777777" w:rsidR="00EB2E18" w:rsidRPr="005335D6" w:rsidRDefault="00EB2E18" w:rsidP="00751D3E">
      <w:pPr>
        <w:rPr>
          <w:rFonts w:cstheme="minorHAnsi"/>
          <w:b/>
          <w:bCs/>
          <w:sz w:val="21"/>
          <w:szCs w:val="21"/>
          <w:u w:val="single"/>
          <w:lang w:val="en-US"/>
        </w:rPr>
      </w:pPr>
    </w:p>
    <w:p w14:paraId="42723A12" w14:textId="3E696F0A" w:rsidR="006B3A19" w:rsidRDefault="006B3A19" w:rsidP="005335D6">
      <w:pPr>
        <w:jc w:val="center"/>
        <w:rPr>
          <w:rFonts w:cstheme="minorHAnsi"/>
          <w:b/>
          <w:bCs/>
          <w:sz w:val="21"/>
          <w:szCs w:val="21"/>
          <w:u w:val="single"/>
        </w:rPr>
      </w:pPr>
      <w:r w:rsidRPr="00EB2E18">
        <w:rPr>
          <w:rFonts w:cstheme="minorHAnsi"/>
          <w:b/>
          <w:bCs/>
          <w:sz w:val="21"/>
          <w:szCs w:val="21"/>
          <w:u w:val="single"/>
        </w:rPr>
        <w:t>PRESENTAZIONE DEL FORMAT</w:t>
      </w:r>
    </w:p>
    <w:p w14:paraId="6DD5B6BC" w14:textId="77777777" w:rsidR="005335D6" w:rsidRPr="00EB2E18" w:rsidRDefault="005335D6" w:rsidP="005335D6">
      <w:pPr>
        <w:jc w:val="center"/>
        <w:rPr>
          <w:rFonts w:cstheme="minorHAnsi"/>
          <w:b/>
          <w:bCs/>
          <w:sz w:val="21"/>
          <w:szCs w:val="21"/>
          <w:u w:val="single"/>
        </w:rPr>
      </w:pPr>
    </w:p>
    <w:p w14:paraId="01195E01" w14:textId="1E5670AF" w:rsidR="00F6230F" w:rsidRPr="00EB2E18" w:rsidRDefault="00217322" w:rsidP="001261EF">
      <w:pPr>
        <w:jc w:val="both"/>
        <w:rPr>
          <w:rFonts w:eastAsia="Times New Roman" w:cstheme="minorHAnsi"/>
          <w:sz w:val="21"/>
          <w:szCs w:val="21"/>
          <w:lang w:eastAsia="it-IT"/>
        </w:rPr>
      </w:pPr>
      <w:r w:rsidRPr="00EB2E18">
        <w:rPr>
          <w:rFonts w:cstheme="minorHAnsi"/>
          <w:sz w:val="21"/>
          <w:szCs w:val="21"/>
        </w:rPr>
        <w:t xml:space="preserve">La </w:t>
      </w:r>
      <w:r w:rsidR="0039426B" w:rsidRPr="00EB2E18">
        <w:rPr>
          <w:rFonts w:cstheme="minorHAnsi"/>
          <w:sz w:val="21"/>
          <w:szCs w:val="21"/>
        </w:rPr>
        <w:t xml:space="preserve">Florence </w:t>
      </w:r>
      <w:r w:rsidRPr="00EB2E18">
        <w:rPr>
          <w:rFonts w:cstheme="minorHAnsi"/>
          <w:sz w:val="21"/>
          <w:szCs w:val="21"/>
        </w:rPr>
        <w:t xml:space="preserve">Biennale, fondata </w:t>
      </w:r>
      <w:r w:rsidR="00A7347B" w:rsidRPr="00EB2E18">
        <w:rPr>
          <w:rFonts w:cstheme="minorHAnsi"/>
          <w:sz w:val="21"/>
          <w:szCs w:val="21"/>
        </w:rPr>
        <w:t xml:space="preserve">nel </w:t>
      </w:r>
      <w:r w:rsidR="008F51DD" w:rsidRPr="00EB2E18">
        <w:rPr>
          <w:rFonts w:cstheme="minorHAnsi"/>
          <w:sz w:val="21"/>
          <w:szCs w:val="21"/>
        </w:rPr>
        <w:t>1997</w:t>
      </w:r>
      <w:r w:rsidR="00A7347B" w:rsidRPr="00EB2E18">
        <w:rPr>
          <w:rFonts w:cstheme="minorHAnsi"/>
          <w:sz w:val="21"/>
          <w:szCs w:val="21"/>
        </w:rPr>
        <w:t xml:space="preserve"> da </w:t>
      </w:r>
      <w:r w:rsidR="00A7347B" w:rsidRPr="00EB2E18">
        <w:rPr>
          <w:rStyle w:val="Enfasigrassetto"/>
          <w:rFonts w:cstheme="minorHAnsi"/>
          <w:sz w:val="21"/>
          <w:szCs w:val="21"/>
        </w:rPr>
        <w:t>Pasquale e Piero Celona</w:t>
      </w:r>
      <w:r w:rsidR="00A7347B" w:rsidRPr="00EB2E18">
        <w:rPr>
          <w:rFonts w:cstheme="minorHAnsi"/>
          <w:sz w:val="21"/>
          <w:szCs w:val="21"/>
        </w:rPr>
        <w:t xml:space="preserve"> insieme a un comitato di artisti, curatori e critici d’arte</w:t>
      </w:r>
      <w:r w:rsidR="00D327A5" w:rsidRPr="00EB2E18">
        <w:rPr>
          <w:rFonts w:cstheme="minorHAnsi"/>
          <w:sz w:val="21"/>
          <w:szCs w:val="21"/>
        </w:rPr>
        <w:t xml:space="preserve">, viene diretta da </w:t>
      </w:r>
      <w:r w:rsidR="00D327A5" w:rsidRPr="00EB2E18">
        <w:rPr>
          <w:rFonts w:cstheme="minorHAnsi"/>
          <w:b/>
          <w:bCs/>
          <w:sz w:val="21"/>
          <w:szCs w:val="21"/>
        </w:rPr>
        <w:t>Jacopo Celona</w:t>
      </w:r>
      <w:r w:rsidR="00D327A5" w:rsidRPr="00EB2E18">
        <w:rPr>
          <w:rFonts w:cstheme="minorHAnsi"/>
          <w:sz w:val="21"/>
          <w:szCs w:val="21"/>
        </w:rPr>
        <w:t>, affiancato dal</w:t>
      </w:r>
      <w:r w:rsidR="00ED2FB1" w:rsidRPr="00EB2E18">
        <w:rPr>
          <w:rFonts w:cstheme="minorHAnsi"/>
          <w:sz w:val="21"/>
          <w:szCs w:val="21"/>
        </w:rPr>
        <w:t xml:space="preserve">l’event manager e </w:t>
      </w:r>
      <w:r w:rsidR="00D327A5" w:rsidRPr="00EB2E18">
        <w:rPr>
          <w:rFonts w:cstheme="minorHAnsi"/>
          <w:sz w:val="21"/>
          <w:szCs w:val="21"/>
        </w:rPr>
        <w:t xml:space="preserve">curatore </w:t>
      </w:r>
      <w:r w:rsidR="00D327A5" w:rsidRPr="00EB2E18">
        <w:rPr>
          <w:rFonts w:cstheme="minorHAnsi"/>
          <w:b/>
          <w:bCs/>
          <w:sz w:val="21"/>
          <w:szCs w:val="21"/>
        </w:rPr>
        <w:t>Giovanni</w:t>
      </w:r>
      <w:r w:rsidR="00A7347B" w:rsidRPr="00EB2E18">
        <w:rPr>
          <w:rFonts w:cstheme="minorHAnsi"/>
          <w:b/>
          <w:bCs/>
          <w:sz w:val="21"/>
          <w:szCs w:val="21"/>
        </w:rPr>
        <w:t xml:space="preserve"> Cordoni</w:t>
      </w:r>
      <w:r w:rsidR="00A7347B" w:rsidRPr="00EB2E18">
        <w:rPr>
          <w:rFonts w:cstheme="minorHAnsi"/>
          <w:sz w:val="21"/>
          <w:szCs w:val="21"/>
        </w:rPr>
        <w:t xml:space="preserve">. </w:t>
      </w:r>
    </w:p>
    <w:p w14:paraId="63405146" w14:textId="3D5995AF" w:rsidR="00174C6F" w:rsidRPr="00EB2E18" w:rsidRDefault="008D58E1" w:rsidP="001261EF">
      <w:pPr>
        <w:jc w:val="both"/>
        <w:rPr>
          <w:rFonts w:cstheme="minorHAnsi"/>
          <w:sz w:val="21"/>
          <w:szCs w:val="21"/>
        </w:rPr>
      </w:pPr>
      <w:r w:rsidRPr="00EB2E18">
        <w:rPr>
          <w:rFonts w:cstheme="minorHAnsi"/>
          <w:sz w:val="21"/>
          <w:szCs w:val="21"/>
        </w:rPr>
        <w:t>O</w:t>
      </w:r>
      <w:r w:rsidR="0012774A" w:rsidRPr="00EB2E18">
        <w:rPr>
          <w:rFonts w:cstheme="minorHAnsi"/>
          <w:sz w:val="21"/>
          <w:szCs w:val="21"/>
        </w:rPr>
        <w:t xml:space="preserve">gni edizione </w:t>
      </w:r>
      <w:r w:rsidR="00926783" w:rsidRPr="00EB2E18">
        <w:rPr>
          <w:rFonts w:cstheme="minorHAnsi"/>
          <w:sz w:val="21"/>
          <w:szCs w:val="21"/>
        </w:rPr>
        <w:t xml:space="preserve">si svolge su </w:t>
      </w:r>
      <w:r w:rsidR="00926783" w:rsidRPr="00EB2E18">
        <w:rPr>
          <w:rFonts w:cstheme="minorHAnsi"/>
          <w:b/>
          <w:bCs/>
          <w:sz w:val="21"/>
          <w:szCs w:val="21"/>
        </w:rPr>
        <w:t>11.000 metri</w:t>
      </w:r>
      <w:r w:rsidR="00926783" w:rsidRPr="00EB2E18">
        <w:rPr>
          <w:rFonts w:cstheme="minorHAnsi"/>
          <w:sz w:val="21"/>
          <w:szCs w:val="21"/>
        </w:rPr>
        <w:t xml:space="preserve"> </w:t>
      </w:r>
      <w:r w:rsidR="00926783" w:rsidRPr="00EB2E18">
        <w:rPr>
          <w:rFonts w:cstheme="minorHAnsi"/>
          <w:b/>
          <w:bCs/>
          <w:sz w:val="21"/>
          <w:szCs w:val="21"/>
        </w:rPr>
        <w:t>quadrati</w:t>
      </w:r>
      <w:r w:rsidR="00926783" w:rsidRPr="00EB2E18">
        <w:rPr>
          <w:rFonts w:cstheme="minorHAnsi"/>
          <w:sz w:val="21"/>
          <w:szCs w:val="21"/>
        </w:rPr>
        <w:t xml:space="preserve"> di terreno e si avvale </w:t>
      </w:r>
      <w:r w:rsidR="00184EBD" w:rsidRPr="00EB2E18">
        <w:rPr>
          <w:rFonts w:cstheme="minorHAnsi"/>
          <w:sz w:val="21"/>
          <w:szCs w:val="21"/>
        </w:rPr>
        <w:t>del</w:t>
      </w:r>
      <w:r w:rsidR="004D3D98" w:rsidRPr="00EB2E18">
        <w:rPr>
          <w:rFonts w:cstheme="minorHAnsi"/>
          <w:sz w:val="21"/>
          <w:szCs w:val="21"/>
        </w:rPr>
        <w:t xml:space="preserve">la partecipazione di </w:t>
      </w:r>
      <w:r w:rsidR="00F6230F" w:rsidRPr="00EB2E18">
        <w:rPr>
          <w:rFonts w:cstheme="minorHAnsi"/>
          <w:sz w:val="21"/>
          <w:szCs w:val="21"/>
        </w:rPr>
        <w:t xml:space="preserve">circa </w:t>
      </w:r>
      <w:r w:rsidR="00F6230F" w:rsidRPr="00EB2E18">
        <w:rPr>
          <w:rFonts w:cstheme="minorHAnsi"/>
          <w:b/>
          <w:bCs/>
          <w:sz w:val="21"/>
          <w:szCs w:val="21"/>
        </w:rPr>
        <w:t>600 artisti</w:t>
      </w:r>
      <w:r w:rsidR="00F6230F" w:rsidRPr="00EB2E18">
        <w:rPr>
          <w:rFonts w:cstheme="minorHAnsi"/>
          <w:sz w:val="21"/>
          <w:szCs w:val="21"/>
        </w:rPr>
        <w:t xml:space="preserve"> </w:t>
      </w:r>
      <w:r w:rsidR="00031FE1" w:rsidRPr="00EB2E18">
        <w:rPr>
          <w:rFonts w:cstheme="minorHAnsi"/>
          <w:sz w:val="21"/>
          <w:szCs w:val="21"/>
        </w:rPr>
        <w:t>provenienti</w:t>
      </w:r>
      <w:r w:rsidR="00F6230F" w:rsidRPr="00EB2E18">
        <w:rPr>
          <w:rFonts w:cstheme="minorHAnsi"/>
          <w:sz w:val="21"/>
          <w:szCs w:val="21"/>
        </w:rPr>
        <w:t xml:space="preserve"> da</w:t>
      </w:r>
      <w:r w:rsidR="00C057D1" w:rsidRPr="00EB2E18">
        <w:rPr>
          <w:rFonts w:cstheme="minorHAnsi"/>
          <w:sz w:val="21"/>
          <w:szCs w:val="21"/>
        </w:rPr>
        <w:t xml:space="preserve"> </w:t>
      </w:r>
      <w:r w:rsidR="00B947B8" w:rsidRPr="005335D6">
        <w:rPr>
          <w:rFonts w:cstheme="minorHAnsi"/>
          <w:sz w:val="21"/>
          <w:szCs w:val="21"/>
        </w:rPr>
        <w:t>oltre</w:t>
      </w:r>
      <w:r w:rsidR="00C057D1" w:rsidRPr="005335D6">
        <w:rPr>
          <w:rFonts w:cstheme="minorHAnsi"/>
          <w:sz w:val="21"/>
          <w:szCs w:val="21"/>
        </w:rPr>
        <w:t xml:space="preserve"> </w:t>
      </w:r>
      <w:r w:rsidR="00C057D1" w:rsidRPr="005335D6">
        <w:rPr>
          <w:rFonts w:cstheme="minorHAnsi"/>
          <w:b/>
          <w:bCs/>
          <w:sz w:val="21"/>
          <w:szCs w:val="21"/>
        </w:rPr>
        <w:t>8</w:t>
      </w:r>
      <w:r w:rsidR="00B947B8" w:rsidRPr="005335D6">
        <w:rPr>
          <w:rFonts w:cstheme="minorHAnsi"/>
          <w:b/>
          <w:bCs/>
          <w:sz w:val="21"/>
          <w:szCs w:val="21"/>
        </w:rPr>
        <w:t>0</w:t>
      </w:r>
      <w:r w:rsidR="00C057D1" w:rsidRPr="00EB2E18">
        <w:rPr>
          <w:rFonts w:cstheme="minorHAnsi"/>
          <w:b/>
          <w:bCs/>
          <w:sz w:val="21"/>
          <w:szCs w:val="21"/>
        </w:rPr>
        <w:t xml:space="preserve"> Paesi</w:t>
      </w:r>
      <w:r w:rsidR="00E04726" w:rsidRPr="00EB2E18">
        <w:rPr>
          <w:rFonts w:cstheme="minorHAnsi"/>
          <w:b/>
          <w:bCs/>
          <w:sz w:val="21"/>
          <w:szCs w:val="21"/>
        </w:rPr>
        <w:t xml:space="preserve"> </w:t>
      </w:r>
      <w:r w:rsidR="00E04726" w:rsidRPr="00EB2E18">
        <w:rPr>
          <w:rFonts w:cstheme="minorHAnsi"/>
          <w:sz w:val="21"/>
          <w:szCs w:val="21"/>
        </w:rPr>
        <w:t>con</w:t>
      </w:r>
      <w:r w:rsidR="00E04726" w:rsidRPr="00EB2E18">
        <w:rPr>
          <w:rFonts w:cstheme="minorHAnsi"/>
          <w:b/>
          <w:bCs/>
          <w:sz w:val="21"/>
          <w:szCs w:val="21"/>
        </w:rPr>
        <w:t xml:space="preserve"> </w:t>
      </w:r>
      <w:r w:rsidR="00B947B8" w:rsidRPr="005335D6">
        <w:rPr>
          <w:rFonts w:cstheme="minorHAnsi"/>
          <w:b/>
          <w:bCs/>
          <w:sz w:val="21"/>
          <w:szCs w:val="21"/>
        </w:rPr>
        <w:t>più di</w:t>
      </w:r>
      <w:r w:rsidR="00E04726" w:rsidRPr="00EB2E18">
        <w:rPr>
          <w:rFonts w:cstheme="minorHAnsi"/>
          <w:b/>
          <w:bCs/>
          <w:sz w:val="21"/>
          <w:szCs w:val="21"/>
        </w:rPr>
        <w:t xml:space="preserve"> 1</w:t>
      </w:r>
      <w:r w:rsidR="000D5546" w:rsidRPr="00EB2E18">
        <w:rPr>
          <w:rFonts w:cstheme="minorHAnsi"/>
          <w:b/>
          <w:bCs/>
          <w:sz w:val="21"/>
          <w:szCs w:val="21"/>
        </w:rPr>
        <w:t>.</w:t>
      </w:r>
      <w:r w:rsidR="00E04726" w:rsidRPr="00EB2E18">
        <w:rPr>
          <w:rFonts w:cstheme="minorHAnsi"/>
          <w:b/>
          <w:bCs/>
          <w:sz w:val="21"/>
          <w:szCs w:val="21"/>
        </w:rPr>
        <w:t>500 opere</w:t>
      </w:r>
      <w:r w:rsidR="00F6230F" w:rsidRPr="00EB2E18">
        <w:rPr>
          <w:rFonts w:cstheme="minorHAnsi"/>
          <w:sz w:val="21"/>
          <w:szCs w:val="21"/>
        </w:rPr>
        <w:t xml:space="preserve">, </w:t>
      </w:r>
      <w:r w:rsidR="00031FE1" w:rsidRPr="00EB2E18">
        <w:rPr>
          <w:rFonts w:cstheme="minorHAnsi"/>
          <w:sz w:val="21"/>
          <w:szCs w:val="21"/>
        </w:rPr>
        <w:t xml:space="preserve">selezionati con cura per garantire una straordinaria varietà di stili. </w:t>
      </w:r>
      <w:r w:rsidR="007307D2" w:rsidRPr="00EB2E18">
        <w:rPr>
          <w:rFonts w:cstheme="minorHAnsi"/>
          <w:sz w:val="21"/>
          <w:szCs w:val="21"/>
        </w:rPr>
        <w:t xml:space="preserve">Tra questi, </w:t>
      </w:r>
      <w:r w:rsidR="00B947B8" w:rsidRPr="005335D6">
        <w:rPr>
          <w:rFonts w:cstheme="minorHAnsi"/>
          <w:b/>
          <w:bCs/>
          <w:sz w:val="21"/>
          <w:szCs w:val="21"/>
        </w:rPr>
        <w:t>diversi</w:t>
      </w:r>
      <w:r w:rsidR="00F6230F" w:rsidRPr="00EB2E18">
        <w:rPr>
          <w:rFonts w:cstheme="minorHAnsi"/>
          <w:b/>
          <w:bCs/>
          <w:sz w:val="21"/>
          <w:szCs w:val="21"/>
        </w:rPr>
        <w:t xml:space="preserve"> special guest</w:t>
      </w:r>
      <w:r w:rsidR="007307D2" w:rsidRPr="00EB2E18">
        <w:rPr>
          <w:rFonts w:cstheme="minorHAnsi"/>
          <w:b/>
          <w:bCs/>
          <w:sz w:val="21"/>
          <w:szCs w:val="21"/>
        </w:rPr>
        <w:t>s</w:t>
      </w:r>
      <w:r w:rsidR="007307D2" w:rsidRPr="00EB2E18">
        <w:rPr>
          <w:rFonts w:cstheme="minorHAnsi"/>
          <w:sz w:val="21"/>
          <w:szCs w:val="21"/>
        </w:rPr>
        <w:t xml:space="preserve"> vengono invitati a partecipare per la loro rilevanza nel panorama artistico internazionale. </w:t>
      </w:r>
      <w:r w:rsidR="00184EBD" w:rsidRPr="00EB2E18">
        <w:rPr>
          <w:rFonts w:cstheme="minorHAnsi"/>
          <w:sz w:val="21"/>
          <w:szCs w:val="21"/>
        </w:rPr>
        <w:t xml:space="preserve">Oltre ad offrire un </w:t>
      </w:r>
      <w:r w:rsidR="00184EBD" w:rsidRPr="00EB2E18">
        <w:rPr>
          <w:rFonts w:cstheme="minorHAnsi"/>
          <w:b/>
          <w:bCs/>
          <w:sz w:val="21"/>
          <w:szCs w:val="21"/>
        </w:rPr>
        <w:t xml:space="preserve">ampio calendario </w:t>
      </w:r>
      <w:r w:rsidR="00184EBD" w:rsidRPr="00EB2E18">
        <w:rPr>
          <w:rFonts w:cstheme="minorHAnsi"/>
          <w:sz w:val="21"/>
          <w:szCs w:val="21"/>
        </w:rPr>
        <w:t xml:space="preserve">di </w:t>
      </w:r>
      <w:r w:rsidR="00184EBD" w:rsidRPr="00EB2E18">
        <w:rPr>
          <w:rFonts w:cstheme="minorHAnsi"/>
          <w:b/>
          <w:bCs/>
          <w:sz w:val="21"/>
          <w:szCs w:val="21"/>
        </w:rPr>
        <w:t>mostre tematiche</w:t>
      </w:r>
      <w:r w:rsidR="00AF5965" w:rsidRPr="00EB2E18">
        <w:rPr>
          <w:rFonts w:cstheme="minorHAnsi"/>
          <w:sz w:val="21"/>
          <w:szCs w:val="21"/>
        </w:rPr>
        <w:t>,</w:t>
      </w:r>
      <w:r w:rsidR="00184EBD" w:rsidRPr="00EB2E18">
        <w:rPr>
          <w:rFonts w:cstheme="minorHAnsi"/>
          <w:b/>
          <w:bCs/>
          <w:sz w:val="21"/>
          <w:szCs w:val="21"/>
        </w:rPr>
        <w:t xml:space="preserve"> progetti speciali</w:t>
      </w:r>
      <w:r w:rsidR="00AF5965" w:rsidRPr="00EB2E18">
        <w:rPr>
          <w:rFonts w:cstheme="minorHAnsi"/>
          <w:b/>
          <w:bCs/>
          <w:sz w:val="21"/>
          <w:szCs w:val="21"/>
        </w:rPr>
        <w:t xml:space="preserve">, ospiti d’onore </w:t>
      </w:r>
      <w:r w:rsidR="00AF5965" w:rsidRPr="00EB2E18">
        <w:rPr>
          <w:rFonts w:cstheme="minorHAnsi"/>
          <w:sz w:val="21"/>
          <w:szCs w:val="21"/>
        </w:rPr>
        <w:t>e</w:t>
      </w:r>
      <w:r w:rsidR="00AF5965" w:rsidRPr="00EB2E18">
        <w:rPr>
          <w:rFonts w:cstheme="minorHAnsi"/>
          <w:b/>
          <w:bCs/>
          <w:sz w:val="21"/>
          <w:szCs w:val="21"/>
        </w:rPr>
        <w:t xml:space="preserve"> prestigiose anteprime nazionali</w:t>
      </w:r>
      <w:r w:rsidR="00184EBD" w:rsidRPr="00EB2E18">
        <w:rPr>
          <w:rFonts w:cstheme="minorHAnsi"/>
          <w:sz w:val="21"/>
          <w:szCs w:val="21"/>
        </w:rPr>
        <w:t xml:space="preserve">, la Florence Biennale consegna </w:t>
      </w:r>
      <w:r w:rsidR="00B947B8" w:rsidRPr="005335D6">
        <w:rPr>
          <w:rFonts w:cstheme="minorHAnsi"/>
          <w:b/>
          <w:bCs/>
          <w:sz w:val="21"/>
          <w:szCs w:val="21"/>
        </w:rPr>
        <w:t>2</w:t>
      </w:r>
      <w:r w:rsidR="008003E8" w:rsidRPr="00EB2E18">
        <w:rPr>
          <w:rFonts w:cstheme="minorHAnsi"/>
          <w:b/>
          <w:bCs/>
          <w:sz w:val="21"/>
          <w:szCs w:val="21"/>
        </w:rPr>
        <w:t xml:space="preserve"> </w:t>
      </w:r>
      <w:r w:rsidR="00F6230F" w:rsidRPr="00EB2E18">
        <w:rPr>
          <w:rFonts w:cstheme="minorHAnsi"/>
          <w:b/>
          <w:bCs/>
          <w:sz w:val="21"/>
          <w:szCs w:val="21"/>
        </w:rPr>
        <w:t>premi</w:t>
      </w:r>
      <w:r w:rsidR="00F6230F" w:rsidRPr="00EB2E18">
        <w:rPr>
          <w:rFonts w:cstheme="minorHAnsi"/>
          <w:sz w:val="21"/>
          <w:szCs w:val="21"/>
        </w:rPr>
        <w:t xml:space="preserve"> alla carriera dedicat</w:t>
      </w:r>
      <w:r w:rsidR="008003E8" w:rsidRPr="00EB2E18">
        <w:rPr>
          <w:rFonts w:cstheme="minorHAnsi"/>
          <w:sz w:val="21"/>
          <w:szCs w:val="21"/>
        </w:rPr>
        <w:t>i</w:t>
      </w:r>
      <w:r w:rsidR="00F6230F" w:rsidRPr="00EB2E18">
        <w:rPr>
          <w:rFonts w:cstheme="minorHAnsi"/>
          <w:sz w:val="21"/>
          <w:szCs w:val="21"/>
        </w:rPr>
        <w:t xml:space="preserve"> alle categorie </w:t>
      </w:r>
      <w:r w:rsidR="00184EBD" w:rsidRPr="00EB2E18">
        <w:rPr>
          <w:rFonts w:cstheme="minorHAnsi"/>
          <w:sz w:val="21"/>
          <w:szCs w:val="21"/>
        </w:rPr>
        <w:t xml:space="preserve">di </w:t>
      </w:r>
      <w:r w:rsidR="00F6230F" w:rsidRPr="00EB2E18">
        <w:rPr>
          <w:rFonts w:cstheme="minorHAnsi"/>
          <w:sz w:val="21"/>
          <w:szCs w:val="21"/>
        </w:rPr>
        <w:t>arte e design</w:t>
      </w:r>
      <w:r w:rsidR="008003E8" w:rsidRPr="00EB2E18">
        <w:rPr>
          <w:rFonts w:cstheme="minorHAnsi"/>
          <w:sz w:val="21"/>
          <w:szCs w:val="21"/>
        </w:rPr>
        <w:t>.</w:t>
      </w:r>
    </w:p>
    <w:p w14:paraId="49D1FE14" w14:textId="77777777" w:rsidR="00AF5965" w:rsidRPr="00EB2E18" w:rsidRDefault="00AF5965" w:rsidP="001261EF">
      <w:pPr>
        <w:jc w:val="both"/>
        <w:rPr>
          <w:rFonts w:cstheme="minorHAnsi"/>
          <w:sz w:val="21"/>
          <w:szCs w:val="21"/>
        </w:rPr>
      </w:pPr>
    </w:p>
    <w:p w14:paraId="26B6CE20" w14:textId="75860747" w:rsidR="004F4B17" w:rsidRPr="00EB2E18" w:rsidRDefault="00174C6F" w:rsidP="001261EF">
      <w:pPr>
        <w:jc w:val="both"/>
        <w:rPr>
          <w:rFonts w:cstheme="minorHAnsi"/>
          <w:sz w:val="21"/>
          <w:szCs w:val="21"/>
        </w:rPr>
      </w:pPr>
      <w:r w:rsidRPr="00EB2E18">
        <w:rPr>
          <w:rFonts w:cstheme="minorHAnsi"/>
          <w:sz w:val="21"/>
          <w:szCs w:val="21"/>
        </w:rPr>
        <w:t xml:space="preserve">Gli </w:t>
      </w:r>
      <w:r w:rsidR="00A40DC7" w:rsidRPr="00EB2E18">
        <w:rPr>
          <w:rFonts w:cstheme="minorHAnsi"/>
          <w:sz w:val="21"/>
          <w:szCs w:val="21"/>
        </w:rPr>
        <w:t>artisti espositori che si distinguono per le opere in concorso nelle categorie artistiche di riferimento ricev</w:t>
      </w:r>
      <w:r w:rsidR="004B3699" w:rsidRPr="00EB2E18">
        <w:rPr>
          <w:rFonts w:cstheme="minorHAnsi"/>
          <w:sz w:val="21"/>
          <w:szCs w:val="21"/>
        </w:rPr>
        <w:t>ono</w:t>
      </w:r>
      <w:r w:rsidR="00A40DC7" w:rsidRPr="00EB2E18">
        <w:rPr>
          <w:rFonts w:cstheme="minorHAnsi"/>
          <w:sz w:val="21"/>
          <w:szCs w:val="21"/>
        </w:rPr>
        <w:t xml:space="preserve"> il </w:t>
      </w:r>
      <w:r w:rsidR="00A40DC7" w:rsidRPr="00EB2E18">
        <w:rPr>
          <w:rFonts w:cstheme="minorHAnsi"/>
          <w:b/>
          <w:bCs/>
          <w:sz w:val="21"/>
          <w:szCs w:val="21"/>
        </w:rPr>
        <w:t>Premio Internazionale “Lorenzo il Magnifico”</w:t>
      </w:r>
      <w:r w:rsidR="00A40DC7" w:rsidRPr="00EB2E18">
        <w:rPr>
          <w:rFonts w:cstheme="minorHAnsi"/>
          <w:sz w:val="21"/>
          <w:szCs w:val="21"/>
        </w:rPr>
        <w:t xml:space="preserve">, assegnato da una </w:t>
      </w:r>
      <w:r w:rsidR="00A40DC7" w:rsidRPr="00EB2E18">
        <w:rPr>
          <w:rFonts w:cstheme="minorHAnsi"/>
          <w:b/>
          <w:bCs/>
          <w:sz w:val="21"/>
          <w:szCs w:val="21"/>
        </w:rPr>
        <w:t>Giuria Internazionale</w:t>
      </w:r>
      <w:r w:rsidR="00A40DC7" w:rsidRPr="00EB2E18">
        <w:rPr>
          <w:rFonts w:cstheme="minorHAnsi"/>
          <w:sz w:val="21"/>
          <w:szCs w:val="21"/>
        </w:rPr>
        <w:t xml:space="preserve"> costituita da personalità di rilievo del mondo dell’arte e della cultura.</w:t>
      </w:r>
      <w:r w:rsidR="00494FAA" w:rsidRPr="00EB2E18">
        <w:rPr>
          <w:rFonts w:cstheme="minorHAnsi"/>
          <w:sz w:val="21"/>
          <w:szCs w:val="21"/>
        </w:rPr>
        <w:t xml:space="preserve"> Questo riconoscimento è intitolato così al fine di ricordare e omaggiare </w:t>
      </w:r>
      <w:r w:rsidR="00494FAA" w:rsidRPr="00EB2E18">
        <w:rPr>
          <w:rFonts w:cstheme="minorHAnsi"/>
          <w:b/>
          <w:bCs/>
          <w:sz w:val="21"/>
          <w:szCs w:val="21"/>
        </w:rPr>
        <w:t>Lorenzo de’ Medici</w:t>
      </w:r>
      <w:r w:rsidR="00494FAA" w:rsidRPr="00EB2E18">
        <w:rPr>
          <w:rFonts w:cstheme="minorHAnsi"/>
          <w:sz w:val="21"/>
          <w:szCs w:val="21"/>
        </w:rPr>
        <w:t xml:space="preserve">, detto “il Magnifico”, per sottolineare la fiorentinità della manifestazione e per connetterla idealmente alla sua importante storia artistica nella figura emblematica del grande mecenate e promotore delle Arti del Rinascimento. </w:t>
      </w:r>
    </w:p>
    <w:p w14:paraId="1C745B0C" w14:textId="6DE3F307" w:rsidR="00174C6F" w:rsidRPr="00EB2E18" w:rsidRDefault="004F4B17" w:rsidP="001261EF">
      <w:pPr>
        <w:jc w:val="both"/>
        <w:rPr>
          <w:rFonts w:cstheme="minorHAnsi"/>
          <w:sz w:val="21"/>
          <w:szCs w:val="21"/>
        </w:rPr>
      </w:pPr>
      <w:r w:rsidRPr="00EB2E18">
        <w:rPr>
          <w:rFonts w:cstheme="minorHAnsi"/>
          <w:sz w:val="21"/>
          <w:szCs w:val="21"/>
        </w:rPr>
        <w:t xml:space="preserve">Questo premio è </w:t>
      </w:r>
      <w:r w:rsidR="00174C6F" w:rsidRPr="00EB2E18">
        <w:rPr>
          <w:rFonts w:cstheme="minorHAnsi"/>
          <w:sz w:val="21"/>
          <w:szCs w:val="21"/>
        </w:rPr>
        <w:t xml:space="preserve">affiancato dal </w:t>
      </w:r>
      <w:r w:rsidR="00174C6F" w:rsidRPr="00EB2E18">
        <w:rPr>
          <w:rFonts w:cstheme="minorHAnsi"/>
          <w:b/>
          <w:bCs/>
          <w:sz w:val="21"/>
          <w:szCs w:val="21"/>
        </w:rPr>
        <w:t xml:space="preserve">Premio “Lorenzo il Magnifico” </w:t>
      </w:r>
      <w:r w:rsidRPr="00EB2E18">
        <w:rPr>
          <w:rStyle w:val="Enfasigrassetto"/>
          <w:rFonts w:cstheme="minorHAnsi"/>
          <w:sz w:val="21"/>
          <w:szCs w:val="21"/>
        </w:rPr>
        <w:t>alla Carriera</w:t>
      </w:r>
      <w:r w:rsidRPr="00EB2E18">
        <w:rPr>
          <w:rFonts w:cstheme="minorHAnsi"/>
          <w:sz w:val="21"/>
          <w:szCs w:val="21"/>
        </w:rPr>
        <w:t xml:space="preserve"> – destinato a interpreti e istituzioni di cui siano emersi particolari meriti artistici o contributi al mondo della cultura – e dal </w:t>
      </w:r>
      <w:r w:rsidRPr="00EB2E18">
        <w:rPr>
          <w:rFonts w:cstheme="minorHAnsi"/>
          <w:b/>
          <w:bCs/>
          <w:sz w:val="21"/>
          <w:szCs w:val="21"/>
        </w:rPr>
        <w:t>Premio “Lorenzo il Magnifico”</w:t>
      </w:r>
      <w:r w:rsidRPr="00EB2E18">
        <w:rPr>
          <w:rFonts w:cstheme="minorHAnsi"/>
          <w:sz w:val="21"/>
          <w:szCs w:val="21"/>
        </w:rPr>
        <w:t xml:space="preserve"> </w:t>
      </w:r>
      <w:r w:rsidR="00174C6F" w:rsidRPr="00EB2E18">
        <w:rPr>
          <w:rFonts w:cstheme="minorHAnsi"/>
          <w:b/>
          <w:bCs/>
          <w:sz w:val="21"/>
          <w:szCs w:val="21"/>
        </w:rPr>
        <w:t>del Presidente</w:t>
      </w:r>
      <w:r w:rsidR="00174C6F" w:rsidRPr="00EB2E18">
        <w:rPr>
          <w:rFonts w:cstheme="minorHAnsi"/>
          <w:sz w:val="21"/>
          <w:szCs w:val="21"/>
        </w:rPr>
        <w:t xml:space="preserve">, che viene conferito agli artisti a cui viene riconosciuto un particolare merito nello sviluppo e diffusione dell’arte contemporanea odierna, a discrezione e giudizio del Presidente della Florence Biennale </w:t>
      </w:r>
      <w:r w:rsidR="00174C6F" w:rsidRPr="00EB2E18">
        <w:rPr>
          <w:rFonts w:cstheme="minorHAnsi"/>
          <w:b/>
          <w:bCs/>
          <w:sz w:val="21"/>
          <w:szCs w:val="21"/>
        </w:rPr>
        <w:t>Pasquale Celona</w:t>
      </w:r>
      <w:r w:rsidR="00174C6F" w:rsidRPr="00EB2E18">
        <w:rPr>
          <w:rFonts w:cstheme="minorHAnsi"/>
          <w:sz w:val="21"/>
          <w:szCs w:val="21"/>
        </w:rPr>
        <w:t>.</w:t>
      </w:r>
    </w:p>
    <w:p w14:paraId="0B0AF704" w14:textId="4852CCCC" w:rsidR="001261EF" w:rsidRPr="00EB2E18" w:rsidRDefault="001261EF" w:rsidP="001261EF">
      <w:pPr>
        <w:jc w:val="both"/>
        <w:rPr>
          <w:rFonts w:cstheme="minorHAnsi"/>
          <w:sz w:val="21"/>
          <w:szCs w:val="21"/>
        </w:rPr>
      </w:pPr>
    </w:p>
    <w:p w14:paraId="38EE6BEB" w14:textId="648AF135" w:rsidR="002E591A" w:rsidRPr="00EB2E18" w:rsidRDefault="002E591A" w:rsidP="001261EF">
      <w:pPr>
        <w:jc w:val="both"/>
        <w:rPr>
          <w:rFonts w:cstheme="minorHAnsi"/>
          <w:sz w:val="21"/>
          <w:szCs w:val="21"/>
        </w:rPr>
      </w:pPr>
      <w:r w:rsidRPr="00EB2E18">
        <w:rPr>
          <w:rFonts w:cstheme="minorHAnsi"/>
          <w:sz w:val="21"/>
          <w:szCs w:val="21"/>
        </w:rPr>
        <w:t>Fra i premiati alla Carriera per l’arte delle passate edizioni ricordiamo </w:t>
      </w:r>
      <w:r w:rsidRPr="00EB2E18">
        <w:rPr>
          <w:rStyle w:val="Enfasigrassetto"/>
          <w:rFonts w:cstheme="minorHAnsi"/>
          <w:sz w:val="21"/>
          <w:szCs w:val="21"/>
        </w:rPr>
        <w:t xml:space="preserve">Marina </w:t>
      </w:r>
      <w:proofErr w:type="spellStart"/>
      <w:r w:rsidRPr="00EB2E18">
        <w:rPr>
          <w:rStyle w:val="Enfasigrassetto"/>
          <w:rFonts w:cstheme="minorHAnsi"/>
          <w:sz w:val="21"/>
          <w:szCs w:val="21"/>
        </w:rPr>
        <w:t>Abramović</w:t>
      </w:r>
      <w:proofErr w:type="spellEnd"/>
      <w:r w:rsidRPr="00EB2E18">
        <w:rPr>
          <w:rFonts w:cstheme="minorHAnsi"/>
          <w:sz w:val="21"/>
          <w:szCs w:val="21"/>
        </w:rPr>
        <w:t xml:space="preserve"> (2009), </w:t>
      </w:r>
      <w:r w:rsidRPr="00EB2E18">
        <w:rPr>
          <w:rStyle w:val="Enfasigrassetto"/>
          <w:rFonts w:cstheme="minorHAnsi"/>
          <w:sz w:val="21"/>
          <w:szCs w:val="21"/>
        </w:rPr>
        <w:t xml:space="preserve">Gustavo </w:t>
      </w:r>
      <w:proofErr w:type="spellStart"/>
      <w:r w:rsidRPr="00EB2E18">
        <w:rPr>
          <w:rStyle w:val="Enfasigrassetto"/>
          <w:rFonts w:cstheme="minorHAnsi"/>
          <w:sz w:val="21"/>
          <w:szCs w:val="21"/>
        </w:rPr>
        <w:t>Aceves</w:t>
      </w:r>
      <w:proofErr w:type="spellEnd"/>
      <w:r w:rsidRPr="00EB2E18">
        <w:rPr>
          <w:rStyle w:val="Enfasigrassetto"/>
          <w:rFonts w:cstheme="minorHAnsi"/>
          <w:sz w:val="21"/>
          <w:szCs w:val="21"/>
        </w:rPr>
        <w:t xml:space="preserve"> </w:t>
      </w:r>
      <w:r w:rsidRPr="00EB2E18">
        <w:rPr>
          <w:rFonts w:cstheme="minorHAnsi"/>
          <w:sz w:val="21"/>
          <w:szCs w:val="21"/>
        </w:rPr>
        <w:t xml:space="preserve">(2019), </w:t>
      </w:r>
      <w:proofErr w:type="spellStart"/>
      <w:r w:rsidRPr="00EB2E18">
        <w:rPr>
          <w:rStyle w:val="Enfasigrassetto"/>
          <w:rFonts w:cstheme="minorHAnsi"/>
          <w:sz w:val="21"/>
          <w:szCs w:val="21"/>
        </w:rPr>
        <w:t>Refik</w:t>
      </w:r>
      <w:proofErr w:type="spellEnd"/>
      <w:r w:rsidRPr="00EB2E18">
        <w:rPr>
          <w:rStyle w:val="Enfasigrassetto"/>
          <w:rFonts w:cstheme="minorHAnsi"/>
          <w:sz w:val="21"/>
          <w:szCs w:val="21"/>
        </w:rPr>
        <w:t xml:space="preserve"> </w:t>
      </w:r>
      <w:proofErr w:type="spellStart"/>
      <w:r w:rsidRPr="00EB2E18">
        <w:rPr>
          <w:rStyle w:val="Enfasigrassetto"/>
          <w:rFonts w:cstheme="minorHAnsi"/>
          <w:sz w:val="21"/>
          <w:szCs w:val="21"/>
        </w:rPr>
        <w:t>Anadol</w:t>
      </w:r>
      <w:proofErr w:type="spellEnd"/>
      <w:r w:rsidRPr="00EB2E18">
        <w:rPr>
          <w:rFonts w:cstheme="minorHAnsi"/>
          <w:sz w:val="21"/>
          <w:szCs w:val="21"/>
        </w:rPr>
        <w:t xml:space="preserve"> (2019), </w:t>
      </w:r>
      <w:r w:rsidRPr="00EB2E18">
        <w:rPr>
          <w:rStyle w:val="Enfasigrassetto"/>
          <w:rFonts w:cstheme="minorHAnsi"/>
          <w:sz w:val="21"/>
          <w:szCs w:val="21"/>
        </w:rPr>
        <w:t xml:space="preserve">Sauro Cavallini </w:t>
      </w:r>
      <w:r w:rsidRPr="00EB2E18">
        <w:rPr>
          <w:rFonts w:cstheme="minorHAnsi"/>
          <w:sz w:val="21"/>
          <w:szCs w:val="21"/>
        </w:rPr>
        <w:t>(</w:t>
      </w:r>
      <w:r w:rsidRPr="00EB2E18">
        <w:rPr>
          <w:rStyle w:val="Enfasicorsivo"/>
          <w:rFonts w:cstheme="minorHAnsi"/>
          <w:sz w:val="21"/>
          <w:szCs w:val="21"/>
        </w:rPr>
        <w:t xml:space="preserve">in </w:t>
      </w:r>
      <w:proofErr w:type="spellStart"/>
      <w:r w:rsidRPr="00EB2E18">
        <w:rPr>
          <w:rStyle w:val="Enfasicorsivo"/>
          <w:rFonts w:cstheme="minorHAnsi"/>
          <w:sz w:val="21"/>
          <w:szCs w:val="21"/>
        </w:rPr>
        <w:t>memoriam</w:t>
      </w:r>
      <w:proofErr w:type="spellEnd"/>
      <w:r w:rsidRPr="00EB2E18">
        <w:rPr>
          <w:rFonts w:cstheme="minorHAnsi"/>
          <w:sz w:val="21"/>
          <w:szCs w:val="21"/>
        </w:rPr>
        <w:t xml:space="preserve">, 2017), </w:t>
      </w:r>
      <w:r w:rsidRPr="00EB2E18">
        <w:rPr>
          <w:rStyle w:val="Enfasigrassetto"/>
          <w:rFonts w:cstheme="minorHAnsi"/>
          <w:sz w:val="21"/>
          <w:szCs w:val="21"/>
        </w:rPr>
        <w:t xml:space="preserve">David </w:t>
      </w:r>
      <w:proofErr w:type="spellStart"/>
      <w:r w:rsidRPr="00EB2E18">
        <w:rPr>
          <w:rStyle w:val="Enfasigrassetto"/>
          <w:rFonts w:cstheme="minorHAnsi"/>
          <w:sz w:val="21"/>
          <w:szCs w:val="21"/>
        </w:rPr>
        <w:t>Hockney</w:t>
      </w:r>
      <w:proofErr w:type="spellEnd"/>
      <w:r w:rsidRPr="00EB2E18">
        <w:rPr>
          <w:rFonts w:cstheme="minorHAnsi"/>
          <w:sz w:val="21"/>
          <w:szCs w:val="21"/>
        </w:rPr>
        <w:t xml:space="preserve"> (2003), </w:t>
      </w:r>
      <w:r w:rsidRPr="00EB2E18">
        <w:rPr>
          <w:rStyle w:val="Enfasigrassetto"/>
          <w:rFonts w:cstheme="minorHAnsi"/>
          <w:sz w:val="21"/>
          <w:szCs w:val="21"/>
        </w:rPr>
        <w:t>Christo &amp; Jeanne-Claude</w:t>
      </w:r>
      <w:r w:rsidRPr="00EB2E18">
        <w:rPr>
          <w:rFonts w:cstheme="minorHAnsi"/>
          <w:sz w:val="21"/>
          <w:szCs w:val="21"/>
        </w:rPr>
        <w:t xml:space="preserve"> (2005), </w:t>
      </w:r>
      <w:r w:rsidRPr="00EB2E18">
        <w:rPr>
          <w:rStyle w:val="Enfasigrassetto"/>
          <w:rFonts w:cstheme="minorHAnsi"/>
          <w:sz w:val="21"/>
          <w:szCs w:val="21"/>
        </w:rPr>
        <w:t>Ferrari &amp; Pininfarina</w:t>
      </w:r>
      <w:r w:rsidRPr="00EB2E18">
        <w:rPr>
          <w:rFonts w:cstheme="minorHAnsi"/>
          <w:sz w:val="21"/>
          <w:szCs w:val="21"/>
        </w:rPr>
        <w:t xml:space="preserve"> (2003), </w:t>
      </w:r>
      <w:r w:rsidRPr="00EB2E18">
        <w:rPr>
          <w:rStyle w:val="Enfasigrassetto"/>
          <w:rFonts w:cstheme="minorHAnsi"/>
          <w:sz w:val="21"/>
          <w:szCs w:val="21"/>
        </w:rPr>
        <w:t>Gilbert &amp; George</w:t>
      </w:r>
      <w:r w:rsidRPr="00EB2E18">
        <w:rPr>
          <w:rFonts w:cstheme="minorHAnsi"/>
          <w:sz w:val="21"/>
          <w:szCs w:val="21"/>
        </w:rPr>
        <w:t xml:space="preserve"> (2007), </w:t>
      </w:r>
      <w:r w:rsidRPr="00EB2E18">
        <w:rPr>
          <w:rStyle w:val="Enfasigrassetto"/>
          <w:rFonts w:cstheme="minorHAnsi"/>
          <w:sz w:val="21"/>
          <w:szCs w:val="21"/>
        </w:rPr>
        <w:t xml:space="preserve">Arata Isozaki </w:t>
      </w:r>
      <w:r w:rsidRPr="00EB2E18">
        <w:rPr>
          <w:rFonts w:cstheme="minorHAnsi"/>
          <w:sz w:val="21"/>
          <w:szCs w:val="21"/>
        </w:rPr>
        <w:t xml:space="preserve">(2017), </w:t>
      </w:r>
      <w:r w:rsidRPr="00EB2E18">
        <w:rPr>
          <w:rStyle w:val="Enfasigrassetto"/>
          <w:rFonts w:cstheme="minorHAnsi"/>
          <w:sz w:val="21"/>
          <w:szCs w:val="21"/>
        </w:rPr>
        <w:t xml:space="preserve">Anish Kapoor </w:t>
      </w:r>
      <w:r w:rsidRPr="00EB2E18">
        <w:rPr>
          <w:rFonts w:cstheme="minorHAnsi"/>
          <w:sz w:val="21"/>
          <w:szCs w:val="21"/>
        </w:rPr>
        <w:t xml:space="preserve">(2013), </w:t>
      </w:r>
      <w:r w:rsidRPr="00EB2E18">
        <w:rPr>
          <w:rStyle w:val="Enfasigrassetto"/>
          <w:rFonts w:cstheme="minorHAnsi"/>
          <w:sz w:val="21"/>
          <w:szCs w:val="21"/>
        </w:rPr>
        <w:t>Michelangelo Pistoletto</w:t>
      </w:r>
      <w:r w:rsidRPr="00EB2E18">
        <w:rPr>
          <w:rFonts w:cstheme="minorHAnsi"/>
          <w:sz w:val="21"/>
          <w:szCs w:val="21"/>
        </w:rPr>
        <w:t xml:space="preserve"> (2021), </w:t>
      </w:r>
      <w:r w:rsidRPr="00EB2E18">
        <w:rPr>
          <w:rStyle w:val="Enfasigrassetto"/>
          <w:rFonts w:cstheme="minorHAnsi"/>
          <w:sz w:val="21"/>
          <w:szCs w:val="21"/>
        </w:rPr>
        <w:t>Oliviero Toscani</w:t>
      </w:r>
      <w:r w:rsidRPr="00EB2E18">
        <w:rPr>
          <w:rFonts w:cstheme="minorHAnsi"/>
          <w:sz w:val="21"/>
          <w:szCs w:val="21"/>
        </w:rPr>
        <w:t xml:space="preserve"> (2021)</w:t>
      </w:r>
      <w:r w:rsidR="00B947B8" w:rsidRPr="005335D6">
        <w:rPr>
          <w:rFonts w:cstheme="minorHAnsi"/>
          <w:sz w:val="21"/>
          <w:szCs w:val="21"/>
        </w:rPr>
        <w:t>,</w:t>
      </w:r>
      <w:r w:rsidRPr="00EB2E18">
        <w:rPr>
          <w:rFonts w:cstheme="minorHAnsi"/>
          <w:sz w:val="21"/>
          <w:szCs w:val="21"/>
        </w:rPr>
        <w:t xml:space="preserve"> </w:t>
      </w:r>
      <w:r w:rsidRPr="00EB2E18">
        <w:rPr>
          <w:rStyle w:val="Enfasigrassetto"/>
          <w:rFonts w:cstheme="minorHAnsi"/>
          <w:sz w:val="21"/>
          <w:szCs w:val="21"/>
        </w:rPr>
        <w:t xml:space="preserve">Franco Zeffirelli </w:t>
      </w:r>
      <w:r w:rsidRPr="00EB2E18">
        <w:rPr>
          <w:rFonts w:cstheme="minorHAnsi"/>
          <w:sz w:val="21"/>
          <w:szCs w:val="21"/>
        </w:rPr>
        <w:t>(2019)</w:t>
      </w:r>
      <w:r w:rsidR="00B947B8">
        <w:rPr>
          <w:rFonts w:cstheme="minorHAnsi"/>
          <w:sz w:val="21"/>
          <w:szCs w:val="21"/>
        </w:rPr>
        <w:t xml:space="preserve"> </w:t>
      </w:r>
      <w:r w:rsidR="00B947B8" w:rsidRPr="005335D6">
        <w:rPr>
          <w:rFonts w:cstheme="minorHAnsi"/>
          <w:sz w:val="21"/>
          <w:szCs w:val="21"/>
        </w:rPr>
        <w:t xml:space="preserve">e </w:t>
      </w:r>
      <w:r w:rsidR="00B947B8" w:rsidRPr="005335D6">
        <w:rPr>
          <w:rFonts w:cstheme="minorHAnsi"/>
          <w:b/>
          <w:bCs/>
          <w:sz w:val="21"/>
          <w:szCs w:val="21"/>
        </w:rPr>
        <w:t xml:space="preserve">David </w:t>
      </w:r>
      <w:proofErr w:type="spellStart"/>
      <w:r w:rsidR="00B947B8" w:rsidRPr="005335D6">
        <w:rPr>
          <w:rFonts w:cstheme="minorHAnsi"/>
          <w:b/>
          <w:bCs/>
          <w:sz w:val="21"/>
          <w:szCs w:val="21"/>
        </w:rPr>
        <w:t>LaChapelle</w:t>
      </w:r>
      <w:proofErr w:type="spellEnd"/>
      <w:r w:rsidR="00B947B8" w:rsidRPr="005335D6">
        <w:rPr>
          <w:rFonts w:cstheme="minorHAnsi"/>
          <w:sz w:val="21"/>
          <w:szCs w:val="21"/>
        </w:rPr>
        <w:t xml:space="preserve"> (2023).</w:t>
      </w:r>
    </w:p>
    <w:p w14:paraId="13D5B290" w14:textId="77777777" w:rsidR="00013C6B" w:rsidRPr="00EB2E18" w:rsidRDefault="00013C6B" w:rsidP="00B33496">
      <w:pPr>
        <w:jc w:val="both"/>
        <w:rPr>
          <w:rFonts w:cstheme="minorHAnsi"/>
          <w:sz w:val="21"/>
          <w:szCs w:val="21"/>
        </w:rPr>
      </w:pPr>
    </w:p>
    <w:p w14:paraId="0B35CCCD" w14:textId="5FF49227" w:rsidR="00B33496" w:rsidRPr="00EB2E18" w:rsidRDefault="002040B9" w:rsidP="00B33496">
      <w:pPr>
        <w:jc w:val="both"/>
        <w:rPr>
          <w:rFonts w:cstheme="minorHAnsi"/>
          <w:sz w:val="21"/>
          <w:szCs w:val="21"/>
        </w:rPr>
      </w:pPr>
      <w:r w:rsidRPr="00EB2E18">
        <w:rPr>
          <w:rFonts w:cstheme="minorHAnsi"/>
          <w:sz w:val="21"/>
          <w:szCs w:val="21"/>
        </w:rPr>
        <w:t xml:space="preserve">Per </w:t>
      </w:r>
      <w:r w:rsidR="001C2413" w:rsidRPr="00EB2E18">
        <w:rPr>
          <w:rFonts w:cstheme="minorHAnsi"/>
          <w:sz w:val="21"/>
          <w:szCs w:val="21"/>
        </w:rPr>
        <w:t>la 4</w:t>
      </w:r>
      <w:r w:rsidRPr="00EB2E18">
        <w:rPr>
          <w:rFonts w:cstheme="minorHAnsi"/>
          <w:sz w:val="21"/>
          <w:szCs w:val="21"/>
        </w:rPr>
        <w:t>° volta consecutiva</w:t>
      </w:r>
      <w:r w:rsidR="001C2413" w:rsidRPr="00EB2E18">
        <w:rPr>
          <w:rFonts w:cstheme="minorHAnsi"/>
          <w:sz w:val="21"/>
          <w:szCs w:val="21"/>
        </w:rPr>
        <w:t>,</w:t>
      </w:r>
      <w:r w:rsidRPr="00EB2E18">
        <w:rPr>
          <w:rFonts w:cstheme="minorHAnsi"/>
          <w:sz w:val="21"/>
          <w:szCs w:val="21"/>
        </w:rPr>
        <w:t xml:space="preserve"> una sezione sarà dedicata</w:t>
      </w:r>
      <w:r w:rsidR="00B33496" w:rsidRPr="00EB2E18">
        <w:rPr>
          <w:rFonts w:cstheme="minorHAnsi"/>
          <w:sz w:val="21"/>
          <w:szCs w:val="21"/>
        </w:rPr>
        <w:t xml:space="preserve"> </w:t>
      </w:r>
      <w:r w:rsidR="001C2413" w:rsidRPr="00EB2E18">
        <w:rPr>
          <w:rFonts w:cstheme="minorHAnsi"/>
          <w:sz w:val="21"/>
          <w:szCs w:val="21"/>
        </w:rPr>
        <w:t xml:space="preserve">anche </w:t>
      </w:r>
      <w:r w:rsidR="00B33496" w:rsidRPr="00EB2E18">
        <w:rPr>
          <w:rFonts w:cstheme="minorHAnsi"/>
          <w:sz w:val="21"/>
          <w:szCs w:val="21"/>
        </w:rPr>
        <w:t xml:space="preserve">al mondo del </w:t>
      </w:r>
      <w:r w:rsidR="00B33496" w:rsidRPr="00EB2E18">
        <w:rPr>
          <w:rFonts w:cstheme="minorHAnsi"/>
          <w:b/>
          <w:bCs/>
          <w:sz w:val="21"/>
          <w:szCs w:val="21"/>
        </w:rPr>
        <w:t>design</w:t>
      </w:r>
      <w:r w:rsidR="00B33496" w:rsidRPr="00EB2E18">
        <w:rPr>
          <w:rFonts w:cstheme="minorHAnsi"/>
          <w:sz w:val="21"/>
          <w:szCs w:val="21"/>
        </w:rPr>
        <w:t xml:space="preserve">. </w:t>
      </w:r>
      <w:r w:rsidRPr="00EB2E18">
        <w:rPr>
          <w:rFonts w:cstheme="minorHAnsi"/>
          <w:sz w:val="21"/>
          <w:szCs w:val="21"/>
        </w:rPr>
        <w:t>Questa recente introduzione</w:t>
      </w:r>
      <w:r w:rsidR="00B33496" w:rsidRPr="00EB2E18">
        <w:rPr>
          <w:rFonts w:cstheme="minorHAnsi"/>
          <w:sz w:val="21"/>
          <w:szCs w:val="21"/>
        </w:rPr>
        <w:t xml:space="preserve"> ha assunto un valore particolarmente significativo nell’anno in cui si è celebrato il </w:t>
      </w:r>
      <w:r w:rsidR="00B33496" w:rsidRPr="00EB2E18">
        <w:rPr>
          <w:rFonts w:cstheme="minorHAnsi"/>
          <w:b/>
          <w:bCs/>
          <w:sz w:val="21"/>
          <w:szCs w:val="21"/>
        </w:rPr>
        <w:t xml:space="preserve">500esimo anniversario della morte di Leonardo </w:t>
      </w:r>
      <w:r w:rsidR="00B947B8" w:rsidRPr="005335D6">
        <w:rPr>
          <w:rFonts w:cstheme="minorHAnsi"/>
          <w:b/>
          <w:bCs/>
          <w:sz w:val="21"/>
          <w:szCs w:val="21"/>
        </w:rPr>
        <w:t>d</w:t>
      </w:r>
      <w:r w:rsidR="00B33496" w:rsidRPr="005335D6">
        <w:rPr>
          <w:rFonts w:cstheme="minorHAnsi"/>
          <w:b/>
          <w:bCs/>
          <w:sz w:val="21"/>
          <w:szCs w:val="21"/>
        </w:rPr>
        <w:t>a</w:t>
      </w:r>
      <w:r w:rsidR="00B33496" w:rsidRPr="00EB2E18">
        <w:rPr>
          <w:rFonts w:cstheme="minorHAnsi"/>
          <w:b/>
          <w:bCs/>
          <w:sz w:val="21"/>
          <w:szCs w:val="21"/>
        </w:rPr>
        <w:t xml:space="preserve"> Vinci</w:t>
      </w:r>
      <w:r w:rsidR="00B33496" w:rsidRPr="00EB2E18">
        <w:rPr>
          <w:rFonts w:cstheme="minorHAnsi"/>
          <w:sz w:val="21"/>
          <w:szCs w:val="21"/>
        </w:rPr>
        <w:t>, il cui genio è da sempre associato alla progettualità tecnico-scientifica, oltre che artistica. È proprio a questa grande personalità che sono intitolati i premi della sezione design.</w:t>
      </w:r>
    </w:p>
    <w:p w14:paraId="29FE882D" w14:textId="77777777" w:rsidR="00B33496" w:rsidRPr="00EB2E18" w:rsidRDefault="00B33496" w:rsidP="00B33496">
      <w:pPr>
        <w:jc w:val="both"/>
        <w:rPr>
          <w:rFonts w:cstheme="minorHAnsi"/>
          <w:sz w:val="21"/>
          <w:szCs w:val="21"/>
        </w:rPr>
      </w:pPr>
    </w:p>
    <w:p w14:paraId="24BAE690" w14:textId="357E72C4" w:rsidR="00B33496" w:rsidRPr="00EB2E18" w:rsidRDefault="00B33496" w:rsidP="00B33496">
      <w:pPr>
        <w:jc w:val="both"/>
        <w:rPr>
          <w:rFonts w:cstheme="minorHAnsi"/>
          <w:sz w:val="21"/>
          <w:szCs w:val="21"/>
        </w:rPr>
      </w:pPr>
      <w:r w:rsidRPr="00EB2E18">
        <w:rPr>
          <w:rFonts w:cstheme="minorHAnsi"/>
          <w:sz w:val="21"/>
          <w:szCs w:val="21"/>
        </w:rPr>
        <w:t xml:space="preserve">Ai migliori designer espositori nelle 6 categorie, viene conferito il </w:t>
      </w:r>
      <w:r w:rsidRPr="00EB2E18">
        <w:rPr>
          <w:rFonts w:cstheme="minorHAnsi"/>
          <w:b/>
          <w:bCs/>
          <w:sz w:val="21"/>
          <w:szCs w:val="21"/>
        </w:rPr>
        <w:t>Premio Internazionale “Leonardo da Vinci” per il Design</w:t>
      </w:r>
      <w:r w:rsidRPr="00EB2E18">
        <w:rPr>
          <w:rFonts w:cstheme="minorHAnsi"/>
          <w:sz w:val="21"/>
          <w:szCs w:val="21"/>
        </w:rPr>
        <w:t>, assegnato</w:t>
      </w:r>
      <w:r w:rsidRPr="00EB2E18">
        <w:rPr>
          <w:rFonts w:cstheme="minorHAnsi"/>
          <w:b/>
          <w:bCs/>
          <w:sz w:val="21"/>
          <w:szCs w:val="21"/>
        </w:rPr>
        <w:t xml:space="preserve"> </w:t>
      </w:r>
      <w:r w:rsidRPr="00EB2E18">
        <w:rPr>
          <w:rFonts w:cstheme="minorHAnsi"/>
          <w:sz w:val="21"/>
          <w:szCs w:val="21"/>
        </w:rPr>
        <w:t>come per la sezione arte da una Giuria Internazionale composta da eminenti personalità del settore.</w:t>
      </w:r>
    </w:p>
    <w:p w14:paraId="312BEF57" w14:textId="77777777" w:rsidR="00B33496" w:rsidRPr="00EB2E18" w:rsidRDefault="00B33496" w:rsidP="00B33496">
      <w:pPr>
        <w:jc w:val="both"/>
        <w:rPr>
          <w:rFonts w:cstheme="minorHAnsi"/>
          <w:sz w:val="21"/>
          <w:szCs w:val="21"/>
        </w:rPr>
      </w:pPr>
      <w:r w:rsidRPr="00EB2E18">
        <w:rPr>
          <w:rFonts w:cstheme="minorHAnsi"/>
          <w:sz w:val="21"/>
          <w:szCs w:val="21"/>
        </w:rPr>
        <w:t xml:space="preserve">Il </w:t>
      </w:r>
      <w:r w:rsidRPr="00EB2E18">
        <w:rPr>
          <w:rFonts w:cstheme="minorHAnsi"/>
          <w:b/>
          <w:bCs/>
          <w:sz w:val="21"/>
          <w:szCs w:val="21"/>
        </w:rPr>
        <w:t>Premio Internazionale “Leonardo da Vinci” alla Carriera</w:t>
      </w:r>
      <w:r w:rsidRPr="00EB2E18">
        <w:rPr>
          <w:rFonts w:cstheme="minorHAnsi"/>
          <w:sz w:val="21"/>
          <w:szCs w:val="21"/>
        </w:rPr>
        <w:t xml:space="preserve"> viene conferito a persone e/o organizzazioni che si siano distinte con i loro lavori dando un importante contributo alla creatività e all’innovazione.</w:t>
      </w:r>
    </w:p>
    <w:p w14:paraId="7D89ABF3" w14:textId="77777777" w:rsidR="00B33496" w:rsidRPr="00EB2E18" w:rsidRDefault="00B33496" w:rsidP="00B33496">
      <w:pPr>
        <w:jc w:val="both"/>
        <w:rPr>
          <w:rFonts w:cstheme="minorHAnsi"/>
          <w:sz w:val="21"/>
          <w:szCs w:val="21"/>
        </w:rPr>
      </w:pPr>
      <w:r w:rsidRPr="00EB2E18">
        <w:rPr>
          <w:rFonts w:cstheme="minorHAnsi"/>
          <w:sz w:val="21"/>
          <w:szCs w:val="21"/>
        </w:rPr>
        <w:t xml:space="preserve">Infine, ai Designers cui viene riconosciuto un particolare merito nello sviluppo e diffusione del Design è destinato il </w:t>
      </w:r>
      <w:r w:rsidRPr="00EB2E18">
        <w:rPr>
          <w:rFonts w:cstheme="minorHAnsi"/>
          <w:b/>
          <w:bCs/>
          <w:sz w:val="21"/>
          <w:szCs w:val="21"/>
        </w:rPr>
        <w:t>Premio “Leonardo da Vinci” del Presidente</w:t>
      </w:r>
      <w:r w:rsidRPr="00EB2E18">
        <w:rPr>
          <w:rFonts w:cstheme="minorHAnsi"/>
          <w:sz w:val="21"/>
          <w:szCs w:val="21"/>
        </w:rPr>
        <w:t xml:space="preserve">, a discrezione e giudizio del Presidente della Florence Biennale </w:t>
      </w:r>
      <w:r w:rsidRPr="00EB2E18">
        <w:rPr>
          <w:rFonts w:cstheme="minorHAnsi"/>
          <w:b/>
          <w:bCs/>
          <w:sz w:val="21"/>
          <w:szCs w:val="21"/>
        </w:rPr>
        <w:t>Pasquale Celona</w:t>
      </w:r>
      <w:r w:rsidRPr="00EB2E18">
        <w:rPr>
          <w:rFonts w:cstheme="minorHAnsi"/>
          <w:sz w:val="21"/>
          <w:szCs w:val="21"/>
        </w:rPr>
        <w:t>.</w:t>
      </w:r>
    </w:p>
    <w:p w14:paraId="7EEB6159" w14:textId="77777777" w:rsidR="00C233C6" w:rsidRPr="00EB2E18" w:rsidRDefault="00C233C6" w:rsidP="00B33496">
      <w:pPr>
        <w:jc w:val="both"/>
        <w:rPr>
          <w:rFonts w:cstheme="minorHAnsi"/>
          <w:sz w:val="21"/>
          <w:szCs w:val="21"/>
        </w:rPr>
      </w:pPr>
    </w:p>
    <w:p w14:paraId="7355A09E" w14:textId="4BF34405" w:rsidR="00DA76E3" w:rsidRPr="00B947B8" w:rsidRDefault="00DA76E3" w:rsidP="00B33496">
      <w:pPr>
        <w:jc w:val="both"/>
        <w:rPr>
          <w:rFonts w:cstheme="minorHAnsi"/>
          <w:sz w:val="21"/>
          <w:szCs w:val="21"/>
        </w:rPr>
      </w:pPr>
      <w:r w:rsidRPr="00EB2E18">
        <w:rPr>
          <w:rFonts w:cstheme="minorHAnsi"/>
          <w:sz w:val="21"/>
          <w:szCs w:val="21"/>
        </w:rPr>
        <w:t xml:space="preserve">Nel corso delle passate edizioni, alcuni dei </w:t>
      </w:r>
      <w:r w:rsidRPr="00EB2E18">
        <w:rPr>
          <w:rStyle w:val="Enfasigrassetto"/>
          <w:rFonts w:cstheme="minorHAnsi"/>
          <w:sz w:val="21"/>
          <w:szCs w:val="21"/>
        </w:rPr>
        <w:t>premiati alla Carriera per la sezione Design</w:t>
      </w:r>
      <w:r w:rsidRPr="00EB2E18">
        <w:rPr>
          <w:rFonts w:cstheme="minorHAnsi"/>
          <w:sz w:val="21"/>
          <w:szCs w:val="21"/>
        </w:rPr>
        <w:t xml:space="preserve"> sono stati </w:t>
      </w:r>
      <w:r w:rsidRPr="00EB2E18">
        <w:rPr>
          <w:rStyle w:val="Enfasigrassetto"/>
          <w:rFonts w:cstheme="minorHAnsi"/>
          <w:sz w:val="21"/>
          <w:szCs w:val="21"/>
        </w:rPr>
        <w:t xml:space="preserve">Salvatore e Wanda Ferragamo </w:t>
      </w:r>
      <w:r w:rsidRPr="00EB2E18">
        <w:rPr>
          <w:rStyle w:val="Enfasigrassetto"/>
          <w:rFonts w:cstheme="minorHAnsi"/>
          <w:b w:val="0"/>
          <w:bCs w:val="0"/>
          <w:sz w:val="21"/>
          <w:szCs w:val="21"/>
        </w:rPr>
        <w:t>(2019)</w:t>
      </w:r>
      <w:r w:rsidRPr="00EB2E18">
        <w:rPr>
          <w:rFonts w:cstheme="minorHAnsi"/>
          <w:sz w:val="21"/>
          <w:szCs w:val="21"/>
        </w:rPr>
        <w:t>, </w:t>
      </w:r>
      <w:r w:rsidRPr="00EB2E18">
        <w:rPr>
          <w:rStyle w:val="Enfasigrassetto"/>
          <w:rFonts w:cstheme="minorHAnsi"/>
          <w:sz w:val="21"/>
          <w:szCs w:val="21"/>
        </w:rPr>
        <w:t xml:space="preserve">Elsa </w:t>
      </w:r>
      <w:proofErr w:type="spellStart"/>
      <w:r w:rsidRPr="00EB2E18">
        <w:rPr>
          <w:rStyle w:val="Enfasigrassetto"/>
          <w:rFonts w:cstheme="minorHAnsi"/>
          <w:sz w:val="21"/>
          <w:szCs w:val="21"/>
        </w:rPr>
        <w:t>Peretti</w:t>
      </w:r>
      <w:proofErr w:type="spellEnd"/>
      <w:r w:rsidRPr="00EB2E18">
        <w:rPr>
          <w:rStyle w:val="Enfasigrassetto"/>
          <w:rFonts w:cstheme="minorHAnsi"/>
          <w:sz w:val="21"/>
          <w:szCs w:val="21"/>
        </w:rPr>
        <w:t xml:space="preserve"> di </w:t>
      </w:r>
      <w:r w:rsidRPr="00EB2E18">
        <w:rPr>
          <w:rStyle w:val="Enfasicorsivo"/>
          <w:rFonts w:cstheme="minorHAnsi"/>
          <w:b/>
          <w:bCs/>
          <w:sz w:val="21"/>
          <w:szCs w:val="21"/>
        </w:rPr>
        <w:t xml:space="preserve">Tiffany &amp; Co. </w:t>
      </w:r>
      <w:r w:rsidRPr="00EB2E18">
        <w:rPr>
          <w:rStyle w:val="Enfasigrassetto"/>
          <w:rFonts w:cstheme="minorHAnsi"/>
          <w:b w:val="0"/>
          <w:bCs w:val="0"/>
          <w:sz w:val="21"/>
          <w:szCs w:val="21"/>
        </w:rPr>
        <w:t>(2019)</w:t>
      </w:r>
      <w:r w:rsidRPr="00EB2E18">
        <w:rPr>
          <w:rFonts w:cstheme="minorHAnsi"/>
          <w:sz w:val="21"/>
          <w:szCs w:val="21"/>
        </w:rPr>
        <w:t xml:space="preserve">, </w:t>
      </w:r>
      <w:r w:rsidRPr="00EB2E18">
        <w:rPr>
          <w:rStyle w:val="Enfasigrassetto"/>
          <w:rFonts w:cstheme="minorHAnsi"/>
          <w:sz w:val="21"/>
          <w:szCs w:val="21"/>
        </w:rPr>
        <w:t xml:space="preserve">Paula </w:t>
      </w:r>
      <w:proofErr w:type="spellStart"/>
      <w:r w:rsidRPr="00EB2E18">
        <w:rPr>
          <w:rStyle w:val="Enfasigrassetto"/>
          <w:rFonts w:cstheme="minorHAnsi"/>
          <w:sz w:val="21"/>
          <w:szCs w:val="21"/>
        </w:rPr>
        <w:t>Scher</w:t>
      </w:r>
      <w:proofErr w:type="spellEnd"/>
      <w:r w:rsidRPr="00EB2E18">
        <w:rPr>
          <w:rStyle w:val="Enfasigrassetto"/>
          <w:rFonts w:cstheme="minorHAnsi"/>
          <w:sz w:val="21"/>
          <w:szCs w:val="21"/>
        </w:rPr>
        <w:t xml:space="preserve"> </w:t>
      </w:r>
      <w:r w:rsidRPr="00EB2E18">
        <w:rPr>
          <w:rStyle w:val="Enfasigrassetto"/>
          <w:rFonts w:cstheme="minorHAnsi"/>
          <w:b w:val="0"/>
          <w:bCs w:val="0"/>
          <w:sz w:val="21"/>
          <w:szCs w:val="21"/>
        </w:rPr>
        <w:t>(2019)</w:t>
      </w:r>
      <w:r w:rsidR="00B947B8" w:rsidRPr="005335D6">
        <w:rPr>
          <w:rFonts w:cstheme="minorHAnsi"/>
          <w:sz w:val="21"/>
          <w:szCs w:val="21"/>
        </w:rPr>
        <w:t>,</w:t>
      </w:r>
      <w:r w:rsidR="00B947B8">
        <w:rPr>
          <w:rFonts w:cstheme="minorHAnsi"/>
          <w:b/>
          <w:bCs/>
          <w:sz w:val="21"/>
          <w:szCs w:val="21"/>
        </w:rPr>
        <w:t xml:space="preserve"> </w:t>
      </w:r>
      <w:r w:rsidRPr="00EB2E18">
        <w:rPr>
          <w:rStyle w:val="Enfasigrassetto"/>
          <w:rFonts w:cstheme="minorHAnsi"/>
          <w:sz w:val="21"/>
          <w:szCs w:val="21"/>
        </w:rPr>
        <w:t xml:space="preserve">Vivienne Westwood </w:t>
      </w:r>
      <w:r w:rsidRPr="00EB2E18">
        <w:rPr>
          <w:rStyle w:val="Enfasigrassetto"/>
          <w:rFonts w:cstheme="minorHAnsi"/>
          <w:b w:val="0"/>
          <w:bCs w:val="0"/>
          <w:sz w:val="21"/>
          <w:szCs w:val="21"/>
        </w:rPr>
        <w:t>(2021)</w:t>
      </w:r>
      <w:r w:rsidR="00B947B8">
        <w:rPr>
          <w:rFonts w:cstheme="minorHAnsi"/>
          <w:b/>
          <w:bCs/>
          <w:sz w:val="21"/>
          <w:szCs w:val="21"/>
        </w:rPr>
        <w:t xml:space="preserve"> </w:t>
      </w:r>
      <w:r w:rsidR="00B947B8" w:rsidRPr="005335D6">
        <w:rPr>
          <w:rFonts w:cstheme="minorHAnsi"/>
          <w:sz w:val="21"/>
          <w:szCs w:val="21"/>
        </w:rPr>
        <w:t xml:space="preserve">e </w:t>
      </w:r>
      <w:r w:rsidR="00B947B8" w:rsidRPr="005335D6">
        <w:rPr>
          <w:rFonts w:cstheme="minorHAnsi"/>
          <w:b/>
          <w:bCs/>
          <w:sz w:val="21"/>
          <w:szCs w:val="21"/>
        </w:rPr>
        <w:t>Santiago Calatrava</w:t>
      </w:r>
      <w:r w:rsidR="00B947B8" w:rsidRPr="005335D6">
        <w:rPr>
          <w:rFonts w:cstheme="minorHAnsi"/>
          <w:sz w:val="21"/>
          <w:szCs w:val="21"/>
        </w:rPr>
        <w:t xml:space="preserve"> (2023).</w:t>
      </w:r>
    </w:p>
    <w:p w14:paraId="6155DAF1" w14:textId="77777777" w:rsidR="001C2413" w:rsidRPr="00EB2E18" w:rsidRDefault="001C2413" w:rsidP="00B33496">
      <w:pPr>
        <w:jc w:val="both"/>
        <w:rPr>
          <w:rFonts w:cstheme="minorHAnsi"/>
          <w:sz w:val="21"/>
          <w:szCs w:val="21"/>
        </w:rPr>
      </w:pPr>
    </w:p>
    <w:p w14:paraId="772884C1" w14:textId="77777777" w:rsidR="00EB2E18" w:rsidRDefault="00EB2E18" w:rsidP="001C2413">
      <w:pPr>
        <w:jc w:val="both"/>
        <w:rPr>
          <w:rFonts w:cstheme="minorHAnsi"/>
          <w:sz w:val="21"/>
          <w:szCs w:val="21"/>
        </w:rPr>
      </w:pPr>
    </w:p>
    <w:p w14:paraId="27C767EE" w14:textId="77777777" w:rsidR="00EB2E18" w:rsidRDefault="00EB2E18" w:rsidP="001C2413">
      <w:pPr>
        <w:jc w:val="both"/>
        <w:rPr>
          <w:rFonts w:cstheme="minorHAnsi"/>
          <w:sz w:val="21"/>
          <w:szCs w:val="21"/>
        </w:rPr>
      </w:pPr>
    </w:p>
    <w:p w14:paraId="76D1FDD8" w14:textId="77777777" w:rsidR="00EB2E18" w:rsidRDefault="00EB2E18" w:rsidP="001C2413">
      <w:pPr>
        <w:jc w:val="both"/>
        <w:rPr>
          <w:rFonts w:cstheme="minorHAnsi"/>
          <w:sz w:val="21"/>
          <w:szCs w:val="21"/>
        </w:rPr>
      </w:pPr>
    </w:p>
    <w:p w14:paraId="7C65D772" w14:textId="77777777" w:rsidR="00EB2E18" w:rsidRDefault="00EB2E18" w:rsidP="001C2413">
      <w:pPr>
        <w:jc w:val="both"/>
        <w:rPr>
          <w:rFonts w:cstheme="minorHAnsi"/>
          <w:sz w:val="21"/>
          <w:szCs w:val="21"/>
        </w:rPr>
      </w:pPr>
    </w:p>
    <w:p w14:paraId="3070D41E" w14:textId="77777777" w:rsidR="00EB2E18" w:rsidRDefault="00EB2E18" w:rsidP="001C2413">
      <w:pPr>
        <w:jc w:val="both"/>
        <w:rPr>
          <w:rFonts w:cstheme="minorHAnsi"/>
          <w:sz w:val="21"/>
          <w:szCs w:val="21"/>
        </w:rPr>
      </w:pPr>
    </w:p>
    <w:p w14:paraId="7FE666C6" w14:textId="77777777" w:rsidR="00EB2E18" w:rsidRDefault="00EB2E18" w:rsidP="001C2413">
      <w:pPr>
        <w:jc w:val="both"/>
        <w:rPr>
          <w:rFonts w:cstheme="minorHAnsi"/>
          <w:sz w:val="21"/>
          <w:szCs w:val="21"/>
        </w:rPr>
      </w:pPr>
    </w:p>
    <w:p w14:paraId="6F8AADDF" w14:textId="77777777" w:rsidR="00EB2E18" w:rsidRDefault="00EB2E18" w:rsidP="001C2413">
      <w:pPr>
        <w:jc w:val="both"/>
        <w:rPr>
          <w:rFonts w:cstheme="minorHAnsi"/>
          <w:sz w:val="21"/>
          <w:szCs w:val="21"/>
        </w:rPr>
      </w:pPr>
    </w:p>
    <w:p w14:paraId="13DFEBE9" w14:textId="4501C260" w:rsidR="001C2413" w:rsidRPr="00EB2E18" w:rsidRDefault="001C2413" w:rsidP="001C2413">
      <w:pPr>
        <w:jc w:val="both"/>
        <w:rPr>
          <w:rFonts w:cstheme="minorHAnsi"/>
          <w:sz w:val="21"/>
          <w:szCs w:val="21"/>
        </w:rPr>
      </w:pPr>
      <w:r w:rsidRPr="00EB2E18">
        <w:rPr>
          <w:rFonts w:cstheme="minorHAnsi"/>
          <w:noProof/>
          <w:sz w:val="21"/>
          <w:szCs w:val="21"/>
        </w:rPr>
        <w:lastRenderedPageBreak/>
        <w:drawing>
          <wp:anchor distT="0" distB="0" distL="114300" distR="114300" simplePos="0" relativeHeight="251659264" behindDoc="0" locked="0" layoutInCell="1" allowOverlap="1" wp14:anchorId="79182AF4" wp14:editId="2FC7AB19">
            <wp:simplePos x="0" y="0"/>
            <wp:positionH relativeFrom="column">
              <wp:posOffset>3182620</wp:posOffset>
            </wp:positionH>
            <wp:positionV relativeFrom="paragraph">
              <wp:posOffset>0</wp:posOffset>
            </wp:positionV>
            <wp:extent cx="2599690" cy="3411855"/>
            <wp:effectExtent l="0" t="0" r="3810" b="4445"/>
            <wp:wrapSquare wrapText="bothSides"/>
            <wp:docPr id="77411789"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11789" name="Immagine 77411789"/>
                    <pic:cNvPicPr/>
                  </pic:nvPicPr>
                  <pic:blipFill rotWithShape="1">
                    <a:blip r:embed="rId8" cstate="print">
                      <a:extLst>
                        <a:ext uri="{28A0092B-C50C-407E-A947-70E740481C1C}">
                          <a14:useLocalDpi xmlns:a14="http://schemas.microsoft.com/office/drawing/2010/main" val="0"/>
                        </a:ext>
                      </a:extLst>
                    </a:blip>
                    <a:srcRect t="10851" b="3519"/>
                    <a:stretch/>
                  </pic:blipFill>
                  <pic:spPr bwMode="auto">
                    <a:xfrm>
                      <a:off x="0" y="0"/>
                      <a:ext cx="2599690" cy="3411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B2E18">
        <w:rPr>
          <w:rFonts w:cstheme="minorHAnsi"/>
          <w:sz w:val="21"/>
          <w:szCs w:val="21"/>
        </w:rPr>
        <w:t xml:space="preserve">In occasione della XV edizione, la Florence Biennale assegna il Premio internazionale "Lorenzo il Magnifico" alla Carriera al regista e artista americano </w:t>
      </w:r>
      <w:r w:rsidRPr="00EB2E18">
        <w:rPr>
          <w:rFonts w:cstheme="minorHAnsi"/>
          <w:b/>
          <w:bCs/>
          <w:sz w:val="21"/>
          <w:szCs w:val="21"/>
        </w:rPr>
        <w:t>Tim Burton</w:t>
      </w:r>
      <w:r w:rsidRPr="00EB2E18">
        <w:rPr>
          <w:rFonts w:cstheme="minorHAnsi"/>
          <w:sz w:val="21"/>
          <w:szCs w:val="21"/>
        </w:rPr>
        <w:t xml:space="preserve">, che verrà premiato in presenza </w:t>
      </w:r>
      <w:r w:rsidRPr="00EB2E18">
        <w:rPr>
          <w:rFonts w:cstheme="minorHAnsi"/>
          <w:b/>
          <w:bCs/>
          <w:sz w:val="21"/>
          <w:szCs w:val="21"/>
        </w:rPr>
        <w:t>martedì 21 ottobre 2025</w:t>
      </w:r>
      <w:r w:rsidRPr="00EB2E18">
        <w:rPr>
          <w:rFonts w:cstheme="minorHAnsi"/>
          <w:sz w:val="21"/>
          <w:szCs w:val="21"/>
        </w:rPr>
        <w:t xml:space="preserve"> presso l’area teatro di Florence Biennale, alla Fortezza da Basso di Firenze.</w:t>
      </w:r>
    </w:p>
    <w:p w14:paraId="106A16E6" w14:textId="77777777" w:rsidR="001C2413" w:rsidRPr="00EB2E18" w:rsidRDefault="001C2413" w:rsidP="001C2413">
      <w:pPr>
        <w:jc w:val="both"/>
        <w:rPr>
          <w:rFonts w:cstheme="minorHAnsi"/>
          <w:sz w:val="21"/>
          <w:szCs w:val="21"/>
        </w:rPr>
      </w:pPr>
    </w:p>
    <w:p w14:paraId="50FD3372" w14:textId="77777777" w:rsidR="001C2413" w:rsidRPr="00EB2E18" w:rsidRDefault="001C2413" w:rsidP="001C2413">
      <w:pPr>
        <w:jc w:val="both"/>
        <w:rPr>
          <w:rFonts w:cstheme="minorHAnsi"/>
          <w:sz w:val="21"/>
          <w:szCs w:val="21"/>
        </w:rPr>
      </w:pPr>
      <w:r w:rsidRPr="00EB2E18">
        <w:rPr>
          <w:rFonts w:cstheme="minorHAnsi"/>
          <w:sz w:val="21"/>
          <w:szCs w:val="21"/>
        </w:rPr>
        <w:t>Il celebre autore cinematografico e artista statunitense ha così accolto la notizia del premio: “</w:t>
      </w:r>
      <w:r w:rsidRPr="00EB2E18">
        <w:rPr>
          <w:rFonts w:cstheme="minorHAnsi"/>
          <w:i/>
          <w:iCs/>
          <w:sz w:val="21"/>
          <w:szCs w:val="21"/>
        </w:rPr>
        <w:t>Sono molto onorato di essere il nuovo destinatario del premio "Lorenzo il Magnifico" alla carriera, unendomi alla lista di artisti straordinari premiati in passato. Questo riconoscimento mi dà anche la possibilità di creare una mostra a Firenze per la Biennale e non vedo l'ora di esplorare il tema di quest'anno su dualismo e unità attraverso la mia arte e riflettere su quegli opposti che non esistono l’uno senza l'altro: luce e oscurità, bene e male, ordine e caos.</w:t>
      </w:r>
      <w:r w:rsidRPr="00EB2E18">
        <w:rPr>
          <w:rFonts w:cstheme="minorHAnsi"/>
          <w:sz w:val="21"/>
          <w:szCs w:val="21"/>
        </w:rPr>
        <w:t>”</w:t>
      </w:r>
    </w:p>
    <w:p w14:paraId="37D80840" w14:textId="66139662" w:rsidR="001C2413" w:rsidRPr="00EB2E18" w:rsidRDefault="001C2413" w:rsidP="00B33496">
      <w:pPr>
        <w:jc w:val="both"/>
        <w:rPr>
          <w:rFonts w:cstheme="minorHAnsi"/>
          <w:sz w:val="21"/>
          <w:szCs w:val="21"/>
        </w:rPr>
      </w:pPr>
    </w:p>
    <w:p w14:paraId="0F6568FA" w14:textId="620BD227" w:rsidR="002525A0" w:rsidRPr="00EB2E18" w:rsidRDefault="002525A0" w:rsidP="00B33496">
      <w:pPr>
        <w:jc w:val="both"/>
        <w:rPr>
          <w:rFonts w:cstheme="minorHAnsi"/>
          <w:sz w:val="21"/>
          <w:szCs w:val="21"/>
        </w:rPr>
      </w:pPr>
    </w:p>
    <w:p w14:paraId="72C53E90" w14:textId="32C022AF" w:rsidR="00EB2E18" w:rsidRPr="00EB2E18" w:rsidRDefault="00EB2E18" w:rsidP="00B33496">
      <w:pPr>
        <w:jc w:val="both"/>
        <w:rPr>
          <w:rFonts w:cstheme="minorHAnsi"/>
          <w:sz w:val="21"/>
          <w:szCs w:val="21"/>
        </w:rPr>
      </w:pPr>
    </w:p>
    <w:p w14:paraId="203FD712" w14:textId="19729A69" w:rsidR="00EB2E18" w:rsidRDefault="00B9193C" w:rsidP="008F7207">
      <w:pPr>
        <w:jc w:val="both"/>
        <w:rPr>
          <w:rFonts w:cstheme="minorHAnsi"/>
          <w:sz w:val="21"/>
          <w:szCs w:val="21"/>
        </w:rPr>
      </w:pPr>
      <w:r w:rsidRPr="00EB2E18">
        <w:rPr>
          <w:rFonts w:cstheme="minorHAnsi"/>
          <w:noProof/>
          <w:sz w:val="21"/>
          <w:szCs w:val="21"/>
        </w:rPr>
        <mc:AlternateContent>
          <mc:Choice Requires="wps">
            <w:drawing>
              <wp:anchor distT="0" distB="0" distL="114300" distR="114300" simplePos="0" relativeHeight="251660288" behindDoc="0" locked="0" layoutInCell="1" allowOverlap="1" wp14:anchorId="18D9F699" wp14:editId="53B24F65">
                <wp:simplePos x="0" y="0"/>
                <wp:positionH relativeFrom="column">
                  <wp:posOffset>3157220</wp:posOffset>
                </wp:positionH>
                <wp:positionV relativeFrom="paragraph">
                  <wp:posOffset>154094</wp:posOffset>
                </wp:positionV>
                <wp:extent cx="2889250" cy="152400"/>
                <wp:effectExtent l="0" t="0" r="6350" b="0"/>
                <wp:wrapSquare wrapText="bothSides"/>
                <wp:docPr id="1273198865" name="Casella di testo 1"/>
                <wp:cNvGraphicFramePr/>
                <a:graphic xmlns:a="http://schemas.openxmlformats.org/drawingml/2006/main">
                  <a:graphicData uri="http://schemas.microsoft.com/office/word/2010/wordprocessingShape">
                    <wps:wsp>
                      <wps:cNvSpPr txBox="1"/>
                      <wps:spPr>
                        <a:xfrm>
                          <a:off x="0" y="0"/>
                          <a:ext cx="2889250" cy="152400"/>
                        </a:xfrm>
                        <a:prstGeom prst="rect">
                          <a:avLst/>
                        </a:prstGeom>
                        <a:solidFill>
                          <a:prstClr val="white"/>
                        </a:solidFill>
                        <a:ln>
                          <a:noFill/>
                        </a:ln>
                      </wps:spPr>
                      <wps:txbx>
                        <w:txbxContent>
                          <w:p w14:paraId="75C14E26" w14:textId="77777777" w:rsidR="001C2413" w:rsidRPr="007135F5" w:rsidRDefault="001C2413" w:rsidP="001C2413">
                            <w:pPr>
                              <w:pStyle w:val="Didascalia"/>
                              <w:jc w:val="center"/>
                              <w:rPr>
                                <w:noProof/>
                                <w:color w:val="000000" w:themeColor="text1"/>
                              </w:rPr>
                            </w:pPr>
                            <w:r w:rsidRPr="007135F5">
                              <w:rPr>
                                <w:color w:val="000000" w:themeColor="text1"/>
                              </w:rPr>
                              <w:t>Tim Burton - Foto di Steve Schofield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8D9F699" id="_x0000_t202" coordsize="21600,21600" o:spt="202" path="m,l,21600r21600,l21600,xe">
                <v:stroke joinstyle="miter"/>
                <v:path gradientshapeok="t" o:connecttype="rect"/>
              </v:shapetype>
              <v:shape id="Casella di testo 1" o:spid="_x0000_s1026" type="#_x0000_t202" style="position:absolute;left:0;text-align:left;margin-left:248.6pt;margin-top:12.15pt;width:227.5pt;height:1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" stroked="f">
                <v:textbox inset="0,0,0,0">
                  <w:txbxContent>
                    <w:p w14:paraId="75C14E26" w14:textId="77777777" w:rsidR="001C2413" w:rsidRPr="007135F5" w:rsidRDefault="001C2413" w:rsidP="001C2413">
                      <w:pPr>
                        <w:pStyle w:val="Didascalia"/>
                        <w:jc w:val="center"/>
                        <w:rPr>
                          <w:noProof/>
                          <w:color w:val="000000" w:themeColor="text1"/>
                        </w:rPr>
                      </w:pPr>
                      <w:r w:rsidRPr="007135F5">
                        <w:rPr>
                          <w:color w:val="000000" w:themeColor="text1"/>
                        </w:rPr>
                        <w:t>Tim Burton - Foto di Steve Schofield</w:t>
                      </w:r>
                    </w:p>
                  </w:txbxContent>
                </v:textbox>
                <w10:wrap type="square"/>
              </v:shape>
            </w:pict>
          </mc:Fallback>
        </mc:AlternateContent>
      </w:r>
    </w:p>
    <w:p w14:paraId="16A13CBF" w14:textId="5F9CB257" w:rsidR="00EB2E18" w:rsidRDefault="00EB2E18" w:rsidP="008F7207">
      <w:pPr>
        <w:jc w:val="both"/>
        <w:rPr>
          <w:rFonts w:cstheme="minorHAnsi"/>
          <w:sz w:val="21"/>
          <w:szCs w:val="21"/>
        </w:rPr>
      </w:pPr>
    </w:p>
    <w:p w14:paraId="5323864F" w14:textId="6ED86E6C" w:rsidR="00EB2E18" w:rsidRDefault="00EB2E18" w:rsidP="008F7207">
      <w:pPr>
        <w:jc w:val="both"/>
        <w:rPr>
          <w:rFonts w:cstheme="minorHAnsi"/>
          <w:sz w:val="21"/>
          <w:szCs w:val="21"/>
        </w:rPr>
      </w:pPr>
    </w:p>
    <w:p w14:paraId="18805382" w14:textId="39C0C0D7" w:rsidR="008F7207" w:rsidRPr="00EB2E18" w:rsidRDefault="00BC00B5" w:rsidP="008F7207">
      <w:pPr>
        <w:jc w:val="both"/>
        <w:rPr>
          <w:rFonts w:cstheme="minorHAnsi"/>
          <w:sz w:val="21"/>
          <w:szCs w:val="21"/>
        </w:rPr>
      </w:pPr>
      <w:r w:rsidRPr="00EB2E18">
        <w:rPr>
          <w:rFonts w:cstheme="minorHAnsi"/>
          <w:sz w:val="21"/>
          <w:szCs w:val="21"/>
        </w:rPr>
        <w:t xml:space="preserve">Per maggiori informazioni sul programma della XV edizione della Florence Biennale visita il sito </w:t>
      </w:r>
      <w:hyperlink r:id="rId9" w:history="1">
        <w:r w:rsidRPr="00EB2E18">
          <w:rPr>
            <w:rStyle w:val="Collegamentoipertestuale"/>
            <w:rFonts w:eastAsia="Helvetica Neue" w:cstheme="minorHAnsi"/>
            <w:sz w:val="21"/>
            <w:szCs w:val="21"/>
          </w:rPr>
          <w:t>https://www.florencebiennale.org/</w:t>
        </w:r>
      </w:hyperlink>
      <w:r w:rsidRPr="00EB2E18">
        <w:rPr>
          <w:rFonts w:cstheme="minorHAnsi"/>
          <w:sz w:val="21"/>
          <w:szCs w:val="21"/>
        </w:rPr>
        <w:t xml:space="preserve"> </w:t>
      </w:r>
    </w:p>
    <w:p w14:paraId="12B07D9C" w14:textId="77777777" w:rsidR="00BC00B5" w:rsidRPr="00EB2E18" w:rsidRDefault="00BC00B5" w:rsidP="008F7207">
      <w:pPr>
        <w:jc w:val="both"/>
        <w:rPr>
          <w:rFonts w:cstheme="minorHAnsi"/>
          <w:sz w:val="21"/>
          <w:szCs w:val="21"/>
        </w:rPr>
      </w:pPr>
    </w:p>
    <w:p w14:paraId="6507A7CD" w14:textId="77777777" w:rsidR="00F5349E" w:rsidRPr="00EB2E18" w:rsidRDefault="00F5349E" w:rsidP="00F5349E">
      <w:pPr>
        <w:jc w:val="both"/>
        <w:outlineLvl w:val="0"/>
        <w:rPr>
          <w:rFonts w:cstheme="minorHAnsi"/>
          <w:b/>
          <w:bCs/>
          <w:sz w:val="21"/>
          <w:szCs w:val="21"/>
          <w:u w:val="single"/>
        </w:rPr>
      </w:pPr>
      <w:r w:rsidRPr="00EB2E18">
        <w:rPr>
          <w:rFonts w:cstheme="minorHAnsi"/>
          <w:b/>
          <w:bCs/>
          <w:sz w:val="21"/>
          <w:szCs w:val="21"/>
          <w:u w:val="single"/>
        </w:rPr>
        <w:t>INFORMAZIONI UTILI</w:t>
      </w:r>
    </w:p>
    <w:p w14:paraId="5450619F" w14:textId="675398A8" w:rsidR="00EA39AF" w:rsidRPr="00EB2E18" w:rsidRDefault="00EB2E18"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rPr>
      </w:pPr>
      <w:r w:rsidRPr="00EB2E18">
        <w:rPr>
          <w:rFonts w:asciiTheme="minorHAnsi" w:eastAsia="Helvetica Neue" w:hAnsiTheme="minorHAnsi" w:cstheme="minorHAnsi"/>
          <w:color w:val="000000"/>
          <w:sz w:val="21"/>
          <w:szCs w:val="21"/>
        </w:rPr>
        <w:t>EVENTO</w:t>
      </w:r>
      <w:r w:rsidR="002B086D" w:rsidRPr="00EB2E18">
        <w:rPr>
          <w:rFonts w:asciiTheme="minorHAnsi" w:eastAsia="Helvetica Neue" w:hAnsiTheme="minorHAnsi" w:cstheme="minorHAnsi"/>
          <w:color w:val="000000"/>
          <w:sz w:val="21"/>
          <w:szCs w:val="21"/>
        </w:rPr>
        <w:t>:</w:t>
      </w:r>
      <w:r w:rsidR="00C17EBB" w:rsidRPr="00EB2E18">
        <w:rPr>
          <w:rFonts w:asciiTheme="minorHAnsi" w:eastAsia="Helvetica Neue" w:hAnsiTheme="minorHAnsi" w:cstheme="minorHAnsi"/>
          <w:color w:val="000000"/>
          <w:sz w:val="21"/>
          <w:szCs w:val="21"/>
        </w:rPr>
        <w:t xml:space="preserve"> </w:t>
      </w:r>
      <w:r w:rsidR="006444DC" w:rsidRPr="00EB2E18">
        <w:rPr>
          <w:rFonts w:asciiTheme="minorHAnsi" w:eastAsia="Helvetica Neue" w:hAnsiTheme="minorHAnsi" w:cstheme="minorHAnsi"/>
          <w:b/>
          <w:bCs/>
          <w:color w:val="000000"/>
          <w:sz w:val="21"/>
          <w:szCs w:val="21"/>
        </w:rPr>
        <w:t>XV FLORENCE BIENNALE</w:t>
      </w:r>
    </w:p>
    <w:p w14:paraId="5752B183" w14:textId="0F765AD1" w:rsidR="002B086D" w:rsidRPr="00EB2E18" w:rsidRDefault="002B086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b/>
          <w:bCs/>
          <w:color w:val="000000"/>
          <w:sz w:val="21"/>
          <w:szCs w:val="21"/>
        </w:rPr>
      </w:pPr>
      <w:r w:rsidRPr="00EB2E18">
        <w:rPr>
          <w:rFonts w:asciiTheme="minorHAnsi" w:eastAsia="Helvetica Neue" w:hAnsiTheme="minorHAnsi" w:cstheme="minorHAnsi"/>
          <w:color w:val="000000"/>
          <w:sz w:val="21"/>
          <w:szCs w:val="21"/>
        </w:rPr>
        <w:t xml:space="preserve">QUANDO: </w:t>
      </w:r>
      <w:r w:rsidR="006444DC" w:rsidRPr="00EB2E18">
        <w:rPr>
          <w:rFonts w:asciiTheme="minorHAnsi" w:eastAsia="Helvetica Neue" w:hAnsiTheme="minorHAnsi" w:cstheme="minorHAnsi"/>
          <w:b/>
          <w:bCs/>
          <w:color w:val="000000"/>
          <w:sz w:val="21"/>
          <w:szCs w:val="21"/>
        </w:rPr>
        <w:t>Dal 18 al 26 ottobre 2025</w:t>
      </w:r>
    </w:p>
    <w:p w14:paraId="70CF6CC8" w14:textId="0BB0CEB8" w:rsidR="002B086D" w:rsidRPr="00E2009B" w:rsidRDefault="002B086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rPr>
      </w:pPr>
      <w:r w:rsidRPr="005335D6">
        <w:rPr>
          <w:rFonts w:asciiTheme="minorHAnsi" w:eastAsia="Helvetica Neue" w:hAnsiTheme="minorHAnsi" w:cstheme="minorHAnsi"/>
          <w:color w:val="000000"/>
          <w:sz w:val="21"/>
          <w:szCs w:val="21"/>
        </w:rPr>
        <w:t xml:space="preserve">ORARI: </w:t>
      </w:r>
      <w:r w:rsidR="00E2009B" w:rsidRPr="005335D6">
        <w:rPr>
          <w:rFonts w:asciiTheme="minorHAnsi" w:eastAsia="Helvetica Neue" w:hAnsiTheme="minorHAnsi" w:cstheme="minorHAnsi"/>
          <w:color w:val="000000"/>
          <w:sz w:val="21"/>
          <w:szCs w:val="21"/>
        </w:rPr>
        <w:t>sabato 18 dalle 14 alle 20, domenica 26 dalle 10 alle 19, tutti gli a</w:t>
      </w:r>
      <w:r w:rsidR="00F70045">
        <w:rPr>
          <w:rFonts w:asciiTheme="minorHAnsi" w:eastAsia="Helvetica Neue" w:hAnsiTheme="minorHAnsi" w:cstheme="minorHAnsi"/>
          <w:color w:val="000000"/>
          <w:sz w:val="21"/>
          <w:szCs w:val="21"/>
        </w:rPr>
        <w:t>l</w:t>
      </w:r>
      <w:r w:rsidR="00E2009B" w:rsidRPr="005335D6">
        <w:rPr>
          <w:rFonts w:asciiTheme="minorHAnsi" w:eastAsia="Helvetica Neue" w:hAnsiTheme="minorHAnsi" w:cstheme="minorHAnsi"/>
          <w:color w:val="000000"/>
          <w:sz w:val="21"/>
          <w:szCs w:val="21"/>
        </w:rPr>
        <w:t>tri giorni dalle 10 alle 20. Lunedì 20 chiuso.</w:t>
      </w:r>
    </w:p>
    <w:p w14:paraId="2CAE9C6A" w14:textId="5AC438D0" w:rsidR="00045AA0" w:rsidRPr="00EB2E18" w:rsidRDefault="002B086D" w:rsidP="006444DC">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b/>
          <w:bCs/>
          <w:color w:val="000000"/>
          <w:sz w:val="21"/>
          <w:szCs w:val="21"/>
        </w:rPr>
      </w:pPr>
      <w:r w:rsidRPr="00EB2E18">
        <w:rPr>
          <w:rFonts w:asciiTheme="minorHAnsi" w:eastAsia="Helvetica Neue" w:hAnsiTheme="minorHAnsi" w:cstheme="minorHAnsi"/>
          <w:color w:val="000000"/>
          <w:sz w:val="21"/>
          <w:szCs w:val="21"/>
        </w:rPr>
        <w:t xml:space="preserve">DOVE: </w:t>
      </w:r>
      <w:r w:rsidR="006444DC" w:rsidRPr="00EB2E18">
        <w:rPr>
          <w:rFonts w:asciiTheme="minorHAnsi" w:eastAsia="Helvetica Neue" w:hAnsiTheme="minorHAnsi" w:cstheme="minorHAnsi"/>
          <w:b/>
          <w:bCs/>
          <w:color w:val="000000"/>
          <w:sz w:val="21"/>
          <w:szCs w:val="21"/>
        </w:rPr>
        <w:t>Fortezza da Basso –</w:t>
      </w:r>
      <w:r w:rsidR="00F70045">
        <w:rPr>
          <w:rFonts w:asciiTheme="minorHAnsi" w:eastAsia="Helvetica Neue" w:hAnsiTheme="minorHAnsi" w:cstheme="minorHAnsi"/>
          <w:b/>
          <w:bCs/>
          <w:color w:val="000000"/>
          <w:sz w:val="21"/>
          <w:szCs w:val="21"/>
        </w:rPr>
        <w:t xml:space="preserve"> </w:t>
      </w:r>
      <w:r w:rsidR="006444DC" w:rsidRPr="00EB2E18">
        <w:rPr>
          <w:rFonts w:asciiTheme="minorHAnsi" w:eastAsia="Helvetica Neue" w:hAnsiTheme="minorHAnsi" w:cstheme="minorHAnsi"/>
          <w:b/>
          <w:bCs/>
          <w:color w:val="000000"/>
          <w:sz w:val="21"/>
          <w:szCs w:val="21"/>
        </w:rPr>
        <w:t>Firenze</w:t>
      </w:r>
    </w:p>
    <w:p w14:paraId="5E54F051" w14:textId="6A1256CA" w:rsidR="00EB2E18" w:rsidRPr="00EB2E18" w:rsidRDefault="00EB2E18" w:rsidP="006444DC">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rPr>
      </w:pPr>
      <w:r w:rsidRPr="00EB2E18">
        <w:rPr>
          <w:rFonts w:asciiTheme="minorHAnsi" w:eastAsia="Helvetica Neue" w:hAnsiTheme="minorHAnsi" w:cstheme="minorHAnsi"/>
          <w:color w:val="000000"/>
          <w:sz w:val="21"/>
          <w:szCs w:val="21"/>
        </w:rPr>
        <w:t xml:space="preserve">INGRESSO: </w:t>
      </w:r>
      <w:r w:rsidR="00E2009B" w:rsidRPr="005335D6">
        <w:rPr>
          <w:rFonts w:asciiTheme="minorHAnsi" w:eastAsia="Helvetica Neue" w:hAnsiTheme="minorHAnsi" w:cstheme="minorHAnsi"/>
          <w:color w:val="000000"/>
          <w:sz w:val="21"/>
          <w:szCs w:val="21"/>
        </w:rPr>
        <w:t>biglietto intero € 14, ridotto € 9</w:t>
      </w:r>
      <w:r w:rsidR="000C0AB6" w:rsidRPr="005335D6">
        <w:rPr>
          <w:rFonts w:asciiTheme="minorHAnsi" w:eastAsia="Helvetica Neue" w:hAnsiTheme="minorHAnsi" w:cstheme="minorHAnsi"/>
          <w:color w:val="000000"/>
          <w:sz w:val="21"/>
          <w:szCs w:val="21"/>
        </w:rPr>
        <w:t xml:space="preserve"> (altre opzioni sul sito)</w:t>
      </w:r>
    </w:p>
    <w:p w14:paraId="42D3556E" w14:textId="77777777" w:rsidR="00926783" w:rsidRPr="00EB2E18" w:rsidRDefault="00926783" w:rsidP="006444DC">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b/>
          <w:bCs/>
          <w:color w:val="000000"/>
          <w:sz w:val="21"/>
          <w:szCs w:val="21"/>
        </w:rPr>
      </w:pPr>
    </w:p>
    <w:p w14:paraId="5722790D" w14:textId="7B8507C7" w:rsidR="00926783" w:rsidRPr="00EB2E18" w:rsidRDefault="00926783" w:rsidP="006444DC">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rPr>
      </w:pPr>
      <w:r w:rsidRPr="00EB2E18">
        <w:rPr>
          <w:rFonts w:asciiTheme="minorHAnsi" w:eastAsia="Helvetica Neue" w:hAnsiTheme="minorHAnsi" w:cstheme="minorHAnsi"/>
          <w:b/>
          <w:bCs/>
          <w:color w:val="000000"/>
          <w:sz w:val="21"/>
          <w:szCs w:val="21"/>
        </w:rPr>
        <w:t xml:space="preserve">CATALOGO REALIZZATO IN COLLABORAZIONE CON </w:t>
      </w:r>
      <w:r w:rsidR="000C0AB6" w:rsidRPr="005335D6">
        <w:rPr>
          <w:rFonts w:asciiTheme="minorHAnsi" w:eastAsia="Helvetica Neue" w:hAnsiTheme="minorHAnsi" w:cstheme="minorHAnsi"/>
          <w:b/>
          <w:bCs/>
          <w:color w:val="000000"/>
          <w:sz w:val="21"/>
          <w:szCs w:val="21"/>
        </w:rPr>
        <w:t>EDITORIALE</w:t>
      </w:r>
      <w:r w:rsidR="000C0AB6">
        <w:rPr>
          <w:rFonts w:asciiTheme="minorHAnsi" w:eastAsia="Helvetica Neue" w:hAnsiTheme="minorHAnsi" w:cstheme="minorHAnsi"/>
          <w:b/>
          <w:bCs/>
          <w:color w:val="000000"/>
          <w:sz w:val="21"/>
          <w:szCs w:val="21"/>
        </w:rPr>
        <w:t xml:space="preserve"> </w:t>
      </w:r>
      <w:r w:rsidRPr="00EB2E18">
        <w:rPr>
          <w:rFonts w:asciiTheme="minorHAnsi" w:eastAsia="Helvetica Neue" w:hAnsiTheme="minorHAnsi" w:cstheme="minorHAnsi"/>
          <w:b/>
          <w:bCs/>
          <w:color w:val="000000"/>
          <w:sz w:val="21"/>
          <w:szCs w:val="21"/>
        </w:rPr>
        <w:t xml:space="preserve">GIORGIO MONDADORI </w:t>
      </w:r>
    </w:p>
    <w:p w14:paraId="415853DB" w14:textId="77777777" w:rsidR="002B086D" w:rsidRPr="00EB2E18" w:rsidRDefault="002B086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rPr>
      </w:pPr>
    </w:p>
    <w:p w14:paraId="3CB2996B" w14:textId="2E21F634" w:rsidR="00F70EBD" w:rsidRPr="00EB2E18"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b/>
          <w:bCs/>
          <w:color w:val="000000"/>
          <w:sz w:val="21"/>
          <w:szCs w:val="21"/>
        </w:rPr>
      </w:pPr>
      <w:r w:rsidRPr="00EB2E18">
        <w:rPr>
          <w:rFonts w:asciiTheme="minorHAnsi" w:eastAsia="Helvetica Neue" w:hAnsiTheme="minorHAnsi" w:cstheme="minorHAnsi"/>
          <w:b/>
          <w:bCs/>
          <w:color w:val="000000"/>
          <w:sz w:val="21"/>
          <w:szCs w:val="21"/>
        </w:rPr>
        <w:t xml:space="preserve">CONTATTI </w:t>
      </w:r>
      <w:r w:rsidR="0017305E" w:rsidRPr="00EB2E18">
        <w:rPr>
          <w:rFonts w:asciiTheme="minorHAnsi" w:eastAsia="Helvetica Neue" w:hAnsiTheme="minorHAnsi" w:cstheme="minorHAnsi"/>
          <w:b/>
          <w:bCs/>
          <w:color w:val="000000"/>
          <w:sz w:val="21"/>
          <w:szCs w:val="21"/>
        </w:rPr>
        <w:t>FLORENCE BIENNALE</w:t>
      </w:r>
    </w:p>
    <w:p w14:paraId="19F688BD" w14:textId="524E5602" w:rsidR="00F70EBD" w:rsidRPr="00EB2E18"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rPr>
      </w:pPr>
      <w:r w:rsidRPr="00EB2E18">
        <w:rPr>
          <w:rFonts w:asciiTheme="minorHAnsi" w:eastAsia="Helvetica Neue" w:hAnsiTheme="minorHAnsi" w:cstheme="minorHAnsi"/>
          <w:color w:val="000000"/>
          <w:sz w:val="21"/>
          <w:szCs w:val="21"/>
        </w:rPr>
        <w:t xml:space="preserve">EMAIL: </w:t>
      </w:r>
      <w:hyperlink r:id="rId10" w:history="1">
        <w:r w:rsidR="0017305E" w:rsidRPr="00EB2E18">
          <w:rPr>
            <w:rStyle w:val="Collegamentoipertestuale"/>
            <w:rFonts w:asciiTheme="minorHAnsi" w:eastAsia="Helvetica Neue" w:hAnsiTheme="minorHAnsi" w:cstheme="minorHAnsi"/>
            <w:sz w:val="21"/>
            <w:szCs w:val="21"/>
          </w:rPr>
          <w:t>info@florencebiennale.org</w:t>
        </w:r>
      </w:hyperlink>
      <w:r w:rsidR="0017305E" w:rsidRPr="00EB2E18">
        <w:rPr>
          <w:rFonts w:asciiTheme="minorHAnsi" w:eastAsia="Helvetica Neue" w:hAnsiTheme="minorHAnsi" w:cstheme="minorHAnsi"/>
          <w:sz w:val="21"/>
          <w:szCs w:val="21"/>
        </w:rPr>
        <w:t xml:space="preserve"> </w:t>
      </w:r>
    </w:p>
    <w:p w14:paraId="6F556628" w14:textId="48D9B283" w:rsidR="00F70EBD" w:rsidRPr="00EB2E18"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lang w:val="en-US"/>
        </w:rPr>
      </w:pPr>
      <w:r w:rsidRPr="00EB2E18">
        <w:rPr>
          <w:rFonts w:asciiTheme="minorHAnsi" w:eastAsia="Helvetica Neue" w:hAnsiTheme="minorHAnsi" w:cstheme="minorHAnsi"/>
          <w:color w:val="000000"/>
          <w:sz w:val="21"/>
          <w:szCs w:val="21"/>
          <w:lang w:val="en-US"/>
        </w:rPr>
        <w:t xml:space="preserve">SITO WEB: </w:t>
      </w:r>
      <w:hyperlink r:id="rId11" w:history="1">
        <w:r w:rsidR="0017305E" w:rsidRPr="00EB2E18">
          <w:rPr>
            <w:rStyle w:val="Collegamentoipertestuale"/>
            <w:rFonts w:asciiTheme="minorHAnsi" w:eastAsia="Helvetica Neue" w:hAnsiTheme="minorHAnsi" w:cstheme="minorHAnsi"/>
            <w:sz w:val="21"/>
            <w:szCs w:val="21"/>
            <w:lang w:val="en-US"/>
          </w:rPr>
          <w:t>https://www.florencebiennale.org/</w:t>
        </w:r>
      </w:hyperlink>
      <w:r w:rsidR="0017305E" w:rsidRPr="00EB2E18">
        <w:rPr>
          <w:rFonts w:asciiTheme="minorHAnsi" w:eastAsia="Helvetica Neue" w:hAnsiTheme="minorHAnsi" w:cstheme="minorHAnsi"/>
          <w:color w:val="000000"/>
          <w:sz w:val="21"/>
          <w:szCs w:val="21"/>
          <w:lang w:val="en-US"/>
        </w:rPr>
        <w:t xml:space="preserve"> </w:t>
      </w:r>
    </w:p>
    <w:p w14:paraId="01D0653A" w14:textId="66C29DE8" w:rsidR="00F70EBD" w:rsidRPr="00EB2E18"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lang w:val="en-US"/>
        </w:rPr>
      </w:pPr>
      <w:r w:rsidRPr="00EB2E18">
        <w:rPr>
          <w:rFonts w:asciiTheme="minorHAnsi" w:eastAsia="Helvetica Neue" w:hAnsiTheme="minorHAnsi" w:cstheme="minorHAnsi"/>
          <w:color w:val="000000"/>
          <w:sz w:val="21"/>
          <w:szCs w:val="21"/>
          <w:lang w:val="en-US"/>
        </w:rPr>
        <w:t xml:space="preserve">FACEBOOK: </w:t>
      </w:r>
      <w:hyperlink r:id="rId12" w:history="1">
        <w:r w:rsidR="0017305E" w:rsidRPr="00EB2E18">
          <w:rPr>
            <w:rStyle w:val="Collegamentoipertestuale"/>
            <w:rFonts w:asciiTheme="minorHAnsi" w:eastAsia="Helvetica Neue" w:hAnsiTheme="minorHAnsi" w:cstheme="minorHAnsi"/>
            <w:sz w:val="21"/>
            <w:szCs w:val="21"/>
            <w:lang w:val="en-US"/>
          </w:rPr>
          <w:t>https://www.facebook.com/FlorenceBiennale2023</w:t>
        </w:r>
      </w:hyperlink>
      <w:r w:rsidR="0017305E" w:rsidRPr="00EB2E18">
        <w:rPr>
          <w:rFonts w:asciiTheme="minorHAnsi" w:eastAsia="Helvetica Neue" w:hAnsiTheme="minorHAnsi" w:cstheme="minorHAnsi"/>
          <w:color w:val="000000"/>
          <w:sz w:val="21"/>
          <w:szCs w:val="21"/>
          <w:lang w:val="en-US"/>
        </w:rPr>
        <w:t xml:space="preserve"> </w:t>
      </w:r>
    </w:p>
    <w:p w14:paraId="4B1EF9A7" w14:textId="0ACD2854" w:rsidR="00F70EBD" w:rsidRPr="00EB2E18" w:rsidRDefault="00F70EB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lang w:val="en-US"/>
        </w:rPr>
      </w:pPr>
      <w:r w:rsidRPr="00EB2E18">
        <w:rPr>
          <w:rFonts w:asciiTheme="minorHAnsi" w:eastAsia="Helvetica Neue" w:hAnsiTheme="minorHAnsi" w:cstheme="minorHAnsi"/>
          <w:color w:val="000000"/>
          <w:sz w:val="21"/>
          <w:szCs w:val="21"/>
          <w:lang w:val="en-US"/>
        </w:rPr>
        <w:t xml:space="preserve">INSTAGRAM: </w:t>
      </w:r>
      <w:hyperlink r:id="rId13" w:history="1">
        <w:r w:rsidR="0017305E" w:rsidRPr="00EB2E18">
          <w:rPr>
            <w:rStyle w:val="Collegamentoipertestuale"/>
            <w:rFonts w:asciiTheme="minorHAnsi" w:eastAsia="Helvetica Neue" w:hAnsiTheme="minorHAnsi" w:cstheme="minorHAnsi"/>
            <w:sz w:val="21"/>
            <w:szCs w:val="21"/>
            <w:lang w:val="en-US"/>
          </w:rPr>
          <w:t>https://www.instagram.com/florencebiennale/</w:t>
        </w:r>
      </w:hyperlink>
      <w:r w:rsidR="0017305E" w:rsidRPr="00EB2E18">
        <w:rPr>
          <w:rFonts w:asciiTheme="minorHAnsi" w:eastAsia="Helvetica Neue" w:hAnsiTheme="minorHAnsi" w:cstheme="minorHAnsi"/>
          <w:color w:val="000000"/>
          <w:sz w:val="21"/>
          <w:szCs w:val="21"/>
          <w:lang w:val="en-US"/>
        </w:rPr>
        <w:t xml:space="preserve"> </w:t>
      </w:r>
    </w:p>
    <w:p w14:paraId="0DF45907" w14:textId="57A91BBC" w:rsidR="0075002E" w:rsidRPr="00EB2E18" w:rsidRDefault="0075002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lang w:val="en-US"/>
        </w:rPr>
      </w:pPr>
      <w:r w:rsidRPr="00EB2E18">
        <w:rPr>
          <w:rFonts w:asciiTheme="minorHAnsi" w:eastAsia="Helvetica Neue" w:hAnsiTheme="minorHAnsi" w:cstheme="minorHAnsi"/>
          <w:color w:val="000000"/>
          <w:sz w:val="21"/>
          <w:szCs w:val="21"/>
          <w:lang w:val="en-US"/>
        </w:rPr>
        <w:t xml:space="preserve">YOUTUBE: </w:t>
      </w:r>
      <w:hyperlink r:id="rId14" w:history="1">
        <w:r w:rsidR="0017305E" w:rsidRPr="00EB2E18">
          <w:rPr>
            <w:rStyle w:val="Collegamentoipertestuale"/>
            <w:rFonts w:asciiTheme="minorHAnsi" w:eastAsia="Helvetica Neue" w:hAnsiTheme="minorHAnsi" w:cstheme="minorHAnsi"/>
            <w:sz w:val="21"/>
            <w:szCs w:val="21"/>
            <w:lang w:val="en-US"/>
          </w:rPr>
          <w:t>https://www.youtube.com/channel/UChuO0x9KKi2q0aKtobhcd_A</w:t>
        </w:r>
      </w:hyperlink>
      <w:r w:rsidR="0017305E" w:rsidRPr="00EB2E18">
        <w:rPr>
          <w:rFonts w:asciiTheme="minorHAnsi" w:eastAsia="Helvetica Neue" w:hAnsiTheme="minorHAnsi" w:cstheme="minorHAnsi"/>
          <w:color w:val="000000"/>
          <w:sz w:val="21"/>
          <w:szCs w:val="21"/>
          <w:lang w:val="en-US"/>
        </w:rPr>
        <w:t xml:space="preserve"> </w:t>
      </w:r>
    </w:p>
    <w:p w14:paraId="460F85F1" w14:textId="596BB546" w:rsidR="0017305E" w:rsidRPr="00EB2E18" w:rsidRDefault="0017305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color w:val="000000"/>
          <w:sz w:val="21"/>
          <w:szCs w:val="21"/>
          <w:lang w:val="en-US"/>
        </w:rPr>
      </w:pPr>
      <w:r w:rsidRPr="00EB2E18">
        <w:rPr>
          <w:rFonts w:asciiTheme="minorHAnsi" w:eastAsia="Helvetica Neue" w:hAnsiTheme="minorHAnsi" w:cstheme="minorHAnsi"/>
          <w:color w:val="000000"/>
          <w:sz w:val="21"/>
          <w:szCs w:val="21"/>
          <w:lang w:val="en-US"/>
        </w:rPr>
        <w:t xml:space="preserve">LINKEDIN: </w:t>
      </w:r>
      <w:hyperlink r:id="rId15" w:history="1">
        <w:r w:rsidRPr="00EB2E18">
          <w:rPr>
            <w:rStyle w:val="Collegamentoipertestuale"/>
            <w:rFonts w:asciiTheme="minorHAnsi" w:eastAsia="Helvetica Neue" w:hAnsiTheme="minorHAnsi" w:cstheme="minorHAnsi"/>
            <w:sz w:val="21"/>
            <w:szCs w:val="21"/>
            <w:lang w:val="en-US"/>
          </w:rPr>
          <w:t>https://www.linkedin.com/company/florence-biennale/</w:t>
        </w:r>
      </w:hyperlink>
      <w:r w:rsidRPr="00EB2E18">
        <w:rPr>
          <w:rFonts w:asciiTheme="minorHAnsi" w:eastAsia="Helvetica Neue" w:hAnsiTheme="minorHAnsi" w:cstheme="minorHAnsi"/>
          <w:color w:val="000000"/>
          <w:sz w:val="21"/>
          <w:szCs w:val="21"/>
          <w:lang w:val="en-US"/>
        </w:rPr>
        <w:t xml:space="preserve"> </w:t>
      </w:r>
    </w:p>
    <w:p w14:paraId="2CEABAE9" w14:textId="77777777" w:rsidR="002B086D" w:rsidRPr="00EB2E18" w:rsidRDefault="002B086D"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b/>
          <w:bCs/>
          <w:color w:val="000000"/>
          <w:sz w:val="21"/>
          <w:szCs w:val="21"/>
          <w:lang w:val="en-US"/>
        </w:rPr>
      </w:pPr>
    </w:p>
    <w:p w14:paraId="713D4890" w14:textId="68E5D605" w:rsidR="00F5349E" w:rsidRPr="00EB2E18"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b/>
          <w:bCs/>
          <w:color w:val="000000"/>
          <w:sz w:val="21"/>
          <w:szCs w:val="21"/>
        </w:rPr>
      </w:pPr>
      <w:r w:rsidRPr="00EB2E18">
        <w:rPr>
          <w:rFonts w:asciiTheme="minorHAnsi" w:eastAsia="Helvetica Neue" w:hAnsiTheme="minorHAnsi" w:cstheme="minorHAnsi"/>
          <w:b/>
          <w:bCs/>
          <w:color w:val="000000"/>
          <w:sz w:val="21"/>
          <w:szCs w:val="21"/>
        </w:rPr>
        <w:t>UFFICIO STAMPA</w:t>
      </w:r>
    </w:p>
    <w:p w14:paraId="5715B09A" w14:textId="77777777" w:rsidR="00F5349E" w:rsidRPr="00EB2E18"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outlineLvl w:val="0"/>
        <w:rPr>
          <w:rFonts w:asciiTheme="minorHAnsi" w:eastAsia="Helvetica Neue" w:hAnsiTheme="minorHAnsi" w:cstheme="minorHAnsi"/>
          <w:b/>
          <w:bCs/>
          <w:color w:val="000000"/>
          <w:sz w:val="21"/>
          <w:szCs w:val="21"/>
        </w:rPr>
      </w:pPr>
      <w:r w:rsidRPr="00EB2E18">
        <w:rPr>
          <w:rFonts w:asciiTheme="minorHAnsi" w:eastAsia="Helvetica Neue" w:hAnsiTheme="minorHAnsi" w:cstheme="minorHAnsi"/>
          <w:b/>
          <w:bCs/>
          <w:color w:val="000000"/>
          <w:sz w:val="21"/>
          <w:szCs w:val="21"/>
        </w:rPr>
        <w:t>CULTURALIA DI NORMA WALTMANN</w:t>
      </w:r>
    </w:p>
    <w:p w14:paraId="7624DA2F" w14:textId="77777777" w:rsidR="00F5349E" w:rsidRPr="00EB2E18"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b/>
          <w:bCs/>
          <w:color w:val="000000"/>
          <w:sz w:val="21"/>
          <w:szCs w:val="21"/>
        </w:rPr>
      </w:pPr>
    </w:p>
    <w:p w14:paraId="7ED33FE5" w14:textId="77777777" w:rsidR="00F5349E" w:rsidRPr="00EB2E18"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b/>
          <w:bCs/>
          <w:color w:val="000000"/>
          <w:sz w:val="21"/>
          <w:szCs w:val="21"/>
        </w:rPr>
      </w:pPr>
      <w:r w:rsidRPr="00EB2E18">
        <w:rPr>
          <w:rFonts w:asciiTheme="minorHAnsi" w:eastAsia="Helvetica Neue" w:hAnsiTheme="minorHAnsi" w:cstheme="minorHAnsi"/>
          <w:b/>
          <w:bCs/>
          <w:noProof/>
          <w:color w:val="000000"/>
          <w:sz w:val="21"/>
          <w:szCs w:val="21"/>
        </w:rPr>
        <mc:AlternateContent>
          <mc:Choice Requires="wpg">
            <w:drawing>
              <wp:inline distT="0" distB="0" distL="0" distR="0" wp14:anchorId="639D5800" wp14:editId="2645EDA4">
                <wp:extent cx="799465" cy="542290"/>
                <wp:effectExtent l="0" t="0" r="0" b="0"/>
                <wp:docPr id="1073741831" name="officeArt object" descr="Immagine che contiene testo, clipart&#10;&#10;Descrizione generata automaticamente"/>
                <wp:cNvGraphicFramePr/>
                <a:graphic xmlns:a="http://schemas.openxmlformats.org/drawingml/2006/main">
                  <a:graphicData uri="http://schemas.microsoft.com/office/word/2010/wordprocessingGroup">
                    <wpg:wgp>
                      <wpg:cNvGrpSpPr/>
                      <wpg:grpSpPr>
                        <a:xfrm>
                          <a:off x="0" y="0"/>
                          <a:ext cx="799754" cy="542813"/>
                          <a:chOff x="0" y="0"/>
                          <a:chExt cx="799753" cy="542812"/>
                        </a:xfrm>
                      </wpg:grpSpPr>
                      <wps:wsp>
                        <wps:cNvPr id="1073741829" name="Rettangolo"/>
                        <wps:cNvSpPr/>
                        <wps:spPr>
                          <a:xfrm>
                            <a:off x="-1" y="-1"/>
                            <a:ext cx="799755" cy="542814"/>
                          </a:xfrm>
                          <a:prstGeom prst="rect">
                            <a:avLst/>
                          </a:prstGeom>
                          <a:solidFill>
                            <a:srgbClr val="FFFFFF"/>
                          </a:solidFill>
                          <a:ln w="12700" cap="flat">
                            <a:noFill/>
                            <a:miter lim="400000"/>
                          </a:ln>
                          <a:effectLst/>
                        </wps:spPr>
                        <wps:bodyPr/>
                      </wps:wsp>
                      <pic:pic xmlns:pic="http://schemas.openxmlformats.org/drawingml/2006/picture">
                        <pic:nvPicPr>
                          <pic:cNvPr id="1073741830" name="Immagine" descr="Immagine"/>
                          <pic:cNvPicPr>
                            <a:picLocks noChangeAspect="1"/>
                          </pic:cNvPicPr>
                        </pic:nvPicPr>
                        <pic:blipFill>
                          <a:blip r:embed="rId16"/>
                          <a:stretch>
                            <a:fillRect/>
                          </a:stretch>
                        </pic:blipFill>
                        <pic:spPr>
                          <a:xfrm>
                            <a:off x="302" y="438"/>
                            <a:ext cx="799149" cy="541936"/>
                          </a:xfrm>
                          <a:prstGeom prst="rect">
                            <a:avLst/>
                          </a:prstGeom>
                          <a:ln w="12700" cap="flat">
                            <a:noFill/>
                            <a:miter lim="400000"/>
                            <a:headEnd/>
                            <a:tailEnd/>
                          </a:ln>
                          <a:effectLst/>
                        </pic:spPr>
                      </pic:pic>
                    </wpg:wgp>
                  </a:graphicData>
                </a:graphic>
              </wp:inline>
            </w:drawing>
          </mc:Choice>
          <mc:Fallback xmlns:oel="http://schemas.microsoft.com/office/2019/extlst" xmlns:w16du="http://schemas.microsoft.com/office/word/2023/wordml/word16du" xmlns:w16sdtfl="http://schemas.microsoft.com/office/word/2024/wordml/sdtformatlock">
            <w:pict>
              <v:group w14:anchorId="52C3D6BF" id="officeArt object" o:spid="_x0000_s1026" alt="Immagine che contiene testo, clipart&#10;&#10;Descrizione generata automaticamente" style="width:62.95pt;height:42.7pt;mso-position-horizontal-relative:char;mso-position-vertical-relative:line" coordsize="7997,54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">
                <v:rect id="Rettangolo" o:spid="_x0000_s1027" style="position:absolute;width:7997;height:5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o:spid="_x0000_s1028" type="#_x0000_t75" alt="Immagine" style="position:absolute;left:3;top:4;width:7991;height:54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" strokeweight="1pt">
                  <v:stroke miterlimit="4"/>
                  <v:imagedata r:id="rId20" o:title="Immagine"/>
                </v:shape>
                <w10:anchorlock/>
              </v:group>
            </w:pict>
          </mc:Fallback>
        </mc:AlternateContent>
      </w:r>
    </w:p>
    <w:p w14:paraId="09473A18" w14:textId="77777777" w:rsidR="00F5349E" w:rsidRPr="00EB2E18" w:rsidRDefault="00F5349E" w:rsidP="00F5349E">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b/>
          <w:bCs/>
          <w:color w:val="000000"/>
          <w:sz w:val="21"/>
          <w:szCs w:val="21"/>
        </w:rPr>
      </w:pPr>
    </w:p>
    <w:p w14:paraId="40A3CAFC" w14:textId="77777777" w:rsidR="00EA39AF" w:rsidRPr="00EB2E18"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color w:val="000000" w:themeColor="text1"/>
          <w:sz w:val="21"/>
          <w:szCs w:val="21"/>
          <w:lang w:val="en-US"/>
        </w:rPr>
      </w:pPr>
      <w:r w:rsidRPr="00EB2E18">
        <w:rPr>
          <w:rFonts w:asciiTheme="minorHAnsi" w:hAnsiTheme="minorHAnsi" w:cstheme="minorHAnsi"/>
          <w:color w:val="000000" w:themeColor="text1"/>
          <w:sz w:val="21"/>
          <w:szCs w:val="21"/>
          <w:lang w:val="en-US"/>
        </w:rPr>
        <w:t xml:space="preserve">Tel +39 051 6569105 – Mob +39 392 2527126 </w:t>
      </w:r>
    </w:p>
    <w:p w14:paraId="66AEFFE9" w14:textId="77777777" w:rsidR="00EA39AF" w:rsidRPr="00EB2E18" w:rsidRDefault="00F70045"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color w:val="000000" w:themeColor="text1"/>
          <w:sz w:val="21"/>
          <w:szCs w:val="21"/>
          <w:lang w:val="en-US"/>
        </w:rPr>
      </w:pPr>
      <w:hyperlink r:id="rId21" w:history="1">
        <w:r w:rsidR="00EA39AF" w:rsidRPr="00EB2E18">
          <w:rPr>
            <w:rStyle w:val="Collegamentoipertestuale"/>
            <w:rFonts w:asciiTheme="minorHAnsi" w:eastAsia="Helvetica Neue" w:hAnsiTheme="minorHAnsi" w:cstheme="minorHAnsi"/>
            <w:color w:val="000000" w:themeColor="text1"/>
            <w:sz w:val="21"/>
            <w:szCs w:val="21"/>
            <w:lang w:val="en-US"/>
          </w:rPr>
          <w:t>info@culturaliart.com</w:t>
        </w:r>
      </w:hyperlink>
      <w:r w:rsidR="00EA39AF" w:rsidRPr="00EB2E18">
        <w:rPr>
          <w:rFonts w:asciiTheme="minorHAnsi" w:eastAsia="Helvetica Neue" w:hAnsiTheme="minorHAnsi" w:cstheme="minorHAnsi"/>
          <w:color w:val="000000" w:themeColor="text1"/>
          <w:sz w:val="21"/>
          <w:szCs w:val="21"/>
          <w:lang w:val="en-US"/>
        </w:rPr>
        <w:t xml:space="preserve"> </w:t>
      </w:r>
    </w:p>
    <w:p w14:paraId="629C69BB" w14:textId="77777777" w:rsidR="00EA39AF" w:rsidRPr="00EB2E18" w:rsidRDefault="00F70045"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color w:val="000000" w:themeColor="text1"/>
          <w:sz w:val="21"/>
          <w:szCs w:val="21"/>
          <w:lang w:val="en-US"/>
        </w:rPr>
      </w:pPr>
      <w:hyperlink r:id="rId22" w:history="1">
        <w:r w:rsidR="00EA39AF" w:rsidRPr="00EB2E18">
          <w:rPr>
            <w:rStyle w:val="Collegamentoipertestuale"/>
            <w:rFonts w:asciiTheme="minorHAnsi" w:eastAsia="Helvetica Neue" w:hAnsiTheme="minorHAnsi" w:cstheme="minorHAnsi"/>
            <w:color w:val="000000" w:themeColor="text1"/>
            <w:sz w:val="21"/>
            <w:szCs w:val="21"/>
            <w:lang w:val="en-US"/>
          </w:rPr>
          <w:t>www.culturaliart.com</w:t>
        </w:r>
      </w:hyperlink>
      <w:r w:rsidR="00EA39AF" w:rsidRPr="00EB2E18">
        <w:rPr>
          <w:rFonts w:asciiTheme="minorHAnsi" w:eastAsia="Helvetica Neue" w:hAnsiTheme="minorHAnsi" w:cstheme="minorHAnsi"/>
          <w:color w:val="000000" w:themeColor="text1"/>
          <w:sz w:val="21"/>
          <w:szCs w:val="21"/>
          <w:lang w:val="en-US"/>
        </w:rPr>
        <w:t xml:space="preserve"> </w:t>
      </w:r>
    </w:p>
    <w:p w14:paraId="25910DD7" w14:textId="77777777" w:rsidR="00EA39AF" w:rsidRPr="00EB2E18"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color w:val="000000" w:themeColor="text1"/>
          <w:sz w:val="21"/>
          <w:szCs w:val="21"/>
        </w:rPr>
      </w:pPr>
      <w:proofErr w:type="spellStart"/>
      <w:r w:rsidRPr="00EB2E18">
        <w:rPr>
          <w:rFonts w:asciiTheme="minorHAnsi" w:eastAsia="Helvetica Neue" w:hAnsiTheme="minorHAnsi" w:cstheme="minorHAnsi"/>
          <w:color w:val="000000" w:themeColor="text1"/>
          <w:sz w:val="21"/>
          <w:szCs w:val="21"/>
        </w:rPr>
        <w:t>Facebook</w:t>
      </w:r>
      <w:proofErr w:type="spellEnd"/>
      <w:r w:rsidRPr="00EB2E18">
        <w:rPr>
          <w:rFonts w:asciiTheme="minorHAnsi" w:eastAsia="Helvetica Neue" w:hAnsiTheme="minorHAnsi" w:cstheme="minorHAnsi"/>
          <w:color w:val="000000" w:themeColor="text1"/>
          <w:sz w:val="21"/>
          <w:szCs w:val="21"/>
        </w:rPr>
        <w:t xml:space="preserve">: </w:t>
      </w:r>
      <w:hyperlink r:id="rId23" w:history="1">
        <w:proofErr w:type="spellStart"/>
        <w:r w:rsidRPr="00EB2E18">
          <w:rPr>
            <w:rStyle w:val="Collegamentoipertestuale"/>
            <w:rFonts w:asciiTheme="minorHAnsi" w:eastAsia="Helvetica Neue" w:hAnsiTheme="minorHAnsi" w:cstheme="minorHAnsi"/>
            <w:color w:val="000000" w:themeColor="text1"/>
            <w:sz w:val="21"/>
            <w:szCs w:val="21"/>
          </w:rPr>
          <w:t>Culturalia</w:t>
        </w:r>
        <w:proofErr w:type="spellEnd"/>
      </w:hyperlink>
      <w:r w:rsidRPr="00EB2E18">
        <w:rPr>
          <w:rFonts w:asciiTheme="minorHAnsi" w:eastAsia="Helvetica Neue" w:hAnsiTheme="minorHAnsi" w:cstheme="minorHAnsi"/>
          <w:color w:val="000000" w:themeColor="text1"/>
          <w:sz w:val="21"/>
          <w:szCs w:val="21"/>
        </w:rPr>
        <w:t xml:space="preserve">  </w:t>
      </w:r>
    </w:p>
    <w:p w14:paraId="48CCC1F4" w14:textId="77777777" w:rsidR="00EA39AF" w:rsidRPr="00EB2E18"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color w:val="000000" w:themeColor="text1"/>
          <w:sz w:val="21"/>
          <w:szCs w:val="21"/>
        </w:rPr>
      </w:pPr>
      <w:r w:rsidRPr="00EB2E18">
        <w:rPr>
          <w:rFonts w:asciiTheme="minorHAnsi" w:eastAsia="Helvetica Neue" w:hAnsiTheme="minorHAnsi" w:cstheme="minorHAnsi"/>
          <w:color w:val="000000" w:themeColor="text1"/>
          <w:sz w:val="21"/>
          <w:szCs w:val="21"/>
        </w:rPr>
        <w:t xml:space="preserve">Instagram: </w:t>
      </w:r>
      <w:hyperlink r:id="rId24" w:history="1">
        <w:proofErr w:type="spellStart"/>
        <w:r w:rsidRPr="00EB2E18">
          <w:rPr>
            <w:rStyle w:val="Collegamentoipertestuale"/>
            <w:rFonts w:asciiTheme="minorHAnsi" w:eastAsia="Helvetica Neue" w:hAnsiTheme="minorHAnsi" w:cstheme="minorHAnsi"/>
            <w:color w:val="000000" w:themeColor="text1"/>
            <w:sz w:val="21"/>
            <w:szCs w:val="21"/>
          </w:rPr>
          <w:t>Culturalia_comunicare_arte</w:t>
        </w:r>
        <w:proofErr w:type="spellEnd"/>
      </w:hyperlink>
    </w:p>
    <w:p w14:paraId="7239871A" w14:textId="1C4EEDF5" w:rsidR="00EA39AF" w:rsidRPr="00EB2E18"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color w:val="000000" w:themeColor="text1"/>
          <w:sz w:val="21"/>
          <w:szCs w:val="21"/>
        </w:rPr>
      </w:pPr>
      <w:proofErr w:type="spellStart"/>
      <w:r w:rsidRPr="00EB2E18">
        <w:rPr>
          <w:rFonts w:asciiTheme="minorHAnsi" w:eastAsia="Helvetica Neue" w:hAnsiTheme="minorHAnsi" w:cstheme="minorHAnsi"/>
          <w:color w:val="000000" w:themeColor="text1"/>
          <w:sz w:val="21"/>
          <w:szCs w:val="21"/>
        </w:rPr>
        <w:t>Linked</w:t>
      </w:r>
      <w:r w:rsidR="002D1779" w:rsidRPr="00EB2E18">
        <w:rPr>
          <w:rFonts w:asciiTheme="minorHAnsi" w:eastAsia="Helvetica Neue" w:hAnsiTheme="minorHAnsi" w:cstheme="minorHAnsi"/>
          <w:color w:val="000000" w:themeColor="text1"/>
          <w:sz w:val="21"/>
          <w:szCs w:val="21"/>
        </w:rPr>
        <w:t>I</w:t>
      </w:r>
      <w:r w:rsidRPr="00EB2E18">
        <w:rPr>
          <w:rFonts w:asciiTheme="minorHAnsi" w:eastAsia="Helvetica Neue" w:hAnsiTheme="minorHAnsi" w:cstheme="minorHAnsi"/>
          <w:color w:val="000000" w:themeColor="text1"/>
          <w:sz w:val="21"/>
          <w:szCs w:val="21"/>
        </w:rPr>
        <w:t>n</w:t>
      </w:r>
      <w:proofErr w:type="spellEnd"/>
      <w:r w:rsidRPr="00EB2E18">
        <w:rPr>
          <w:rFonts w:asciiTheme="minorHAnsi" w:eastAsia="Helvetica Neue" w:hAnsiTheme="minorHAnsi" w:cstheme="minorHAnsi"/>
          <w:color w:val="000000" w:themeColor="text1"/>
          <w:sz w:val="21"/>
          <w:szCs w:val="21"/>
        </w:rPr>
        <w:t xml:space="preserve">: </w:t>
      </w:r>
      <w:hyperlink r:id="rId25" w:history="1">
        <w:proofErr w:type="spellStart"/>
        <w:r w:rsidRPr="00EB2E18">
          <w:rPr>
            <w:rStyle w:val="Collegamentoipertestuale"/>
            <w:rFonts w:asciiTheme="minorHAnsi" w:eastAsia="Helvetica Neue" w:hAnsiTheme="minorHAnsi" w:cstheme="minorHAnsi"/>
            <w:color w:val="000000" w:themeColor="text1"/>
            <w:sz w:val="21"/>
            <w:szCs w:val="21"/>
          </w:rPr>
          <w:t>Culturalia</w:t>
        </w:r>
        <w:proofErr w:type="spellEnd"/>
        <w:r w:rsidRPr="00EB2E18">
          <w:rPr>
            <w:rStyle w:val="Collegamentoipertestuale"/>
            <w:rFonts w:asciiTheme="minorHAnsi" w:eastAsia="Helvetica Neue" w:hAnsiTheme="minorHAnsi" w:cstheme="minorHAnsi"/>
            <w:color w:val="000000" w:themeColor="text1"/>
            <w:sz w:val="21"/>
            <w:szCs w:val="21"/>
          </w:rPr>
          <w:t xml:space="preserve"> di Norma </w:t>
        </w:r>
        <w:proofErr w:type="spellStart"/>
        <w:r w:rsidRPr="00EB2E18">
          <w:rPr>
            <w:rStyle w:val="Collegamentoipertestuale"/>
            <w:rFonts w:asciiTheme="minorHAnsi" w:eastAsia="Helvetica Neue" w:hAnsiTheme="minorHAnsi" w:cstheme="minorHAnsi"/>
            <w:color w:val="000000" w:themeColor="text1"/>
            <w:sz w:val="21"/>
            <w:szCs w:val="21"/>
          </w:rPr>
          <w:t>Waltmann</w:t>
        </w:r>
        <w:proofErr w:type="spellEnd"/>
      </w:hyperlink>
      <w:r w:rsidRPr="00EB2E18">
        <w:rPr>
          <w:rFonts w:asciiTheme="minorHAnsi" w:eastAsia="Helvetica Neue" w:hAnsiTheme="minorHAnsi" w:cstheme="minorHAnsi"/>
          <w:color w:val="000000" w:themeColor="text1"/>
          <w:sz w:val="21"/>
          <w:szCs w:val="21"/>
        </w:rPr>
        <w:t xml:space="preserve">   </w:t>
      </w:r>
    </w:p>
    <w:p w14:paraId="2400EC01" w14:textId="2418F359" w:rsidR="00EA39AF" w:rsidRPr="00EB2E18" w:rsidRDefault="00EA39AF" w:rsidP="00EA39AF">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color w:val="000000" w:themeColor="text1"/>
          <w:sz w:val="21"/>
          <w:szCs w:val="21"/>
        </w:rPr>
      </w:pPr>
      <w:proofErr w:type="spellStart"/>
      <w:r w:rsidRPr="00EB2E18">
        <w:rPr>
          <w:rFonts w:asciiTheme="minorHAnsi" w:eastAsia="Helvetica Neue" w:hAnsiTheme="minorHAnsi" w:cstheme="minorHAnsi"/>
          <w:color w:val="000000" w:themeColor="text1"/>
          <w:sz w:val="21"/>
          <w:szCs w:val="21"/>
        </w:rPr>
        <w:t>You</w:t>
      </w:r>
      <w:r w:rsidR="002D1779" w:rsidRPr="00EB2E18">
        <w:rPr>
          <w:rFonts w:asciiTheme="minorHAnsi" w:eastAsia="Helvetica Neue" w:hAnsiTheme="minorHAnsi" w:cstheme="minorHAnsi"/>
          <w:color w:val="000000" w:themeColor="text1"/>
          <w:sz w:val="21"/>
          <w:szCs w:val="21"/>
        </w:rPr>
        <w:t>T</w:t>
      </w:r>
      <w:r w:rsidRPr="00EB2E18">
        <w:rPr>
          <w:rFonts w:asciiTheme="minorHAnsi" w:eastAsia="Helvetica Neue" w:hAnsiTheme="minorHAnsi" w:cstheme="minorHAnsi"/>
          <w:color w:val="000000" w:themeColor="text1"/>
          <w:sz w:val="21"/>
          <w:szCs w:val="21"/>
        </w:rPr>
        <w:t>ube</w:t>
      </w:r>
      <w:proofErr w:type="spellEnd"/>
      <w:r w:rsidRPr="00EB2E18">
        <w:rPr>
          <w:rFonts w:asciiTheme="minorHAnsi" w:eastAsia="Helvetica Neue" w:hAnsiTheme="minorHAnsi" w:cstheme="minorHAnsi"/>
          <w:color w:val="000000" w:themeColor="text1"/>
          <w:sz w:val="21"/>
          <w:szCs w:val="21"/>
        </w:rPr>
        <w:t xml:space="preserve">: </w:t>
      </w:r>
      <w:hyperlink r:id="rId26" w:history="1">
        <w:proofErr w:type="spellStart"/>
        <w:r w:rsidRPr="00EB2E18">
          <w:rPr>
            <w:rStyle w:val="Collegamentoipertestuale"/>
            <w:rFonts w:asciiTheme="minorHAnsi" w:eastAsia="Helvetica Neue" w:hAnsiTheme="minorHAnsi" w:cstheme="minorHAnsi"/>
            <w:color w:val="000000" w:themeColor="text1"/>
            <w:sz w:val="21"/>
            <w:szCs w:val="21"/>
          </w:rPr>
          <w:t>Culturalia</w:t>
        </w:r>
        <w:proofErr w:type="spellEnd"/>
      </w:hyperlink>
    </w:p>
    <w:p w14:paraId="12BA9633" w14:textId="39885674" w:rsidR="00CC46F0" w:rsidRPr="00EB2E18" w:rsidRDefault="00EA39AF" w:rsidP="003673ED">
      <w:pPr>
        <w:pStyle w:val="Normale1"/>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eastAsia="Helvetica Neue" w:hAnsiTheme="minorHAnsi" w:cstheme="minorHAnsi"/>
          <w:color w:val="000000"/>
          <w:sz w:val="22"/>
          <w:szCs w:val="22"/>
        </w:rPr>
      </w:pPr>
      <w:proofErr w:type="spellStart"/>
      <w:r w:rsidRPr="00EB2E18">
        <w:rPr>
          <w:rFonts w:asciiTheme="minorHAnsi" w:hAnsiTheme="minorHAnsi" w:cstheme="minorHAnsi"/>
          <w:color w:val="000000" w:themeColor="text1"/>
          <w:sz w:val="21"/>
          <w:szCs w:val="21"/>
        </w:rPr>
        <w:t>TikTok</w:t>
      </w:r>
      <w:proofErr w:type="spellEnd"/>
      <w:r w:rsidRPr="00EB2E18">
        <w:rPr>
          <w:rFonts w:asciiTheme="minorHAnsi" w:hAnsiTheme="minorHAnsi" w:cstheme="minorHAnsi"/>
          <w:color w:val="000000" w:themeColor="text1"/>
          <w:sz w:val="21"/>
          <w:szCs w:val="21"/>
        </w:rPr>
        <w:t xml:space="preserve">: </w:t>
      </w:r>
      <w:hyperlink r:id="rId27" w:history="1">
        <w:proofErr w:type="spellStart"/>
        <w:r w:rsidRPr="00EB2E18">
          <w:rPr>
            <w:rStyle w:val="Collegamentoipertestuale"/>
            <w:rFonts w:asciiTheme="minorHAnsi" w:hAnsiTheme="minorHAnsi" w:cstheme="minorHAnsi"/>
            <w:color w:val="000000" w:themeColor="text1"/>
            <w:sz w:val="21"/>
            <w:szCs w:val="21"/>
          </w:rPr>
          <w:t>Culturaliart</w:t>
        </w:r>
        <w:proofErr w:type="spellEnd"/>
      </w:hyperlink>
    </w:p>
    <w:sectPr w:rsidR="00CC46F0" w:rsidRPr="00EB2E18" w:rsidSect="00B9193C">
      <w:pgSz w:w="11900" w:h="16840"/>
      <w:pgMar w:top="647" w:right="1134" w:bottom="74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32059"/>
    <w:multiLevelType w:val="hybridMultilevel"/>
    <w:tmpl w:val="E5D4B1CA"/>
    <w:lvl w:ilvl="0" w:tplc="E3E0944E">
      <w:numFmt w:val="bullet"/>
      <w:lvlText w:val="-"/>
      <w:lvlJc w:val="left"/>
      <w:pPr>
        <w:ind w:left="720" w:hanging="360"/>
      </w:pPr>
      <w:rPr>
        <w:rFonts w:ascii="Calibri" w:eastAsia="Helvetica Neue"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E1B7303"/>
    <w:multiLevelType w:val="hybridMultilevel"/>
    <w:tmpl w:val="3008F4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99571782">
    <w:abstractNumId w:val="1"/>
  </w:num>
  <w:num w:numId="2" w16cid:durableId="1930193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49E"/>
    <w:rsid w:val="00000AEC"/>
    <w:rsid w:val="000027A2"/>
    <w:rsid w:val="00005400"/>
    <w:rsid w:val="00006DEB"/>
    <w:rsid w:val="000108AF"/>
    <w:rsid w:val="0001339F"/>
    <w:rsid w:val="00013C6B"/>
    <w:rsid w:val="00014695"/>
    <w:rsid w:val="00024780"/>
    <w:rsid w:val="00031FE1"/>
    <w:rsid w:val="00033BA2"/>
    <w:rsid w:val="0004048A"/>
    <w:rsid w:val="00045AA0"/>
    <w:rsid w:val="00054112"/>
    <w:rsid w:val="00054FDE"/>
    <w:rsid w:val="00065BC4"/>
    <w:rsid w:val="000852CA"/>
    <w:rsid w:val="00096737"/>
    <w:rsid w:val="00096B96"/>
    <w:rsid w:val="000A05AD"/>
    <w:rsid w:val="000A2FAC"/>
    <w:rsid w:val="000B0ADF"/>
    <w:rsid w:val="000B12CB"/>
    <w:rsid w:val="000B3D7E"/>
    <w:rsid w:val="000C0A31"/>
    <w:rsid w:val="000C0AB6"/>
    <w:rsid w:val="000C10BE"/>
    <w:rsid w:val="000C23E4"/>
    <w:rsid w:val="000D3D39"/>
    <w:rsid w:val="000D5546"/>
    <w:rsid w:val="000D6D6E"/>
    <w:rsid w:val="000E28B1"/>
    <w:rsid w:val="0010042C"/>
    <w:rsid w:val="0011199B"/>
    <w:rsid w:val="00120BF5"/>
    <w:rsid w:val="00120C2A"/>
    <w:rsid w:val="0012337F"/>
    <w:rsid w:val="001249F8"/>
    <w:rsid w:val="001261EF"/>
    <w:rsid w:val="0012774A"/>
    <w:rsid w:val="001300D3"/>
    <w:rsid w:val="00135464"/>
    <w:rsid w:val="00140E5E"/>
    <w:rsid w:val="001461C2"/>
    <w:rsid w:val="00146767"/>
    <w:rsid w:val="0014790B"/>
    <w:rsid w:val="00150226"/>
    <w:rsid w:val="0015438C"/>
    <w:rsid w:val="00166546"/>
    <w:rsid w:val="0017305E"/>
    <w:rsid w:val="00174C6F"/>
    <w:rsid w:val="00184EBD"/>
    <w:rsid w:val="00191AE6"/>
    <w:rsid w:val="00191D02"/>
    <w:rsid w:val="001948C7"/>
    <w:rsid w:val="001A2DA9"/>
    <w:rsid w:val="001A5608"/>
    <w:rsid w:val="001C2413"/>
    <w:rsid w:val="001D38A6"/>
    <w:rsid w:val="001D54AE"/>
    <w:rsid w:val="001D5A79"/>
    <w:rsid w:val="001E09DC"/>
    <w:rsid w:val="001E52F6"/>
    <w:rsid w:val="001F6871"/>
    <w:rsid w:val="0020242B"/>
    <w:rsid w:val="002040B9"/>
    <w:rsid w:val="0020720B"/>
    <w:rsid w:val="002125B4"/>
    <w:rsid w:val="00217322"/>
    <w:rsid w:val="00232B4F"/>
    <w:rsid w:val="00237EA2"/>
    <w:rsid w:val="00243C61"/>
    <w:rsid w:val="002525A0"/>
    <w:rsid w:val="00260C61"/>
    <w:rsid w:val="0026312D"/>
    <w:rsid w:val="00264C23"/>
    <w:rsid w:val="0026632B"/>
    <w:rsid w:val="00267F91"/>
    <w:rsid w:val="00273B7A"/>
    <w:rsid w:val="00276D16"/>
    <w:rsid w:val="002779A7"/>
    <w:rsid w:val="0028762B"/>
    <w:rsid w:val="002927AD"/>
    <w:rsid w:val="002A6FD8"/>
    <w:rsid w:val="002B086D"/>
    <w:rsid w:val="002B455E"/>
    <w:rsid w:val="002B5AEB"/>
    <w:rsid w:val="002D0BF0"/>
    <w:rsid w:val="002D1779"/>
    <w:rsid w:val="002D6507"/>
    <w:rsid w:val="002E0B55"/>
    <w:rsid w:val="002E5856"/>
    <w:rsid w:val="002E591A"/>
    <w:rsid w:val="00300625"/>
    <w:rsid w:val="0030107B"/>
    <w:rsid w:val="00302314"/>
    <w:rsid w:val="0031043D"/>
    <w:rsid w:val="0031761E"/>
    <w:rsid w:val="003239A7"/>
    <w:rsid w:val="00324849"/>
    <w:rsid w:val="00336E4B"/>
    <w:rsid w:val="003407A4"/>
    <w:rsid w:val="00340E3D"/>
    <w:rsid w:val="003470C4"/>
    <w:rsid w:val="0035578D"/>
    <w:rsid w:val="003673ED"/>
    <w:rsid w:val="0038525D"/>
    <w:rsid w:val="00386F03"/>
    <w:rsid w:val="0039376F"/>
    <w:rsid w:val="00393A6B"/>
    <w:rsid w:val="00394185"/>
    <w:rsid w:val="0039426B"/>
    <w:rsid w:val="003A1FDF"/>
    <w:rsid w:val="003A2688"/>
    <w:rsid w:val="003B133D"/>
    <w:rsid w:val="003B16EE"/>
    <w:rsid w:val="003B6447"/>
    <w:rsid w:val="003C2C9B"/>
    <w:rsid w:val="003C3DA9"/>
    <w:rsid w:val="003D2AA9"/>
    <w:rsid w:val="003D50E0"/>
    <w:rsid w:val="003D5A7B"/>
    <w:rsid w:val="003E6391"/>
    <w:rsid w:val="003F1289"/>
    <w:rsid w:val="003F641D"/>
    <w:rsid w:val="0040008C"/>
    <w:rsid w:val="0040691E"/>
    <w:rsid w:val="0042020D"/>
    <w:rsid w:val="00421663"/>
    <w:rsid w:val="0042298E"/>
    <w:rsid w:val="00424632"/>
    <w:rsid w:val="00430E74"/>
    <w:rsid w:val="00443579"/>
    <w:rsid w:val="0045181D"/>
    <w:rsid w:val="00455635"/>
    <w:rsid w:val="0046282A"/>
    <w:rsid w:val="00465D55"/>
    <w:rsid w:val="00467055"/>
    <w:rsid w:val="00484523"/>
    <w:rsid w:val="00487478"/>
    <w:rsid w:val="00494FAA"/>
    <w:rsid w:val="004B3699"/>
    <w:rsid w:val="004D0771"/>
    <w:rsid w:val="004D3328"/>
    <w:rsid w:val="004D3D98"/>
    <w:rsid w:val="004E0124"/>
    <w:rsid w:val="004E061E"/>
    <w:rsid w:val="004E4EA3"/>
    <w:rsid w:val="004F1515"/>
    <w:rsid w:val="004F179F"/>
    <w:rsid w:val="004F4B17"/>
    <w:rsid w:val="00501B3E"/>
    <w:rsid w:val="00503927"/>
    <w:rsid w:val="005048B2"/>
    <w:rsid w:val="00506C49"/>
    <w:rsid w:val="00514A21"/>
    <w:rsid w:val="0052326E"/>
    <w:rsid w:val="00523354"/>
    <w:rsid w:val="0052420E"/>
    <w:rsid w:val="0053050A"/>
    <w:rsid w:val="005335D6"/>
    <w:rsid w:val="00535764"/>
    <w:rsid w:val="00543AC3"/>
    <w:rsid w:val="00546115"/>
    <w:rsid w:val="00547640"/>
    <w:rsid w:val="00563AA6"/>
    <w:rsid w:val="00574E79"/>
    <w:rsid w:val="0058079A"/>
    <w:rsid w:val="005842D7"/>
    <w:rsid w:val="00585673"/>
    <w:rsid w:val="005904ED"/>
    <w:rsid w:val="0059132E"/>
    <w:rsid w:val="00591C21"/>
    <w:rsid w:val="0059645D"/>
    <w:rsid w:val="005A00D0"/>
    <w:rsid w:val="005A1715"/>
    <w:rsid w:val="005A1EEC"/>
    <w:rsid w:val="005A33B4"/>
    <w:rsid w:val="005A3564"/>
    <w:rsid w:val="005A4F00"/>
    <w:rsid w:val="005D6DA4"/>
    <w:rsid w:val="005D74A6"/>
    <w:rsid w:val="005D7EA1"/>
    <w:rsid w:val="005E568F"/>
    <w:rsid w:val="005E7A52"/>
    <w:rsid w:val="005F0106"/>
    <w:rsid w:val="006130E6"/>
    <w:rsid w:val="00620ABE"/>
    <w:rsid w:val="0062194E"/>
    <w:rsid w:val="00643BFE"/>
    <w:rsid w:val="0064409F"/>
    <w:rsid w:val="006444DC"/>
    <w:rsid w:val="00647E09"/>
    <w:rsid w:val="006525B6"/>
    <w:rsid w:val="006556EF"/>
    <w:rsid w:val="0067213C"/>
    <w:rsid w:val="00672F74"/>
    <w:rsid w:val="006844A3"/>
    <w:rsid w:val="006A28FD"/>
    <w:rsid w:val="006A3835"/>
    <w:rsid w:val="006A6394"/>
    <w:rsid w:val="006B0474"/>
    <w:rsid w:val="006B0491"/>
    <w:rsid w:val="006B3A19"/>
    <w:rsid w:val="006B48DB"/>
    <w:rsid w:val="006B57D0"/>
    <w:rsid w:val="006C5776"/>
    <w:rsid w:val="006D1D6B"/>
    <w:rsid w:val="006D5296"/>
    <w:rsid w:val="006D5CEB"/>
    <w:rsid w:val="006D6DA2"/>
    <w:rsid w:val="006E2E86"/>
    <w:rsid w:val="0070394B"/>
    <w:rsid w:val="007135F5"/>
    <w:rsid w:val="00716406"/>
    <w:rsid w:val="007307D2"/>
    <w:rsid w:val="007310FB"/>
    <w:rsid w:val="00731325"/>
    <w:rsid w:val="00734DF3"/>
    <w:rsid w:val="007420D6"/>
    <w:rsid w:val="00744DB9"/>
    <w:rsid w:val="0075002E"/>
    <w:rsid w:val="00751D3E"/>
    <w:rsid w:val="007563CB"/>
    <w:rsid w:val="00760B0F"/>
    <w:rsid w:val="00766B19"/>
    <w:rsid w:val="00767CC6"/>
    <w:rsid w:val="0077187A"/>
    <w:rsid w:val="0077392E"/>
    <w:rsid w:val="00791F82"/>
    <w:rsid w:val="00795055"/>
    <w:rsid w:val="0079688B"/>
    <w:rsid w:val="00797B88"/>
    <w:rsid w:val="007A5F4B"/>
    <w:rsid w:val="007A61CA"/>
    <w:rsid w:val="007A6267"/>
    <w:rsid w:val="007B5F93"/>
    <w:rsid w:val="007D0700"/>
    <w:rsid w:val="007E2A0A"/>
    <w:rsid w:val="008003E8"/>
    <w:rsid w:val="0080789A"/>
    <w:rsid w:val="0081220B"/>
    <w:rsid w:val="00812617"/>
    <w:rsid w:val="0081652E"/>
    <w:rsid w:val="00820AF6"/>
    <w:rsid w:val="00832646"/>
    <w:rsid w:val="00853B58"/>
    <w:rsid w:val="008542DA"/>
    <w:rsid w:val="00854DA5"/>
    <w:rsid w:val="00864A04"/>
    <w:rsid w:val="00867BC8"/>
    <w:rsid w:val="0087086C"/>
    <w:rsid w:val="00871479"/>
    <w:rsid w:val="008745F6"/>
    <w:rsid w:val="00876CE5"/>
    <w:rsid w:val="00893B95"/>
    <w:rsid w:val="00896688"/>
    <w:rsid w:val="008A5E5C"/>
    <w:rsid w:val="008B7603"/>
    <w:rsid w:val="008C2C04"/>
    <w:rsid w:val="008D3873"/>
    <w:rsid w:val="008D58E1"/>
    <w:rsid w:val="008E7FF6"/>
    <w:rsid w:val="008F040E"/>
    <w:rsid w:val="008F51DD"/>
    <w:rsid w:val="008F7207"/>
    <w:rsid w:val="00914B10"/>
    <w:rsid w:val="00917EC8"/>
    <w:rsid w:val="00923322"/>
    <w:rsid w:val="00926783"/>
    <w:rsid w:val="009269BA"/>
    <w:rsid w:val="00930335"/>
    <w:rsid w:val="009357C3"/>
    <w:rsid w:val="00935E98"/>
    <w:rsid w:val="00944855"/>
    <w:rsid w:val="009503DF"/>
    <w:rsid w:val="009553F5"/>
    <w:rsid w:val="0096520B"/>
    <w:rsid w:val="00967D37"/>
    <w:rsid w:val="0097027C"/>
    <w:rsid w:val="009714AD"/>
    <w:rsid w:val="00972596"/>
    <w:rsid w:val="00976256"/>
    <w:rsid w:val="00977DC0"/>
    <w:rsid w:val="009843A5"/>
    <w:rsid w:val="00984666"/>
    <w:rsid w:val="009863B6"/>
    <w:rsid w:val="009868D4"/>
    <w:rsid w:val="009874EB"/>
    <w:rsid w:val="009A0CC3"/>
    <w:rsid w:val="009A3B88"/>
    <w:rsid w:val="009B1598"/>
    <w:rsid w:val="009B29D9"/>
    <w:rsid w:val="009C6BE6"/>
    <w:rsid w:val="009D46A5"/>
    <w:rsid w:val="009D4F84"/>
    <w:rsid w:val="009E2A0F"/>
    <w:rsid w:val="009F07E0"/>
    <w:rsid w:val="009F17DD"/>
    <w:rsid w:val="00A07A30"/>
    <w:rsid w:val="00A110A6"/>
    <w:rsid w:val="00A15315"/>
    <w:rsid w:val="00A20A72"/>
    <w:rsid w:val="00A24F84"/>
    <w:rsid w:val="00A325D3"/>
    <w:rsid w:val="00A33858"/>
    <w:rsid w:val="00A371E6"/>
    <w:rsid w:val="00A40DC7"/>
    <w:rsid w:val="00A43E0E"/>
    <w:rsid w:val="00A466A6"/>
    <w:rsid w:val="00A50538"/>
    <w:rsid w:val="00A63077"/>
    <w:rsid w:val="00A67866"/>
    <w:rsid w:val="00A7347B"/>
    <w:rsid w:val="00A74641"/>
    <w:rsid w:val="00A76B5E"/>
    <w:rsid w:val="00A76BE3"/>
    <w:rsid w:val="00A7797A"/>
    <w:rsid w:val="00A81B95"/>
    <w:rsid w:val="00A8374F"/>
    <w:rsid w:val="00A8635F"/>
    <w:rsid w:val="00A86E83"/>
    <w:rsid w:val="00A97D69"/>
    <w:rsid w:val="00AA0A62"/>
    <w:rsid w:val="00AA1657"/>
    <w:rsid w:val="00AA260E"/>
    <w:rsid w:val="00AB63EB"/>
    <w:rsid w:val="00AC5194"/>
    <w:rsid w:val="00AD7C82"/>
    <w:rsid w:val="00AE19A0"/>
    <w:rsid w:val="00AE2696"/>
    <w:rsid w:val="00AE532B"/>
    <w:rsid w:val="00AE7FF0"/>
    <w:rsid w:val="00AF4B6D"/>
    <w:rsid w:val="00AF5879"/>
    <w:rsid w:val="00AF5965"/>
    <w:rsid w:val="00AF7093"/>
    <w:rsid w:val="00B010D2"/>
    <w:rsid w:val="00B02B0A"/>
    <w:rsid w:val="00B14F77"/>
    <w:rsid w:val="00B32E84"/>
    <w:rsid w:val="00B33496"/>
    <w:rsid w:val="00B33BAA"/>
    <w:rsid w:val="00B36DEC"/>
    <w:rsid w:val="00B37B78"/>
    <w:rsid w:val="00B37FBD"/>
    <w:rsid w:val="00B4034F"/>
    <w:rsid w:val="00B53192"/>
    <w:rsid w:val="00B6449D"/>
    <w:rsid w:val="00B80517"/>
    <w:rsid w:val="00B8064C"/>
    <w:rsid w:val="00B83B9F"/>
    <w:rsid w:val="00B9193C"/>
    <w:rsid w:val="00B92832"/>
    <w:rsid w:val="00B947B8"/>
    <w:rsid w:val="00BA04BF"/>
    <w:rsid w:val="00BC00B5"/>
    <w:rsid w:val="00BD602A"/>
    <w:rsid w:val="00BD6DC8"/>
    <w:rsid w:val="00BD73D1"/>
    <w:rsid w:val="00BE6A6C"/>
    <w:rsid w:val="00BF6809"/>
    <w:rsid w:val="00C04247"/>
    <w:rsid w:val="00C057D1"/>
    <w:rsid w:val="00C14211"/>
    <w:rsid w:val="00C17EBB"/>
    <w:rsid w:val="00C223F6"/>
    <w:rsid w:val="00C233C6"/>
    <w:rsid w:val="00C238DA"/>
    <w:rsid w:val="00C27176"/>
    <w:rsid w:val="00C32AEB"/>
    <w:rsid w:val="00C40A25"/>
    <w:rsid w:val="00C44076"/>
    <w:rsid w:val="00C47F52"/>
    <w:rsid w:val="00C50AC7"/>
    <w:rsid w:val="00C61829"/>
    <w:rsid w:val="00C64232"/>
    <w:rsid w:val="00C71E83"/>
    <w:rsid w:val="00C734CF"/>
    <w:rsid w:val="00C764A5"/>
    <w:rsid w:val="00C812BD"/>
    <w:rsid w:val="00C86CD2"/>
    <w:rsid w:val="00C86EF1"/>
    <w:rsid w:val="00C91B4C"/>
    <w:rsid w:val="00C94C5A"/>
    <w:rsid w:val="00CB10FD"/>
    <w:rsid w:val="00CB5D2E"/>
    <w:rsid w:val="00CC0CC3"/>
    <w:rsid w:val="00CC23B5"/>
    <w:rsid w:val="00CC46F0"/>
    <w:rsid w:val="00CC5887"/>
    <w:rsid w:val="00CC5E45"/>
    <w:rsid w:val="00CC61B2"/>
    <w:rsid w:val="00CE52B3"/>
    <w:rsid w:val="00CE6E2A"/>
    <w:rsid w:val="00CE7AB4"/>
    <w:rsid w:val="00CF4814"/>
    <w:rsid w:val="00D01004"/>
    <w:rsid w:val="00D05F20"/>
    <w:rsid w:val="00D15757"/>
    <w:rsid w:val="00D327A5"/>
    <w:rsid w:val="00D40F9B"/>
    <w:rsid w:val="00D6116A"/>
    <w:rsid w:val="00D62F4F"/>
    <w:rsid w:val="00D67B99"/>
    <w:rsid w:val="00D82121"/>
    <w:rsid w:val="00D85E45"/>
    <w:rsid w:val="00D87EA4"/>
    <w:rsid w:val="00D94E7B"/>
    <w:rsid w:val="00DA4B78"/>
    <w:rsid w:val="00DA50D2"/>
    <w:rsid w:val="00DA6F8C"/>
    <w:rsid w:val="00DA76E3"/>
    <w:rsid w:val="00DC48F9"/>
    <w:rsid w:val="00DD4A8F"/>
    <w:rsid w:val="00DE55B7"/>
    <w:rsid w:val="00DE5F9F"/>
    <w:rsid w:val="00E04726"/>
    <w:rsid w:val="00E061D8"/>
    <w:rsid w:val="00E07666"/>
    <w:rsid w:val="00E15B78"/>
    <w:rsid w:val="00E17D83"/>
    <w:rsid w:val="00E2009B"/>
    <w:rsid w:val="00E2078E"/>
    <w:rsid w:val="00E20ADC"/>
    <w:rsid w:val="00E21832"/>
    <w:rsid w:val="00E219A5"/>
    <w:rsid w:val="00E21BE0"/>
    <w:rsid w:val="00E255DB"/>
    <w:rsid w:val="00E35BA6"/>
    <w:rsid w:val="00E37B0A"/>
    <w:rsid w:val="00E836F3"/>
    <w:rsid w:val="00E84A73"/>
    <w:rsid w:val="00E92924"/>
    <w:rsid w:val="00E95699"/>
    <w:rsid w:val="00E96A10"/>
    <w:rsid w:val="00EA39AF"/>
    <w:rsid w:val="00EA4BE4"/>
    <w:rsid w:val="00EA4C91"/>
    <w:rsid w:val="00EB0CEC"/>
    <w:rsid w:val="00EB12F7"/>
    <w:rsid w:val="00EB2E18"/>
    <w:rsid w:val="00EB3497"/>
    <w:rsid w:val="00EC1F87"/>
    <w:rsid w:val="00EC5368"/>
    <w:rsid w:val="00EC667D"/>
    <w:rsid w:val="00ED2FB1"/>
    <w:rsid w:val="00ED569B"/>
    <w:rsid w:val="00EE0185"/>
    <w:rsid w:val="00EE16E9"/>
    <w:rsid w:val="00EF393F"/>
    <w:rsid w:val="00EF597D"/>
    <w:rsid w:val="00F006E3"/>
    <w:rsid w:val="00F02002"/>
    <w:rsid w:val="00F10C7D"/>
    <w:rsid w:val="00F239CB"/>
    <w:rsid w:val="00F25E4E"/>
    <w:rsid w:val="00F322E4"/>
    <w:rsid w:val="00F40090"/>
    <w:rsid w:val="00F4716E"/>
    <w:rsid w:val="00F5349E"/>
    <w:rsid w:val="00F563C6"/>
    <w:rsid w:val="00F616F3"/>
    <w:rsid w:val="00F6230F"/>
    <w:rsid w:val="00F62B46"/>
    <w:rsid w:val="00F64CA2"/>
    <w:rsid w:val="00F70045"/>
    <w:rsid w:val="00F70EBD"/>
    <w:rsid w:val="00F73218"/>
    <w:rsid w:val="00F77D8C"/>
    <w:rsid w:val="00F8578B"/>
    <w:rsid w:val="00F86C65"/>
    <w:rsid w:val="00F9140F"/>
    <w:rsid w:val="00F97555"/>
    <w:rsid w:val="00FA0902"/>
    <w:rsid w:val="00FA3341"/>
    <w:rsid w:val="00FA67DB"/>
    <w:rsid w:val="00FB0599"/>
    <w:rsid w:val="00FB7DD9"/>
    <w:rsid w:val="00FD16F1"/>
    <w:rsid w:val="00FD3253"/>
    <w:rsid w:val="00FD5A5A"/>
    <w:rsid w:val="00FD7CC5"/>
    <w:rsid w:val="00FE4222"/>
    <w:rsid w:val="00FE6AEE"/>
    <w:rsid w:val="00FF52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F0AAE"/>
  <w15:chartTrackingRefBased/>
  <w15:docId w15:val="{096DD193-7528-E543-BA08-FAF3D562E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534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qFormat/>
    <w:rsid w:val="00F5349E"/>
    <w:rPr>
      <w:color w:val="0563C1" w:themeColor="hyperlink"/>
      <w:u w:val="single"/>
    </w:rPr>
  </w:style>
  <w:style w:type="paragraph" w:customStyle="1" w:styleId="Normale1">
    <w:name w:val="Normale1"/>
    <w:qFormat/>
    <w:rsid w:val="00F5349E"/>
    <w:rPr>
      <w:rFonts w:ascii="Times New Roman" w:eastAsia="Times New Roman" w:hAnsi="Times New Roman" w:cs="Times New Roman"/>
      <w:sz w:val="20"/>
      <w:szCs w:val="20"/>
      <w:lang w:eastAsia="it-IT"/>
    </w:rPr>
  </w:style>
  <w:style w:type="paragraph" w:styleId="Didascalia">
    <w:name w:val="caption"/>
    <w:basedOn w:val="Normale"/>
    <w:next w:val="Normale"/>
    <w:uiPriority w:val="35"/>
    <w:unhideWhenUsed/>
    <w:qFormat/>
    <w:rsid w:val="00F5349E"/>
    <w:pPr>
      <w:spacing w:after="200"/>
    </w:pPr>
    <w:rPr>
      <w:i/>
      <w:iCs/>
      <w:color w:val="44546A" w:themeColor="text2"/>
      <w:sz w:val="18"/>
      <w:szCs w:val="18"/>
    </w:rPr>
  </w:style>
  <w:style w:type="character" w:styleId="Enfasicorsivo">
    <w:name w:val="Emphasis"/>
    <w:basedOn w:val="Carpredefinitoparagrafo"/>
    <w:uiPriority w:val="20"/>
    <w:qFormat/>
    <w:rsid w:val="00146767"/>
    <w:rPr>
      <w:i/>
      <w:iCs/>
    </w:rPr>
  </w:style>
  <w:style w:type="character" w:styleId="Collegamentovisitato">
    <w:name w:val="FollowedHyperlink"/>
    <w:basedOn w:val="Carpredefinitoparagrafo"/>
    <w:uiPriority w:val="99"/>
    <w:semiHidden/>
    <w:unhideWhenUsed/>
    <w:rsid w:val="0062194E"/>
    <w:rPr>
      <w:color w:val="954F72" w:themeColor="followedHyperlink"/>
      <w:u w:val="single"/>
    </w:rPr>
  </w:style>
  <w:style w:type="paragraph" w:styleId="NormaleWeb">
    <w:name w:val="Normal (Web)"/>
    <w:basedOn w:val="Normale"/>
    <w:uiPriority w:val="99"/>
    <w:unhideWhenUsed/>
    <w:rsid w:val="001D54A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1D54AE"/>
    <w:rPr>
      <w:b/>
      <w:bCs/>
    </w:rPr>
  </w:style>
  <w:style w:type="paragraph" w:styleId="Paragrafoelenco">
    <w:name w:val="List Paragraph"/>
    <w:basedOn w:val="Normale"/>
    <w:uiPriority w:val="34"/>
    <w:qFormat/>
    <w:rsid w:val="00FE4222"/>
    <w:pPr>
      <w:ind w:left="720"/>
      <w:contextualSpacing/>
    </w:pPr>
  </w:style>
  <w:style w:type="character" w:styleId="Menzionenonrisolta">
    <w:name w:val="Unresolved Mention"/>
    <w:basedOn w:val="Carpredefinitoparagrafo"/>
    <w:uiPriority w:val="99"/>
    <w:semiHidden/>
    <w:unhideWhenUsed/>
    <w:rsid w:val="00F70EBD"/>
    <w:rPr>
      <w:color w:val="605E5C"/>
      <w:shd w:val="clear" w:color="auto" w:fill="E1DFDD"/>
    </w:rPr>
  </w:style>
  <w:style w:type="character" w:customStyle="1" w:styleId="hgkelc">
    <w:name w:val="hgkelc"/>
    <w:basedOn w:val="Carpredefinitoparagrafo"/>
    <w:rsid w:val="00150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4287">
      <w:bodyDiv w:val="1"/>
      <w:marLeft w:val="0"/>
      <w:marRight w:val="0"/>
      <w:marTop w:val="0"/>
      <w:marBottom w:val="0"/>
      <w:divBdr>
        <w:top w:val="none" w:sz="0" w:space="0" w:color="auto"/>
        <w:left w:val="none" w:sz="0" w:space="0" w:color="auto"/>
        <w:bottom w:val="none" w:sz="0" w:space="0" w:color="auto"/>
        <w:right w:val="none" w:sz="0" w:space="0" w:color="auto"/>
      </w:divBdr>
      <w:divsChild>
        <w:div w:id="358823603">
          <w:marLeft w:val="0"/>
          <w:marRight w:val="0"/>
          <w:marTop w:val="0"/>
          <w:marBottom w:val="0"/>
          <w:divBdr>
            <w:top w:val="none" w:sz="0" w:space="0" w:color="auto"/>
            <w:left w:val="none" w:sz="0" w:space="0" w:color="auto"/>
            <w:bottom w:val="none" w:sz="0" w:space="0" w:color="auto"/>
            <w:right w:val="none" w:sz="0" w:space="0" w:color="auto"/>
          </w:divBdr>
          <w:divsChild>
            <w:div w:id="1992825728">
              <w:marLeft w:val="0"/>
              <w:marRight w:val="0"/>
              <w:marTop w:val="0"/>
              <w:marBottom w:val="0"/>
              <w:divBdr>
                <w:top w:val="none" w:sz="0" w:space="0" w:color="auto"/>
                <w:left w:val="none" w:sz="0" w:space="0" w:color="auto"/>
                <w:bottom w:val="none" w:sz="0" w:space="0" w:color="auto"/>
                <w:right w:val="none" w:sz="0" w:space="0" w:color="auto"/>
              </w:divBdr>
              <w:divsChild>
                <w:div w:id="8760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088297">
      <w:bodyDiv w:val="1"/>
      <w:marLeft w:val="0"/>
      <w:marRight w:val="0"/>
      <w:marTop w:val="0"/>
      <w:marBottom w:val="0"/>
      <w:divBdr>
        <w:top w:val="none" w:sz="0" w:space="0" w:color="auto"/>
        <w:left w:val="none" w:sz="0" w:space="0" w:color="auto"/>
        <w:bottom w:val="none" w:sz="0" w:space="0" w:color="auto"/>
        <w:right w:val="none" w:sz="0" w:space="0" w:color="auto"/>
      </w:divBdr>
      <w:divsChild>
        <w:div w:id="113445108">
          <w:marLeft w:val="0"/>
          <w:marRight w:val="0"/>
          <w:marTop w:val="0"/>
          <w:marBottom w:val="0"/>
          <w:divBdr>
            <w:top w:val="none" w:sz="0" w:space="0" w:color="auto"/>
            <w:left w:val="none" w:sz="0" w:space="0" w:color="auto"/>
            <w:bottom w:val="none" w:sz="0" w:space="0" w:color="auto"/>
            <w:right w:val="none" w:sz="0" w:space="0" w:color="auto"/>
          </w:divBdr>
          <w:divsChild>
            <w:div w:id="1673413300">
              <w:marLeft w:val="0"/>
              <w:marRight w:val="0"/>
              <w:marTop w:val="0"/>
              <w:marBottom w:val="0"/>
              <w:divBdr>
                <w:top w:val="none" w:sz="0" w:space="0" w:color="auto"/>
                <w:left w:val="none" w:sz="0" w:space="0" w:color="auto"/>
                <w:bottom w:val="none" w:sz="0" w:space="0" w:color="auto"/>
                <w:right w:val="none" w:sz="0" w:space="0" w:color="auto"/>
              </w:divBdr>
              <w:divsChild>
                <w:div w:id="195887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128410">
      <w:bodyDiv w:val="1"/>
      <w:marLeft w:val="0"/>
      <w:marRight w:val="0"/>
      <w:marTop w:val="0"/>
      <w:marBottom w:val="0"/>
      <w:divBdr>
        <w:top w:val="none" w:sz="0" w:space="0" w:color="auto"/>
        <w:left w:val="none" w:sz="0" w:space="0" w:color="auto"/>
        <w:bottom w:val="none" w:sz="0" w:space="0" w:color="auto"/>
        <w:right w:val="none" w:sz="0" w:space="0" w:color="auto"/>
      </w:divBdr>
      <w:divsChild>
        <w:div w:id="163938123">
          <w:marLeft w:val="0"/>
          <w:marRight w:val="0"/>
          <w:marTop w:val="0"/>
          <w:marBottom w:val="0"/>
          <w:divBdr>
            <w:top w:val="none" w:sz="0" w:space="0" w:color="auto"/>
            <w:left w:val="none" w:sz="0" w:space="0" w:color="auto"/>
            <w:bottom w:val="none" w:sz="0" w:space="0" w:color="auto"/>
            <w:right w:val="none" w:sz="0" w:space="0" w:color="auto"/>
          </w:divBdr>
          <w:divsChild>
            <w:div w:id="178785625">
              <w:marLeft w:val="0"/>
              <w:marRight w:val="0"/>
              <w:marTop w:val="0"/>
              <w:marBottom w:val="0"/>
              <w:divBdr>
                <w:top w:val="none" w:sz="0" w:space="0" w:color="auto"/>
                <w:left w:val="none" w:sz="0" w:space="0" w:color="auto"/>
                <w:bottom w:val="none" w:sz="0" w:space="0" w:color="auto"/>
                <w:right w:val="none" w:sz="0" w:space="0" w:color="auto"/>
              </w:divBdr>
              <w:divsChild>
                <w:div w:id="19224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77359">
      <w:bodyDiv w:val="1"/>
      <w:marLeft w:val="0"/>
      <w:marRight w:val="0"/>
      <w:marTop w:val="0"/>
      <w:marBottom w:val="0"/>
      <w:divBdr>
        <w:top w:val="none" w:sz="0" w:space="0" w:color="auto"/>
        <w:left w:val="none" w:sz="0" w:space="0" w:color="auto"/>
        <w:bottom w:val="none" w:sz="0" w:space="0" w:color="auto"/>
        <w:right w:val="none" w:sz="0" w:space="0" w:color="auto"/>
      </w:divBdr>
      <w:divsChild>
        <w:div w:id="454762115">
          <w:marLeft w:val="0"/>
          <w:marRight w:val="0"/>
          <w:marTop w:val="0"/>
          <w:marBottom w:val="0"/>
          <w:divBdr>
            <w:top w:val="none" w:sz="0" w:space="0" w:color="auto"/>
            <w:left w:val="none" w:sz="0" w:space="0" w:color="auto"/>
            <w:bottom w:val="none" w:sz="0" w:space="0" w:color="auto"/>
            <w:right w:val="none" w:sz="0" w:space="0" w:color="auto"/>
          </w:divBdr>
          <w:divsChild>
            <w:div w:id="886917035">
              <w:marLeft w:val="0"/>
              <w:marRight w:val="0"/>
              <w:marTop w:val="0"/>
              <w:marBottom w:val="0"/>
              <w:divBdr>
                <w:top w:val="none" w:sz="0" w:space="0" w:color="auto"/>
                <w:left w:val="none" w:sz="0" w:space="0" w:color="auto"/>
                <w:bottom w:val="none" w:sz="0" w:space="0" w:color="auto"/>
                <w:right w:val="none" w:sz="0" w:space="0" w:color="auto"/>
              </w:divBdr>
              <w:divsChild>
                <w:div w:id="152366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92442">
      <w:bodyDiv w:val="1"/>
      <w:marLeft w:val="0"/>
      <w:marRight w:val="0"/>
      <w:marTop w:val="0"/>
      <w:marBottom w:val="0"/>
      <w:divBdr>
        <w:top w:val="none" w:sz="0" w:space="0" w:color="auto"/>
        <w:left w:val="none" w:sz="0" w:space="0" w:color="auto"/>
        <w:bottom w:val="none" w:sz="0" w:space="0" w:color="auto"/>
        <w:right w:val="none" w:sz="0" w:space="0" w:color="auto"/>
      </w:divBdr>
    </w:div>
    <w:div w:id="715396491">
      <w:bodyDiv w:val="1"/>
      <w:marLeft w:val="0"/>
      <w:marRight w:val="0"/>
      <w:marTop w:val="0"/>
      <w:marBottom w:val="0"/>
      <w:divBdr>
        <w:top w:val="none" w:sz="0" w:space="0" w:color="auto"/>
        <w:left w:val="none" w:sz="0" w:space="0" w:color="auto"/>
        <w:bottom w:val="none" w:sz="0" w:space="0" w:color="auto"/>
        <w:right w:val="none" w:sz="0" w:space="0" w:color="auto"/>
      </w:divBdr>
      <w:divsChild>
        <w:div w:id="1579942937">
          <w:marLeft w:val="0"/>
          <w:marRight w:val="0"/>
          <w:marTop w:val="0"/>
          <w:marBottom w:val="0"/>
          <w:divBdr>
            <w:top w:val="none" w:sz="0" w:space="0" w:color="auto"/>
            <w:left w:val="none" w:sz="0" w:space="0" w:color="auto"/>
            <w:bottom w:val="none" w:sz="0" w:space="0" w:color="auto"/>
            <w:right w:val="none" w:sz="0" w:space="0" w:color="auto"/>
          </w:divBdr>
          <w:divsChild>
            <w:div w:id="48967639">
              <w:marLeft w:val="0"/>
              <w:marRight w:val="0"/>
              <w:marTop w:val="0"/>
              <w:marBottom w:val="0"/>
              <w:divBdr>
                <w:top w:val="none" w:sz="0" w:space="0" w:color="auto"/>
                <w:left w:val="none" w:sz="0" w:space="0" w:color="auto"/>
                <w:bottom w:val="none" w:sz="0" w:space="0" w:color="auto"/>
                <w:right w:val="none" w:sz="0" w:space="0" w:color="auto"/>
              </w:divBdr>
              <w:divsChild>
                <w:div w:id="168080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34327">
      <w:bodyDiv w:val="1"/>
      <w:marLeft w:val="0"/>
      <w:marRight w:val="0"/>
      <w:marTop w:val="0"/>
      <w:marBottom w:val="0"/>
      <w:divBdr>
        <w:top w:val="none" w:sz="0" w:space="0" w:color="auto"/>
        <w:left w:val="none" w:sz="0" w:space="0" w:color="auto"/>
        <w:bottom w:val="none" w:sz="0" w:space="0" w:color="auto"/>
        <w:right w:val="none" w:sz="0" w:space="0" w:color="auto"/>
      </w:divBdr>
    </w:div>
    <w:div w:id="725953770">
      <w:bodyDiv w:val="1"/>
      <w:marLeft w:val="0"/>
      <w:marRight w:val="0"/>
      <w:marTop w:val="0"/>
      <w:marBottom w:val="0"/>
      <w:divBdr>
        <w:top w:val="none" w:sz="0" w:space="0" w:color="auto"/>
        <w:left w:val="none" w:sz="0" w:space="0" w:color="auto"/>
        <w:bottom w:val="none" w:sz="0" w:space="0" w:color="auto"/>
        <w:right w:val="none" w:sz="0" w:space="0" w:color="auto"/>
      </w:divBdr>
    </w:div>
    <w:div w:id="739640014">
      <w:bodyDiv w:val="1"/>
      <w:marLeft w:val="0"/>
      <w:marRight w:val="0"/>
      <w:marTop w:val="0"/>
      <w:marBottom w:val="0"/>
      <w:divBdr>
        <w:top w:val="none" w:sz="0" w:space="0" w:color="auto"/>
        <w:left w:val="none" w:sz="0" w:space="0" w:color="auto"/>
        <w:bottom w:val="none" w:sz="0" w:space="0" w:color="auto"/>
        <w:right w:val="none" w:sz="0" w:space="0" w:color="auto"/>
      </w:divBdr>
      <w:divsChild>
        <w:div w:id="1394540962">
          <w:marLeft w:val="0"/>
          <w:marRight w:val="0"/>
          <w:marTop w:val="0"/>
          <w:marBottom w:val="0"/>
          <w:divBdr>
            <w:top w:val="none" w:sz="0" w:space="0" w:color="auto"/>
            <w:left w:val="none" w:sz="0" w:space="0" w:color="auto"/>
            <w:bottom w:val="none" w:sz="0" w:space="0" w:color="auto"/>
            <w:right w:val="none" w:sz="0" w:space="0" w:color="auto"/>
          </w:divBdr>
          <w:divsChild>
            <w:div w:id="2131320634">
              <w:marLeft w:val="0"/>
              <w:marRight w:val="0"/>
              <w:marTop w:val="0"/>
              <w:marBottom w:val="0"/>
              <w:divBdr>
                <w:top w:val="none" w:sz="0" w:space="0" w:color="auto"/>
                <w:left w:val="none" w:sz="0" w:space="0" w:color="auto"/>
                <w:bottom w:val="none" w:sz="0" w:space="0" w:color="auto"/>
                <w:right w:val="none" w:sz="0" w:space="0" w:color="auto"/>
              </w:divBdr>
              <w:divsChild>
                <w:div w:id="393629635">
                  <w:marLeft w:val="0"/>
                  <w:marRight w:val="0"/>
                  <w:marTop w:val="0"/>
                  <w:marBottom w:val="0"/>
                  <w:divBdr>
                    <w:top w:val="none" w:sz="0" w:space="0" w:color="auto"/>
                    <w:left w:val="none" w:sz="0" w:space="0" w:color="auto"/>
                    <w:bottom w:val="none" w:sz="0" w:space="0" w:color="auto"/>
                    <w:right w:val="none" w:sz="0" w:space="0" w:color="auto"/>
                  </w:divBdr>
                  <w:divsChild>
                    <w:div w:id="120470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5353">
      <w:bodyDiv w:val="1"/>
      <w:marLeft w:val="0"/>
      <w:marRight w:val="0"/>
      <w:marTop w:val="0"/>
      <w:marBottom w:val="0"/>
      <w:divBdr>
        <w:top w:val="none" w:sz="0" w:space="0" w:color="auto"/>
        <w:left w:val="none" w:sz="0" w:space="0" w:color="auto"/>
        <w:bottom w:val="none" w:sz="0" w:space="0" w:color="auto"/>
        <w:right w:val="none" w:sz="0" w:space="0" w:color="auto"/>
      </w:divBdr>
      <w:divsChild>
        <w:div w:id="1176967461">
          <w:marLeft w:val="0"/>
          <w:marRight w:val="0"/>
          <w:marTop w:val="0"/>
          <w:marBottom w:val="0"/>
          <w:divBdr>
            <w:top w:val="none" w:sz="0" w:space="0" w:color="auto"/>
            <w:left w:val="none" w:sz="0" w:space="0" w:color="auto"/>
            <w:bottom w:val="none" w:sz="0" w:space="0" w:color="auto"/>
            <w:right w:val="none" w:sz="0" w:space="0" w:color="auto"/>
          </w:divBdr>
          <w:divsChild>
            <w:div w:id="863861">
              <w:marLeft w:val="0"/>
              <w:marRight w:val="0"/>
              <w:marTop w:val="0"/>
              <w:marBottom w:val="0"/>
              <w:divBdr>
                <w:top w:val="none" w:sz="0" w:space="0" w:color="auto"/>
                <w:left w:val="none" w:sz="0" w:space="0" w:color="auto"/>
                <w:bottom w:val="none" w:sz="0" w:space="0" w:color="auto"/>
                <w:right w:val="none" w:sz="0" w:space="0" w:color="auto"/>
              </w:divBdr>
              <w:divsChild>
                <w:div w:id="521283610">
                  <w:marLeft w:val="0"/>
                  <w:marRight w:val="0"/>
                  <w:marTop w:val="0"/>
                  <w:marBottom w:val="0"/>
                  <w:divBdr>
                    <w:top w:val="none" w:sz="0" w:space="0" w:color="auto"/>
                    <w:left w:val="none" w:sz="0" w:space="0" w:color="auto"/>
                    <w:bottom w:val="none" w:sz="0" w:space="0" w:color="auto"/>
                    <w:right w:val="none" w:sz="0" w:space="0" w:color="auto"/>
                  </w:divBdr>
                  <w:divsChild>
                    <w:div w:id="35508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682796">
      <w:bodyDiv w:val="1"/>
      <w:marLeft w:val="0"/>
      <w:marRight w:val="0"/>
      <w:marTop w:val="0"/>
      <w:marBottom w:val="0"/>
      <w:divBdr>
        <w:top w:val="none" w:sz="0" w:space="0" w:color="auto"/>
        <w:left w:val="none" w:sz="0" w:space="0" w:color="auto"/>
        <w:bottom w:val="none" w:sz="0" w:space="0" w:color="auto"/>
        <w:right w:val="none" w:sz="0" w:space="0" w:color="auto"/>
      </w:divBdr>
    </w:div>
    <w:div w:id="942567631">
      <w:bodyDiv w:val="1"/>
      <w:marLeft w:val="0"/>
      <w:marRight w:val="0"/>
      <w:marTop w:val="0"/>
      <w:marBottom w:val="0"/>
      <w:divBdr>
        <w:top w:val="none" w:sz="0" w:space="0" w:color="auto"/>
        <w:left w:val="none" w:sz="0" w:space="0" w:color="auto"/>
        <w:bottom w:val="none" w:sz="0" w:space="0" w:color="auto"/>
        <w:right w:val="none" w:sz="0" w:space="0" w:color="auto"/>
      </w:divBdr>
      <w:divsChild>
        <w:div w:id="316224253">
          <w:marLeft w:val="0"/>
          <w:marRight w:val="0"/>
          <w:marTop w:val="0"/>
          <w:marBottom w:val="0"/>
          <w:divBdr>
            <w:top w:val="none" w:sz="0" w:space="0" w:color="auto"/>
            <w:left w:val="none" w:sz="0" w:space="0" w:color="auto"/>
            <w:bottom w:val="none" w:sz="0" w:space="0" w:color="auto"/>
            <w:right w:val="none" w:sz="0" w:space="0" w:color="auto"/>
          </w:divBdr>
          <w:divsChild>
            <w:div w:id="1543596977">
              <w:marLeft w:val="0"/>
              <w:marRight w:val="0"/>
              <w:marTop w:val="0"/>
              <w:marBottom w:val="0"/>
              <w:divBdr>
                <w:top w:val="none" w:sz="0" w:space="0" w:color="auto"/>
                <w:left w:val="none" w:sz="0" w:space="0" w:color="auto"/>
                <w:bottom w:val="none" w:sz="0" w:space="0" w:color="auto"/>
                <w:right w:val="none" w:sz="0" w:space="0" w:color="auto"/>
              </w:divBdr>
              <w:divsChild>
                <w:div w:id="136433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6363493">
      <w:bodyDiv w:val="1"/>
      <w:marLeft w:val="0"/>
      <w:marRight w:val="0"/>
      <w:marTop w:val="0"/>
      <w:marBottom w:val="0"/>
      <w:divBdr>
        <w:top w:val="none" w:sz="0" w:space="0" w:color="auto"/>
        <w:left w:val="none" w:sz="0" w:space="0" w:color="auto"/>
        <w:bottom w:val="none" w:sz="0" w:space="0" w:color="auto"/>
        <w:right w:val="none" w:sz="0" w:space="0" w:color="auto"/>
      </w:divBdr>
    </w:div>
    <w:div w:id="1122960637">
      <w:bodyDiv w:val="1"/>
      <w:marLeft w:val="0"/>
      <w:marRight w:val="0"/>
      <w:marTop w:val="0"/>
      <w:marBottom w:val="0"/>
      <w:divBdr>
        <w:top w:val="none" w:sz="0" w:space="0" w:color="auto"/>
        <w:left w:val="none" w:sz="0" w:space="0" w:color="auto"/>
        <w:bottom w:val="none" w:sz="0" w:space="0" w:color="auto"/>
        <w:right w:val="none" w:sz="0" w:space="0" w:color="auto"/>
      </w:divBdr>
      <w:divsChild>
        <w:div w:id="915212357">
          <w:marLeft w:val="0"/>
          <w:marRight w:val="0"/>
          <w:marTop w:val="0"/>
          <w:marBottom w:val="0"/>
          <w:divBdr>
            <w:top w:val="none" w:sz="0" w:space="0" w:color="auto"/>
            <w:left w:val="none" w:sz="0" w:space="0" w:color="auto"/>
            <w:bottom w:val="none" w:sz="0" w:space="0" w:color="auto"/>
            <w:right w:val="none" w:sz="0" w:space="0" w:color="auto"/>
          </w:divBdr>
          <w:divsChild>
            <w:div w:id="1786146355">
              <w:marLeft w:val="0"/>
              <w:marRight w:val="0"/>
              <w:marTop w:val="0"/>
              <w:marBottom w:val="0"/>
              <w:divBdr>
                <w:top w:val="none" w:sz="0" w:space="0" w:color="auto"/>
                <w:left w:val="none" w:sz="0" w:space="0" w:color="auto"/>
                <w:bottom w:val="none" w:sz="0" w:space="0" w:color="auto"/>
                <w:right w:val="none" w:sz="0" w:space="0" w:color="auto"/>
              </w:divBdr>
              <w:divsChild>
                <w:div w:id="22406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015651">
      <w:bodyDiv w:val="1"/>
      <w:marLeft w:val="0"/>
      <w:marRight w:val="0"/>
      <w:marTop w:val="0"/>
      <w:marBottom w:val="0"/>
      <w:divBdr>
        <w:top w:val="none" w:sz="0" w:space="0" w:color="auto"/>
        <w:left w:val="none" w:sz="0" w:space="0" w:color="auto"/>
        <w:bottom w:val="none" w:sz="0" w:space="0" w:color="auto"/>
        <w:right w:val="none" w:sz="0" w:space="0" w:color="auto"/>
      </w:divBdr>
    </w:div>
    <w:div w:id="1233352523">
      <w:bodyDiv w:val="1"/>
      <w:marLeft w:val="0"/>
      <w:marRight w:val="0"/>
      <w:marTop w:val="0"/>
      <w:marBottom w:val="0"/>
      <w:divBdr>
        <w:top w:val="none" w:sz="0" w:space="0" w:color="auto"/>
        <w:left w:val="none" w:sz="0" w:space="0" w:color="auto"/>
        <w:bottom w:val="none" w:sz="0" w:space="0" w:color="auto"/>
        <w:right w:val="none" w:sz="0" w:space="0" w:color="auto"/>
      </w:divBdr>
    </w:div>
    <w:div w:id="1296523581">
      <w:bodyDiv w:val="1"/>
      <w:marLeft w:val="0"/>
      <w:marRight w:val="0"/>
      <w:marTop w:val="0"/>
      <w:marBottom w:val="0"/>
      <w:divBdr>
        <w:top w:val="none" w:sz="0" w:space="0" w:color="auto"/>
        <w:left w:val="none" w:sz="0" w:space="0" w:color="auto"/>
        <w:bottom w:val="none" w:sz="0" w:space="0" w:color="auto"/>
        <w:right w:val="none" w:sz="0" w:space="0" w:color="auto"/>
      </w:divBdr>
    </w:div>
    <w:div w:id="1361201325">
      <w:bodyDiv w:val="1"/>
      <w:marLeft w:val="0"/>
      <w:marRight w:val="0"/>
      <w:marTop w:val="0"/>
      <w:marBottom w:val="0"/>
      <w:divBdr>
        <w:top w:val="none" w:sz="0" w:space="0" w:color="auto"/>
        <w:left w:val="none" w:sz="0" w:space="0" w:color="auto"/>
        <w:bottom w:val="none" w:sz="0" w:space="0" w:color="auto"/>
        <w:right w:val="none" w:sz="0" w:space="0" w:color="auto"/>
      </w:divBdr>
    </w:div>
    <w:div w:id="1707169759">
      <w:bodyDiv w:val="1"/>
      <w:marLeft w:val="0"/>
      <w:marRight w:val="0"/>
      <w:marTop w:val="0"/>
      <w:marBottom w:val="0"/>
      <w:divBdr>
        <w:top w:val="none" w:sz="0" w:space="0" w:color="auto"/>
        <w:left w:val="none" w:sz="0" w:space="0" w:color="auto"/>
        <w:bottom w:val="none" w:sz="0" w:space="0" w:color="auto"/>
        <w:right w:val="none" w:sz="0" w:space="0" w:color="auto"/>
      </w:divBdr>
    </w:div>
    <w:div w:id="1743680525">
      <w:bodyDiv w:val="1"/>
      <w:marLeft w:val="0"/>
      <w:marRight w:val="0"/>
      <w:marTop w:val="0"/>
      <w:marBottom w:val="0"/>
      <w:divBdr>
        <w:top w:val="none" w:sz="0" w:space="0" w:color="auto"/>
        <w:left w:val="none" w:sz="0" w:space="0" w:color="auto"/>
        <w:bottom w:val="none" w:sz="0" w:space="0" w:color="auto"/>
        <w:right w:val="none" w:sz="0" w:space="0" w:color="auto"/>
      </w:divBdr>
      <w:divsChild>
        <w:div w:id="198322975">
          <w:marLeft w:val="0"/>
          <w:marRight w:val="0"/>
          <w:marTop w:val="0"/>
          <w:marBottom w:val="0"/>
          <w:divBdr>
            <w:top w:val="none" w:sz="0" w:space="0" w:color="auto"/>
            <w:left w:val="none" w:sz="0" w:space="0" w:color="auto"/>
            <w:bottom w:val="none" w:sz="0" w:space="0" w:color="auto"/>
            <w:right w:val="none" w:sz="0" w:space="0" w:color="auto"/>
          </w:divBdr>
          <w:divsChild>
            <w:div w:id="308750633">
              <w:marLeft w:val="0"/>
              <w:marRight w:val="0"/>
              <w:marTop w:val="0"/>
              <w:marBottom w:val="0"/>
              <w:divBdr>
                <w:top w:val="none" w:sz="0" w:space="0" w:color="auto"/>
                <w:left w:val="none" w:sz="0" w:space="0" w:color="auto"/>
                <w:bottom w:val="none" w:sz="0" w:space="0" w:color="auto"/>
                <w:right w:val="none" w:sz="0" w:space="0" w:color="auto"/>
              </w:divBdr>
              <w:divsChild>
                <w:div w:id="50012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5289">
      <w:bodyDiv w:val="1"/>
      <w:marLeft w:val="0"/>
      <w:marRight w:val="0"/>
      <w:marTop w:val="0"/>
      <w:marBottom w:val="0"/>
      <w:divBdr>
        <w:top w:val="none" w:sz="0" w:space="0" w:color="auto"/>
        <w:left w:val="none" w:sz="0" w:space="0" w:color="auto"/>
        <w:bottom w:val="none" w:sz="0" w:space="0" w:color="auto"/>
        <w:right w:val="none" w:sz="0" w:space="0" w:color="auto"/>
      </w:divBdr>
      <w:divsChild>
        <w:div w:id="1361054507">
          <w:marLeft w:val="0"/>
          <w:marRight w:val="0"/>
          <w:marTop w:val="0"/>
          <w:marBottom w:val="0"/>
          <w:divBdr>
            <w:top w:val="none" w:sz="0" w:space="0" w:color="auto"/>
            <w:left w:val="none" w:sz="0" w:space="0" w:color="auto"/>
            <w:bottom w:val="none" w:sz="0" w:space="0" w:color="auto"/>
            <w:right w:val="none" w:sz="0" w:space="0" w:color="auto"/>
          </w:divBdr>
          <w:divsChild>
            <w:div w:id="1747267566">
              <w:marLeft w:val="0"/>
              <w:marRight w:val="0"/>
              <w:marTop w:val="0"/>
              <w:marBottom w:val="0"/>
              <w:divBdr>
                <w:top w:val="none" w:sz="0" w:space="0" w:color="auto"/>
                <w:left w:val="none" w:sz="0" w:space="0" w:color="auto"/>
                <w:bottom w:val="none" w:sz="0" w:space="0" w:color="auto"/>
                <w:right w:val="none" w:sz="0" w:space="0" w:color="auto"/>
              </w:divBdr>
              <w:divsChild>
                <w:div w:id="71245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instagram.com/florencebiennale/" TargetMode="External"/><Relationship Id="rId26" Type="http://schemas.openxmlformats.org/officeDocument/2006/relationships/hyperlink" Target="https://www.youtube.com/channel/UCdZuj5-r-Q_Q8QZujiw0_-A" TargetMode="External"/><Relationship Id="rId3" Type="http://schemas.openxmlformats.org/officeDocument/2006/relationships/styles" Target="styles.xml"/><Relationship Id="rId21" Type="http://schemas.openxmlformats.org/officeDocument/2006/relationships/hyperlink" Target="mailto:info@culturaliart.com" TargetMode="External"/><Relationship Id="rId7" Type="http://schemas.openxmlformats.org/officeDocument/2006/relationships/image" Target="media/image2.png"/><Relationship Id="rId12" Type="http://schemas.openxmlformats.org/officeDocument/2006/relationships/hyperlink" Target="https://www.facebook.com/FlorenceBiennale2023" TargetMode="External"/><Relationship Id="rId25" Type="http://schemas.openxmlformats.org/officeDocument/2006/relationships/hyperlink" Target="https://www.linkedin.com/company/culturalia-di-norma-waltmann/"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lorencebiennale.org/" TargetMode="External"/><Relationship Id="rId24" Type="http://schemas.openxmlformats.org/officeDocument/2006/relationships/hyperlink" Target="https://www.instagram.com/culturalia_comunicare_arte" TargetMode="External"/><Relationship Id="rId5" Type="http://schemas.openxmlformats.org/officeDocument/2006/relationships/webSettings" Target="webSettings.xml"/><Relationship Id="rId15" Type="http://schemas.openxmlformats.org/officeDocument/2006/relationships/hyperlink" Target="https://www.linkedin.com/company/florence-biennale/" TargetMode="External"/><Relationship Id="rId23" Type="http://schemas.openxmlformats.org/officeDocument/2006/relationships/hyperlink" Target="https://www.facebook.com/Culturalia" TargetMode="External"/><Relationship Id="rId28" Type="http://schemas.openxmlformats.org/officeDocument/2006/relationships/fontTable" Target="fontTable.xml"/><Relationship Id="rId10" Type="http://schemas.openxmlformats.org/officeDocument/2006/relationships/hyperlink" Target="mailto:info@florencebiennale.org" TargetMode="External"/><Relationship Id="rId4" Type="http://schemas.openxmlformats.org/officeDocument/2006/relationships/settings" Target="settings.xml"/><Relationship Id="rId9" Type="http://schemas.openxmlformats.org/officeDocument/2006/relationships/hyperlink" Target="https://www.florencebiennale.org/" TargetMode="External"/><Relationship Id="rId14" Type="http://schemas.openxmlformats.org/officeDocument/2006/relationships/hyperlink" Target="https://www.youtube.com/channel/UChuO0x9KKi2q0aKtobhcd_A" TargetMode="External"/><Relationship Id="rId22" Type="http://schemas.openxmlformats.org/officeDocument/2006/relationships/hyperlink" Target="http://www.culturaliart.com" TargetMode="External"/><Relationship Id="rId27" Type="http://schemas.openxmlformats.org/officeDocument/2006/relationships/hyperlink" Target="https://www.tiktok.com/@culturaliart?_t=ZN-8umlyB9o7WQ&amp;_r=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0DF3F1-8427-0247-AD81-DF27A9F6F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1320</Words>
  <Characters>7530</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Microsoft Office User</cp:lastModifiedBy>
  <cp:revision>9</cp:revision>
  <dcterms:created xsi:type="dcterms:W3CDTF">2025-04-09T13:56:00Z</dcterms:created>
  <dcterms:modified xsi:type="dcterms:W3CDTF">2025-04-10T10:48:00Z</dcterms:modified>
</cp:coreProperties>
</file>