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A290E" w14:textId="77777777" w:rsidR="009E4EB0" w:rsidRPr="00E700CF" w:rsidRDefault="009E4EB0" w:rsidP="00E700CF">
      <w:pPr>
        <w:jc w:val="center"/>
        <w:rPr>
          <w:sz w:val="24"/>
          <w:szCs w:val="24"/>
        </w:rPr>
      </w:pPr>
      <w:r w:rsidRPr="00E700CF">
        <w:rPr>
          <w:bCs/>
          <w:i/>
          <w:sz w:val="24"/>
          <w:szCs w:val="24"/>
        </w:rPr>
        <w:t xml:space="preserve">Comunicato stampa </w:t>
      </w:r>
      <w:proofErr w:type="gramStart"/>
      <w:r w:rsidRPr="00E700CF">
        <w:rPr>
          <w:bCs/>
          <w:i/>
          <w:sz w:val="24"/>
          <w:szCs w:val="24"/>
        </w:rPr>
        <w:t>2</w:t>
      </w:r>
      <w:proofErr w:type="gramEnd"/>
    </w:p>
    <w:p w14:paraId="5A05CBB6" w14:textId="77777777" w:rsidR="009E4EB0" w:rsidRPr="00E700CF" w:rsidRDefault="009E4EB0" w:rsidP="00E700CF">
      <w:pPr>
        <w:jc w:val="center"/>
        <w:rPr>
          <w:sz w:val="24"/>
          <w:szCs w:val="24"/>
        </w:rPr>
      </w:pPr>
    </w:p>
    <w:p w14:paraId="2B64E5DA" w14:textId="78FF35CD" w:rsidR="009E4EB0" w:rsidRPr="00E700CF" w:rsidRDefault="009E4EB0" w:rsidP="00E700CF">
      <w:pPr>
        <w:jc w:val="center"/>
        <w:rPr>
          <w:rFonts w:cs="Calibri"/>
          <w:b/>
          <w:bCs/>
          <w:color w:val="111111"/>
          <w:sz w:val="28"/>
          <w:szCs w:val="28"/>
        </w:rPr>
      </w:pPr>
      <w:r w:rsidRPr="00E700CF">
        <w:rPr>
          <w:b/>
          <w:bCs/>
          <w:sz w:val="28"/>
          <w:szCs w:val="28"/>
        </w:rPr>
        <w:t>“HISTRI IN ISTRIA”</w:t>
      </w:r>
    </w:p>
    <w:p w14:paraId="23BB8A2E" w14:textId="55E97A21" w:rsidR="009E4EB0" w:rsidRPr="00E700CF" w:rsidRDefault="009E4EB0" w:rsidP="00E700CF">
      <w:pPr>
        <w:spacing w:before="100" w:after="100"/>
        <w:jc w:val="center"/>
        <w:rPr>
          <w:rFonts w:cs="Calibri"/>
          <w:color w:val="333333"/>
          <w:sz w:val="24"/>
          <w:szCs w:val="24"/>
        </w:rPr>
      </w:pPr>
      <w:r w:rsidRPr="00E700CF">
        <w:rPr>
          <w:rFonts w:cs="Calibri"/>
          <w:b/>
          <w:bCs/>
          <w:color w:val="111111"/>
          <w:sz w:val="24"/>
          <w:szCs w:val="24"/>
        </w:rPr>
        <w:t>IN MOSTRA</w:t>
      </w:r>
      <w:r w:rsidR="00E700CF">
        <w:rPr>
          <w:rFonts w:cs="Calibri"/>
          <w:b/>
          <w:bCs/>
          <w:color w:val="111111"/>
          <w:sz w:val="24"/>
          <w:szCs w:val="24"/>
        </w:rPr>
        <w:t xml:space="preserve"> </w:t>
      </w:r>
      <w:r w:rsidR="00881646" w:rsidRPr="00E700CF">
        <w:rPr>
          <w:rFonts w:cs="Calibri"/>
          <w:b/>
          <w:bCs/>
          <w:color w:val="111111"/>
          <w:sz w:val="24"/>
          <w:szCs w:val="24"/>
        </w:rPr>
        <w:t>A TRIESTE E</w:t>
      </w:r>
      <w:r w:rsidRPr="00E700CF">
        <w:rPr>
          <w:rFonts w:cs="Calibri"/>
          <w:b/>
          <w:bCs/>
          <w:color w:val="111111"/>
          <w:sz w:val="24"/>
          <w:szCs w:val="24"/>
        </w:rPr>
        <w:t xml:space="preserve"> PER LA PRIMA VOLTA IN ITALIA, </w:t>
      </w:r>
      <w:r w:rsidR="00881646" w:rsidRPr="00E700CF">
        <w:rPr>
          <w:rFonts w:cs="Calibri"/>
          <w:b/>
          <w:bCs/>
          <w:color w:val="111111"/>
          <w:sz w:val="24"/>
          <w:szCs w:val="24"/>
        </w:rPr>
        <w:br/>
      </w:r>
      <w:r w:rsidR="00F525CD" w:rsidRPr="00E700CF">
        <w:rPr>
          <w:rFonts w:cs="Calibri"/>
          <w:b/>
          <w:bCs/>
          <w:color w:val="111111"/>
          <w:sz w:val="24"/>
          <w:szCs w:val="24"/>
        </w:rPr>
        <w:t>OLTRE 200</w:t>
      </w:r>
      <w:r w:rsidRPr="00E700CF">
        <w:rPr>
          <w:rFonts w:cs="Calibri"/>
          <w:b/>
          <w:bCs/>
          <w:color w:val="111111"/>
          <w:sz w:val="24"/>
          <w:szCs w:val="24"/>
        </w:rPr>
        <w:t xml:space="preserve"> REPERTI ARCHEOLOGICI </w:t>
      </w:r>
      <w:r w:rsidR="00E700CF">
        <w:rPr>
          <w:rFonts w:cs="Calibri"/>
          <w:b/>
          <w:bCs/>
          <w:color w:val="111111"/>
          <w:sz w:val="24"/>
          <w:szCs w:val="24"/>
        </w:rPr>
        <w:br/>
      </w:r>
      <w:proofErr w:type="gramStart"/>
      <w:r w:rsidRPr="00E700CF">
        <w:rPr>
          <w:rFonts w:cs="Calibri"/>
          <w:b/>
          <w:bCs/>
          <w:sz w:val="24"/>
          <w:szCs w:val="24"/>
        </w:rPr>
        <w:t>PER FAR CONOSCERE IL POPOLO DEGLI ISTRI</w:t>
      </w:r>
      <w:proofErr w:type="gramEnd"/>
    </w:p>
    <w:p w14:paraId="6CB0D10A" w14:textId="318C564B" w:rsidR="009E4EB0" w:rsidRPr="00E700CF" w:rsidRDefault="00F525CD" w:rsidP="00E700CF">
      <w:pPr>
        <w:spacing w:before="100" w:after="100"/>
        <w:rPr>
          <w:rFonts w:cs="Calibri"/>
          <w:color w:val="000000"/>
          <w:sz w:val="24"/>
          <w:szCs w:val="24"/>
        </w:rPr>
      </w:pPr>
      <w:r w:rsidRPr="00E700CF">
        <w:rPr>
          <w:rFonts w:cs="Calibri"/>
          <w:color w:val="333333"/>
          <w:sz w:val="24"/>
          <w:szCs w:val="24"/>
        </w:rPr>
        <w:t>Oltre 200</w:t>
      </w:r>
      <w:r w:rsidR="009E4EB0" w:rsidRPr="00E700CF">
        <w:rPr>
          <w:rFonts w:cs="Calibri"/>
          <w:color w:val="333333"/>
          <w:sz w:val="24"/>
          <w:szCs w:val="24"/>
        </w:rPr>
        <w:t xml:space="preserve"> reperti archeologici per scoprire </w:t>
      </w:r>
      <w:r w:rsidR="009E4EB0" w:rsidRPr="00E700CF">
        <w:rPr>
          <w:rFonts w:cs="Calibri"/>
          <w:sz w:val="24"/>
          <w:szCs w:val="24"/>
        </w:rPr>
        <w:t xml:space="preserve">il popolo che ha </w:t>
      </w:r>
      <w:proofErr w:type="gramStart"/>
      <w:r w:rsidR="009E4EB0" w:rsidRPr="00E700CF">
        <w:rPr>
          <w:rFonts w:cs="Calibri"/>
          <w:sz w:val="24"/>
          <w:szCs w:val="24"/>
        </w:rPr>
        <w:t>dato</w:t>
      </w:r>
      <w:proofErr w:type="gramEnd"/>
      <w:r w:rsidR="009E4EB0" w:rsidRPr="00E700CF">
        <w:rPr>
          <w:rFonts w:cs="Calibri"/>
          <w:sz w:val="24"/>
          <w:szCs w:val="24"/>
        </w:rPr>
        <w:t xml:space="preserve"> il nome alla penisola istriana e che ne ha abitato le terre fino alla caduta del centro fortificato di </w:t>
      </w:r>
      <w:proofErr w:type="spellStart"/>
      <w:r w:rsidR="009E4EB0" w:rsidRPr="00E700CF">
        <w:rPr>
          <w:rFonts w:cs="Calibri"/>
          <w:sz w:val="24"/>
          <w:szCs w:val="24"/>
        </w:rPr>
        <w:t>Nesazio</w:t>
      </w:r>
      <w:proofErr w:type="spellEnd"/>
      <w:r w:rsidR="009E4EB0" w:rsidRPr="00E700CF">
        <w:rPr>
          <w:rFonts w:cs="Calibri"/>
          <w:sz w:val="24"/>
          <w:szCs w:val="24"/>
        </w:rPr>
        <w:t xml:space="preserve"> nel 177 a.C.: si possono ammirare da </w:t>
      </w:r>
      <w:r w:rsidR="009E4EB0" w:rsidRPr="00E700CF">
        <w:rPr>
          <w:rFonts w:cs="Calibri"/>
          <w:b/>
          <w:sz w:val="24"/>
          <w:szCs w:val="24"/>
        </w:rPr>
        <w:t>venerdì 15 dicembre 2023</w:t>
      </w:r>
      <w:r w:rsidR="009E4EB0" w:rsidRPr="00E700CF">
        <w:rPr>
          <w:rFonts w:cs="Calibri"/>
          <w:sz w:val="24"/>
          <w:szCs w:val="24"/>
        </w:rPr>
        <w:t xml:space="preserve"> al </w:t>
      </w:r>
      <w:r w:rsidR="009E4EB0" w:rsidRPr="00E700CF">
        <w:rPr>
          <w:rFonts w:cs="Calibri"/>
          <w:b/>
          <w:color w:val="000000"/>
          <w:sz w:val="24"/>
          <w:szCs w:val="24"/>
        </w:rPr>
        <w:t xml:space="preserve">Museo di Antichità “J.J. </w:t>
      </w:r>
      <w:proofErr w:type="spellStart"/>
      <w:r w:rsidR="009E4EB0" w:rsidRPr="00E700CF">
        <w:rPr>
          <w:rFonts w:cs="Calibri"/>
          <w:b/>
          <w:color w:val="000000"/>
          <w:sz w:val="24"/>
          <w:szCs w:val="24"/>
        </w:rPr>
        <w:t>Winckelmann</w:t>
      </w:r>
      <w:proofErr w:type="spellEnd"/>
      <w:r w:rsidR="009E4EB0" w:rsidRPr="00E700CF">
        <w:rPr>
          <w:rFonts w:cs="Calibri"/>
          <w:b/>
          <w:color w:val="000000"/>
          <w:sz w:val="24"/>
          <w:szCs w:val="24"/>
        </w:rPr>
        <w:t>” di Trieste</w:t>
      </w:r>
      <w:r w:rsidR="009E4EB0" w:rsidRPr="00E700CF">
        <w:rPr>
          <w:rFonts w:cs="Calibri"/>
          <w:color w:val="000000"/>
          <w:sz w:val="24"/>
          <w:szCs w:val="24"/>
        </w:rPr>
        <w:t>, esposti per la prima volta in Italia per la mostra “</w:t>
      </w:r>
      <w:proofErr w:type="spellStart"/>
      <w:r w:rsidR="009E4EB0" w:rsidRPr="00E700CF">
        <w:rPr>
          <w:rFonts w:cs="Calibri"/>
          <w:color w:val="000000"/>
          <w:sz w:val="24"/>
          <w:szCs w:val="24"/>
        </w:rPr>
        <w:t>Histri</w:t>
      </w:r>
      <w:proofErr w:type="spellEnd"/>
      <w:r w:rsidR="009E4EB0" w:rsidRPr="00E700CF">
        <w:rPr>
          <w:rFonts w:cs="Calibri"/>
          <w:color w:val="000000"/>
          <w:sz w:val="24"/>
          <w:szCs w:val="24"/>
        </w:rPr>
        <w:t xml:space="preserve"> in Istria”, realizzata dalla Comunità Croata di Trieste/</w:t>
      </w:r>
      <w:proofErr w:type="spellStart"/>
      <w:r w:rsidR="009E4EB0" w:rsidRPr="00E700CF">
        <w:rPr>
          <w:rFonts w:cs="Calibri"/>
          <w:color w:val="000000"/>
          <w:sz w:val="24"/>
          <w:szCs w:val="24"/>
        </w:rPr>
        <w:t>Hrvatska</w:t>
      </w:r>
      <w:proofErr w:type="spellEnd"/>
      <w:r w:rsidR="009E4EB0" w:rsidRPr="00E700CF">
        <w:rPr>
          <w:rFonts w:cs="Calibri"/>
          <w:color w:val="000000"/>
          <w:sz w:val="24"/>
          <w:szCs w:val="24"/>
        </w:rPr>
        <w:t xml:space="preserve"> </w:t>
      </w:r>
      <w:proofErr w:type="spellStart"/>
      <w:r w:rsidR="009E4EB0" w:rsidRPr="00E700CF">
        <w:rPr>
          <w:rFonts w:cs="Calibri"/>
          <w:color w:val="000000"/>
          <w:sz w:val="24"/>
          <w:szCs w:val="24"/>
        </w:rPr>
        <w:t>Zajednica</w:t>
      </w:r>
      <w:proofErr w:type="spellEnd"/>
      <w:r w:rsidR="009E4EB0" w:rsidRPr="00E700CF">
        <w:rPr>
          <w:rFonts w:cs="Calibri"/>
          <w:color w:val="000000"/>
          <w:sz w:val="24"/>
          <w:szCs w:val="24"/>
        </w:rPr>
        <w:t xml:space="preserve"> u </w:t>
      </w:r>
      <w:proofErr w:type="spellStart"/>
      <w:r w:rsidR="009E4EB0" w:rsidRPr="00E700CF">
        <w:rPr>
          <w:rFonts w:cs="Calibri"/>
          <w:color w:val="000000"/>
          <w:sz w:val="24"/>
          <w:szCs w:val="24"/>
        </w:rPr>
        <w:t>Trstu</w:t>
      </w:r>
      <w:proofErr w:type="spellEnd"/>
      <w:r w:rsidR="009E4EB0" w:rsidRPr="00E700CF">
        <w:rPr>
          <w:rFonts w:cs="Calibri"/>
          <w:color w:val="000000"/>
          <w:sz w:val="24"/>
          <w:szCs w:val="24"/>
        </w:rPr>
        <w:t xml:space="preserve"> insieme al Museo Archeologico dell'Istria/</w:t>
      </w:r>
      <w:proofErr w:type="spellStart"/>
      <w:r w:rsidR="009E4EB0" w:rsidRPr="00E700CF">
        <w:rPr>
          <w:rFonts w:cs="Calibri"/>
          <w:color w:val="000000"/>
          <w:sz w:val="24"/>
          <w:szCs w:val="24"/>
        </w:rPr>
        <w:t>Arheološki</w:t>
      </w:r>
      <w:proofErr w:type="spellEnd"/>
      <w:r w:rsidR="009E4EB0" w:rsidRPr="00E700CF">
        <w:rPr>
          <w:rFonts w:cs="Calibri"/>
          <w:color w:val="000000"/>
          <w:sz w:val="24"/>
          <w:szCs w:val="24"/>
        </w:rPr>
        <w:t xml:space="preserve"> </w:t>
      </w:r>
      <w:proofErr w:type="spellStart"/>
      <w:r w:rsidR="009E4EB0" w:rsidRPr="00E700CF">
        <w:rPr>
          <w:rFonts w:cs="Calibri"/>
          <w:color w:val="000000"/>
          <w:sz w:val="24"/>
          <w:szCs w:val="24"/>
        </w:rPr>
        <w:t>Muzej</w:t>
      </w:r>
      <w:proofErr w:type="spellEnd"/>
      <w:r w:rsidR="009E4EB0" w:rsidRPr="00E700CF">
        <w:rPr>
          <w:rFonts w:cs="Calibri"/>
          <w:color w:val="000000"/>
          <w:sz w:val="24"/>
          <w:szCs w:val="24"/>
        </w:rPr>
        <w:t xml:space="preserve"> </w:t>
      </w:r>
      <w:proofErr w:type="spellStart"/>
      <w:r w:rsidR="009E4EB0" w:rsidRPr="00E700CF">
        <w:rPr>
          <w:rFonts w:cs="Calibri"/>
          <w:color w:val="000000"/>
          <w:sz w:val="24"/>
          <w:szCs w:val="24"/>
        </w:rPr>
        <w:t>Istre</w:t>
      </w:r>
      <w:proofErr w:type="spellEnd"/>
      <w:r w:rsidR="009E4EB0" w:rsidRPr="00E700CF">
        <w:rPr>
          <w:rFonts w:cs="Calibri"/>
          <w:color w:val="000000"/>
          <w:sz w:val="24"/>
          <w:szCs w:val="24"/>
        </w:rPr>
        <w:t xml:space="preserve"> u </w:t>
      </w:r>
      <w:proofErr w:type="spellStart"/>
      <w:r w:rsidR="009E4EB0" w:rsidRPr="00E700CF">
        <w:rPr>
          <w:rFonts w:cs="Calibri"/>
          <w:color w:val="000000"/>
          <w:sz w:val="24"/>
          <w:szCs w:val="24"/>
        </w:rPr>
        <w:t>Puli</w:t>
      </w:r>
      <w:proofErr w:type="spellEnd"/>
      <w:r w:rsidR="009E4EB0" w:rsidRPr="00E700CF">
        <w:rPr>
          <w:rFonts w:cs="Calibri"/>
          <w:color w:val="000000"/>
          <w:sz w:val="24"/>
          <w:szCs w:val="24"/>
        </w:rPr>
        <w:t xml:space="preserve">, in </w:t>
      </w:r>
      <w:proofErr w:type="spellStart"/>
      <w:r w:rsidR="009E4EB0" w:rsidRPr="00E700CF">
        <w:rPr>
          <w:rFonts w:cs="Calibri"/>
          <w:color w:val="000000"/>
          <w:sz w:val="24"/>
          <w:szCs w:val="24"/>
        </w:rPr>
        <w:t>coorganizzazione</w:t>
      </w:r>
      <w:proofErr w:type="spellEnd"/>
      <w:r w:rsidR="009E4EB0" w:rsidRPr="00E700CF">
        <w:rPr>
          <w:rFonts w:cs="Calibri"/>
          <w:color w:val="000000"/>
          <w:sz w:val="24"/>
          <w:szCs w:val="24"/>
        </w:rPr>
        <w:t xml:space="preserve"> con il Comune di Trieste.</w:t>
      </w:r>
    </w:p>
    <w:p w14:paraId="08D03BC2" w14:textId="1C2B505B" w:rsidR="002139E3" w:rsidRDefault="009E4EB0" w:rsidP="00E700CF">
      <w:pPr>
        <w:spacing w:before="100" w:after="100"/>
        <w:rPr>
          <w:rFonts w:cs="Calibri"/>
          <w:color w:val="000000"/>
          <w:sz w:val="24"/>
          <w:szCs w:val="24"/>
        </w:rPr>
      </w:pPr>
      <w:r w:rsidRPr="00E700CF">
        <w:rPr>
          <w:rFonts w:cs="Calibri"/>
          <w:color w:val="000000"/>
          <w:sz w:val="24"/>
          <w:szCs w:val="24"/>
        </w:rPr>
        <w:t>Curata da</w:t>
      </w:r>
      <w:r w:rsidRPr="00E700CF">
        <w:rPr>
          <w:rFonts w:cs="Calibri"/>
          <w:sz w:val="24"/>
          <w:szCs w:val="24"/>
        </w:rPr>
        <w:t xml:space="preserve"> </w:t>
      </w:r>
      <w:r w:rsidRPr="00E700CF">
        <w:rPr>
          <w:rFonts w:cs="Calibri"/>
          <w:b/>
          <w:color w:val="000000"/>
          <w:sz w:val="24"/>
          <w:szCs w:val="24"/>
        </w:rPr>
        <w:t xml:space="preserve">Martina </w:t>
      </w:r>
      <w:proofErr w:type="spellStart"/>
      <w:r w:rsidRPr="00E700CF">
        <w:rPr>
          <w:rFonts w:cs="Calibri"/>
          <w:b/>
          <w:color w:val="000000"/>
          <w:sz w:val="24"/>
          <w:szCs w:val="24"/>
        </w:rPr>
        <w:t>Blečić</w:t>
      </w:r>
      <w:proofErr w:type="spellEnd"/>
      <w:r w:rsidRPr="00E700CF">
        <w:rPr>
          <w:rFonts w:cs="Calibri"/>
          <w:b/>
          <w:color w:val="000000"/>
          <w:sz w:val="24"/>
          <w:szCs w:val="24"/>
        </w:rPr>
        <w:t xml:space="preserve"> </w:t>
      </w:r>
      <w:proofErr w:type="spellStart"/>
      <w:r w:rsidRPr="00E700CF">
        <w:rPr>
          <w:rFonts w:cs="Calibri"/>
          <w:b/>
          <w:color w:val="000000"/>
          <w:sz w:val="24"/>
          <w:szCs w:val="24"/>
        </w:rPr>
        <w:t>Kavur</w:t>
      </w:r>
      <w:proofErr w:type="spellEnd"/>
      <w:r w:rsidRPr="00E700CF">
        <w:rPr>
          <w:rFonts w:cs="Calibri"/>
          <w:color w:val="000000"/>
          <w:sz w:val="24"/>
          <w:szCs w:val="24"/>
        </w:rPr>
        <w:t xml:space="preserve">, </w:t>
      </w:r>
      <w:proofErr w:type="spellStart"/>
      <w:r w:rsidRPr="00E700CF">
        <w:rPr>
          <w:rFonts w:cs="Calibri"/>
          <w:color w:val="000000"/>
          <w:sz w:val="24"/>
          <w:szCs w:val="24"/>
        </w:rPr>
        <w:t>Univerza</w:t>
      </w:r>
      <w:proofErr w:type="spellEnd"/>
      <w:r w:rsidRPr="00E700CF">
        <w:rPr>
          <w:rFonts w:cs="Calibri"/>
          <w:color w:val="000000"/>
          <w:sz w:val="24"/>
          <w:szCs w:val="24"/>
        </w:rPr>
        <w:t xml:space="preserve"> </w:t>
      </w:r>
      <w:proofErr w:type="spellStart"/>
      <w:r w:rsidRPr="00E700CF">
        <w:rPr>
          <w:rFonts w:cs="Calibri"/>
          <w:color w:val="000000"/>
          <w:sz w:val="24"/>
          <w:szCs w:val="24"/>
        </w:rPr>
        <w:t>na</w:t>
      </w:r>
      <w:proofErr w:type="spellEnd"/>
      <w:r w:rsidRPr="00E700CF">
        <w:rPr>
          <w:rFonts w:cs="Calibri"/>
          <w:color w:val="000000"/>
          <w:sz w:val="24"/>
          <w:szCs w:val="24"/>
        </w:rPr>
        <w:t xml:space="preserve"> </w:t>
      </w:r>
      <w:proofErr w:type="spellStart"/>
      <w:r w:rsidRPr="00E700CF">
        <w:rPr>
          <w:rFonts w:cs="Calibri"/>
          <w:color w:val="000000"/>
          <w:sz w:val="24"/>
          <w:szCs w:val="24"/>
        </w:rPr>
        <w:t>Primorskem</w:t>
      </w:r>
      <w:proofErr w:type="spellEnd"/>
      <w:r w:rsidRPr="00E700CF">
        <w:rPr>
          <w:rFonts w:cs="Calibri"/>
          <w:color w:val="000000"/>
          <w:sz w:val="24"/>
          <w:szCs w:val="24"/>
        </w:rPr>
        <w:t xml:space="preserve">/Università del Litorale </w:t>
      </w:r>
      <w:proofErr w:type="spellStart"/>
      <w:r w:rsidR="002139E3">
        <w:rPr>
          <w:rFonts w:cs="Calibri"/>
          <w:color w:val="000000"/>
          <w:sz w:val="24"/>
          <w:szCs w:val="24"/>
        </w:rPr>
        <w:t>Koper</w:t>
      </w:r>
      <w:proofErr w:type="spellEnd"/>
      <w:r w:rsidR="002139E3">
        <w:rPr>
          <w:rFonts w:cs="Calibri"/>
          <w:color w:val="000000"/>
          <w:sz w:val="24"/>
          <w:szCs w:val="24"/>
        </w:rPr>
        <w:t xml:space="preserve">/Capodistria, </w:t>
      </w:r>
      <w:r w:rsidRPr="00E700CF">
        <w:rPr>
          <w:rFonts w:cs="Calibri"/>
          <w:color w:val="000000"/>
          <w:sz w:val="24"/>
          <w:szCs w:val="24"/>
        </w:rPr>
        <w:t xml:space="preserve">la mostra è </w:t>
      </w:r>
      <w:r w:rsidRPr="00E700CF">
        <w:rPr>
          <w:rFonts w:cs="Calibri"/>
          <w:color w:val="333333"/>
          <w:sz w:val="24"/>
          <w:szCs w:val="24"/>
        </w:rPr>
        <w:t>allestita nel</w:t>
      </w:r>
      <w:r w:rsidRPr="00E700CF">
        <w:rPr>
          <w:rFonts w:cs="Calibri"/>
          <w:color w:val="000000"/>
          <w:sz w:val="24"/>
          <w:szCs w:val="24"/>
        </w:rPr>
        <w:t xml:space="preserve"> Museo di piazza della Cattedrale 1, nelle sale al secondo piano, ed è volta a diffondere la conoscenza dell'antico popolo di origini indoeuropee che ha abitato la penisola istriana durante l'età del bronzo.</w:t>
      </w:r>
      <w:r w:rsidR="002139E3">
        <w:rPr>
          <w:b/>
          <w:bCs/>
          <w:color w:val="000000"/>
          <w:sz w:val="24"/>
          <w:szCs w:val="24"/>
        </w:rPr>
        <w:t xml:space="preserve"> </w:t>
      </w:r>
      <w:r w:rsidRPr="00E700CF">
        <w:rPr>
          <w:b/>
          <w:bCs/>
          <w:color w:val="000000"/>
          <w:sz w:val="24"/>
          <w:szCs w:val="24"/>
        </w:rPr>
        <w:t>“HISTRI IN ISTRIA”</w:t>
      </w:r>
      <w:r w:rsidRPr="00E700CF">
        <w:rPr>
          <w:rFonts w:cs="Calibri"/>
          <w:color w:val="000000"/>
          <w:sz w:val="24"/>
          <w:szCs w:val="24"/>
        </w:rPr>
        <w:t xml:space="preserve"> resterà aperta al pubblico fino </w:t>
      </w:r>
      <w:proofErr w:type="gramStart"/>
      <w:r w:rsidRPr="00E700CF">
        <w:rPr>
          <w:rFonts w:cs="Calibri"/>
          <w:color w:val="000000"/>
          <w:sz w:val="24"/>
          <w:szCs w:val="24"/>
        </w:rPr>
        <w:t xml:space="preserve">al </w:t>
      </w:r>
      <w:proofErr w:type="gramEnd"/>
      <w:r w:rsidRPr="00E700CF">
        <w:rPr>
          <w:rFonts w:cs="Calibri"/>
          <w:color w:val="000000"/>
          <w:sz w:val="24"/>
          <w:szCs w:val="24"/>
        </w:rPr>
        <w:t xml:space="preserve">1 aprile 2024, </w:t>
      </w:r>
      <w:r w:rsidRPr="00E700CF">
        <w:rPr>
          <w:rFonts w:cs="Calibri"/>
          <w:sz w:val="24"/>
          <w:szCs w:val="24"/>
        </w:rPr>
        <w:t>da martedì a domenica, dalle h. 10.00 alle h.17.00</w:t>
      </w:r>
      <w:r w:rsidRPr="00E700CF">
        <w:rPr>
          <w:rFonts w:cs="Calibri"/>
          <w:color w:val="000000"/>
          <w:sz w:val="24"/>
          <w:szCs w:val="24"/>
        </w:rPr>
        <w:t>.</w:t>
      </w:r>
    </w:p>
    <w:p w14:paraId="37913554" w14:textId="1D91DAF4" w:rsidR="002139E3" w:rsidRPr="002139E3" w:rsidRDefault="002139E3" w:rsidP="00E700CF">
      <w:pPr>
        <w:spacing w:before="100" w:after="100"/>
        <w:rPr>
          <w:b/>
          <w:bCs/>
          <w:color w:val="000000"/>
          <w:sz w:val="24"/>
          <w:szCs w:val="24"/>
        </w:rPr>
      </w:pPr>
      <w:r>
        <w:rPr>
          <w:rFonts w:cs="Calibri"/>
          <w:color w:val="000000"/>
          <w:sz w:val="24"/>
          <w:szCs w:val="24"/>
        </w:rPr>
        <w:t>L’inaugurazione ufficiale, nel pomeriggio, ve</w:t>
      </w:r>
      <w:bookmarkStart w:id="0" w:name="_GoBack"/>
      <w:bookmarkEnd w:id="0"/>
      <w:r>
        <w:rPr>
          <w:rFonts w:cs="Calibri"/>
          <w:color w:val="000000"/>
          <w:sz w:val="24"/>
          <w:szCs w:val="24"/>
        </w:rPr>
        <w:t>de la</w:t>
      </w:r>
      <w:r w:rsidRPr="00E700CF">
        <w:rPr>
          <w:rFonts w:cs="Calibri"/>
          <w:color w:val="000000"/>
          <w:sz w:val="24"/>
          <w:szCs w:val="24"/>
        </w:rPr>
        <w:t xml:space="preserve"> presenza </w:t>
      </w:r>
      <w:r>
        <w:rPr>
          <w:color w:val="000000"/>
          <w:sz w:val="24"/>
          <w:szCs w:val="24"/>
        </w:rPr>
        <w:t>del Sindaco di Trieste</w:t>
      </w:r>
      <w:r w:rsidRPr="00E700CF">
        <w:rPr>
          <w:color w:val="000000"/>
          <w:sz w:val="24"/>
          <w:szCs w:val="24"/>
        </w:rPr>
        <w:t xml:space="preserve"> </w:t>
      </w:r>
      <w:r w:rsidRPr="00E700CF">
        <w:rPr>
          <w:b/>
          <w:color w:val="000000"/>
          <w:sz w:val="24"/>
          <w:szCs w:val="24"/>
        </w:rPr>
        <w:t xml:space="preserve">Roberto </w:t>
      </w:r>
      <w:proofErr w:type="spellStart"/>
      <w:r w:rsidRPr="00E700CF">
        <w:rPr>
          <w:b/>
          <w:color w:val="000000"/>
          <w:sz w:val="24"/>
          <w:szCs w:val="24"/>
        </w:rPr>
        <w:t>Dipiazza</w:t>
      </w:r>
      <w:proofErr w:type="spellEnd"/>
      <w:r w:rsidRPr="00E700CF">
        <w:rPr>
          <w:color w:val="000000"/>
          <w:sz w:val="24"/>
          <w:szCs w:val="24"/>
        </w:rPr>
        <w:t xml:space="preserve"> insieme all’Assessore alle politi</w:t>
      </w:r>
      <w:r>
        <w:rPr>
          <w:color w:val="000000"/>
          <w:sz w:val="24"/>
          <w:szCs w:val="24"/>
        </w:rPr>
        <w:t>che della Cultura e del Turismo</w:t>
      </w:r>
      <w:r w:rsidRPr="00E700CF">
        <w:rPr>
          <w:color w:val="000000"/>
          <w:sz w:val="24"/>
          <w:szCs w:val="24"/>
        </w:rPr>
        <w:t xml:space="preserve"> </w:t>
      </w:r>
      <w:r w:rsidRPr="00E700CF">
        <w:rPr>
          <w:b/>
          <w:color w:val="000000"/>
          <w:sz w:val="24"/>
          <w:szCs w:val="24"/>
        </w:rPr>
        <w:t xml:space="preserve">Giorgio </w:t>
      </w:r>
      <w:proofErr w:type="gramStart"/>
      <w:r w:rsidRPr="00E700CF">
        <w:rPr>
          <w:b/>
          <w:color w:val="000000"/>
          <w:sz w:val="24"/>
          <w:szCs w:val="24"/>
        </w:rPr>
        <w:t>Rossi</w:t>
      </w:r>
      <w:r w:rsidRPr="00E700CF">
        <w:rPr>
          <w:color w:val="000000"/>
          <w:sz w:val="24"/>
          <w:szCs w:val="24"/>
        </w:rPr>
        <w:t>,</w:t>
      </w:r>
      <w:proofErr w:type="gramEnd"/>
      <w:r w:rsidRPr="00E700CF">
        <w:rPr>
          <w:sz w:val="24"/>
          <w:szCs w:val="24"/>
        </w:rPr>
        <w:t xml:space="preserve"> </w:t>
      </w:r>
      <w:r w:rsidRPr="00E700CF">
        <w:rPr>
          <w:color w:val="000000"/>
          <w:sz w:val="24"/>
          <w:szCs w:val="24"/>
        </w:rPr>
        <w:t xml:space="preserve">del </w:t>
      </w:r>
      <w:r>
        <w:rPr>
          <w:color w:val="000000"/>
          <w:sz w:val="24"/>
          <w:szCs w:val="24"/>
        </w:rPr>
        <w:t>Vice Sindaco di Pola</w:t>
      </w:r>
      <w:r w:rsidRPr="00E700CF">
        <w:rPr>
          <w:color w:val="000000"/>
          <w:sz w:val="24"/>
          <w:szCs w:val="24"/>
        </w:rPr>
        <w:t xml:space="preserve"> </w:t>
      </w:r>
      <w:r>
        <w:rPr>
          <w:b/>
          <w:color w:val="000000"/>
          <w:sz w:val="24"/>
          <w:szCs w:val="24"/>
        </w:rPr>
        <w:t xml:space="preserve">Bruno </w:t>
      </w:r>
      <w:proofErr w:type="spellStart"/>
      <w:r>
        <w:rPr>
          <w:b/>
          <w:color w:val="000000"/>
          <w:sz w:val="24"/>
          <w:szCs w:val="24"/>
        </w:rPr>
        <w:t>Cergnul</w:t>
      </w:r>
      <w:proofErr w:type="spellEnd"/>
      <w:r w:rsidRPr="00E700CF">
        <w:rPr>
          <w:b/>
          <w:color w:val="000000"/>
          <w:sz w:val="24"/>
          <w:szCs w:val="24"/>
        </w:rPr>
        <w:t xml:space="preserve">, </w:t>
      </w:r>
      <w:r>
        <w:rPr>
          <w:bCs/>
          <w:color w:val="000000"/>
          <w:sz w:val="24"/>
          <w:szCs w:val="24"/>
        </w:rPr>
        <w:t xml:space="preserve">del </w:t>
      </w:r>
      <w:r w:rsidRPr="00E700CF">
        <w:rPr>
          <w:rFonts w:cs="Calibri"/>
          <w:color w:val="000000"/>
          <w:sz w:val="24"/>
          <w:szCs w:val="24"/>
        </w:rPr>
        <w:t>Presidente della Comunità Croata di Trieste</w:t>
      </w:r>
      <w:r w:rsidRPr="00E700CF">
        <w:rPr>
          <w:color w:val="000000"/>
          <w:sz w:val="24"/>
          <w:szCs w:val="24"/>
        </w:rPr>
        <w:t xml:space="preserve"> </w:t>
      </w:r>
      <w:proofErr w:type="spellStart"/>
      <w:r w:rsidRPr="00E700CF">
        <w:rPr>
          <w:rFonts w:cs="Calibri"/>
          <w:b/>
          <w:color w:val="000000"/>
          <w:sz w:val="24"/>
          <w:szCs w:val="24"/>
        </w:rPr>
        <w:t>Damir</w:t>
      </w:r>
      <w:proofErr w:type="spellEnd"/>
      <w:r w:rsidRPr="00E700CF">
        <w:rPr>
          <w:rFonts w:cs="Calibri"/>
          <w:b/>
          <w:color w:val="000000"/>
          <w:sz w:val="24"/>
          <w:szCs w:val="24"/>
        </w:rPr>
        <w:t xml:space="preserve"> </w:t>
      </w:r>
      <w:proofErr w:type="spellStart"/>
      <w:r w:rsidRPr="00E700CF">
        <w:rPr>
          <w:rFonts w:cs="Calibri"/>
          <w:b/>
          <w:color w:val="000000"/>
          <w:sz w:val="24"/>
          <w:szCs w:val="24"/>
        </w:rPr>
        <w:t>Murkovic</w:t>
      </w:r>
      <w:proofErr w:type="spellEnd"/>
      <w:r w:rsidRPr="00E700CF">
        <w:rPr>
          <w:rFonts w:cs="Calibri"/>
          <w:color w:val="000000"/>
          <w:sz w:val="24"/>
          <w:szCs w:val="24"/>
        </w:rPr>
        <w:t xml:space="preserve">, </w:t>
      </w:r>
      <w:r>
        <w:rPr>
          <w:rFonts w:cs="Calibri"/>
          <w:color w:val="000000"/>
          <w:sz w:val="24"/>
          <w:szCs w:val="24"/>
        </w:rPr>
        <w:t>della referente per i</w:t>
      </w:r>
      <w:r w:rsidRPr="00E700CF">
        <w:rPr>
          <w:rFonts w:cs="Calibri"/>
          <w:color w:val="000000"/>
          <w:sz w:val="24"/>
          <w:szCs w:val="24"/>
        </w:rPr>
        <w:t>l Museo Archeologico dell'Istria</w:t>
      </w:r>
      <w:r>
        <w:rPr>
          <w:rFonts w:cs="Calibri"/>
          <w:color w:val="000000"/>
          <w:sz w:val="24"/>
          <w:szCs w:val="24"/>
        </w:rPr>
        <w:t xml:space="preserve"> </w:t>
      </w:r>
      <w:r w:rsidRPr="002139E3">
        <w:rPr>
          <w:rFonts w:cs="Calibri"/>
          <w:b/>
          <w:color w:val="000000"/>
          <w:sz w:val="24"/>
          <w:szCs w:val="24"/>
        </w:rPr>
        <w:t xml:space="preserve">Maja </w:t>
      </w:r>
      <w:proofErr w:type="spellStart"/>
      <w:r w:rsidRPr="002139E3">
        <w:rPr>
          <w:rFonts w:cs="Calibri"/>
          <w:b/>
          <w:color w:val="000000"/>
          <w:sz w:val="28"/>
          <w:szCs w:val="24"/>
        </w:rPr>
        <w:t>č</w:t>
      </w:r>
      <w:r w:rsidRPr="002139E3">
        <w:rPr>
          <w:rFonts w:cs="Calibri"/>
          <w:b/>
          <w:color w:val="000000"/>
          <w:sz w:val="24"/>
          <w:szCs w:val="24"/>
        </w:rPr>
        <w:t>uka</w:t>
      </w:r>
      <w:proofErr w:type="spellEnd"/>
      <w:r w:rsidRPr="00E700CF">
        <w:rPr>
          <w:rFonts w:cs="Calibri"/>
          <w:color w:val="000000"/>
          <w:sz w:val="24"/>
          <w:szCs w:val="24"/>
        </w:rPr>
        <w:t>, d</w:t>
      </w:r>
      <w:r>
        <w:rPr>
          <w:rFonts w:cs="Calibri"/>
          <w:color w:val="000000"/>
          <w:sz w:val="24"/>
          <w:szCs w:val="24"/>
        </w:rPr>
        <w:t xml:space="preserve">el </w:t>
      </w:r>
      <w:r w:rsidRPr="00E700CF">
        <w:rPr>
          <w:rFonts w:cs="Calibri"/>
          <w:color w:val="000000"/>
          <w:sz w:val="24"/>
          <w:szCs w:val="24"/>
        </w:rPr>
        <w:t>Responsabile dei Musei Storici e Artistici del Comune di Trieste</w:t>
      </w:r>
      <w:r>
        <w:rPr>
          <w:rFonts w:cs="Calibri"/>
          <w:color w:val="000000"/>
          <w:sz w:val="24"/>
          <w:szCs w:val="24"/>
        </w:rPr>
        <w:t xml:space="preserve"> </w:t>
      </w:r>
      <w:r w:rsidRPr="00E700CF">
        <w:rPr>
          <w:rFonts w:cs="Calibri"/>
          <w:b/>
          <w:color w:val="000000"/>
          <w:sz w:val="24"/>
          <w:szCs w:val="24"/>
        </w:rPr>
        <w:t>Stefano Bianchi</w:t>
      </w:r>
      <w:r>
        <w:rPr>
          <w:rFonts w:cs="Calibri"/>
          <w:color w:val="000000"/>
          <w:sz w:val="24"/>
          <w:szCs w:val="24"/>
        </w:rPr>
        <w:t xml:space="preserve"> </w:t>
      </w:r>
      <w:r w:rsidRPr="00E700CF">
        <w:rPr>
          <w:rFonts w:cs="Calibri"/>
          <w:color w:val="000000"/>
          <w:sz w:val="24"/>
          <w:szCs w:val="24"/>
        </w:rPr>
        <w:t>e d</w:t>
      </w:r>
      <w:r>
        <w:rPr>
          <w:rFonts w:cs="Calibri"/>
          <w:color w:val="000000"/>
          <w:sz w:val="24"/>
          <w:szCs w:val="24"/>
        </w:rPr>
        <w:t xml:space="preserve">ella </w:t>
      </w:r>
      <w:r w:rsidRPr="00E700CF">
        <w:rPr>
          <w:rFonts w:cs="Calibri"/>
          <w:color w:val="000000"/>
          <w:sz w:val="24"/>
          <w:szCs w:val="24"/>
        </w:rPr>
        <w:t>Conservat</w:t>
      </w:r>
      <w:r>
        <w:rPr>
          <w:rFonts w:cs="Calibri"/>
          <w:color w:val="000000"/>
          <w:sz w:val="24"/>
          <w:szCs w:val="24"/>
        </w:rPr>
        <w:t>rice</w:t>
      </w:r>
      <w:r w:rsidRPr="00E700CF">
        <w:rPr>
          <w:rFonts w:cs="Calibri"/>
          <w:color w:val="000000"/>
          <w:sz w:val="24"/>
          <w:szCs w:val="24"/>
        </w:rPr>
        <w:t xml:space="preserve"> del Museo d’Antichità “J.J. </w:t>
      </w:r>
      <w:proofErr w:type="spellStart"/>
      <w:r w:rsidRPr="00E700CF">
        <w:rPr>
          <w:rFonts w:cs="Calibri"/>
          <w:color w:val="000000"/>
          <w:sz w:val="24"/>
          <w:szCs w:val="24"/>
        </w:rPr>
        <w:t>Winckelmann</w:t>
      </w:r>
      <w:proofErr w:type="spellEnd"/>
      <w:r w:rsidRPr="00E700CF">
        <w:rPr>
          <w:rFonts w:cs="Calibri"/>
          <w:color w:val="000000"/>
          <w:sz w:val="24"/>
          <w:szCs w:val="24"/>
        </w:rPr>
        <w:t xml:space="preserve"> </w:t>
      </w:r>
      <w:r w:rsidRPr="00E700CF">
        <w:rPr>
          <w:rFonts w:cs="Calibri"/>
          <w:b/>
          <w:color w:val="000000"/>
          <w:sz w:val="24"/>
          <w:szCs w:val="24"/>
        </w:rPr>
        <w:t xml:space="preserve">Marzia </w:t>
      </w:r>
      <w:proofErr w:type="spellStart"/>
      <w:r w:rsidRPr="00E700CF">
        <w:rPr>
          <w:rFonts w:cs="Calibri"/>
          <w:b/>
          <w:color w:val="000000"/>
          <w:sz w:val="24"/>
          <w:szCs w:val="24"/>
        </w:rPr>
        <w:t>Vidulli</w:t>
      </w:r>
      <w:proofErr w:type="spellEnd"/>
      <w:r w:rsidRPr="00E700CF">
        <w:rPr>
          <w:rFonts w:cs="Calibri"/>
          <w:b/>
          <w:color w:val="000000"/>
          <w:sz w:val="24"/>
          <w:szCs w:val="24"/>
        </w:rPr>
        <w:t xml:space="preserve"> Torlo</w:t>
      </w:r>
      <w:r>
        <w:rPr>
          <w:rFonts w:cs="Calibri"/>
          <w:color w:val="000000"/>
          <w:sz w:val="24"/>
          <w:szCs w:val="24"/>
        </w:rPr>
        <w:t>.</w:t>
      </w:r>
      <w:r>
        <w:rPr>
          <w:rFonts w:cs="Calibri"/>
          <w:color w:val="000000"/>
          <w:sz w:val="24"/>
          <w:szCs w:val="24"/>
        </w:rPr>
        <w:t xml:space="preserve"> </w:t>
      </w:r>
      <w:r w:rsidRPr="00E700CF">
        <w:rPr>
          <w:rFonts w:cs="Calibri"/>
          <w:color w:val="000000"/>
          <w:sz w:val="24"/>
          <w:szCs w:val="24"/>
        </w:rPr>
        <w:t xml:space="preserve"> </w:t>
      </w:r>
    </w:p>
    <w:p w14:paraId="2A94CC41" w14:textId="71BFF64D" w:rsidR="009E4EB0" w:rsidRPr="00E700CF" w:rsidRDefault="009E4EB0" w:rsidP="00E700CF">
      <w:pPr>
        <w:spacing w:before="100" w:after="100"/>
        <w:rPr>
          <w:rFonts w:cs="Calibri"/>
          <w:color w:val="111111"/>
          <w:sz w:val="24"/>
          <w:szCs w:val="24"/>
        </w:rPr>
      </w:pPr>
      <w:r w:rsidRPr="00E700CF">
        <w:rPr>
          <w:rFonts w:cs="Calibri"/>
          <w:color w:val="000000"/>
          <w:sz w:val="24"/>
          <w:szCs w:val="24"/>
        </w:rPr>
        <w:t xml:space="preserve">“Prosegue il dialogo virtuoso tra </w:t>
      </w:r>
      <w:proofErr w:type="gramStart"/>
      <w:r w:rsidRPr="00E700CF">
        <w:rPr>
          <w:rFonts w:cs="Calibri"/>
          <w:color w:val="000000"/>
          <w:sz w:val="24"/>
          <w:szCs w:val="24"/>
        </w:rPr>
        <w:t>le contermini regione istriana</w:t>
      </w:r>
      <w:proofErr w:type="gramEnd"/>
      <w:r w:rsidRPr="00E700CF">
        <w:rPr>
          <w:rFonts w:cs="Calibri"/>
          <w:color w:val="000000"/>
          <w:sz w:val="24"/>
          <w:szCs w:val="24"/>
        </w:rPr>
        <w:t xml:space="preserve"> e il Friuli Venezia Giulia su iniziativa della Comunità Croata di Trieste e in sinergia con il Comune di Trieste” – afferma l’Assessore alle politiche della Cultura e del Turismo, </w:t>
      </w:r>
      <w:r w:rsidRPr="00E700CF">
        <w:rPr>
          <w:rFonts w:cs="Calibri"/>
          <w:b/>
          <w:bCs/>
          <w:color w:val="000000"/>
          <w:sz w:val="24"/>
          <w:szCs w:val="24"/>
        </w:rPr>
        <w:t>Giorgio Rossi</w:t>
      </w:r>
      <w:r w:rsidRPr="00E700CF">
        <w:rPr>
          <w:rFonts w:cs="Calibri"/>
          <w:color w:val="000000"/>
          <w:sz w:val="24"/>
          <w:szCs w:val="24"/>
        </w:rPr>
        <w:t xml:space="preserve">. “Un percorso favorito dalla Comunità Croata di Trieste e condiviso con importanti realtà museali della Croazia” - </w:t>
      </w:r>
      <w:proofErr w:type="gramStart"/>
      <w:r w:rsidRPr="00E700CF">
        <w:rPr>
          <w:rFonts w:cs="Calibri"/>
          <w:color w:val="000000"/>
          <w:sz w:val="24"/>
          <w:szCs w:val="24"/>
        </w:rPr>
        <w:t>conclude</w:t>
      </w:r>
      <w:proofErr w:type="gramEnd"/>
      <w:r w:rsidRPr="00E700CF">
        <w:rPr>
          <w:rFonts w:cs="Calibri"/>
          <w:color w:val="000000"/>
          <w:sz w:val="24"/>
          <w:szCs w:val="24"/>
        </w:rPr>
        <w:t xml:space="preserve"> Rossi - “a garanzia della qualità dei progetti culturali transfrontalieri che l’Amministrazione comunale di Trieste </w:t>
      </w:r>
      <w:proofErr w:type="spellStart"/>
      <w:r w:rsidRPr="00E700CF">
        <w:rPr>
          <w:rFonts w:cs="Calibri"/>
          <w:color w:val="000000"/>
          <w:sz w:val="24"/>
          <w:szCs w:val="24"/>
        </w:rPr>
        <w:t>coorganizza</w:t>
      </w:r>
      <w:proofErr w:type="spellEnd"/>
      <w:r w:rsidRPr="00E700CF">
        <w:rPr>
          <w:rFonts w:cs="Calibri"/>
          <w:color w:val="000000"/>
          <w:sz w:val="24"/>
          <w:szCs w:val="24"/>
        </w:rPr>
        <w:t xml:space="preserve"> con entusiasmo e attenzione”.</w:t>
      </w:r>
    </w:p>
    <w:p w14:paraId="296CA152" w14:textId="77777777" w:rsidR="009E4EB0" w:rsidRPr="00E700CF" w:rsidRDefault="009E4EB0" w:rsidP="00E700CF">
      <w:pPr>
        <w:spacing w:before="100" w:after="100"/>
        <w:rPr>
          <w:rFonts w:cs="Calibri"/>
          <w:color w:val="111111"/>
          <w:sz w:val="24"/>
          <w:szCs w:val="24"/>
        </w:rPr>
      </w:pPr>
      <w:r w:rsidRPr="00E700CF">
        <w:rPr>
          <w:rFonts w:cs="Calibri"/>
          <w:color w:val="111111"/>
          <w:sz w:val="24"/>
          <w:szCs w:val="24"/>
        </w:rPr>
        <w:t xml:space="preserve">“Attraverso la realizzazione di questo progetto” – afferma </w:t>
      </w:r>
      <w:proofErr w:type="spellStart"/>
      <w:r w:rsidRPr="00E700CF">
        <w:rPr>
          <w:rFonts w:cs="Calibri"/>
          <w:b/>
          <w:bCs/>
          <w:color w:val="111111"/>
          <w:sz w:val="24"/>
          <w:szCs w:val="24"/>
        </w:rPr>
        <w:t>Damir</w:t>
      </w:r>
      <w:proofErr w:type="spellEnd"/>
      <w:r w:rsidRPr="00E700CF">
        <w:rPr>
          <w:rFonts w:cs="Calibri"/>
          <w:b/>
          <w:bCs/>
          <w:color w:val="111111"/>
          <w:sz w:val="24"/>
          <w:szCs w:val="24"/>
        </w:rPr>
        <w:t xml:space="preserve"> </w:t>
      </w:r>
      <w:proofErr w:type="spellStart"/>
      <w:r w:rsidRPr="00E700CF">
        <w:rPr>
          <w:rFonts w:cs="Calibri"/>
          <w:b/>
          <w:bCs/>
          <w:color w:val="111111"/>
          <w:sz w:val="24"/>
          <w:szCs w:val="24"/>
        </w:rPr>
        <w:t>Murkovic</w:t>
      </w:r>
      <w:proofErr w:type="spellEnd"/>
      <w:r w:rsidRPr="00E700CF">
        <w:rPr>
          <w:rFonts w:cs="Calibri"/>
          <w:b/>
          <w:bCs/>
          <w:color w:val="111111"/>
          <w:sz w:val="24"/>
          <w:szCs w:val="24"/>
        </w:rPr>
        <w:t xml:space="preserve">, </w:t>
      </w:r>
      <w:r w:rsidRPr="00E700CF">
        <w:rPr>
          <w:rFonts w:cs="Calibri"/>
          <w:color w:val="111111"/>
          <w:sz w:val="24"/>
          <w:szCs w:val="24"/>
        </w:rPr>
        <w:t xml:space="preserve">presidente della </w:t>
      </w:r>
      <w:r w:rsidRPr="00E700CF">
        <w:rPr>
          <w:rFonts w:cs="Calibri"/>
          <w:color w:val="000000"/>
          <w:sz w:val="24"/>
          <w:szCs w:val="24"/>
        </w:rPr>
        <w:t>Comunità Croata di Trieste/</w:t>
      </w:r>
      <w:proofErr w:type="spellStart"/>
      <w:r w:rsidRPr="00E700CF">
        <w:rPr>
          <w:rFonts w:cs="Calibri"/>
          <w:color w:val="000000"/>
          <w:sz w:val="24"/>
          <w:szCs w:val="24"/>
        </w:rPr>
        <w:t>Hrvatska</w:t>
      </w:r>
      <w:proofErr w:type="spellEnd"/>
      <w:r w:rsidRPr="00E700CF">
        <w:rPr>
          <w:rFonts w:cs="Calibri"/>
          <w:color w:val="000000"/>
          <w:sz w:val="24"/>
          <w:szCs w:val="24"/>
        </w:rPr>
        <w:t xml:space="preserve"> </w:t>
      </w:r>
      <w:proofErr w:type="spellStart"/>
      <w:r w:rsidRPr="00E700CF">
        <w:rPr>
          <w:rFonts w:cs="Calibri"/>
          <w:color w:val="000000"/>
          <w:sz w:val="24"/>
          <w:szCs w:val="24"/>
        </w:rPr>
        <w:t>Zajednica</w:t>
      </w:r>
      <w:proofErr w:type="spellEnd"/>
      <w:r w:rsidRPr="00E700CF">
        <w:rPr>
          <w:rFonts w:cs="Calibri"/>
          <w:color w:val="000000"/>
          <w:sz w:val="24"/>
          <w:szCs w:val="24"/>
        </w:rPr>
        <w:t xml:space="preserve"> u </w:t>
      </w:r>
      <w:proofErr w:type="spellStart"/>
      <w:r w:rsidRPr="00E700CF">
        <w:rPr>
          <w:rFonts w:cs="Calibri"/>
          <w:color w:val="000000"/>
          <w:sz w:val="24"/>
          <w:szCs w:val="24"/>
        </w:rPr>
        <w:t>Trstu</w:t>
      </w:r>
      <w:proofErr w:type="spellEnd"/>
      <w:r w:rsidRPr="00E700CF">
        <w:rPr>
          <w:rFonts w:cs="Calibri"/>
          <w:color w:val="111111"/>
          <w:sz w:val="24"/>
          <w:szCs w:val="24"/>
        </w:rPr>
        <w:t xml:space="preserve"> – “abbiamo voluto fornire un </w:t>
      </w:r>
      <w:proofErr w:type="gramStart"/>
      <w:r w:rsidRPr="00E700CF">
        <w:rPr>
          <w:rFonts w:cs="Calibri"/>
          <w:color w:val="111111"/>
          <w:sz w:val="24"/>
          <w:szCs w:val="24"/>
        </w:rPr>
        <w:t>importante</w:t>
      </w:r>
      <w:proofErr w:type="gramEnd"/>
      <w:r w:rsidRPr="00E700CF">
        <w:rPr>
          <w:rFonts w:cs="Calibri"/>
          <w:color w:val="111111"/>
          <w:sz w:val="24"/>
          <w:szCs w:val="24"/>
        </w:rPr>
        <w:t xml:space="preserve"> </w:t>
      </w:r>
      <w:proofErr w:type="gramStart"/>
      <w:r w:rsidRPr="00E700CF">
        <w:rPr>
          <w:rFonts w:cs="Calibri"/>
          <w:color w:val="111111"/>
          <w:sz w:val="24"/>
          <w:szCs w:val="24"/>
        </w:rPr>
        <w:t>contributo</w:t>
      </w:r>
      <w:proofErr w:type="gramEnd"/>
      <w:r w:rsidRPr="00E700CF">
        <w:rPr>
          <w:rFonts w:cs="Calibri"/>
          <w:color w:val="111111"/>
          <w:sz w:val="24"/>
          <w:szCs w:val="24"/>
        </w:rPr>
        <w:t xml:space="preserve"> conoscitivo e culturale a un pubblico eterogeneo: agli appassionati di preistoria e archeologia e, più in generale a tutti coloro che amano l'arte; ci rivolgiamo soprattutto ai ragazzi e agli studenti, che potranno cogliere in questi reperti elementi di riflessione per la loro crescita culturale e umana. </w:t>
      </w:r>
      <w:r w:rsidRPr="00E700CF">
        <w:rPr>
          <w:rFonts w:cs="Calibri"/>
          <w:color w:val="333333"/>
          <w:sz w:val="24"/>
          <w:szCs w:val="24"/>
        </w:rPr>
        <w:t>Si tratta del secondo dei tre eventi espositivi</w:t>
      </w:r>
      <w:r w:rsidRPr="00E700CF">
        <w:rPr>
          <w:rFonts w:cs="Calibri"/>
          <w:color w:val="000000"/>
          <w:sz w:val="24"/>
          <w:szCs w:val="24"/>
        </w:rPr>
        <w:t xml:space="preserve"> che la </w:t>
      </w:r>
      <w:r w:rsidRPr="00E700CF">
        <w:rPr>
          <w:rFonts w:cs="Calibri"/>
          <w:b/>
          <w:bCs/>
          <w:color w:val="000000"/>
          <w:sz w:val="24"/>
          <w:szCs w:val="24"/>
        </w:rPr>
        <w:t>Comunità Croata di Trieste/</w:t>
      </w:r>
      <w:proofErr w:type="spellStart"/>
      <w:r w:rsidRPr="00E700CF">
        <w:rPr>
          <w:rFonts w:cs="Calibri"/>
          <w:b/>
          <w:bCs/>
          <w:color w:val="000000"/>
          <w:sz w:val="24"/>
          <w:szCs w:val="24"/>
        </w:rPr>
        <w:t>Hrvatska</w:t>
      </w:r>
      <w:proofErr w:type="spellEnd"/>
      <w:r w:rsidRPr="00E700CF">
        <w:rPr>
          <w:rFonts w:cs="Calibri"/>
          <w:b/>
          <w:bCs/>
          <w:color w:val="000000"/>
          <w:sz w:val="24"/>
          <w:szCs w:val="24"/>
        </w:rPr>
        <w:t xml:space="preserve"> </w:t>
      </w:r>
      <w:proofErr w:type="spellStart"/>
      <w:r w:rsidRPr="00E700CF">
        <w:rPr>
          <w:rFonts w:cs="Calibri"/>
          <w:b/>
          <w:bCs/>
          <w:color w:val="000000"/>
          <w:sz w:val="24"/>
          <w:szCs w:val="24"/>
        </w:rPr>
        <w:t>Zajednica</w:t>
      </w:r>
      <w:proofErr w:type="spellEnd"/>
      <w:r w:rsidRPr="00E700CF">
        <w:rPr>
          <w:rFonts w:cs="Calibri"/>
          <w:b/>
          <w:bCs/>
          <w:color w:val="000000"/>
          <w:sz w:val="24"/>
          <w:szCs w:val="24"/>
        </w:rPr>
        <w:t xml:space="preserve"> u </w:t>
      </w:r>
      <w:proofErr w:type="spellStart"/>
      <w:r w:rsidRPr="00E700CF">
        <w:rPr>
          <w:rFonts w:cs="Calibri"/>
          <w:b/>
          <w:bCs/>
          <w:color w:val="000000"/>
          <w:sz w:val="24"/>
          <w:szCs w:val="24"/>
        </w:rPr>
        <w:t>Trstu</w:t>
      </w:r>
      <w:proofErr w:type="spellEnd"/>
      <w:r w:rsidRPr="00E700CF">
        <w:rPr>
          <w:rFonts w:cs="Calibri"/>
          <w:color w:val="000000"/>
          <w:sz w:val="24"/>
          <w:szCs w:val="24"/>
        </w:rPr>
        <w:t xml:space="preserve"> sta realizzando in </w:t>
      </w:r>
      <w:proofErr w:type="spellStart"/>
      <w:r w:rsidRPr="00E700CF">
        <w:rPr>
          <w:rFonts w:cs="Calibri"/>
          <w:color w:val="000000"/>
          <w:sz w:val="24"/>
          <w:szCs w:val="24"/>
        </w:rPr>
        <w:t>coorganizzazione</w:t>
      </w:r>
      <w:proofErr w:type="spellEnd"/>
      <w:r w:rsidRPr="00E700CF">
        <w:rPr>
          <w:rFonts w:cs="Calibri"/>
          <w:color w:val="000000"/>
          <w:sz w:val="24"/>
          <w:szCs w:val="24"/>
        </w:rPr>
        <w:t xml:space="preserve"> con il Comune di Trieste e, in quest'occasione, con il </w:t>
      </w:r>
      <w:r w:rsidRPr="00E700CF">
        <w:rPr>
          <w:rFonts w:cs="Calibri"/>
          <w:bCs/>
          <w:color w:val="000000"/>
          <w:sz w:val="24"/>
          <w:szCs w:val="24"/>
        </w:rPr>
        <w:t>Museo Archeologico dell'Istria (AMI) di Pola/</w:t>
      </w:r>
      <w:proofErr w:type="spellStart"/>
      <w:r w:rsidRPr="00E700CF">
        <w:rPr>
          <w:rFonts w:cs="Calibri"/>
          <w:bCs/>
          <w:color w:val="000000"/>
          <w:sz w:val="24"/>
          <w:szCs w:val="24"/>
        </w:rPr>
        <w:t>Arheološki</w:t>
      </w:r>
      <w:proofErr w:type="spellEnd"/>
      <w:r w:rsidRPr="00E700CF">
        <w:rPr>
          <w:rFonts w:cs="Calibri"/>
          <w:bCs/>
          <w:color w:val="000000"/>
          <w:sz w:val="24"/>
          <w:szCs w:val="24"/>
        </w:rPr>
        <w:t xml:space="preserve"> </w:t>
      </w:r>
      <w:proofErr w:type="spellStart"/>
      <w:r w:rsidRPr="00E700CF">
        <w:rPr>
          <w:rFonts w:cs="Calibri"/>
          <w:bCs/>
          <w:color w:val="000000"/>
          <w:sz w:val="24"/>
          <w:szCs w:val="24"/>
        </w:rPr>
        <w:t>Muzej</w:t>
      </w:r>
      <w:proofErr w:type="spellEnd"/>
      <w:r w:rsidRPr="00E700CF">
        <w:rPr>
          <w:rFonts w:cs="Calibri"/>
          <w:bCs/>
          <w:color w:val="000000"/>
          <w:sz w:val="24"/>
          <w:szCs w:val="24"/>
        </w:rPr>
        <w:t xml:space="preserve"> </w:t>
      </w:r>
      <w:proofErr w:type="spellStart"/>
      <w:r w:rsidRPr="00E700CF">
        <w:rPr>
          <w:rFonts w:cs="Calibri"/>
          <w:bCs/>
          <w:color w:val="000000"/>
          <w:sz w:val="24"/>
          <w:szCs w:val="24"/>
        </w:rPr>
        <w:t>Istre</w:t>
      </w:r>
      <w:proofErr w:type="spellEnd"/>
      <w:r w:rsidRPr="00E700CF">
        <w:rPr>
          <w:rFonts w:cs="Calibri"/>
          <w:bCs/>
          <w:color w:val="000000"/>
          <w:sz w:val="24"/>
          <w:szCs w:val="24"/>
        </w:rPr>
        <w:t xml:space="preserve"> u </w:t>
      </w:r>
      <w:proofErr w:type="spellStart"/>
      <w:r w:rsidRPr="00E700CF">
        <w:rPr>
          <w:rFonts w:cs="Calibri"/>
          <w:bCs/>
          <w:color w:val="000000"/>
          <w:sz w:val="24"/>
          <w:szCs w:val="24"/>
        </w:rPr>
        <w:t>Puli</w:t>
      </w:r>
      <w:proofErr w:type="spellEnd"/>
      <w:r w:rsidRPr="00E700CF">
        <w:rPr>
          <w:rFonts w:cs="Calibri"/>
          <w:b/>
          <w:bCs/>
          <w:color w:val="000000"/>
          <w:sz w:val="24"/>
          <w:szCs w:val="24"/>
        </w:rPr>
        <w:t xml:space="preserve">, </w:t>
      </w:r>
      <w:r w:rsidRPr="00E700CF">
        <w:rPr>
          <w:rFonts w:cs="Calibri"/>
          <w:color w:val="333333"/>
          <w:sz w:val="24"/>
          <w:szCs w:val="24"/>
        </w:rPr>
        <w:t xml:space="preserve">con il sostegno della Regione Friuli-Venezia Giulia. </w:t>
      </w:r>
      <w:proofErr w:type="gramStart"/>
      <w:r w:rsidRPr="00E700CF">
        <w:rPr>
          <w:rFonts w:cs="Calibri"/>
          <w:color w:val="111111"/>
          <w:sz w:val="24"/>
          <w:szCs w:val="24"/>
        </w:rPr>
        <w:t xml:space="preserve">La prima mostra – ricorda </w:t>
      </w:r>
      <w:proofErr w:type="spellStart"/>
      <w:r w:rsidRPr="00E700CF">
        <w:rPr>
          <w:rFonts w:cs="Calibri"/>
          <w:color w:val="111111"/>
          <w:sz w:val="24"/>
          <w:szCs w:val="24"/>
        </w:rPr>
        <w:t>Murkovic</w:t>
      </w:r>
      <w:proofErr w:type="spellEnd"/>
      <w:r w:rsidRPr="00E700CF">
        <w:rPr>
          <w:rFonts w:cs="Calibri"/>
          <w:color w:val="111111"/>
          <w:sz w:val="24"/>
          <w:szCs w:val="24"/>
        </w:rPr>
        <w:t xml:space="preserve"> – allestita da novembre 2018 a febbraio 2019, era dedicata al popolo degli </w:t>
      </w:r>
      <w:proofErr w:type="spellStart"/>
      <w:r w:rsidRPr="00E700CF">
        <w:rPr>
          <w:rFonts w:cs="Calibri"/>
          <w:color w:val="111111"/>
          <w:sz w:val="24"/>
          <w:szCs w:val="24"/>
        </w:rPr>
        <w:t>Iapodes</w:t>
      </w:r>
      <w:proofErr w:type="spellEnd"/>
      <w:r w:rsidRPr="00E700CF">
        <w:rPr>
          <w:rFonts w:cs="Calibri"/>
          <w:color w:val="111111"/>
          <w:sz w:val="24"/>
          <w:szCs w:val="24"/>
        </w:rPr>
        <w:t xml:space="preserve"> o Giapidi - </w:t>
      </w:r>
      <w:r w:rsidRPr="00E700CF">
        <w:rPr>
          <w:rFonts w:cs="Calibri"/>
          <w:b/>
          <w:bCs/>
          <w:color w:val="111111"/>
          <w:sz w:val="24"/>
          <w:szCs w:val="24"/>
        </w:rPr>
        <w:t>“</w:t>
      </w:r>
      <w:proofErr w:type="spellStart"/>
      <w:r w:rsidRPr="00E700CF">
        <w:rPr>
          <w:rFonts w:cs="Calibri"/>
          <w:b/>
          <w:bCs/>
          <w:color w:val="111111"/>
          <w:sz w:val="24"/>
          <w:szCs w:val="24"/>
        </w:rPr>
        <w:t>Iapodes</w:t>
      </w:r>
      <w:proofErr w:type="spellEnd"/>
      <w:proofErr w:type="gramEnd"/>
      <w:r w:rsidRPr="00E700CF">
        <w:rPr>
          <w:rFonts w:cs="Calibri"/>
          <w:b/>
          <w:bCs/>
          <w:color w:val="111111"/>
          <w:sz w:val="24"/>
          <w:szCs w:val="24"/>
        </w:rPr>
        <w:t xml:space="preserve">. </w:t>
      </w:r>
      <w:proofErr w:type="gramStart"/>
      <w:r w:rsidRPr="00E700CF">
        <w:rPr>
          <w:rFonts w:cs="Calibri"/>
          <w:b/>
          <w:bCs/>
          <w:color w:val="111111"/>
          <w:sz w:val="24"/>
          <w:szCs w:val="24"/>
        </w:rPr>
        <w:t xml:space="preserve">Il misterioso popolo degli altipiani dell’Europa centrale” </w:t>
      </w:r>
      <w:r w:rsidRPr="00E700CF">
        <w:rPr>
          <w:rFonts w:cs="Calibri"/>
          <w:color w:val="111111"/>
          <w:sz w:val="24"/>
          <w:szCs w:val="24"/>
        </w:rPr>
        <w:t>- e ha fatto registrare oltre 8000 visitatori</w:t>
      </w:r>
      <w:proofErr w:type="gramEnd"/>
      <w:r w:rsidRPr="00E700CF">
        <w:rPr>
          <w:rFonts w:cs="Calibri"/>
          <w:color w:val="111111"/>
          <w:sz w:val="24"/>
          <w:szCs w:val="24"/>
        </w:rPr>
        <w:t xml:space="preserve">. L'appuntamento conclusivo sarà quello con i Liburni, ai quali </w:t>
      </w:r>
      <w:proofErr w:type="gramStart"/>
      <w:r w:rsidRPr="00E700CF">
        <w:rPr>
          <w:rFonts w:cs="Calibri"/>
          <w:color w:val="111111"/>
          <w:sz w:val="24"/>
          <w:szCs w:val="24"/>
        </w:rPr>
        <w:t>verrà</w:t>
      </w:r>
      <w:proofErr w:type="gramEnd"/>
      <w:r w:rsidRPr="00E700CF">
        <w:rPr>
          <w:rFonts w:cs="Calibri"/>
          <w:color w:val="111111"/>
          <w:sz w:val="24"/>
          <w:szCs w:val="24"/>
        </w:rPr>
        <w:t xml:space="preserve"> dedicata una mostra prevista nel 2024/2025”.</w:t>
      </w:r>
    </w:p>
    <w:p w14:paraId="47759A1C" w14:textId="77777777" w:rsidR="009E4EB0" w:rsidRPr="00E700CF" w:rsidRDefault="009E4EB0" w:rsidP="00E700CF">
      <w:pPr>
        <w:spacing w:before="100" w:after="100"/>
        <w:rPr>
          <w:rFonts w:cs="Calibri"/>
          <w:color w:val="111111"/>
          <w:sz w:val="24"/>
          <w:szCs w:val="24"/>
        </w:rPr>
      </w:pPr>
      <w:r w:rsidRPr="00E700CF">
        <w:rPr>
          <w:rFonts w:cs="Calibri"/>
          <w:color w:val="111111"/>
          <w:sz w:val="24"/>
          <w:szCs w:val="24"/>
        </w:rPr>
        <w:t xml:space="preserve">“Desidero dedicare questa mostra alla nostra ex-curatrice Kristina </w:t>
      </w:r>
      <w:proofErr w:type="spellStart"/>
      <w:r w:rsidRPr="00E700CF">
        <w:rPr>
          <w:rFonts w:cs="Calibri"/>
          <w:color w:val="111111"/>
          <w:sz w:val="24"/>
          <w:szCs w:val="24"/>
        </w:rPr>
        <w:t>Mihovilić</w:t>
      </w:r>
      <w:proofErr w:type="spellEnd"/>
      <w:r w:rsidRPr="00E700CF">
        <w:rPr>
          <w:rFonts w:cs="Calibri"/>
          <w:color w:val="111111"/>
          <w:sz w:val="24"/>
          <w:szCs w:val="24"/>
        </w:rPr>
        <w:t xml:space="preserve">” – </w:t>
      </w:r>
      <w:proofErr w:type="gramStart"/>
      <w:r w:rsidRPr="00E700CF">
        <w:rPr>
          <w:rFonts w:cs="Calibri"/>
          <w:color w:val="111111"/>
          <w:sz w:val="24"/>
          <w:szCs w:val="24"/>
        </w:rPr>
        <w:t>sottolinea</w:t>
      </w:r>
      <w:proofErr w:type="gramEnd"/>
      <w:r w:rsidRPr="00E700CF">
        <w:rPr>
          <w:rFonts w:cs="Calibri"/>
          <w:color w:val="111111"/>
          <w:sz w:val="24"/>
          <w:szCs w:val="24"/>
        </w:rPr>
        <w:t xml:space="preserve"> </w:t>
      </w:r>
      <w:proofErr w:type="spellStart"/>
      <w:r w:rsidRPr="00E700CF">
        <w:rPr>
          <w:rFonts w:cs="Calibri"/>
          <w:b/>
          <w:bCs/>
          <w:color w:val="111111"/>
          <w:sz w:val="24"/>
          <w:szCs w:val="24"/>
        </w:rPr>
        <w:t>Darko</w:t>
      </w:r>
      <w:proofErr w:type="spellEnd"/>
      <w:r w:rsidRPr="00E700CF">
        <w:rPr>
          <w:rFonts w:cs="Calibri"/>
          <w:b/>
          <w:bCs/>
          <w:color w:val="111111"/>
          <w:sz w:val="24"/>
          <w:szCs w:val="24"/>
        </w:rPr>
        <w:t xml:space="preserve"> </w:t>
      </w:r>
      <w:proofErr w:type="spellStart"/>
      <w:r w:rsidRPr="00E700CF">
        <w:rPr>
          <w:rFonts w:cs="Calibri"/>
          <w:b/>
          <w:bCs/>
          <w:color w:val="111111"/>
          <w:sz w:val="24"/>
          <w:szCs w:val="24"/>
        </w:rPr>
        <w:t>Komšo</w:t>
      </w:r>
      <w:proofErr w:type="spellEnd"/>
      <w:r w:rsidRPr="00E700CF">
        <w:rPr>
          <w:rFonts w:cs="Calibri"/>
          <w:b/>
          <w:bCs/>
          <w:color w:val="111111"/>
          <w:sz w:val="24"/>
          <w:szCs w:val="24"/>
        </w:rPr>
        <w:t xml:space="preserve">, </w:t>
      </w:r>
      <w:r w:rsidRPr="00E700CF">
        <w:rPr>
          <w:rFonts w:cs="Calibri"/>
          <w:color w:val="111111"/>
          <w:sz w:val="24"/>
          <w:szCs w:val="24"/>
        </w:rPr>
        <w:t>direttore del Museo Archeologico dell'Istria/</w:t>
      </w:r>
      <w:proofErr w:type="spellStart"/>
      <w:r w:rsidRPr="00E700CF">
        <w:rPr>
          <w:rFonts w:cs="Calibri"/>
          <w:color w:val="000000"/>
          <w:sz w:val="24"/>
          <w:szCs w:val="24"/>
        </w:rPr>
        <w:t>Arheološki</w:t>
      </w:r>
      <w:proofErr w:type="spellEnd"/>
      <w:r w:rsidRPr="00E700CF">
        <w:rPr>
          <w:rFonts w:cs="Calibri"/>
          <w:color w:val="000000"/>
          <w:sz w:val="24"/>
          <w:szCs w:val="24"/>
        </w:rPr>
        <w:t xml:space="preserve"> </w:t>
      </w:r>
      <w:proofErr w:type="spellStart"/>
      <w:r w:rsidRPr="00E700CF">
        <w:rPr>
          <w:rFonts w:cs="Calibri"/>
          <w:color w:val="000000"/>
          <w:sz w:val="24"/>
          <w:szCs w:val="24"/>
        </w:rPr>
        <w:t>Muzej</w:t>
      </w:r>
      <w:proofErr w:type="spellEnd"/>
      <w:r w:rsidRPr="00E700CF">
        <w:rPr>
          <w:rFonts w:cs="Calibri"/>
          <w:color w:val="000000"/>
          <w:sz w:val="24"/>
          <w:szCs w:val="24"/>
        </w:rPr>
        <w:t xml:space="preserve"> </w:t>
      </w:r>
      <w:proofErr w:type="spellStart"/>
      <w:r w:rsidRPr="00E700CF">
        <w:rPr>
          <w:rFonts w:cs="Calibri"/>
          <w:color w:val="000000"/>
          <w:sz w:val="24"/>
          <w:szCs w:val="24"/>
        </w:rPr>
        <w:t>Istre</w:t>
      </w:r>
      <w:proofErr w:type="spellEnd"/>
      <w:r w:rsidRPr="00E700CF">
        <w:rPr>
          <w:rFonts w:cs="Calibri"/>
          <w:color w:val="000000"/>
          <w:sz w:val="24"/>
          <w:szCs w:val="24"/>
        </w:rPr>
        <w:t xml:space="preserve"> u </w:t>
      </w:r>
      <w:proofErr w:type="spellStart"/>
      <w:r w:rsidRPr="00E700CF">
        <w:rPr>
          <w:rFonts w:cs="Calibri"/>
          <w:color w:val="000000"/>
          <w:sz w:val="24"/>
          <w:szCs w:val="24"/>
        </w:rPr>
        <w:t>Puli</w:t>
      </w:r>
      <w:proofErr w:type="spellEnd"/>
      <w:r w:rsidRPr="00E700CF">
        <w:rPr>
          <w:rFonts w:cs="Calibri"/>
          <w:color w:val="111111"/>
          <w:sz w:val="24"/>
          <w:szCs w:val="24"/>
        </w:rPr>
        <w:t xml:space="preserve"> – “che l'anno </w:t>
      </w:r>
      <w:r w:rsidRPr="00E700CF">
        <w:rPr>
          <w:rFonts w:cs="Calibri"/>
          <w:color w:val="111111"/>
          <w:sz w:val="24"/>
          <w:szCs w:val="24"/>
        </w:rPr>
        <w:lastRenderedPageBreak/>
        <w:t xml:space="preserve">scorso ci ha lasciato. L'idea di organizzare una grande mostra sugli </w:t>
      </w:r>
      <w:proofErr w:type="spellStart"/>
      <w:r w:rsidRPr="00E700CF">
        <w:rPr>
          <w:rFonts w:cs="Calibri"/>
          <w:color w:val="111111"/>
          <w:sz w:val="24"/>
          <w:szCs w:val="24"/>
        </w:rPr>
        <w:t>Istri</w:t>
      </w:r>
      <w:proofErr w:type="spellEnd"/>
      <w:r w:rsidRPr="00E700CF">
        <w:rPr>
          <w:rFonts w:cs="Calibri"/>
          <w:color w:val="111111"/>
          <w:sz w:val="24"/>
          <w:szCs w:val="24"/>
        </w:rPr>
        <w:t xml:space="preserve"> è stata sua e l'abbiamo realizzata nel 2013 a Pola e </w:t>
      </w:r>
      <w:proofErr w:type="gramStart"/>
      <w:r w:rsidRPr="00E700CF">
        <w:rPr>
          <w:rFonts w:cs="Calibri"/>
          <w:color w:val="111111"/>
          <w:sz w:val="24"/>
          <w:szCs w:val="24"/>
        </w:rPr>
        <w:t>successivamente</w:t>
      </w:r>
      <w:proofErr w:type="gramEnd"/>
      <w:r w:rsidRPr="00E700CF">
        <w:rPr>
          <w:rFonts w:cs="Calibri"/>
          <w:color w:val="111111"/>
          <w:sz w:val="24"/>
          <w:szCs w:val="24"/>
        </w:rPr>
        <w:t xml:space="preserve"> a </w:t>
      </w:r>
      <w:proofErr w:type="spellStart"/>
      <w:r w:rsidRPr="00E700CF">
        <w:rPr>
          <w:rFonts w:cs="Calibri"/>
          <w:color w:val="111111"/>
          <w:sz w:val="24"/>
          <w:szCs w:val="24"/>
        </w:rPr>
        <w:t>Medolino</w:t>
      </w:r>
      <w:proofErr w:type="spellEnd"/>
      <w:r w:rsidRPr="00E700CF">
        <w:rPr>
          <w:rFonts w:cs="Calibri"/>
          <w:color w:val="111111"/>
          <w:sz w:val="24"/>
          <w:szCs w:val="24"/>
        </w:rPr>
        <w:t xml:space="preserve">. Oggi la inauguriamo a Trieste, prima città al di fuori della Croazia a ospitare una mostra sulla civiltà degli </w:t>
      </w:r>
      <w:proofErr w:type="spellStart"/>
      <w:r w:rsidRPr="00E700CF">
        <w:rPr>
          <w:rFonts w:cs="Calibri"/>
          <w:color w:val="111111"/>
          <w:sz w:val="24"/>
          <w:szCs w:val="24"/>
        </w:rPr>
        <w:t>Istri</w:t>
      </w:r>
      <w:proofErr w:type="spellEnd"/>
      <w:r w:rsidRPr="00E700CF">
        <w:rPr>
          <w:rFonts w:cs="Calibri"/>
          <w:color w:val="111111"/>
          <w:sz w:val="24"/>
          <w:szCs w:val="24"/>
        </w:rPr>
        <w:t xml:space="preserve">. </w:t>
      </w:r>
      <w:proofErr w:type="gramStart"/>
      <w:r w:rsidRPr="00E700CF">
        <w:rPr>
          <w:rFonts w:cs="Calibri"/>
          <w:color w:val="111111"/>
          <w:sz w:val="24"/>
          <w:szCs w:val="24"/>
        </w:rPr>
        <w:t xml:space="preserve">Gli </w:t>
      </w:r>
      <w:proofErr w:type="spellStart"/>
      <w:r w:rsidRPr="00E700CF">
        <w:rPr>
          <w:rFonts w:cs="Calibri"/>
          <w:color w:val="111111"/>
          <w:sz w:val="24"/>
          <w:szCs w:val="24"/>
        </w:rPr>
        <w:t>Istri</w:t>
      </w:r>
      <w:proofErr w:type="spellEnd"/>
      <w:r w:rsidRPr="00E700CF">
        <w:rPr>
          <w:rFonts w:cs="Calibri"/>
          <w:color w:val="111111"/>
          <w:sz w:val="24"/>
          <w:szCs w:val="24"/>
        </w:rPr>
        <w:t xml:space="preserve"> hanno segnato la storia dell'Adriatico settentrionale nell'età del ferro, non solo dell'Istria ma di un territorio molto più vasto, che comprendeva luoghi dell'attuale Friuli-Venezia Giulia”</w:t>
      </w:r>
      <w:proofErr w:type="gramEnd"/>
      <w:r w:rsidRPr="00E700CF">
        <w:rPr>
          <w:rFonts w:cs="Calibri"/>
          <w:color w:val="111111"/>
          <w:sz w:val="24"/>
          <w:szCs w:val="24"/>
        </w:rPr>
        <w:t xml:space="preserve">. </w:t>
      </w:r>
    </w:p>
    <w:p w14:paraId="05A5FD6A" w14:textId="77777777" w:rsidR="009E4EB0" w:rsidRPr="00E700CF" w:rsidRDefault="009E4EB0" w:rsidP="00E700CF">
      <w:pPr>
        <w:spacing w:before="100" w:after="100"/>
        <w:rPr>
          <w:rFonts w:cs="Calibri"/>
          <w:sz w:val="24"/>
          <w:szCs w:val="24"/>
        </w:rPr>
      </w:pPr>
      <w:r w:rsidRPr="00E700CF">
        <w:rPr>
          <w:rFonts w:cs="Calibri"/>
          <w:color w:val="111111"/>
          <w:sz w:val="24"/>
          <w:szCs w:val="24"/>
        </w:rPr>
        <w:t xml:space="preserve">“La cultura dell'età del ferro </w:t>
      </w:r>
      <w:proofErr w:type="gramStart"/>
      <w:r w:rsidRPr="00E700CF">
        <w:rPr>
          <w:rFonts w:cs="Calibri"/>
          <w:color w:val="111111"/>
          <w:sz w:val="24"/>
          <w:szCs w:val="24"/>
        </w:rPr>
        <w:t>degli</w:t>
      </w:r>
      <w:proofErr w:type="gramEnd"/>
      <w:r w:rsidRPr="00E700CF">
        <w:rPr>
          <w:rFonts w:cs="Calibri"/>
          <w:color w:val="111111"/>
          <w:sz w:val="24"/>
          <w:szCs w:val="24"/>
        </w:rPr>
        <w:t xml:space="preserve"> </w:t>
      </w:r>
      <w:proofErr w:type="spellStart"/>
      <w:r w:rsidRPr="00E700CF">
        <w:rPr>
          <w:rFonts w:cs="Calibri"/>
          <w:color w:val="111111"/>
          <w:sz w:val="24"/>
          <w:szCs w:val="24"/>
        </w:rPr>
        <w:t>Istri</w:t>
      </w:r>
      <w:proofErr w:type="spellEnd"/>
      <w:r w:rsidRPr="00E700CF">
        <w:rPr>
          <w:rFonts w:cs="Calibri"/>
          <w:color w:val="111111"/>
          <w:sz w:val="24"/>
          <w:szCs w:val="24"/>
        </w:rPr>
        <w:t xml:space="preserve">” – illustra la curatrice della mostra, </w:t>
      </w:r>
      <w:r w:rsidRPr="00E700CF">
        <w:rPr>
          <w:rFonts w:cs="Calibri"/>
          <w:b/>
          <w:color w:val="111111"/>
          <w:sz w:val="24"/>
          <w:szCs w:val="24"/>
        </w:rPr>
        <w:t xml:space="preserve">Martina </w:t>
      </w:r>
      <w:proofErr w:type="spellStart"/>
      <w:r w:rsidRPr="00E700CF">
        <w:rPr>
          <w:rFonts w:cs="Calibri"/>
          <w:b/>
          <w:color w:val="111111"/>
          <w:sz w:val="24"/>
          <w:szCs w:val="24"/>
        </w:rPr>
        <w:t>Blečić</w:t>
      </w:r>
      <w:proofErr w:type="spellEnd"/>
      <w:r w:rsidRPr="00E700CF">
        <w:rPr>
          <w:rFonts w:cs="Calibri"/>
          <w:b/>
          <w:color w:val="111111"/>
          <w:sz w:val="24"/>
          <w:szCs w:val="24"/>
        </w:rPr>
        <w:t xml:space="preserve"> </w:t>
      </w:r>
      <w:proofErr w:type="spellStart"/>
      <w:r w:rsidRPr="00E700CF">
        <w:rPr>
          <w:rFonts w:cs="Calibri"/>
          <w:b/>
          <w:color w:val="111111"/>
          <w:sz w:val="24"/>
          <w:szCs w:val="24"/>
        </w:rPr>
        <w:t>Kavur</w:t>
      </w:r>
      <w:proofErr w:type="spellEnd"/>
      <w:r w:rsidRPr="00E700CF">
        <w:rPr>
          <w:rFonts w:cs="Calibri"/>
          <w:color w:val="111111"/>
          <w:sz w:val="24"/>
          <w:szCs w:val="24"/>
        </w:rPr>
        <w:t xml:space="preserve"> - si può correttamente definire come una civiltà. Si tratta di un popolo che ha ottenuto il suo giusto posto sulla scena storica, ma anche di un popolo che ha avuto un ruolo importante nelle correnti culturali non solo del nord Adriatico e del suo entroterra, ma anche di tutto il bacino adriatico. Il loro patrimonio archeologico è davvero impressionante, ricco e splendido. Attesta sia lo status della popolazione stessa, sia i contatti culturali con i popoli del mondo antico, specialmente con gli Italici e i Greci. L'abbondanza di oggetti di cultura materiale ci </w:t>
      </w:r>
      <w:proofErr w:type="gramStart"/>
      <w:r w:rsidRPr="00E700CF">
        <w:rPr>
          <w:rFonts w:cs="Calibri"/>
          <w:color w:val="111111"/>
          <w:sz w:val="24"/>
          <w:szCs w:val="24"/>
        </w:rPr>
        <w:t>introdurranno</w:t>
      </w:r>
      <w:proofErr w:type="gramEnd"/>
      <w:r w:rsidRPr="00E700CF">
        <w:rPr>
          <w:rFonts w:cs="Calibri"/>
          <w:color w:val="111111"/>
          <w:sz w:val="24"/>
          <w:szCs w:val="24"/>
        </w:rPr>
        <w:t xml:space="preserve"> nel magico mondo degli </w:t>
      </w:r>
      <w:proofErr w:type="spellStart"/>
      <w:r w:rsidRPr="00E700CF">
        <w:rPr>
          <w:rFonts w:cs="Calibri"/>
          <w:color w:val="111111"/>
          <w:sz w:val="24"/>
          <w:szCs w:val="24"/>
        </w:rPr>
        <w:t>Histri</w:t>
      </w:r>
      <w:proofErr w:type="spellEnd"/>
      <w:r w:rsidRPr="00E700CF">
        <w:rPr>
          <w:rFonts w:cs="Calibri"/>
          <w:color w:val="111111"/>
          <w:sz w:val="24"/>
          <w:szCs w:val="24"/>
        </w:rPr>
        <w:t xml:space="preserve"> in Istria. La mostra comprende dunque ciò che al momento </w:t>
      </w:r>
      <w:proofErr w:type="gramStart"/>
      <w:r w:rsidRPr="00E700CF">
        <w:rPr>
          <w:rFonts w:cs="Calibri"/>
          <w:color w:val="111111"/>
          <w:sz w:val="24"/>
          <w:szCs w:val="24"/>
        </w:rPr>
        <w:t>sappiamo</w:t>
      </w:r>
      <w:proofErr w:type="gramEnd"/>
      <w:r w:rsidRPr="00E700CF">
        <w:rPr>
          <w:rFonts w:cs="Calibri"/>
          <w:color w:val="111111"/>
          <w:sz w:val="24"/>
          <w:szCs w:val="24"/>
        </w:rPr>
        <w:t xml:space="preserve"> degli </w:t>
      </w:r>
      <w:proofErr w:type="spellStart"/>
      <w:r w:rsidRPr="00E700CF">
        <w:rPr>
          <w:rFonts w:cs="Calibri"/>
          <w:color w:val="111111"/>
          <w:sz w:val="24"/>
          <w:szCs w:val="24"/>
        </w:rPr>
        <w:t>Istri</w:t>
      </w:r>
      <w:proofErr w:type="spellEnd"/>
      <w:r w:rsidRPr="00E700CF">
        <w:rPr>
          <w:rFonts w:cs="Calibri"/>
          <w:color w:val="111111"/>
          <w:sz w:val="24"/>
          <w:szCs w:val="24"/>
        </w:rPr>
        <w:t>, della loro cultura del vivere, resa attraverso i riti e le regole di sepoltura, e rispecchiata specularmente da oggetti rappresentativi della loro ricca cultura materiale.”</w:t>
      </w:r>
    </w:p>
    <w:p w14:paraId="4BF78BCC" w14:textId="2A04A6CC" w:rsidR="009E4EB0" w:rsidRPr="00E700CF" w:rsidRDefault="009E4EB0" w:rsidP="00E700CF">
      <w:pPr>
        <w:spacing w:before="100" w:after="100"/>
        <w:rPr>
          <w:rFonts w:cs="Calibri"/>
          <w:b/>
          <w:bCs/>
          <w:color w:val="000000"/>
          <w:sz w:val="24"/>
          <w:szCs w:val="24"/>
        </w:rPr>
      </w:pPr>
      <w:r w:rsidRPr="00E700CF">
        <w:rPr>
          <w:rFonts w:cs="Calibri"/>
          <w:sz w:val="24"/>
          <w:szCs w:val="24"/>
        </w:rPr>
        <w:t xml:space="preserve">“Il Museo d’Antichità </w:t>
      </w:r>
      <w:proofErr w:type="gramStart"/>
      <w:r w:rsidRPr="00E700CF">
        <w:rPr>
          <w:rFonts w:cs="Calibri"/>
          <w:sz w:val="24"/>
          <w:szCs w:val="24"/>
        </w:rPr>
        <w:t>J.J.</w:t>
      </w:r>
      <w:proofErr w:type="gramEnd"/>
      <w:r w:rsidRPr="00E700CF">
        <w:rPr>
          <w:rFonts w:cs="Calibri"/>
          <w:sz w:val="24"/>
          <w:szCs w:val="24"/>
        </w:rPr>
        <w:t xml:space="preserve"> </w:t>
      </w:r>
      <w:proofErr w:type="spellStart"/>
      <w:r w:rsidRPr="00E700CF">
        <w:rPr>
          <w:rFonts w:cs="Calibri"/>
          <w:sz w:val="24"/>
          <w:szCs w:val="24"/>
        </w:rPr>
        <w:t>Winckelmann</w:t>
      </w:r>
      <w:proofErr w:type="spellEnd"/>
      <w:r w:rsidRPr="00E700CF">
        <w:rPr>
          <w:rFonts w:cs="Calibri"/>
          <w:sz w:val="24"/>
          <w:szCs w:val="24"/>
        </w:rPr>
        <w:t xml:space="preserve"> ospita con grande piacere la mostra sugli </w:t>
      </w:r>
      <w:proofErr w:type="spellStart"/>
      <w:r w:rsidRPr="00E700CF">
        <w:rPr>
          <w:rFonts w:cs="Calibri"/>
          <w:sz w:val="24"/>
          <w:szCs w:val="24"/>
        </w:rPr>
        <w:t>Istri</w:t>
      </w:r>
      <w:proofErr w:type="spellEnd"/>
      <w:r w:rsidRPr="00E700CF">
        <w:rPr>
          <w:rFonts w:cs="Calibri"/>
          <w:sz w:val="24"/>
          <w:szCs w:val="24"/>
        </w:rPr>
        <w:t xml:space="preserve">” – afferma </w:t>
      </w:r>
      <w:r w:rsidRPr="00E700CF">
        <w:rPr>
          <w:rFonts w:cs="Calibri"/>
          <w:b/>
          <w:bCs/>
          <w:color w:val="000000"/>
          <w:sz w:val="24"/>
          <w:szCs w:val="24"/>
        </w:rPr>
        <w:t xml:space="preserve">Marzia </w:t>
      </w:r>
      <w:proofErr w:type="spellStart"/>
      <w:r w:rsidRPr="00E700CF">
        <w:rPr>
          <w:rFonts w:cs="Calibri"/>
          <w:b/>
          <w:bCs/>
          <w:color w:val="000000"/>
          <w:sz w:val="24"/>
          <w:szCs w:val="24"/>
        </w:rPr>
        <w:t>Vidulli</w:t>
      </w:r>
      <w:proofErr w:type="spellEnd"/>
      <w:r w:rsidRPr="00E700CF">
        <w:rPr>
          <w:rFonts w:cs="Calibri"/>
          <w:b/>
          <w:bCs/>
          <w:color w:val="000000"/>
          <w:sz w:val="24"/>
          <w:szCs w:val="24"/>
        </w:rPr>
        <w:t xml:space="preserve"> Torlo</w:t>
      </w:r>
      <w:r w:rsidR="00881646" w:rsidRPr="00E700CF">
        <w:rPr>
          <w:rFonts w:cs="Calibri"/>
          <w:b/>
          <w:bCs/>
          <w:color w:val="000000"/>
          <w:sz w:val="24"/>
          <w:szCs w:val="24"/>
        </w:rPr>
        <w:t>,</w:t>
      </w:r>
      <w:r w:rsidRPr="00E700CF">
        <w:rPr>
          <w:rFonts w:cs="Calibri"/>
          <w:color w:val="000000"/>
          <w:sz w:val="24"/>
          <w:szCs w:val="24"/>
        </w:rPr>
        <w:t xml:space="preserve"> </w:t>
      </w:r>
      <w:r w:rsidR="00881646" w:rsidRPr="00E700CF">
        <w:rPr>
          <w:rFonts w:cs="Calibri"/>
          <w:color w:val="000000"/>
          <w:sz w:val="24"/>
          <w:szCs w:val="24"/>
        </w:rPr>
        <w:t>C</w:t>
      </w:r>
      <w:r w:rsidRPr="00E700CF">
        <w:rPr>
          <w:rFonts w:cs="Calibri"/>
          <w:color w:val="000000"/>
          <w:sz w:val="24"/>
          <w:szCs w:val="24"/>
        </w:rPr>
        <w:t xml:space="preserve">onservatore del Museo d’Antichità “J.J. </w:t>
      </w:r>
      <w:proofErr w:type="spellStart"/>
      <w:r w:rsidRPr="00E700CF">
        <w:rPr>
          <w:rFonts w:cs="Calibri"/>
          <w:color w:val="000000"/>
          <w:sz w:val="24"/>
          <w:szCs w:val="24"/>
        </w:rPr>
        <w:t>Winckelmann</w:t>
      </w:r>
      <w:proofErr w:type="spellEnd"/>
      <w:r w:rsidRPr="00E700CF">
        <w:rPr>
          <w:rFonts w:cs="Calibri"/>
          <w:color w:val="000000"/>
          <w:sz w:val="24"/>
          <w:szCs w:val="24"/>
        </w:rPr>
        <w:t>” – “</w:t>
      </w:r>
      <w:r w:rsidRPr="00E700CF">
        <w:rPr>
          <w:rFonts w:cs="Calibri"/>
          <w:sz w:val="24"/>
          <w:szCs w:val="24"/>
        </w:rPr>
        <w:t xml:space="preserve">seconda tappa della trilogia dedicata ai popoli protostorici della Croazia, dopo quella sugli </w:t>
      </w:r>
      <w:proofErr w:type="spellStart"/>
      <w:r w:rsidRPr="00E700CF">
        <w:rPr>
          <w:rFonts w:cs="Calibri"/>
          <w:sz w:val="24"/>
          <w:szCs w:val="24"/>
        </w:rPr>
        <w:t>Iapodes</w:t>
      </w:r>
      <w:proofErr w:type="spellEnd"/>
      <w:r w:rsidRPr="00E700CF">
        <w:rPr>
          <w:rFonts w:cs="Calibri"/>
          <w:sz w:val="24"/>
          <w:szCs w:val="24"/>
        </w:rPr>
        <w:t xml:space="preserve"> proveniente dal Museo di Zagabria. In </w:t>
      </w:r>
      <w:proofErr w:type="gramStart"/>
      <w:r w:rsidRPr="00E700CF">
        <w:rPr>
          <w:rFonts w:cs="Calibri"/>
          <w:sz w:val="24"/>
          <w:szCs w:val="24"/>
        </w:rPr>
        <w:t>questa</w:t>
      </w:r>
      <w:proofErr w:type="gramEnd"/>
      <w:r w:rsidRPr="00E700CF">
        <w:rPr>
          <w:rFonts w:cs="Calibri"/>
          <w:sz w:val="24"/>
          <w:szCs w:val="24"/>
        </w:rPr>
        <w:t xml:space="preserve"> occasione i materiali della mostra arricchiscono il museo appartenendo alla stessa koinè culturale e si inseriscono, non solo fisicamente, tra le sale trovando corrispondenza in quelli del percorso espositivo, riflettendo forme e decorazioni. Infatti, per ragioni storiche, le prime ricerche e i primi scavi in Istria sono stati condotti dai curatori e direttori dei musei triestini, fin dal 1904 quando, in località </w:t>
      </w:r>
      <w:proofErr w:type="spellStart"/>
      <w:r w:rsidRPr="00E700CF">
        <w:rPr>
          <w:rFonts w:cs="Calibri"/>
          <w:sz w:val="24"/>
          <w:szCs w:val="24"/>
        </w:rPr>
        <w:t>Pizzughi</w:t>
      </w:r>
      <w:proofErr w:type="spellEnd"/>
      <w:r w:rsidRPr="00E700CF">
        <w:rPr>
          <w:rFonts w:cs="Calibri"/>
          <w:sz w:val="24"/>
          <w:szCs w:val="24"/>
        </w:rPr>
        <w:t>/</w:t>
      </w:r>
      <w:proofErr w:type="spellStart"/>
      <w:r w:rsidRPr="00E700CF">
        <w:rPr>
          <w:rFonts w:cs="Calibri"/>
          <w:sz w:val="24"/>
          <w:szCs w:val="24"/>
        </w:rPr>
        <w:t>Picugi</w:t>
      </w:r>
      <w:proofErr w:type="spellEnd"/>
      <w:r w:rsidRPr="00E700CF">
        <w:rPr>
          <w:rFonts w:cs="Calibri"/>
          <w:sz w:val="24"/>
          <w:szCs w:val="24"/>
        </w:rPr>
        <w:t xml:space="preserve">, Carlo </w:t>
      </w:r>
      <w:proofErr w:type="spellStart"/>
      <w:r w:rsidRPr="00E700CF">
        <w:rPr>
          <w:rFonts w:cs="Calibri"/>
          <w:sz w:val="24"/>
          <w:szCs w:val="24"/>
        </w:rPr>
        <w:t>Marchesetti</w:t>
      </w:r>
      <w:proofErr w:type="spellEnd"/>
      <w:r w:rsidRPr="00E700CF">
        <w:rPr>
          <w:rFonts w:cs="Calibri"/>
          <w:sz w:val="24"/>
          <w:szCs w:val="24"/>
        </w:rPr>
        <w:t xml:space="preserve"> indagò le necropoli di tre castellieri posti in vista del mare presso Parenzo/</w:t>
      </w:r>
      <w:proofErr w:type="spellStart"/>
      <w:r w:rsidRPr="00E700CF">
        <w:rPr>
          <w:rFonts w:cs="Calibri"/>
          <w:sz w:val="24"/>
          <w:szCs w:val="24"/>
        </w:rPr>
        <w:t>Poreč</w:t>
      </w:r>
      <w:proofErr w:type="spellEnd"/>
      <w:r w:rsidRPr="00E700CF">
        <w:rPr>
          <w:rFonts w:cs="Calibri"/>
          <w:sz w:val="24"/>
          <w:szCs w:val="24"/>
        </w:rPr>
        <w:t xml:space="preserve"> e questi reperti sono esposti permanentemente in una sala del primo piano”</w:t>
      </w:r>
      <w:r w:rsidR="00881646" w:rsidRPr="00E700CF">
        <w:rPr>
          <w:rFonts w:cs="Calibri"/>
          <w:sz w:val="24"/>
          <w:szCs w:val="24"/>
        </w:rPr>
        <w:t>.</w:t>
      </w:r>
    </w:p>
    <w:p w14:paraId="72BAE51A" w14:textId="77777777" w:rsidR="009E4EB0" w:rsidRPr="00E700CF" w:rsidRDefault="009E4EB0" w:rsidP="00E700CF">
      <w:pPr>
        <w:spacing w:before="100" w:after="100"/>
        <w:rPr>
          <w:rFonts w:cs="Calibri"/>
          <w:color w:val="000000"/>
          <w:sz w:val="22"/>
          <w:szCs w:val="22"/>
        </w:rPr>
      </w:pPr>
      <w:r w:rsidRPr="00E700CF">
        <w:rPr>
          <w:rFonts w:cs="Calibri"/>
          <w:b/>
          <w:bCs/>
          <w:color w:val="000000"/>
          <w:sz w:val="24"/>
          <w:szCs w:val="24"/>
        </w:rPr>
        <w:br/>
      </w:r>
      <w:r w:rsidRPr="00E700CF">
        <w:rPr>
          <w:rFonts w:cs="Calibri"/>
          <w:b/>
          <w:bCs/>
          <w:color w:val="000000"/>
          <w:sz w:val="22"/>
          <w:szCs w:val="22"/>
        </w:rPr>
        <w:t>I REPERTI E L'ALLESTIMENTO</w:t>
      </w:r>
    </w:p>
    <w:p w14:paraId="06F4080A" w14:textId="6526212A" w:rsidR="009E4EB0" w:rsidRPr="00E700CF" w:rsidRDefault="009E4EB0" w:rsidP="00E700CF">
      <w:pPr>
        <w:spacing w:before="100" w:after="100"/>
        <w:rPr>
          <w:rFonts w:cs="Calibri"/>
          <w:color w:val="000000"/>
          <w:sz w:val="22"/>
          <w:szCs w:val="22"/>
        </w:rPr>
      </w:pPr>
      <w:r w:rsidRPr="00E700CF">
        <w:rPr>
          <w:rFonts w:cs="Calibri"/>
          <w:color w:val="000000"/>
          <w:sz w:val="22"/>
          <w:szCs w:val="22"/>
        </w:rPr>
        <w:t xml:space="preserve">La mostra sugli </w:t>
      </w:r>
      <w:proofErr w:type="spellStart"/>
      <w:r w:rsidRPr="00E700CF">
        <w:rPr>
          <w:rFonts w:cs="Calibri"/>
          <w:color w:val="000000"/>
          <w:sz w:val="22"/>
          <w:szCs w:val="22"/>
        </w:rPr>
        <w:t>Istri</w:t>
      </w:r>
      <w:proofErr w:type="spellEnd"/>
      <w:r w:rsidRPr="00E700CF">
        <w:rPr>
          <w:rFonts w:cs="Calibri"/>
          <w:color w:val="000000"/>
          <w:sz w:val="22"/>
          <w:szCs w:val="22"/>
        </w:rPr>
        <w:t>, realizzata in collaborazione con il Museo Archeologico dell'Istria di Pola/</w:t>
      </w:r>
      <w:proofErr w:type="spellStart"/>
      <w:r w:rsidRPr="00E700CF">
        <w:rPr>
          <w:rFonts w:cs="Calibri"/>
          <w:color w:val="000000"/>
          <w:sz w:val="22"/>
          <w:szCs w:val="22"/>
        </w:rPr>
        <w:t>Arheološki</w:t>
      </w:r>
      <w:proofErr w:type="spellEnd"/>
      <w:r w:rsidRPr="00E700CF">
        <w:rPr>
          <w:rFonts w:cs="Calibri"/>
          <w:color w:val="000000"/>
          <w:sz w:val="22"/>
          <w:szCs w:val="22"/>
        </w:rPr>
        <w:t xml:space="preserve"> </w:t>
      </w:r>
      <w:proofErr w:type="spellStart"/>
      <w:r w:rsidRPr="00E700CF">
        <w:rPr>
          <w:rFonts w:cs="Calibri"/>
          <w:color w:val="000000"/>
          <w:sz w:val="22"/>
          <w:szCs w:val="22"/>
        </w:rPr>
        <w:t>Muzej</w:t>
      </w:r>
      <w:proofErr w:type="spellEnd"/>
      <w:r w:rsidRPr="00E700CF">
        <w:rPr>
          <w:rFonts w:cs="Calibri"/>
          <w:color w:val="000000"/>
          <w:sz w:val="22"/>
          <w:szCs w:val="22"/>
        </w:rPr>
        <w:t xml:space="preserve"> </w:t>
      </w:r>
      <w:proofErr w:type="spellStart"/>
      <w:r w:rsidRPr="00E700CF">
        <w:rPr>
          <w:rFonts w:cs="Calibri"/>
          <w:color w:val="000000"/>
          <w:sz w:val="22"/>
          <w:szCs w:val="22"/>
        </w:rPr>
        <w:t>Istre</w:t>
      </w:r>
      <w:proofErr w:type="spellEnd"/>
      <w:r w:rsidRPr="00E700CF">
        <w:rPr>
          <w:rFonts w:cs="Calibri"/>
          <w:color w:val="000000"/>
          <w:sz w:val="22"/>
          <w:szCs w:val="22"/>
        </w:rPr>
        <w:t xml:space="preserve"> u </w:t>
      </w:r>
      <w:proofErr w:type="spellStart"/>
      <w:r w:rsidRPr="00E700CF">
        <w:rPr>
          <w:rFonts w:cs="Calibri"/>
          <w:color w:val="000000"/>
          <w:sz w:val="22"/>
          <w:szCs w:val="22"/>
        </w:rPr>
        <w:t>Puli</w:t>
      </w:r>
      <w:proofErr w:type="spellEnd"/>
      <w:r w:rsidRPr="00E700CF">
        <w:rPr>
          <w:rFonts w:cs="Calibri"/>
          <w:color w:val="000000"/>
          <w:sz w:val="22"/>
          <w:szCs w:val="22"/>
        </w:rPr>
        <w:t xml:space="preserve"> e in </w:t>
      </w:r>
      <w:proofErr w:type="spellStart"/>
      <w:r w:rsidRPr="00E700CF">
        <w:rPr>
          <w:rFonts w:cs="Calibri"/>
          <w:color w:val="000000"/>
          <w:sz w:val="22"/>
          <w:szCs w:val="22"/>
        </w:rPr>
        <w:t>coorganizzazione</w:t>
      </w:r>
      <w:proofErr w:type="spellEnd"/>
      <w:r w:rsidRPr="00E700CF">
        <w:rPr>
          <w:rFonts w:cs="Calibri"/>
          <w:color w:val="000000"/>
          <w:sz w:val="22"/>
          <w:szCs w:val="22"/>
        </w:rPr>
        <w:t xml:space="preserve"> con il Comune di Trieste, è al suo primo allestimento in Italia.</w:t>
      </w:r>
      <w:r w:rsidRPr="00E700CF">
        <w:rPr>
          <w:rFonts w:cs="Calibri"/>
          <w:sz w:val="22"/>
          <w:szCs w:val="22"/>
        </w:rPr>
        <w:t xml:space="preserve"> </w:t>
      </w:r>
      <w:r w:rsidRPr="00E700CF">
        <w:rPr>
          <w:rFonts w:cs="Calibri"/>
          <w:color w:val="000000"/>
          <w:sz w:val="22"/>
          <w:szCs w:val="22"/>
        </w:rPr>
        <w:t xml:space="preserve">È incentrata su storia, usi e costumi degli </w:t>
      </w:r>
      <w:proofErr w:type="spellStart"/>
      <w:r w:rsidRPr="00E700CF">
        <w:rPr>
          <w:rFonts w:cs="Calibri"/>
          <w:color w:val="000000"/>
          <w:sz w:val="22"/>
          <w:szCs w:val="22"/>
        </w:rPr>
        <w:t>Istri</w:t>
      </w:r>
      <w:proofErr w:type="spellEnd"/>
      <w:r w:rsidRPr="00E700CF">
        <w:rPr>
          <w:rFonts w:cs="Calibri"/>
          <w:color w:val="000000"/>
          <w:sz w:val="22"/>
          <w:szCs w:val="22"/>
        </w:rPr>
        <w:t>, il popolo che ha dominato la vicina penisola istriana dal XII secolo a.C. fino alla definitiva conquista romana avvenuta nel 177 a.C.</w:t>
      </w:r>
      <w:r w:rsidRPr="00E700CF">
        <w:rPr>
          <w:rFonts w:cs="Calibri"/>
          <w:sz w:val="22"/>
          <w:szCs w:val="22"/>
        </w:rPr>
        <w:t xml:space="preserve"> </w:t>
      </w:r>
      <w:r w:rsidRPr="00E700CF">
        <w:rPr>
          <w:rFonts w:cs="Calibri"/>
          <w:color w:val="000000"/>
          <w:sz w:val="22"/>
          <w:szCs w:val="22"/>
        </w:rPr>
        <w:t xml:space="preserve">Attraverso </w:t>
      </w:r>
      <w:proofErr w:type="gramStart"/>
      <w:r w:rsidRPr="00E700CF">
        <w:rPr>
          <w:rFonts w:cs="Calibri"/>
          <w:color w:val="000000"/>
          <w:sz w:val="22"/>
          <w:szCs w:val="22"/>
        </w:rPr>
        <w:t>un percorso visuale ed espositivo</w:t>
      </w:r>
      <w:proofErr w:type="gramEnd"/>
      <w:r w:rsidRPr="00E700CF">
        <w:rPr>
          <w:rFonts w:cs="Calibri"/>
          <w:color w:val="000000"/>
          <w:sz w:val="22"/>
          <w:szCs w:val="22"/>
        </w:rPr>
        <w:t xml:space="preserve">, allestito nelle sale al secondo piano del Museo di Antichità “J.J. </w:t>
      </w:r>
      <w:proofErr w:type="spellStart"/>
      <w:r w:rsidRPr="00E700CF">
        <w:rPr>
          <w:rFonts w:cs="Calibri"/>
          <w:color w:val="000000"/>
          <w:sz w:val="22"/>
          <w:szCs w:val="22"/>
        </w:rPr>
        <w:t>Winckelmann</w:t>
      </w:r>
      <w:proofErr w:type="spellEnd"/>
      <w:r w:rsidRPr="00E700CF">
        <w:rPr>
          <w:rFonts w:cs="Calibri"/>
          <w:color w:val="000000"/>
          <w:sz w:val="22"/>
          <w:szCs w:val="22"/>
        </w:rPr>
        <w:t xml:space="preserve">” di Trieste, i visitatori possono ammirare </w:t>
      </w:r>
      <w:r w:rsidR="00881646" w:rsidRPr="00E700CF">
        <w:rPr>
          <w:rFonts w:cs="Calibri"/>
          <w:color w:val="000000"/>
          <w:sz w:val="22"/>
          <w:szCs w:val="22"/>
        </w:rPr>
        <w:t>oltre 20</w:t>
      </w:r>
      <w:r w:rsidRPr="00E700CF">
        <w:rPr>
          <w:rFonts w:cs="Calibri"/>
          <w:color w:val="000000"/>
          <w:sz w:val="22"/>
          <w:szCs w:val="22"/>
        </w:rPr>
        <w:t xml:space="preserve">0 reperti, tra i più significativi del patrimonio artistico e culturale istriano, che sono stati oggetto di allestimento nel 2013 </w:t>
      </w:r>
      <w:r w:rsidRPr="00E700CF">
        <w:rPr>
          <w:color w:val="000000"/>
          <w:sz w:val="22"/>
          <w:szCs w:val="22"/>
        </w:rPr>
        <w:t>nello spazio espositivo “Sacri Cuori” a Pola.</w:t>
      </w:r>
    </w:p>
    <w:p w14:paraId="1A54454E" w14:textId="02D325D9" w:rsidR="009E4EB0" w:rsidRPr="00E700CF" w:rsidRDefault="009E4EB0" w:rsidP="00E700CF">
      <w:pPr>
        <w:spacing w:before="100" w:after="100"/>
        <w:rPr>
          <w:rFonts w:cs="Calibri"/>
          <w:sz w:val="22"/>
          <w:szCs w:val="22"/>
        </w:rPr>
      </w:pPr>
      <w:r w:rsidRPr="00E700CF">
        <w:rPr>
          <w:rFonts w:cs="Calibri"/>
          <w:color w:val="000000"/>
          <w:sz w:val="22"/>
          <w:szCs w:val="22"/>
        </w:rPr>
        <w:t>I reperti presentati s</w:t>
      </w:r>
      <w:r w:rsidRPr="00E700CF">
        <w:rPr>
          <w:rFonts w:cs="Calibri"/>
          <w:color w:val="111111"/>
          <w:sz w:val="22"/>
          <w:szCs w:val="22"/>
        </w:rPr>
        <w:t xml:space="preserve">ono il risultato di lunghe attività di ricerca e di attenti scavi archeologici nelle ricche necropoli e tombe degli </w:t>
      </w:r>
      <w:proofErr w:type="spellStart"/>
      <w:r w:rsidRPr="00E700CF">
        <w:rPr>
          <w:rFonts w:cs="Calibri"/>
          <w:color w:val="111111"/>
          <w:sz w:val="22"/>
          <w:szCs w:val="22"/>
        </w:rPr>
        <w:t>Istri</w:t>
      </w:r>
      <w:proofErr w:type="spellEnd"/>
      <w:r w:rsidRPr="00E700CF">
        <w:rPr>
          <w:rFonts w:cs="Calibri"/>
          <w:color w:val="111111"/>
          <w:sz w:val="22"/>
          <w:szCs w:val="22"/>
        </w:rPr>
        <w:t xml:space="preserve">: provengono da tutta l'Istria, ma soprattutto dalla capitale del regno degli </w:t>
      </w:r>
      <w:proofErr w:type="spellStart"/>
      <w:r w:rsidRPr="00E700CF">
        <w:rPr>
          <w:rFonts w:cs="Calibri"/>
          <w:color w:val="111111"/>
          <w:sz w:val="22"/>
          <w:szCs w:val="22"/>
        </w:rPr>
        <w:t>Istri</w:t>
      </w:r>
      <w:proofErr w:type="spellEnd"/>
      <w:r w:rsidRPr="00E700CF">
        <w:rPr>
          <w:rFonts w:cs="Calibri"/>
          <w:color w:val="111111"/>
          <w:sz w:val="22"/>
          <w:szCs w:val="22"/>
        </w:rPr>
        <w:t xml:space="preserve">, </w:t>
      </w:r>
      <w:proofErr w:type="spellStart"/>
      <w:r w:rsidRPr="00E700CF">
        <w:rPr>
          <w:rFonts w:cs="Calibri"/>
          <w:color w:val="111111"/>
          <w:sz w:val="22"/>
          <w:szCs w:val="22"/>
        </w:rPr>
        <w:t>Nesazio</w:t>
      </w:r>
      <w:proofErr w:type="spellEnd"/>
      <w:r w:rsidRPr="00E700CF">
        <w:rPr>
          <w:rFonts w:cs="Calibri"/>
          <w:color w:val="111111"/>
          <w:sz w:val="22"/>
          <w:szCs w:val="22"/>
        </w:rPr>
        <w:t xml:space="preserve">, e poi da </w:t>
      </w:r>
      <w:proofErr w:type="spellStart"/>
      <w:r w:rsidRPr="00E700CF">
        <w:rPr>
          <w:rFonts w:cs="Calibri"/>
          <w:color w:val="111111"/>
          <w:sz w:val="22"/>
          <w:szCs w:val="22"/>
        </w:rPr>
        <w:t>Pizzughi</w:t>
      </w:r>
      <w:proofErr w:type="spellEnd"/>
      <w:r w:rsidRPr="00E700CF">
        <w:rPr>
          <w:rFonts w:cs="Calibri"/>
          <w:color w:val="111111"/>
          <w:sz w:val="22"/>
          <w:szCs w:val="22"/>
        </w:rPr>
        <w:t xml:space="preserve"> e dal Castelliere di </w:t>
      </w:r>
      <w:proofErr w:type="spellStart"/>
      <w:r w:rsidRPr="00E700CF">
        <w:rPr>
          <w:rFonts w:cs="Calibri"/>
          <w:color w:val="111111"/>
          <w:sz w:val="22"/>
          <w:szCs w:val="22"/>
        </w:rPr>
        <w:t>Leme</w:t>
      </w:r>
      <w:proofErr w:type="spellEnd"/>
      <w:r w:rsidRPr="00E700CF">
        <w:rPr>
          <w:rFonts w:cs="Calibri"/>
          <w:color w:val="111111"/>
          <w:sz w:val="22"/>
          <w:szCs w:val="22"/>
        </w:rPr>
        <w:t xml:space="preserve">. Sono oggetti che </w:t>
      </w:r>
      <w:r w:rsidRPr="00E700CF">
        <w:rPr>
          <w:rFonts w:cs="Calibri"/>
          <w:color w:val="000000"/>
          <w:sz w:val="22"/>
          <w:szCs w:val="22"/>
        </w:rPr>
        <w:t xml:space="preserve">ci parlano degli usi e costumi di questo popolo e della sua cultura dell'aldilà. </w:t>
      </w:r>
      <w:r w:rsidRPr="00E700CF">
        <w:rPr>
          <w:rFonts w:cs="Calibri"/>
          <w:sz w:val="22"/>
          <w:szCs w:val="22"/>
        </w:rPr>
        <w:t xml:space="preserve">Fulcro della mostra è la tomba esplorata nelle fondamenta del tempio romano B, nel 1981 a </w:t>
      </w:r>
      <w:proofErr w:type="spellStart"/>
      <w:r w:rsidRPr="00E700CF">
        <w:rPr>
          <w:rFonts w:cs="Calibri"/>
          <w:sz w:val="22"/>
          <w:szCs w:val="22"/>
        </w:rPr>
        <w:t>Nesazio</w:t>
      </w:r>
      <w:proofErr w:type="spellEnd"/>
      <w:r w:rsidRPr="00E700CF">
        <w:rPr>
          <w:rFonts w:cs="Calibri"/>
          <w:sz w:val="22"/>
          <w:szCs w:val="22"/>
        </w:rPr>
        <w:t xml:space="preserve">, ricca di materiale archeologico. Tra </w:t>
      </w:r>
      <w:proofErr w:type="gramStart"/>
      <w:r w:rsidRPr="00E700CF">
        <w:rPr>
          <w:rFonts w:cs="Calibri"/>
          <w:sz w:val="22"/>
          <w:szCs w:val="22"/>
        </w:rPr>
        <w:t>i reperti certamente oggetto</w:t>
      </w:r>
      <w:proofErr w:type="gramEnd"/>
      <w:r w:rsidRPr="00E700CF">
        <w:rPr>
          <w:rFonts w:cs="Calibri"/>
          <w:sz w:val="22"/>
          <w:szCs w:val="22"/>
        </w:rPr>
        <w:t xml:space="preserve"> di interesse per i visitatori si segnalano le situle e un esemplare di imbarcazione che si fa risalire al 1200 a.C.</w:t>
      </w:r>
    </w:p>
    <w:p w14:paraId="2DF38945" w14:textId="77777777" w:rsidR="009E4EB0" w:rsidRPr="00E700CF" w:rsidRDefault="009E4EB0" w:rsidP="00E700CF">
      <w:pPr>
        <w:spacing w:before="100" w:after="100"/>
        <w:rPr>
          <w:rFonts w:cs="Calibri"/>
          <w:b/>
          <w:bCs/>
          <w:color w:val="282625"/>
          <w:sz w:val="22"/>
          <w:szCs w:val="22"/>
        </w:rPr>
      </w:pPr>
      <w:r w:rsidRPr="00E700CF">
        <w:rPr>
          <w:rFonts w:cs="Calibri"/>
          <w:b/>
          <w:bCs/>
          <w:sz w:val="22"/>
          <w:szCs w:val="22"/>
        </w:rPr>
        <w:t>L'arte della situla</w:t>
      </w:r>
      <w:r w:rsidRPr="00E700CF">
        <w:rPr>
          <w:rFonts w:cs="Calibri"/>
          <w:sz w:val="22"/>
          <w:szCs w:val="22"/>
        </w:rPr>
        <w:t xml:space="preserve">: le </w:t>
      </w:r>
      <w:proofErr w:type="gramStart"/>
      <w:r w:rsidRPr="00E700CF">
        <w:rPr>
          <w:rFonts w:cs="Calibri"/>
          <w:sz w:val="22"/>
          <w:szCs w:val="22"/>
        </w:rPr>
        <w:t>situle</w:t>
      </w:r>
      <w:proofErr w:type="gramEnd"/>
      <w:r w:rsidRPr="00E700CF">
        <w:rPr>
          <w:rFonts w:cs="Calibri"/>
          <w:sz w:val="22"/>
          <w:szCs w:val="22"/>
        </w:rPr>
        <w:t xml:space="preserve"> sono </w:t>
      </w:r>
      <w:r w:rsidRPr="00E700CF">
        <w:rPr>
          <w:rFonts w:cs="Calibri"/>
          <w:color w:val="282625"/>
          <w:sz w:val="22"/>
          <w:szCs w:val="22"/>
        </w:rPr>
        <w:t xml:space="preserve">vasi di bronzo con decorazioni floreali o raffiguranti momenti di vita quotidiana, come la caccia o le battaglie navali. Un'arte di cui si trovano testimonianze non solo in Istria ma anche in Slovenia e nel </w:t>
      </w:r>
      <w:proofErr w:type="gramStart"/>
      <w:r w:rsidRPr="00E700CF">
        <w:rPr>
          <w:rFonts w:cs="Calibri"/>
          <w:color w:val="282625"/>
          <w:sz w:val="22"/>
          <w:szCs w:val="22"/>
        </w:rPr>
        <w:t>nord Italia</w:t>
      </w:r>
      <w:proofErr w:type="gramEnd"/>
      <w:r w:rsidRPr="00E700CF">
        <w:rPr>
          <w:rFonts w:cs="Calibri"/>
          <w:color w:val="282625"/>
          <w:sz w:val="22"/>
          <w:szCs w:val="22"/>
        </w:rPr>
        <w:t>, tra i Veneti e le popolazioni alpine, e in Europa centrale.</w:t>
      </w:r>
    </w:p>
    <w:p w14:paraId="72E5DDED" w14:textId="77777777" w:rsidR="009E4EB0" w:rsidRPr="00E700CF" w:rsidRDefault="009E4EB0" w:rsidP="00E700CF">
      <w:pPr>
        <w:spacing w:before="100" w:after="100"/>
        <w:rPr>
          <w:rFonts w:cs="Calibri"/>
          <w:sz w:val="22"/>
          <w:szCs w:val="22"/>
        </w:rPr>
      </w:pPr>
      <w:r w:rsidRPr="00E700CF">
        <w:rPr>
          <w:rFonts w:cs="Calibri"/>
          <w:b/>
          <w:bCs/>
          <w:color w:val="282625"/>
          <w:sz w:val="22"/>
          <w:szCs w:val="22"/>
        </w:rPr>
        <w:t xml:space="preserve">La nave degli </w:t>
      </w:r>
      <w:proofErr w:type="spellStart"/>
      <w:r w:rsidRPr="00E700CF">
        <w:rPr>
          <w:rFonts w:cs="Calibri"/>
          <w:b/>
          <w:bCs/>
          <w:color w:val="282625"/>
          <w:sz w:val="22"/>
          <w:szCs w:val="22"/>
        </w:rPr>
        <w:t>Istri</w:t>
      </w:r>
      <w:proofErr w:type="spellEnd"/>
      <w:r w:rsidRPr="00E700CF">
        <w:rPr>
          <w:rFonts w:cs="Calibri"/>
          <w:color w:val="282625"/>
          <w:sz w:val="22"/>
          <w:szCs w:val="22"/>
        </w:rPr>
        <w:t xml:space="preserve">: rinvenuta </w:t>
      </w:r>
      <w:proofErr w:type="gramStart"/>
      <w:r w:rsidRPr="00E700CF">
        <w:rPr>
          <w:rFonts w:cs="Calibri"/>
          <w:color w:val="282625"/>
          <w:sz w:val="22"/>
          <w:szCs w:val="22"/>
        </w:rPr>
        <w:t>10</w:t>
      </w:r>
      <w:proofErr w:type="gramEnd"/>
      <w:r w:rsidRPr="00E700CF">
        <w:rPr>
          <w:rFonts w:cs="Calibri"/>
          <w:color w:val="282625"/>
          <w:sz w:val="22"/>
          <w:szCs w:val="22"/>
        </w:rPr>
        <w:t xml:space="preserve"> anni fa a due metri di profondità nel mare di </w:t>
      </w:r>
      <w:proofErr w:type="spellStart"/>
      <w:r w:rsidRPr="00E700CF">
        <w:rPr>
          <w:rFonts w:cs="Calibri"/>
          <w:color w:val="282625"/>
          <w:sz w:val="22"/>
          <w:szCs w:val="22"/>
        </w:rPr>
        <w:t>Zambrattia</w:t>
      </w:r>
      <w:proofErr w:type="spellEnd"/>
      <w:r w:rsidRPr="00E700CF">
        <w:rPr>
          <w:rFonts w:cs="Calibri"/>
          <w:color w:val="282625"/>
          <w:sz w:val="22"/>
          <w:szCs w:val="22"/>
        </w:rPr>
        <w:t xml:space="preserve">, un villaggio del comune di Umago nell'Istria del nord, rappresenta uno dei più antichi esemplari di imbarcazione del Mediterraneo. Lunga circa 10 metri, è fatta risalire al 1200 a.C., è uno dei pochi esempi rappresentativi di </w:t>
      </w:r>
      <w:r w:rsidRPr="00E700CF">
        <w:rPr>
          <w:rFonts w:cs="Calibri"/>
          <w:color w:val="282625"/>
          <w:sz w:val="22"/>
          <w:szCs w:val="22"/>
        </w:rPr>
        <w:lastRenderedPageBreak/>
        <w:t>una tecnica di costruzione utilizzata in un’epoca così antica: l'imbarcazione è costruita senza chiodi e le sue tavole di legno sono assemblate soltanto con cordame.</w:t>
      </w:r>
      <w:r w:rsidRPr="00E700CF">
        <w:rPr>
          <w:rFonts w:cs="Calibri"/>
          <w:color w:val="282625"/>
          <w:sz w:val="22"/>
          <w:szCs w:val="22"/>
        </w:rPr>
        <w:br/>
      </w:r>
    </w:p>
    <w:p w14:paraId="777FC056" w14:textId="77777777" w:rsidR="009E4EB0" w:rsidRPr="00E700CF" w:rsidRDefault="009E4EB0" w:rsidP="00E700CF">
      <w:pPr>
        <w:spacing w:before="100" w:after="100"/>
        <w:rPr>
          <w:rFonts w:cs="Calibri"/>
          <w:sz w:val="22"/>
          <w:szCs w:val="22"/>
        </w:rPr>
      </w:pPr>
      <w:r w:rsidRPr="00E700CF">
        <w:rPr>
          <w:rFonts w:cs="Calibri"/>
          <w:sz w:val="22"/>
          <w:szCs w:val="22"/>
        </w:rPr>
        <w:t xml:space="preserve">Curatrice della mostra è </w:t>
      </w:r>
      <w:r w:rsidRPr="00E700CF">
        <w:rPr>
          <w:rFonts w:cs="Calibri"/>
          <w:b/>
          <w:bCs/>
          <w:sz w:val="22"/>
          <w:szCs w:val="22"/>
        </w:rPr>
        <w:t xml:space="preserve">Martina </w:t>
      </w:r>
      <w:proofErr w:type="spellStart"/>
      <w:r w:rsidRPr="00E700CF">
        <w:rPr>
          <w:rFonts w:cs="Calibri"/>
          <w:b/>
          <w:bCs/>
          <w:sz w:val="22"/>
          <w:szCs w:val="22"/>
        </w:rPr>
        <w:t>Blečić</w:t>
      </w:r>
      <w:proofErr w:type="spellEnd"/>
      <w:r w:rsidRPr="00E700CF">
        <w:rPr>
          <w:rFonts w:cs="Calibri"/>
          <w:b/>
          <w:bCs/>
          <w:sz w:val="22"/>
          <w:szCs w:val="22"/>
        </w:rPr>
        <w:t xml:space="preserve"> </w:t>
      </w:r>
      <w:proofErr w:type="spellStart"/>
      <w:r w:rsidRPr="00E700CF">
        <w:rPr>
          <w:rFonts w:cs="Calibri"/>
          <w:b/>
          <w:bCs/>
          <w:sz w:val="22"/>
          <w:szCs w:val="22"/>
        </w:rPr>
        <w:t>Kavur</w:t>
      </w:r>
      <w:proofErr w:type="spellEnd"/>
      <w:r w:rsidRPr="00E700CF">
        <w:rPr>
          <w:rFonts w:cs="Calibri"/>
          <w:sz w:val="22"/>
          <w:szCs w:val="22"/>
        </w:rPr>
        <w:t xml:space="preserve">, </w:t>
      </w:r>
      <w:proofErr w:type="spellStart"/>
      <w:r w:rsidRPr="00E700CF">
        <w:rPr>
          <w:rFonts w:cs="Calibri"/>
          <w:color w:val="282625"/>
          <w:sz w:val="22"/>
          <w:szCs w:val="22"/>
        </w:rPr>
        <w:t>Univerza</w:t>
      </w:r>
      <w:proofErr w:type="spellEnd"/>
      <w:r w:rsidRPr="00E700CF">
        <w:rPr>
          <w:rFonts w:cs="Calibri"/>
          <w:color w:val="282625"/>
          <w:sz w:val="22"/>
          <w:szCs w:val="22"/>
        </w:rPr>
        <w:t xml:space="preserve"> </w:t>
      </w:r>
      <w:proofErr w:type="spellStart"/>
      <w:r w:rsidRPr="00E700CF">
        <w:rPr>
          <w:rFonts w:cs="Calibri"/>
          <w:color w:val="282625"/>
          <w:sz w:val="22"/>
          <w:szCs w:val="22"/>
        </w:rPr>
        <w:t>na</w:t>
      </w:r>
      <w:proofErr w:type="spellEnd"/>
      <w:r w:rsidRPr="00E700CF">
        <w:rPr>
          <w:rFonts w:cs="Calibri"/>
          <w:color w:val="282625"/>
          <w:sz w:val="22"/>
          <w:szCs w:val="22"/>
        </w:rPr>
        <w:t xml:space="preserve"> </w:t>
      </w:r>
      <w:proofErr w:type="spellStart"/>
      <w:r w:rsidRPr="00E700CF">
        <w:rPr>
          <w:rFonts w:cs="Calibri"/>
          <w:color w:val="282625"/>
          <w:sz w:val="22"/>
          <w:szCs w:val="22"/>
        </w:rPr>
        <w:t>Primorskem</w:t>
      </w:r>
      <w:proofErr w:type="spellEnd"/>
      <w:r w:rsidRPr="00E700CF">
        <w:rPr>
          <w:rFonts w:cs="Calibri"/>
          <w:color w:val="282625"/>
          <w:sz w:val="22"/>
          <w:szCs w:val="22"/>
        </w:rPr>
        <w:t>/Università</w:t>
      </w:r>
      <w:r w:rsidRPr="00E700CF">
        <w:rPr>
          <w:rFonts w:cs="Calibri"/>
          <w:sz w:val="22"/>
          <w:szCs w:val="22"/>
        </w:rPr>
        <w:t xml:space="preserve"> del Litorale </w:t>
      </w:r>
      <w:proofErr w:type="spellStart"/>
      <w:r w:rsidRPr="00E700CF">
        <w:rPr>
          <w:rFonts w:cs="Calibri"/>
          <w:sz w:val="22"/>
          <w:szCs w:val="22"/>
        </w:rPr>
        <w:t>Koper</w:t>
      </w:r>
      <w:proofErr w:type="spellEnd"/>
      <w:r w:rsidRPr="00E700CF">
        <w:rPr>
          <w:rFonts w:cs="Calibri"/>
          <w:sz w:val="22"/>
          <w:szCs w:val="22"/>
        </w:rPr>
        <w:t>/Capodistria.</w:t>
      </w:r>
    </w:p>
    <w:p w14:paraId="7B028B2A" w14:textId="795FA449" w:rsidR="009E4EB0" w:rsidRPr="00E700CF" w:rsidRDefault="009E4EB0" w:rsidP="00E700CF">
      <w:pPr>
        <w:spacing w:before="100" w:after="100"/>
        <w:rPr>
          <w:rFonts w:cs="Calibri"/>
          <w:sz w:val="22"/>
          <w:szCs w:val="22"/>
        </w:rPr>
      </w:pPr>
      <w:r w:rsidRPr="00E700CF">
        <w:rPr>
          <w:rFonts w:cs="Calibri"/>
          <w:sz w:val="22"/>
          <w:szCs w:val="22"/>
        </w:rPr>
        <w:t xml:space="preserve">Conservatore del Museo d’Antichità </w:t>
      </w:r>
      <w:proofErr w:type="gramStart"/>
      <w:r w:rsidRPr="00E700CF">
        <w:rPr>
          <w:rFonts w:cs="Calibri"/>
          <w:sz w:val="22"/>
          <w:szCs w:val="22"/>
        </w:rPr>
        <w:t>J.J.</w:t>
      </w:r>
      <w:proofErr w:type="gramEnd"/>
      <w:r w:rsidRPr="00E700CF">
        <w:rPr>
          <w:rFonts w:cs="Calibri"/>
          <w:sz w:val="22"/>
          <w:szCs w:val="22"/>
        </w:rPr>
        <w:t xml:space="preserve"> </w:t>
      </w:r>
      <w:proofErr w:type="spellStart"/>
      <w:r w:rsidRPr="00E700CF">
        <w:rPr>
          <w:rFonts w:cs="Calibri"/>
          <w:sz w:val="22"/>
          <w:szCs w:val="22"/>
        </w:rPr>
        <w:t>Winckelmann</w:t>
      </w:r>
      <w:proofErr w:type="spellEnd"/>
      <w:r w:rsidRPr="00E700CF">
        <w:rPr>
          <w:rFonts w:cs="Calibri"/>
          <w:sz w:val="22"/>
          <w:szCs w:val="22"/>
        </w:rPr>
        <w:t xml:space="preserve">: </w:t>
      </w:r>
      <w:r w:rsidRPr="00E700CF">
        <w:rPr>
          <w:rFonts w:cs="Calibri"/>
          <w:b/>
          <w:bCs/>
          <w:sz w:val="22"/>
          <w:szCs w:val="22"/>
        </w:rPr>
        <w:t xml:space="preserve">Marzia </w:t>
      </w:r>
      <w:proofErr w:type="spellStart"/>
      <w:r w:rsidRPr="00E700CF">
        <w:rPr>
          <w:rFonts w:cs="Calibri"/>
          <w:b/>
          <w:bCs/>
          <w:sz w:val="22"/>
          <w:szCs w:val="22"/>
        </w:rPr>
        <w:t>Vidulli</w:t>
      </w:r>
      <w:proofErr w:type="spellEnd"/>
      <w:r w:rsidRPr="00E700CF">
        <w:rPr>
          <w:rFonts w:cs="Calibri"/>
          <w:b/>
          <w:bCs/>
          <w:sz w:val="22"/>
          <w:szCs w:val="22"/>
        </w:rPr>
        <w:t xml:space="preserve"> Torlo</w:t>
      </w:r>
      <w:r w:rsidRPr="00E700CF">
        <w:rPr>
          <w:rFonts w:cs="Calibri"/>
          <w:sz w:val="22"/>
          <w:szCs w:val="22"/>
        </w:rPr>
        <w:t>.</w:t>
      </w:r>
      <w:r w:rsidRPr="00E700CF">
        <w:rPr>
          <w:rFonts w:cs="Calibri"/>
          <w:sz w:val="22"/>
          <w:szCs w:val="22"/>
        </w:rPr>
        <w:br/>
      </w:r>
      <w:r w:rsidR="00881646" w:rsidRPr="00E700CF">
        <w:rPr>
          <w:rFonts w:cs="Calibri"/>
          <w:sz w:val="22"/>
          <w:szCs w:val="22"/>
        </w:rPr>
        <w:br/>
      </w:r>
      <w:r w:rsidRPr="00E700CF">
        <w:rPr>
          <w:rFonts w:cs="Calibri"/>
          <w:sz w:val="22"/>
          <w:szCs w:val="22"/>
        </w:rPr>
        <w:t xml:space="preserve">Identità visiva e allestimento di </w:t>
      </w:r>
      <w:proofErr w:type="spellStart"/>
      <w:r w:rsidRPr="00E700CF">
        <w:rPr>
          <w:rFonts w:cs="Calibri"/>
          <w:b/>
          <w:bCs/>
          <w:sz w:val="22"/>
          <w:szCs w:val="22"/>
        </w:rPr>
        <w:t>Vjeran</w:t>
      </w:r>
      <w:proofErr w:type="spellEnd"/>
      <w:r w:rsidRPr="00E700CF">
        <w:rPr>
          <w:rFonts w:cs="Calibri"/>
          <w:b/>
          <w:bCs/>
          <w:sz w:val="22"/>
          <w:szCs w:val="22"/>
        </w:rPr>
        <w:t xml:space="preserve"> </w:t>
      </w:r>
      <w:proofErr w:type="spellStart"/>
      <w:r w:rsidRPr="00E700CF">
        <w:rPr>
          <w:rFonts w:cs="Calibri"/>
          <w:b/>
          <w:bCs/>
          <w:sz w:val="22"/>
          <w:szCs w:val="22"/>
        </w:rPr>
        <w:t>Juhas</w:t>
      </w:r>
      <w:proofErr w:type="spellEnd"/>
      <w:r w:rsidRPr="00E700CF">
        <w:rPr>
          <w:rFonts w:cs="Calibri"/>
          <w:sz w:val="22"/>
          <w:szCs w:val="22"/>
        </w:rPr>
        <w:t>.</w:t>
      </w:r>
    </w:p>
    <w:p w14:paraId="2BA1C810" w14:textId="77777777" w:rsidR="009E4EB0" w:rsidRPr="00E700CF" w:rsidRDefault="009E4EB0" w:rsidP="00E700CF">
      <w:pPr>
        <w:spacing w:before="100" w:after="100"/>
        <w:rPr>
          <w:rFonts w:cs="Calibri"/>
          <w:sz w:val="22"/>
          <w:szCs w:val="22"/>
        </w:rPr>
      </w:pPr>
    </w:p>
    <w:p w14:paraId="7884E6C0" w14:textId="77777777" w:rsidR="009E4EB0" w:rsidRPr="00E700CF" w:rsidRDefault="009E4EB0" w:rsidP="00E700CF">
      <w:pPr>
        <w:spacing w:before="100" w:after="100"/>
        <w:rPr>
          <w:rFonts w:cs="Calibri"/>
          <w:b/>
          <w:color w:val="282625"/>
          <w:sz w:val="22"/>
          <w:szCs w:val="22"/>
        </w:rPr>
      </w:pPr>
      <w:r w:rsidRPr="00E700CF">
        <w:rPr>
          <w:rFonts w:cs="Calibri"/>
          <w:b/>
          <w:color w:val="282625"/>
          <w:sz w:val="22"/>
          <w:szCs w:val="22"/>
        </w:rPr>
        <w:t>EVENTI COLLATERALI</w:t>
      </w:r>
    </w:p>
    <w:p w14:paraId="1D9544E5" w14:textId="77777777" w:rsidR="009E4EB0" w:rsidRPr="00E700CF" w:rsidRDefault="009E4EB0" w:rsidP="00E700CF">
      <w:pPr>
        <w:spacing w:before="100" w:after="100"/>
        <w:rPr>
          <w:rFonts w:cs="Calibri"/>
          <w:color w:val="282625"/>
          <w:sz w:val="22"/>
          <w:szCs w:val="22"/>
        </w:rPr>
      </w:pPr>
      <w:proofErr w:type="gramStart"/>
      <w:r w:rsidRPr="00E700CF">
        <w:rPr>
          <w:rFonts w:cs="Calibri"/>
          <w:color w:val="282625"/>
          <w:sz w:val="22"/>
          <w:szCs w:val="22"/>
        </w:rPr>
        <w:t>Accompagneranno</w:t>
      </w:r>
      <w:proofErr w:type="gramEnd"/>
      <w:r w:rsidRPr="00E700CF">
        <w:rPr>
          <w:rFonts w:cs="Calibri"/>
          <w:color w:val="282625"/>
          <w:sz w:val="22"/>
          <w:szCs w:val="22"/>
        </w:rPr>
        <w:t xml:space="preserve"> la mostra una serie di eventi collaterali che si svolgeranno </w:t>
      </w:r>
      <w:r w:rsidRPr="00E700CF">
        <w:rPr>
          <w:rFonts w:cs="Calibri"/>
          <w:b/>
          <w:color w:val="282625"/>
          <w:sz w:val="22"/>
          <w:szCs w:val="22"/>
        </w:rPr>
        <w:t xml:space="preserve">presso la Sala </w:t>
      </w:r>
      <w:proofErr w:type="spellStart"/>
      <w:r w:rsidRPr="00E700CF">
        <w:rPr>
          <w:rFonts w:cs="Calibri"/>
          <w:b/>
          <w:color w:val="282625"/>
          <w:sz w:val="22"/>
          <w:szCs w:val="22"/>
        </w:rPr>
        <w:t>Bobi</w:t>
      </w:r>
      <w:proofErr w:type="spellEnd"/>
      <w:r w:rsidRPr="00E700CF">
        <w:rPr>
          <w:rFonts w:cs="Calibri"/>
          <w:b/>
          <w:color w:val="282625"/>
          <w:sz w:val="22"/>
          <w:szCs w:val="22"/>
        </w:rPr>
        <w:t xml:space="preserve"> </w:t>
      </w:r>
      <w:proofErr w:type="spellStart"/>
      <w:r w:rsidRPr="00E700CF">
        <w:rPr>
          <w:rFonts w:cs="Calibri"/>
          <w:b/>
          <w:color w:val="282625"/>
          <w:sz w:val="22"/>
          <w:szCs w:val="22"/>
        </w:rPr>
        <w:t>Bazlen</w:t>
      </w:r>
      <w:proofErr w:type="spellEnd"/>
      <w:r w:rsidRPr="00E700CF">
        <w:rPr>
          <w:rFonts w:cs="Calibri"/>
          <w:b/>
          <w:color w:val="282625"/>
          <w:sz w:val="22"/>
          <w:szCs w:val="22"/>
        </w:rPr>
        <w:t xml:space="preserve"> di Palazzo </w:t>
      </w:r>
      <w:proofErr w:type="spellStart"/>
      <w:r w:rsidRPr="00E700CF">
        <w:rPr>
          <w:rFonts w:cs="Calibri"/>
          <w:b/>
          <w:color w:val="282625"/>
          <w:sz w:val="22"/>
          <w:szCs w:val="22"/>
        </w:rPr>
        <w:t>Gopcevich</w:t>
      </w:r>
      <w:proofErr w:type="spellEnd"/>
      <w:r w:rsidRPr="00E700CF">
        <w:rPr>
          <w:rFonts w:cs="Calibri"/>
          <w:color w:val="282625"/>
          <w:sz w:val="22"/>
          <w:szCs w:val="22"/>
        </w:rPr>
        <w:t xml:space="preserve"> da metà gennaio a fine marzo.</w:t>
      </w:r>
    </w:p>
    <w:p w14:paraId="0280C376" w14:textId="77777777" w:rsidR="009E4EB0" w:rsidRPr="00E700CF" w:rsidRDefault="009E4EB0" w:rsidP="00E700CF">
      <w:pPr>
        <w:pStyle w:val="Nessunaspaziatura1"/>
        <w:rPr>
          <w:rFonts w:ascii="Cambria" w:hAnsi="Cambria" w:cs="Cambria"/>
          <w:b/>
          <w:bCs/>
          <w:smallCaps/>
          <w:sz w:val="24"/>
          <w:szCs w:val="24"/>
        </w:rPr>
      </w:pPr>
    </w:p>
    <w:p w14:paraId="20D7372C" w14:textId="77777777" w:rsidR="009E4EB0" w:rsidRPr="00E700CF" w:rsidRDefault="009E4EB0" w:rsidP="00E700CF">
      <w:pPr>
        <w:spacing w:before="100" w:after="100"/>
        <w:rPr>
          <w:rFonts w:cs="Calibri"/>
          <w:color w:val="282625"/>
          <w:sz w:val="22"/>
          <w:szCs w:val="22"/>
        </w:rPr>
      </w:pPr>
      <w:r w:rsidRPr="00E700CF">
        <w:rPr>
          <w:rFonts w:cs="Calibri"/>
          <w:b/>
          <w:bCs/>
          <w:color w:val="000000"/>
          <w:sz w:val="22"/>
          <w:szCs w:val="22"/>
        </w:rPr>
        <w:t>L</w:t>
      </w:r>
      <w:r w:rsidRPr="00E700CF">
        <w:rPr>
          <w:rFonts w:cs="Calibri"/>
          <w:b/>
          <w:bCs/>
          <w:caps/>
          <w:color w:val="000000"/>
          <w:sz w:val="22"/>
          <w:szCs w:val="22"/>
        </w:rPr>
        <w:t>e corrispondenze con i materiali presenti al Museo di Antichità “</w:t>
      </w:r>
      <w:proofErr w:type="gramStart"/>
      <w:r w:rsidRPr="00E700CF">
        <w:rPr>
          <w:rFonts w:cs="Calibri"/>
          <w:b/>
          <w:bCs/>
          <w:caps/>
          <w:color w:val="000000"/>
          <w:sz w:val="22"/>
          <w:szCs w:val="22"/>
        </w:rPr>
        <w:t>J.J.</w:t>
      </w:r>
      <w:proofErr w:type="gramEnd"/>
      <w:r w:rsidRPr="00E700CF">
        <w:rPr>
          <w:rFonts w:cs="Calibri"/>
          <w:b/>
          <w:bCs/>
          <w:caps/>
          <w:color w:val="000000"/>
          <w:sz w:val="22"/>
          <w:szCs w:val="22"/>
        </w:rPr>
        <w:t xml:space="preserve"> Winckelmann”</w:t>
      </w:r>
      <w:r w:rsidRPr="00E700CF">
        <w:rPr>
          <w:rFonts w:cs="Calibri"/>
          <w:b/>
          <w:bCs/>
          <w:color w:val="000000"/>
          <w:sz w:val="22"/>
          <w:szCs w:val="22"/>
        </w:rPr>
        <w:t xml:space="preserve"> </w:t>
      </w:r>
    </w:p>
    <w:p w14:paraId="7B6C5A64" w14:textId="77777777" w:rsidR="009E4EB0" w:rsidRPr="00E700CF" w:rsidRDefault="009E4EB0" w:rsidP="00E700CF">
      <w:pPr>
        <w:spacing w:before="100" w:after="100"/>
        <w:rPr>
          <w:rFonts w:cs="Calibri"/>
          <w:color w:val="282625"/>
          <w:sz w:val="22"/>
          <w:szCs w:val="22"/>
        </w:rPr>
      </w:pPr>
      <w:r w:rsidRPr="00E700CF">
        <w:rPr>
          <w:rFonts w:cs="Calibri"/>
          <w:color w:val="282625"/>
          <w:sz w:val="22"/>
          <w:szCs w:val="22"/>
        </w:rPr>
        <w:t xml:space="preserve">Le prime ricerche e i primi scavi in Istria sono stati condotti dai curatori e direttori dei musei triestini; così nel 1904 in località </w:t>
      </w:r>
      <w:proofErr w:type="spellStart"/>
      <w:r w:rsidRPr="00E700CF">
        <w:rPr>
          <w:rFonts w:cs="Calibri"/>
          <w:color w:val="282625"/>
          <w:sz w:val="22"/>
          <w:szCs w:val="22"/>
        </w:rPr>
        <w:t>Pizzughi</w:t>
      </w:r>
      <w:proofErr w:type="spellEnd"/>
      <w:r w:rsidRPr="00E700CF">
        <w:rPr>
          <w:rFonts w:cs="Calibri"/>
          <w:color w:val="282625"/>
          <w:sz w:val="22"/>
          <w:szCs w:val="22"/>
        </w:rPr>
        <w:t>/</w:t>
      </w:r>
      <w:proofErr w:type="spellStart"/>
      <w:r w:rsidRPr="00E700CF">
        <w:rPr>
          <w:rFonts w:cs="Calibri"/>
          <w:color w:val="282625"/>
          <w:sz w:val="22"/>
          <w:szCs w:val="22"/>
        </w:rPr>
        <w:t>Picugi</w:t>
      </w:r>
      <w:proofErr w:type="spellEnd"/>
      <w:r w:rsidRPr="00E700CF">
        <w:rPr>
          <w:rFonts w:cs="Calibri"/>
          <w:color w:val="282625"/>
          <w:sz w:val="22"/>
          <w:szCs w:val="22"/>
        </w:rPr>
        <w:t xml:space="preserve">, Carlo </w:t>
      </w:r>
      <w:proofErr w:type="spellStart"/>
      <w:r w:rsidRPr="00E700CF">
        <w:rPr>
          <w:rFonts w:cs="Calibri"/>
          <w:color w:val="282625"/>
          <w:sz w:val="22"/>
          <w:szCs w:val="22"/>
        </w:rPr>
        <w:t>Marchesetti</w:t>
      </w:r>
      <w:proofErr w:type="spellEnd"/>
      <w:r w:rsidRPr="00E700CF">
        <w:rPr>
          <w:rFonts w:cs="Calibri"/>
          <w:color w:val="282625"/>
          <w:sz w:val="22"/>
          <w:szCs w:val="22"/>
        </w:rPr>
        <w:t xml:space="preserve"> indagò le necropoli di tre castellieri posti in vista del mare presso Parenzo/</w:t>
      </w:r>
      <w:proofErr w:type="spellStart"/>
      <w:r w:rsidRPr="00E700CF">
        <w:rPr>
          <w:rFonts w:cs="Calibri"/>
          <w:color w:val="282625"/>
          <w:sz w:val="22"/>
          <w:szCs w:val="22"/>
        </w:rPr>
        <w:t>Poreč</w:t>
      </w:r>
      <w:proofErr w:type="spellEnd"/>
      <w:r w:rsidRPr="00E700CF">
        <w:rPr>
          <w:rFonts w:cs="Calibri"/>
          <w:color w:val="282625"/>
          <w:sz w:val="22"/>
          <w:szCs w:val="22"/>
        </w:rPr>
        <w:t xml:space="preserve"> e questi reperti sono esposti permanentemente in una sala del primo piano. </w:t>
      </w:r>
    </w:p>
    <w:p w14:paraId="06D4A325" w14:textId="77777777" w:rsidR="009E4EB0" w:rsidRPr="00E700CF" w:rsidRDefault="009E4EB0" w:rsidP="00E700CF">
      <w:pPr>
        <w:spacing w:before="100" w:after="100"/>
        <w:rPr>
          <w:rFonts w:cs="Calibri"/>
          <w:color w:val="282625"/>
          <w:sz w:val="22"/>
          <w:szCs w:val="22"/>
        </w:rPr>
      </w:pPr>
      <w:r w:rsidRPr="00E700CF">
        <w:rPr>
          <w:rFonts w:cs="Calibri"/>
          <w:color w:val="282625"/>
          <w:sz w:val="22"/>
          <w:szCs w:val="22"/>
        </w:rPr>
        <w:t xml:space="preserve">Sono stati poi Alberto </w:t>
      </w:r>
      <w:proofErr w:type="spellStart"/>
      <w:r w:rsidRPr="00E700CF">
        <w:rPr>
          <w:rFonts w:cs="Calibri"/>
          <w:color w:val="282625"/>
          <w:sz w:val="22"/>
          <w:szCs w:val="22"/>
        </w:rPr>
        <w:t>Puschi</w:t>
      </w:r>
      <w:proofErr w:type="spellEnd"/>
      <w:r w:rsidRPr="00E700CF">
        <w:rPr>
          <w:rFonts w:cs="Calibri"/>
          <w:color w:val="282625"/>
          <w:sz w:val="22"/>
          <w:szCs w:val="22"/>
        </w:rPr>
        <w:t xml:space="preserve"> e Piero </w:t>
      </w:r>
      <w:proofErr w:type="spellStart"/>
      <w:r w:rsidRPr="00E700CF">
        <w:rPr>
          <w:rFonts w:cs="Calibri"/>
          <w:color w:val="282625"/>
          <w:sz w:val="22"/>
          <w:szCs w:val="22"/>
        </w:rPr>
        <w:t>Sticotti</w:t>
      </w:r>
      <w:proofErr w:type="spellEnd"/>
      <w:r w:rsidRPr="00E700CF">
        <w:rPr>
          <w:rFonts w:cs="Calibri"/>
          <w:color w:val="282625"/>
          <w:sz w:val="22"/>
          <w:szCs w:val="22"/>
        </w:rPr>
        <w:t xml:space="preserve">, ambedue direttori del Museo d’Antichità di Trieste, a compiere nei primi decenni del Novecento le prime indagini archeologiche nel sito di </w:t>
      </w:r>
      <w:proofErr w:type="spellStart"/>
      <w:r w:rsidRPr="00E700CF">
        <w:rPr>
          <w:rFonts w:cs="Calibri"/>
          <w:color w:val="282625"/>
          <w:sz w:val="22"/>
          <w:szCs w:val="22"/>
        </w:rPr>
        <w:t>Visazze</w:t>
      </w:r>
      <w:proofErr w:type="spellEnd"/>
      <w:r w:rsidRPr="00E700CF">
        <w:rPr>
          <w:rFonts w:cs="Calibri"/>
          <w:color w:val="282625"/>
          <w:sz w:val="22"/>
          <w:szCs w:val="22"/>
        </w:rPr>
        <w:t>/</w:t>
      </w:r>
      <w:proofErr w:type="spellStart"/>
      <w:r w:rsidRPr="00E700CF">
        <w:rPr>
          <w:rFonts w:cs="Calibri"/>
          <w:color w:val="282625"/>
          <w:sz w:val="22"/>
          <w:szCs w:val="22"/>
        </w:rPr>
        <w:t>Vizače</w:t>
      </w:r>
      <w:proofErr w:type="spellEnd"/>
      <w:r w:rsidRPr="00E700CF">
        <w:rPr>
          <w:rFonts w:cs="Calibri"/>
          <w:color w:val="282625"/>
          <w:sz w:val="22"/>
          <w:szCs w:val="22"/>
        </w:rPr>
        <w:t xml:space="preserve">, ritrovando la prova che lì era lo storico oppido di </w:t>
      </w:r>
      <w:proofErr w:type="spellStart"/>
      <w:r w:rsidRPr="00E700CF">
        <w:rPr>
          <w:rFonts w:cs="Calibri"/>
          <w:color w:val="282625"/>
          <w:sz w:val="22"/>
          <w:szCs w:val="22"/>
        </w:rPr>
        <w:t>Nesazio</w:t>
      </w:r>
      <w:proofErr w:type="spellEnd"/>
      <w:r w:rsidRPr="00E700CF">
        <w:rPr>
          <w:rFonts w:cs="Calibri"/>
          <w:color w:val="282625"/>
          <w:sz w:val="22"/>
          <w:szCs w:val="22"/>
        </w:rPr>
        <w:t xml:space="preserve">, quello ricordato da Tito Livio quando narrava la seconda Guerra Istrica, che portò alla conquista romana di tutta l’Istria (testimoniato dal ritrovamento dell’iscrizione dedicata a Gordiano III da parte della Res </w:t>
      </w:r>
      <w:proofErr w:type="spellStart"/>
      <w:r w:rsidRPr="00E700CF">
        <w:rPr>
          <w:rFonts w:cs="Calibri"/>
          <w:color w:val="282625"/>
          <w:sz w:val="22"/>
          <w:szCs w:val="22"/>
        </w:rPr>
        <w:t>Publica</w:t>
      </w:r>
      <w:proofErr w:type="spellEnd"/>
      <w:r w:rsidRPr="00E700CF">
        <w:rPr>
          <w:rFonts w:cs="Calibri"/>
          <w:color w:val="282625"/>
          <w:sz w:val="22"/>
          <w:szCs w:val="22"/>
        </w:rPr>
        <w:t xml:space="preserve"> </w:t>
      </w:r>
      <w:proofErr w:type="spellStart"/>
      <w:r w:rsidRPr="00E700CF">
        <w:rPr>
          <w:rFonts w:cs="Calibri"/>
          <w:color w:val="282625"/>
          <w:sz w:val="22"/>
          <w:szCs w:val="22"/>
        </w:rPr>
        <w:t>Nesactiensium</w:t>
      </w:r>
      <w:proofErr w:type="spellEnd"/>
      <w:r w:rsidRPr="00E700CF">
        <w:rPr>
          <w:rFonts w:cs="Calibri"/>
          <w:color w:val="282625"/>
          <w:sz w:val="22"/>
          <w:szCs w:val="22"/>
        </w:rPr>
        <w:t xml:space="preserve">). Una selezione dei materiali allora ritrovati e che subito tratti dallo scavo </w:t>
      </w:r>
      <w:proofErr w:type="gramStart"/>
      <w:r w:rsidRPr="00E700CF">
        <w:rPr>
          <w:rFonts w:cs="Calibri"/>
          <w:color w:val="282625"/>
          <w:sz w:val="22"/>
          <w:szCs w:val="22"/>
        </w:rPr>
        <w:t>costituirono</w:t>
      </w:r>
      <w:proofErr w:type="gramEnd"/>
      <w:r w:rsidRPr="00E700CF">
        <w:rPr>
          <w:rFonts w:cs="Calibri"/>
          <w:color w:val="282625"/>
          <w:sz w:val="22"/>
          <w:szCs w:val="22"/>
        </w:rPr>
        <w:t xml:space="preserve"> il nascente museo di Pola, accanto ad altri di scavi più recenti, compongono le sezioni della mostra ospitate al secondo piano.</w:t>
      </w:r>
    </w:p>
    <w:p w14:paraId="26837CD0" w14:textId="77777777" w:rsidR="009E4EB0" w:rsidRPr="00E700CF" w:rsidRDefault="009E4EB0" w:rsidP="00E700CF">
      <w:pPr>
        <w:spacing w:before="100" w:after="100"/>
        <w:rPr>
          <w:rFonts w:cs="Calibri"/>
          <w:color w:val="282625"/>
          <w:sz w:val="22"/>
          <w:szCs w:val="22"/>
        </w:rPr>
      </w:pPr>
      <w:r w:rsidRPr="00E700CF">
        <w:rPr>
          <w:rFonts w:cs="Calibri"/>
          <w:color w:val="282625"/>
          <w:sz w:val="22"/>
          <w:szCs w:val="22"/>
        </w:rPr>
        <w:t xml:space="preserve">I materiali della mostra trovano inoltre ancora un’altra corrispondenza con quelli esposti dal museo e nello specifico con la sezione dei vasi Magnogreci: questi ultimi provengono dal collezionismo triestino ottocentesco, in un naturale rapporto di contatti marittimi mercantili. La mostra degli </w:t>
      </w:r>
      <w:proofErr w:type="spellStart"/>
      <w:r w:rsidRPr="00E700CF">
        <w:rPr>
          <w:rFonts w:cs="Calibri"/>
          <w:color w:val="282625"/>
          <w:sz w:val="22"/>
          <w:szCs w:val="22"/>
        </w:rPr>
        <w:t>Istri</w:t>
      </w:r>
      <w:proofErr w:type="spellEnd"/>
      <w:r w:rsidRPr="00E700CF">
        <w:rPr>
          <w:rFonts w:cs="Calibri"/>
          <w:color w:val="282625"/>
          <w:sz w:val="22"/>
          <w:szCs w:val="22"/>
        </w:rPr>
        <w:t xml:space="preserve"> documenta come la relazione tra la Puglia e l’alto Adriatico trovi eco però già nel primo millennio avanti Cristo testimoniata dai vasi di produzione apula rinvenuti in tombe di </w:t>
      </w:r>
      <w:proofErr w:type="spellStart"/>
      <w:r w:rsidRPr="00E700CF">
        <w:rPr>
          <w:rFonts w:cs="Calibri"/>
          <w:color w:val="282625"/>
          <w:sz w:val="22"/>
          <w:szCs w:val="22"/>
        </w:rPr>
        <w:t>Nesazio</w:t>
      </w:r>
      <w:proofErr w:type="spellEnd"/>
      <w:r w:rsidRPr="00E700CF">
        <w:rPr>
          <w:rFonts w:cs="Calibri"/>
          <w:color w:val="282625"/>
          <w:sz w:val="22"/>
          <w:szCs w:val="22"/>
        </w:rPr>
        <w:t xml:space="preserve"> del V-IV secolo a.C., ma già anche nei quattro secoli precedenti.</w:t>
      </w:r>
    </w:p>
    <w:p w14:paraId="1D57FE26" w14:textId="77777777" w:rsidR="009E4EB0" w:rsidRPr="00E700CF" w:rsidRDefault="009E4EB0" w:rsidP="00E700CF">
      <w:pPr>
        <w:spacing w:before="100" w:after="100"/>
        <w:rPr>
          <w:rFonts w:cs="Calibri"/>
          <w:color w:val="282625"/>
          <w:sz w:val="22"/>
          <w:szCs w:val="22"/>
        </w:rPr>
      </w:pPr>
    </w:p>
    <w:p w14:paraId="0DC3C008" w14:textId="5198C776" w:rsidR="004832F9" w:rsidRPr="00E700CF" w:rsidRDefault="004832F9" w:rsidP="00E700CF">
      <w:pPr>
        <w:spacing w:before="100" w:after="100"/>
        <w:rPr>
          <w:rFonts w:cs="Calibri"/>
          <w:color w:val="282625"/>
          <w:sz w:val="24"/>
          <w:szCs w:val="24"/>
        </w:rPr>
      </w:pPr>
      <w:proofErr w:type="gramStart"/>
      <w:r w:rsidRPr="00E700CF">
        <w:rPr>
          <w:rFonts w:cs="Calibri"/>
          <w:b/>
          <w:color w:val="282625"/>
          <w:sz w:val="24"/>
          <w:szCs w:val="24"/>
        </w:rPr>
        <w:t>Link</w:t>
      </w:r>
      <w:proofErr w:type="gramEnd"/>
      <w:r w:rsidRPr="00E700CF">
        <w:rPr>
          <w:rFonts w:cs="Calibri"/>
          <w:b/>
          <w:color w:val="282625"/>
          <w:sz w:val="24"/>
          <w:szCs w:val="24"/>
        </w:rPr>
        <w:t xml:space="preserve"> alla cartella stampa digitale: </w:t>
      </w:r>
      <w:r w:rsidRPr="00E700CF">
        <w:rPr>
          <w:rFonts w:cs="Calibri"/>
          <w:b/>
          <w:color w:val="282625"/>
          <w:sz w:val="24"/>
          <w:szCs w:val="24"/>
        </w:rPr>
        <w:br/>
      </w:r>
      <w:r w:rsidRPr="00E700CF">
        <w:rPr>
          <w:rFonts w:cs="Calibri"/>
          <w:color w:val="282625"/>
          <w:sz w:val="24"/>
          <w:szCs w:val="24"/>
        </w:rPr>
        <w:t>https://shorturl.at/inZ57</w:t>
      </w:r>
    </w:p>
    <w:p w14:paraId="53BDAF53" w14:textId="77777777" w:rsidR="009E4EB0" w:rsidRDefault="009E4EB0" w:rsidP="00E700CF">
      <w:pPr>
        <w:spacing w:before="100" w:after="100"/>
        <w:rPr>
          <w:rFonts w:cs="Calibri"/>
          <w:color w:val="282625"/>
        </w:rPr>
      </w:pPr>
    </w:p>
    <w:p w14:paraId="12C68681" w14:textId="3DC3709B" w:rsidR="009E4EB0" w:rsidRDefault="009E4EB0" w:rsidP="00E700CF">
      <w:pPr>
        <w:spacing w:before="100" w:after="100"/>
        <w:rPr>
          <w:rFonts w:cs="Calibri"/>
          <w:color w:val="282625"/>
        </w:rPr>
      </w:pPr>
      <w:r>
        <w:rPr>
          <w:rFonts w:cs="Calibri"/>
          <w:color w:val="282625"/>
        </w:rPr>
        <w:t>Ufficio stampa Comune di Trieste</w:t>
      </w:r>
      <w:r>
        <w:rPr>
          <w:rFonts w:cs="Calibri"/>
          <w:color w:val="282625"/>
        </w:rPr>
        <w:br/>
      </w:r>
      <w:proofErr w:type="spellStart"/>
      <w:r>
        <w:rPr>
          <w:rFonts w:cs="Calibri"/>
          <w:color w:val="282625"/>
        </w:rPr>
        <w:t>Aps</w:t>
      </w:r>
      <w:proofErr w:type="spellEnd"/>
      <w:r>
        <w:rPr>
          <w:rFonts w:cs="Calibri"/>
          <w:color w:val="282625"/>
        </w:rPr>
        <w:t xml:space="preserve"> comunicazione 040410910 | Federica Zar 348 2337014 | </w:t>
      </w:r>
      <w:hyperlink r:id="rId7" w:history="1">
        <w:r>
          <w:rPr>
            <w:rStyle w:val="Collegamentoipertestuale"/>
            <w:rFonts w:cs="Calibri"/>
          </w:rPr>
          <w:t>zar@apscom.it</w:t>
        </w:r>
      </w:hyperlink>
      <w:r w:rsidR="004832F9">
        <w:rPr>
          <w:rFonts w:cs="Calibri"/>
          <w:color w:val="282625"/>
        </w:rPr>
        <w:br/>
      </w:r>
    </w:p>
    <w:p w14:paraId="6522BEF4" w14:textId="77777777" w:rsidR="009E4EB0" w:rsidRDefault="009E4EB0" w:rsidP="00E700CF">
      <w:pPr>
        <w:spacing w:before="100" w:after="100"/>
        <w:rPr>
          <w:rFonts w:cs="Calibri"/>
          <w:color w:val="282625"/>
        </w:rPr>
      </w:pPr>
      <w:r>
        <w:rPr>
          <w:rFonts w:cs="Calibri"/>
          <w:color w:val="282625"/>
        </w:rPr>
        <w:t xml:space="preserve">Ufficio stampa </w:t>
      </w:r>
      <w:r>
        <w:rPr>
          <w:rFonts w:cs="Calibri"/>
          <w:color w:val="000000"/>
        </w:rPr>
        <w:t>Comunità Croata di Trieste</w:t>
      </w:r>
      <w:r>
        <w:rPr>
          <w:rFonts w:cs="Calibri"/>
          <w:color w:val="000000"/>
        </w:rPr>
        <w:br/>
      </w:r>
      <w:proofErr w:type="gramStart"/>
      <w:r>
        <w:rPr>
          <w:rFonts w:cs="Calibri"/>
          <w:color w:val="000000"/>
        </w:rPr>
        <w:t>Luisa Sorbone 348 7480854,</w:t>
      </w:r>
      <w:r>
        <w:t xml:space="preserve"> </w:t>
      </w:r>
      <w:r>
        <w:rPr>
          <w:rFonts w:cs="Calibri"/>
          <w:color w:val="000000"/>
        </w:rPr>
        <w:t>+385 99 5031789 | sorboneluisa@gmail.com</w:t>
      </w:r>
      <w:proofErr w:type="gramEnd"/>
    </w:p>
    <w:p w14:paraId="01048A69" w14:textId="77777777" w:rsidR="009E4EB0" w:rsidRDefault="009E4EB0" w:rsidP="00E700CF">
      <w:pPr>
        <w:spacing w:before="100" w:after="100"/>
        <w:rPr>
          <w:rFonts w:cs="Calibri"/>
          <w:color w:val="282625"/>
        </w:rPr>
      </w:pPr>
    </w:p>
    <w:p w14:paraId="263E839C" w14:textId="77777777" w:rsidR="009E4EB0" w:rsidRDefault="009E4EB0" w:rsidP="00E700CF">
      <w:pPr>
        <w:spacing w:before="100" w:after="100"/>
      </w:pPr>
      <w:bookmarkStart w:id="1" w:name="_Hlk152868626"/>
      <w:r>
        <w:rPr>
          <w:rFonts w:cs="Calibri"/>
          <w:color w:val="282625"/>
        </w:rPr>
        <w:t xml:space="preserve">Ufficio stampa </w:t>
      </w:r>
      <w:r>
        <w:rPr>
          <w:rFonts w:cs="Calibri"/>
          <w:color w:val="000000"/>
        </w:rPr>
        <w:t>Museo Archeologico dell'Istria</w:t>
      </w:r>
      <w:r>
        <w:rPr>
          <w:rFonts w:cs="Calibri"/>
          <w:color w:val="000000"/>
        </w:rPr>
        <w:br/>
      </w:r>
      <w:proofErr w:type="spellStart"/>
      <w:r>
        <w:rPr>
          <w:rFonts w:cs="Calibri"/>
          <w:color w:val="000000"/>
        </w:rPr>
        <w:t>Sladjana</w:t>
      </w:r>
      <w:proofErr w:type="spellEnd"/>
      <w:r>
        <w:rPr>
          <w:rFonts w:cs="Calibri"/>
          <w:color w:val="000000"/>
        </w:rPr>
        <w:t xml:space="preserve"> </w:t>
      </w:r>
      <w:proofErr w:type="spellStart"/>
      <w:r>
        <w:rPr>
          <w:rFonts w:cs="Calibri"/>
          <w:color w:val="000000"/>
        </w:rPr>
        <w:t>Bukovac</w:t>
      </w:r>
      <w:proofErr w:type="spellEnd"/>
      <w:proofErr w:type="gramStart"/>
      <w:r>
        <w:rPr>
          <w:rFonts w:cs="Calibri"/>
          <w:color w:val="000000"/>
        </w:rPr>
        <w:t xml:space="preserve">  </w:t>
      </w:r>
      <w:proofErr w:type="gramEnd"/>
      <w:r>
        <w:rPr>
          <w:rFonts w:cs="Calibri"/>
          <w:color w:val="000000"/>
        </w:rPr>
        <w:t xml:space="preserve">+385 95 3372085 | sladjana.bukovac@gmail.com  </w:t>
      </w:r>
    </w:p>
    <w:bookmarkEnd w:id="1"/>
    <w:p w14:paraId="232E23BE" w14:textId="77777777" w:rsidR="009E4EB0" w:rsidRDefault="009E4EB0" w:rsidP="00E700CF">
      <w:pPr>
        <w:rPr>
          <w:bCs/>
          <w:i/>
          <w:sz w:val="27"/>
          <w:szCs w:val="27"/>
        </w:rPr>
      </w:pPr>
    </w:p>
    <w:sectPr w:rsidR="009E4EB0" w:rsidSect="004C3253">
      <w:headerReference w:type="default" r:id="rId8"/>
      <w:footerReference w:type="default" r:id="rId9"/>
      <w:pgSz w:w="11900" w:h="16840"/>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10BF6" w14:textId="77777777" w:rsidR="00756D82" w:rsidRDefault="00756D82" w:rsidP="004C3253">
      <w:r>
        <w:separator/>
      </w:r>
    </w:p>
  </w:endnote>
  <w:endnote w:type="continuationSeparator" w:id="0">
    <w:p w14:paraId="09004143" w14:textId="77777777" w:rsidR="00756D82" w:rsidRDefault="00756D82" w:rsidP="004C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573A7" w14:textId="0CCA6694" w:rsidR="002D4E31" w:rsidRDefault="007E0C89" w:rsidP="007E0C89">
    <w:pPr>
      <w:pStyle w:val="Pidipagina"/>
      <w:jc w:val="center"/>
    </w:pPr>
    <w:r>
      <w:rPr>
        <w:noProof/>
      </w:rPr>
      <w:drawing>
        <wp:inline distT="0" distB="0" distL="0" distR="0" wp14:anchorId="436CFC8D" wp14:editId="1033C050">
          <wp:extent cx="6105525" cy="781050"/>
          <wp:effectExtent l="0" t="0" r="0" b="0"/>
          <wp:docPr id="157973875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A8104" w14:textId="77777777" w:rsidR="00756D82" w:rsidRDefault="00756D82" w:rsidP="004C3253">
      <w:r>
        <w:separator/>
      </w:r>
    </w:p>
  </w:footnote>
  <w:footnote w:type="continuationSeparator" w:id="0">
    <w:p w14:paraId="580ADA85" w14:textId="77777777" w:rsidR="00756D82" w:rsidRDefault="00756D82" w:rsidP="004C32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F4A95" w14:textId="5A70D7ED" w:rsidR="002D4E31" w:rsidRDefault="007E0C89">
    <w:pPr>
      <w:pStyle w:val="Intestazione"/>
    </w:pPr>
    <w:r>
      <w:rPr>
        <w:noProof/>
      </w:rPr>
      <w:drawing>
        <wp:inline distT="0" distB="0" distL="0" distR="0" wp14:anchorId="6C215363" wp14:editId="7414BBAD">
          <wp:extent cx="6105525" cy="923925"/>
          <wp:effectExtent l="0" t="0" r="0" b="0"/>
          <wp:docPr id="181076388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923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3C"/>
    <w:rsid w:val="000B1AF3"/>
    <w:rsid w:val="001931B7"/>
    <w:rsid w:val="001E45BA"/>
    <w:rsid w:val="002139E3"/>
    <w:rsid w:val="002D4186"/>
    <w:rsid w:val="002D4E31"/>
    <w:rsid w:val="002F411B"/>
    <w:rsid w:val="003D39E4"/>
    <w:rsid w:val="003D6F15"/>
    <w:rsid w:val="004049ED"/>
    <w:rsid w:val="00461BAF"/>
    <w:rsid w:val="00477432"/>
    <w:rsid w:val="004832F9"/>
    <w:rsid w:val="004C3253"/>
    <w:rsid w:val="005D0651"/>
    <w:rsid w:val="005F6515"/>
    <w:rsid w:val="006C69A0"/>
    <w:rsid w:val="006E3672"/>
    <w:rsid w:val="00756D82"/>
    <w:rsid w:val="007A7FBB"/>
    <w:rsid w:val="007C1BB5"/>
    <w:rsid w:val="007E0C89"/>
    <w:rsid w:val="00834A13"/>
    <w:rsid w:val="00846F6F"/>
    <w:rsid w:val="00881646"/>
    <w:rsid w:val="0088730A"/>
    <w:rsid w:val="00892E26"/>
    <w:rsid w:val="00905D70"/>
    <w:rsid w:val="0090682A"/>
    <w:rsid w:val="00974584"/>
    <w:rsid w:val="009B316A"/>
    <w:rsid w:val="009E4EB0"/>
    <w:rsid w:val="00A64C00"/>
    <w:rsid w:val="00C665F1"/>
    <w:rsid w:val="00C93C27"/>
    <w:rsid w:val="00CD2543"/>
    <w:rsid w:val="00D74DB6"/>
    <w:rsid w:val="00D8546A"/>
    <w:rsid w:val="00E700CF"/>
    <w:rsid w:val="00F1614E"/>
    <w:rsid w:val="00F4053C"/>
    <w:rsid w:val="00F525CD"/>
    <w:rsid w:val="00FA4BB5"/>
    <w:rsid w:val="00FB2C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471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EB0"/>
    <w:pPr>
      <w:suppressAutoHyphens/>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8730A"/>
    <w:pPr>
      <w:spacing w:before="100" w:beforeAutospacing="1" w:after="100" w:afterAutospacing="1"/>
    </w:pPr>
  </w:style>
  <w:style w:type="paragraph" w:styleId="Intestazione">
    <w:name w:val="header"/>
    <w:basedOn w:val="Normale"/>
    <w:link w:val="IntestazioneCarattere"/>
    <w:uiPriority w:val="99"/>
    <w:unhideWhenUsed/>
    <w:rsid w:val="004C3253"/>
    <w:pPr>
      <w:tabs>
        <w:tab w:val="center" w:pos="4819"/>
        <w:tab w:val="right" w:pos="9638"/>
      </w:tabs>
      <w:suppressAutoHyphens w:val="0"/>
    </w:pPr>
    <w:rPr>
      <w:rFonts w:asciiTheme="minorHAnsi" w:eastAsiaTheme="minorEastAsia" w:hAnsiTheme="minorHAnsi" w:cstheme="minorBidi"/>
      <w:sz w:val="24"/>
      <w:szCs w:val="24"/>
    </w:rPr>
  </w:style>
  <w:style w:type="character" w:customStyle="1" w:styleId="IntestazioneCarattere">
    <w:name w:val="Intestazione Carattere"/>
    <w:basedOn w:val="Caratterepredefinitoparagrafo"/>
    <w:link w:val="Intestazione"/>
    <w:uiPriority w:val="99"/>
    <w:rsid w:val="004C3253"/>
  </w:style>
  <w:style w:type="paragraph" w:styleId="Pidipagina">
    <w:name w:val="footer"/>
    <w:basedOn w:val="Normale"/>
    <w:link w:val="PidipaginaCarattere"/>
    <w:uiPriority w:val="99"/>
    <w:unhideWhenUsed/>
    <w:rsid w:val="004C3253"/>
    <w:pPr>
      <w:tabs>
        <w:tab w:val="center" w:pos="4819"/>
        <w:tab w:val="right" w:pos="9638"/>
      </w:tabs>
      <w:suppressAutoHyphens w:val="0"/>
    </w:pPr>
    <w:rPr>
      <w:rFonts w:asciiTheme="minorHAnsi" w:eastAsiaTheme="minorEastAsia" w:hAnsiTheme="minorHAnsi" w:cstheme="minorBidi"/>
      <w:sz w:val="24"/>
      <w:szCs w:val="24"/>
    </w:rPr>
  </w:style>
  <w:style w:type="character" w:customStyle="1" w:styleId="PidipaginaCarattere">
    <w:name w:val="Piè di pagina Carattere"/>
    <w:basedOn w:val="Caratterepredefinitoparagrafo"/>
    <w:link w:val="Pidipagina"/>
    <w:uiPriority w:val="99"/>
    <w:rsid w:val="004C3253"/>
  </w:style>
  <w:style w:type="paragraph" w:styleId="Testofumetto">
    <w:name w:val="Balloon Text"/>
    <w:basedOn w:val="Normale"/>
    <w:link w:val="TestofumettoCarattere"/>
    <w:uiPriority w:val="99"/>
    <w:semiHidden/>
    <w:unhideWhenUsed/>
    <w:rsid w:val="004C3253"/>
    <w:pPr>
      <w:suppressAutoHyphens w:val="0"/>
    </w:pPr>
    <w:rPr>
      <w:rFonts w:ascii="Lucida Grande" w:eastAsiaTheme="minorEastAsia"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C3253"/>
    <w:rPr>
      <w:rFonts w:ascii="Lucida Grande" w:hAnsi="Lucida Grande" w:cs="Lucida Grande"/>
      <w:sz w:val="18"/>
      <w:szCs w:val="18"/>
    </w:rPr>
  </w:style>
  <w:style w:type="paragraph" w:styleId="Corpodeltesto">
    <w:name w:val="Body Text"/>
    <w:basedOn w:val="Normale"/>
    <w:link w:val="CorpodeltestoCarattere"/>
    <w:rsid w:val="00CD2543"/>
    <w:pPr>
      <w:widowControl w:val="0"/>
      <w:spacing w:after="120"/>
    </w:pPr>
  </w:style>
  <w:style w:type="character" w:customStyle="1" w:styleId="CorpodeltestoCarattere">
    <w:name w:val="Corpo del testo Carattere"/>
    <w:basedOn w:val="Caratterepredefinitoparagrafo"/>
    <w:link w:val="Corpodeltesto"/>
    <w:rsid w:val="00CD2543"/>
    <w:rPr>
      <w:rFonts w:ascii="Times New Roman" w:eastAsia="Times New Roman" w:hAnsi="Times New Roman" w:cs="Times New Roman"/>
      <w:sz w:val="20"/>
      <w:szCs w:val="20"/>
    </w:rPr>
  </w:style>
  <w:style w:type="paragraph" w:styleId="Nessunaspaziatura">
    <w:name w:val="No Spacing"/>
    <w:qFormat/>
    <w:rsid w:val="00CD2543"/>
    <w:pPr>
      <w:suppressAutoHyphens/>
    </w:pPr>
    <w:rPr>
      <w:rFonts w:ascii="Times New Roman" w:eastAsia="Times New Roman" w:hAnsi="Times New Roman" w:cs="Times New Roman"/>
      <w:sz w:val="20"/>
      <w:szCs w:val="20"/>
    </w:rPr>
  </w:style>
  <w:style w:type="character" w:styleId="Collegamentoipertestuale">
    <w:name w:val="Hyperlink"/>
    <w:basedOn w:val="Caratterepredefinitoparagrafo"/>
    <w:uiPriority w:val="99"/>
    <w:unhideWhenUsed/>
    <w:rsid w:val="007E0C89"/>
    <w:rPr>
      <w:color w:val="0000FF" w:themeColor="hyperlink"/>
      <w:u w:val="single"/>
    </w:rPr>
  </w:style>
  <w:style w:type="character" w:customStyle="1" w:styleId="UnresolvedMention">
    <w:name w:val="Unresolved Mention"/>
    <w:basedOn w:val="Caratterepredefinitoparagrafo"/>
    <w:uiPriority w:val="99"/>
    <w:semiHidden/>
    <w:unhideWhenUsed/>
    <w:rsid w:val="007E0C89"/>
    <w:rPr>
      <w:color w:val="605E5C"/>
      <w:shd w:val="clear" w:color="auto" w:fill="E1DFDD"/>
    </w:rPr>
  </w:style>
  <w:style w:type="paragraph" w:customStyle="1" w:styleId="Nessunaspaziatura1">
    <w:name w:val="Nessuna spaziatura1"/>
    <w:rsid w:val="009E4EB0"/>
    <w:pPr>
      <w:suppressAutoHyphens/>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EB0"/>
    <w:pPr>
      <w:suppressAutoHyphens/>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8730A"/>
    <w:pPr>
      <w:spacing w:before="100" w:beforeAutospacing="1" w:after="100" w:afterAutospacing="1"/>
    </w:pPr>
  </w:style>
  <w:style w:type="paragraph" w:styleId="Intestazione">
    <w:name w:val="header"/>
    <w:basedOn w:val="Normale"/>
    <w:link w:val="IntestazioneCarattere"/>
    <w:uiPriority w:val="99"/>
    <w:unhideWhenUsed/>
    <w:rsid w:val="004C3253"/>
    <w:pPr>
      <w:tabs>
        <w:tab w:val="center" w:pos="4819"/>
        <w:tab w:val="right" w:pos="9638"/>
      </w:tabs>
      <w:suppressAutoHyphens w:val="0"/>
    </w:pPr>
    <w:rPr>
      <w:rFonts w:asciiTheme="minorHAnsi" w:eastAsiaTheme="minorEastAsia" w:hAnsiTheme="minorHAnsi" w:cstheme="minorBidi"/>
      <w:sz w:val="24"/>
      <w:szCs w:val="24"/>
    </w:rPr>
  </w:style>
  <w:style w:type="character" w:customStyle="1" w:styleId="IntestazioneCarattere">
    <w:name w:val="Intestazione Carattere"/>
    <w:basedOn w:val="Caratterepredefinitoparagrafo"/>
    <w:link w:val="Intestazione"/>
    <w:uiPriority w:val="99"/>
    <w:rsid w:val="004C3253"/>
  </w:style>
  <w:style w:type="paragraph" w:styleId="Pidipagina">
    <w:name w:val="footer"/>
    <w:basedOn w:val="Normale"/>
    <w:link w:val="PidipaginaCarattere"/>
    <w:uiPriority w:val="99"/>
    <w:unhideWhenUsed/>
    <w:rsid w:val="004C3253"/>
    <w:pPr>
      <w:tabs>
        <w:tab w:val="center" w:pos="4819"/>
        <w:tab w:val="right" w:pos="9638"/>
      </w:tabs>
      <w:suppressAutoHyphens w:val="0"/>
    </w:pPr>
    <w:rPr>
      <w:rFonts w:asciiTheme="minorHAnsi" w:eastAsiaTheme="minorEastAsia" w:hAnsiTheme="minorHAnsi" w:cstheme="minorBidi"/>
      <w:sz w:val="24"/>
      <w:szCs w:val="24"/>
    </w:rPr>
  </w:style>
  <w:style w:type="character" w:customStyle="1" w:styleId="PidipaginaCarattere">
    <w:name w:val="Piè di pagina Carattere"/>
    <w:basedOn w:val="Caratterepredefinitoparagrafo"/>
    <w:link w:val="Pidipagina"/>
    <w:uiPriority w:val="99"/>
    <w:rsid w:val="004C3253"/>
  </w:style>
  <w:style w:type="paragraph" w:styleId="Testofumetto">
    <w:name w:val="Balloon Text"/>
    <w:basedOn w:val="Normale"/>
    <w:link w:val="TestofumettoCarattere"/>
    <w:uiPriority w:val="99"/>
    <w:semiHidden/>
    <w:unhideWhenUsed/>
    <w:rsid w:val="004C3253"/>
    <w:pPr>
      <w:suppressAutoHyphens w:val="0"/>
    </w:pPr>
    <w:rPr>
      <w:rFonts w:ascii="Lucida Grande" w:eastAsiaTheme="minorEastAsia"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C3253"/>
    <w:rPr>
      <w:rFonts w:ascii="Lucida Grande" w:hAnsi="Lucida Grande" w:cs="Lucida Grande"/>
      <w:sz w:val="18"/>
      <w:szCs w:val="18"/>
    </w:rPr>
  </w:style>
  <w:style w:type="paragraph" w:styleId="Corpodeltesto">
    <w:name w:val="Body Text"/>
    <w:basedOn w:val="Normale"/>
    <w:link w:val="CorpodeltestoCarattere"/>
    <w:rsid w:val="00CD2543"/>
    <w:pPr>
      <w:widowControl w:val="0"/>
      <w:spacing w:after="120"/>
    </w:pPr>
  </w:style>
  <w:style w:type="character" w:customStyle="1" w:styleId="CorpodeltestoCarattere">
    <w:name w:val="Corpo del testo Carattere"/>
    <w:basedOn w:val="Caratterepredefinitoparagrafo"/>
    <w:link w:val="Corpodeltesto"/>
    <w:rsid w:val="00CD2543"/>
    <w:rPr>
      <w:rFonts w:ascii="Times New Roman" w:eastAsia="Times New Roman" w:hAnsi="Times New Roman" w:cs="Times New Roman"/>
      <w:sz w:val="20"/>
      <w:szCs w:val="20"/>
    </w:rPr>
  </w:style>
  <w:style w:type="paragraph" w:styleId="Nessunaspaziatura">
    <w:name w:val="No Spacing"/>
    <w:qFormat/>
    <w:rsid w:val="00CD2543"/>
    <w:pPr>
      <w:suppressAutoHyphens/>
    </w:pPr>
    <w:rPr>
      <w:rFonts w:ascii="Times New Roman" w:eastAsia="Times New Roman" w:hAnsi="Times New Roman" w:cs="Times New Roman"/>
      <w:sz w:val="20"/>
      <w:szCs w:val="20"/>
    </w:rPr>
  </w:style>
  <w:style w:type="character" w:styleId="Collegamentoipertestuale">
    <w:name w:val="Hyperlink"/>
    <w:basedOn w:val="Caratterepredefinitoparagrafo"/>
    <w:uiPriority w:val="99"/>
    <w:unhideWhenUsed/>
    <w:rsid w:val="007E0C89"/>
    <w:rPr>
      <w:color w:val="0000FF" w:themeColor="hyperlink"/>
      <w:u w:val="single"/>
    </w:rPr>
  </w:style>
  <w:style w:type="character" w:customStyle="1" w:styleId="UnresolvedMention">
    <w:name w:val="Unresolved Mention"/>
    <w:basedOn w:val="Caratterepredefinitoparagrafo"/>
    <w:uiPriority w:val="99"/>
    <w:semiHidden/>
    <w:unhideWhenUsed/>
    <w:rsid w:val="007E0C89"/>
    <w:rPr>
      <w:color w:val="605E5C"/>
      <w:shd w:val="clear" w:color="auto" w:fill="E1DFDD"/>
    </w:rPr>
  </w:style>
  <w:style w:type="paragraph" w:customStyle="1" w:styleId="Nessunaspaziatura1">
    <w:name w:val="Nessuna spaziatura1"/>
    <w:rsid w:val="009E4EB0"/>
    <w:pPr>
      <w:suppressAutoHyphens/>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3465">
      <w:bodyDiv w:val="1"/>
      <w:marLeft w:val="0"/>
      <w:marRight w:val="0"/>
      <w:marTop w:val="0"/>
      <w:marBottom w:val="0"/>
      <w:divBdr>
        <w:top w:val="none" w:sz="0" w:space="0" w:color="auto"/>
        <w:left w:val="none" w:sz="0" w:space="0" w:color="auto"/>
        <w:bottom w:val="none" w:sz="0" w:space="0" w:color="auto"/>
        <w:right w:val="none" w:sz="0" w:space="0" w:color="auto"/>
      </w:divBdr>
    </w:div>
    <w:div w:id="1112676431">
      <w:bodyDiv w:val="1"/>
      <w:marLeft w:val="0"/>
      <w:marRight w:val="0"/>
      <w:marTop w:val="0"/>
      <w:marBottom w:val="0"/>
      <w:divBdr>
        <w:top w:val="none" w:sz="0" w:space="0" w:color="auto"/>
        <w:left w:val="none" w:sz="0" w:space="0" w:color="auto"/>
        <w:bottom w:val="none" w:sz="0" w:space="0" w:color="auto"/>
        <w:right w:val="none" w:sz="0" w:space="0" w:color="auto"/>
      </w:divBdr>
    </w:div>
    <w:div w:id="1146317665">
      <w:bodyDiv w:val="1"/>
      <w:marLeft w:val="0"/>
      <w:marRight w:val="0"/>
      <w:marTop w:val="0"/>
      <w:marBottom w:val="0"/>
      <w:divBdr>
        <w:top w:val="none" w:sz="0" w:space="0" w:color="auto"/>
        <w:left w:val="none" w:sz="0" w:space="0" w:color="auto"/>
        <w:bottom w:val="none" w:sz="0" w:space="0" w:color="auto"/>
        <w:right w:val="none" w:sz="0" w:space="0" w:color="auto"/>
      </w:divBdr>
      <w:divsChild>
        <w:div w:id="431627521">
          <w:marLeft w:val="0"/>
          <w:marRight w:val="0"/>
          <w:marTop w:val="0"/>
          <w:marBottom w:val="0"/>
          <w:divBdr>
            <w:top w:val="none" w:sz="0" w:space="0" w:color="auto"/>
            <w:left w:val="none" w:sz="0" w:space="0" w:color="auto"/>
            <w:bottom w:val="none" w:sz="0" w:space="0" w:color="auto"/>
            <w:right w:val="none" w:sz="0" w:space="0" w:color="auto"/>
          </w:divBdr>
        </w:div>
        <w:div w:id="832598806">
          <w:marLeft w:val="0"/>
          <w:marRight w:val="0"/>
          <w:marTop w:val="0"/>
          <w:marBottom w:val="0"/>
          <w:divBdr>
            <w:top w:val="none" w:sz="0" w:space="0" w:color="auto"/>
            <w:left w:val="none" w:sz="0" w:space="0" w:color="auto"/>
            <w:bottom w:val="none" w:sz="0" w:space="0" w:color="auto"/>
            <w:right w:val="none" w:sz="0" w:space="0" w:color="auto"/>
          </w:divBdr>
          <w:divsChild>
            <w:div w:id="11373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zar@apscom.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1607</Words>
  <Characters>9162</Characters>
  <Application>Microsoft Macintosh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A.P.S. snc</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13</cp:revision>
  <cp:lastPrinted>2023-12-07T18:41:00Z</cp:lastPrinted>
  <dcterms:created xsi:type="dcterms:W3CDTF">2023-12-07T17:44:00Z</dcterms:created>
  <dcterms:modified xsi:type="dcterms:W3CDTF">2023-12-14T13:07:00Z</dcterms:modified>
</cp:coreProperties>
</file>