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D3562" w14:textId="7ADF16BF" w:rsidR="00657DBE" w:rsidRDefault="00EA4E0D" w:rsidP="00EA4E0D">
      <w:pPr>
        <w:outlineLvl w:val="0"/>
        <w:rPr>
          <w:b/>
        </w:rPr>
      </w:pPr>
      <w:r>
        <w:rPr>
          <w:b/>
          <w:noProof/>
          <w:lang w:eastAsia="it-IT"/>
        </w:rPr>
        <w:drawing>
          <wp:inline distT="0" distB="0" distL="0" distR="0" wp14:anchorId="63B9CC8F" wp14:editId="59EFB0F8">
            <wp:extent cx="2189088" cy="547272"/>
            <wp:effectExtent l="0" t="0" r="0" b="12065"/>
            <wp:docPr id="1" name="Immagine 1" descr="../Downloads/head-ProPositiv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wnloads/head-ProPositivo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35" cy="58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4FB0D" w14:textId="77777777" w:rsidR="00EA4E0D" w:rsidRDefault="00EA4E0D" w:rsidP="00657DBE">
      <w:pPr>
        <w:jc w:val="center"/>
        <w:outlineLvl w:val="0"/>
        <w:rPr>
          <w:b/>
        </w:rPr>
      </w:pPr>
    </w:p>
    <w:p w14:paraId="2793EDDB" w14:textId="6337161A" w:rsidR="007A404F" w:rsidRPr="00EA4E0D" w:rsidRDefault="001D65E7" w:rsidP="00657DBE">
      <w:pPr>
        <w:jc w:val="center"/>
        <w:outlineLvl w:val="0"/>
        <w:rPr>
          <w:b/>
          <w:sz w:val="28"/>
          <w:szCs w:val="28"/>
        </w:rPr>
      </w:pPr>
      <w:r w:rsidRPr="00EA4E0D">
        <w:rPr>
          <w:b/>
          <w:sz w:val="28"/>
          <w:szCs w:val="28"/>
        </w:rPr>
        <w:t>COMUNICATO STAMPA</w:t>
      </w:r>
    </w:p>
    <w:p w14:paraId="7118BFD3" w14:textId="77777777" w:rsidR="001D65E7" w:rsidRPr="00EA4E0D" w:rsidRDefault="001D65E7" w:rsidP="00657DBE">
      <w:pPr>
        <w:jc w:val="center"/>
        <w:rPr>
          <w:sz w:val="28"/>
          <w:szCs w:val="28"/>
        </w:rPr>
      </w:pPr>
    </w:p>
    <w:p w14:paraId="2A98D3B5" w14:textId="5357CA2C" w:rsidR="00072066" w:rsidRPr="00EA4E0D" w:rsidRDefault="001D65E7" w:rsidP="00657DBE">
      <w:pPr>
        <w:jc w:val="center"/>
        <w:outlineLvl w:val="0"/>
        <w:rPr>
          <w:i/>
          <w:sz w:val="28"/>
          <w:szCs w:val="28"/>
        </w:rPr>
      </w:pPr>
      <w:r w:rsidRPr="00EA4E0D">
        <w:rPr>
          <w:i/>
          <w:sz w:val="28"/>
          <w:szCs w:val="28"/>
        </w:rPr>
        <w:t xml:space="preserve">Nuove Narrazioni </w:t>
      </w:r>
      <w:r w:rsidR="00072066" w:rsidRPr="00EA4E0D">
        <w:rPr>
          <w:i/>
          <w:sz w:val="28"/>
          <w:szCs w:val="28"/>
        </w:rPr>
        <w:t xml:space="preserve">attraverso la </w:t>
      </w:r>
      <w:r w:rsidRPr="00EA4E0D">
        <w:rPr>
          <w:i/>
          <w:sz w:val="28"/>
          <w:szCs w:val="28"/>
        </w:rPr>
        <w:t>Street Art</w:t>
      </w:r>
    </w:p>
    <w:p w14:paraId="43FE8518" w14:textId="16681C5F" w:rsidR="001D65E7" w:rsidRPr="00EA4E0D" w:rsidRDefault="00D46B6E" w:rsidP="00657DBE">
      <w:pPr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B346F1" w:rsidRPr="00EA4E0D">
        <w:rPr>
          <w:sz w:val="28"/>
          <w:szCs w:val="28"/>
        </w:rPr>
        <w:t>on</w:t>
      </w:r>
      <w:r w:rsidR="00072066" w:rsidRPr="00EA4E0D">
        <w:rPr>
          <w:sz w:val="28"/>
          <w:szCs w:val="28"/>
        </w:rPr>
        <w:t xml:space="preserve"> </w:t>
      </w:r>
      <w:r w:rsidR="00B346F1" w:rsidRPr="00EA4E0D">
        <w:rPr>
          <w:sz w:val="28"/>
          <w:szCs w:val="28"/>
        </w:rPr>
        <w:t xml:space="preserve">il </w:t>
      </w:r>
      <w:r w:rsidR="00072066" w:rsidRPr="00EA4E0D">
        <w:rPr>
          <w:sz w:val="28"/>
          <w:szCs w:val="28"/>
        </w:rPr>
        <w:t xml:space="preserve">Festival della Resilienza </w:t>
      </w:r>
      <w:r w:rsidR="00B346F1" w:rsidRPr="00EA4E0D">
        <w:rPr>
          <w:sz w:val="28"/>
          <w:szCs w:val="28"/>
        </w:rPr>
        <w:t>la città di Macomer si racconta sui muri</w:t>
      </w:r>
    </w:p>
    <w:p w14:paraId="1644C85B" w14:textId="77777777" w:rsidR="001D65E7" w:rsidRDefault="001D65E7"/>
    <w:p w14:paraId="5A7E2427" w14:textId="36A1D224" w:rsidR="00072066" w:rsidRDefault="00F82B46" w:rsidP="00327CEA">
      <w:pPr>
        <w:jc w:val="both"/>
      </w:pPr>
      <w:r>
        <w:t xml:space="preserve">Nel mese di agosto, </w:t>
      </w:r>
      <w:r w:rsidRPr="0006548B">
        <w:rPr>
          <w:b/>
        </w:rPr>
        <w:t xml:space="preserve">8 street </w:t>
      </w:r>
      <w:proofErr w:type="spellStart"/>
      <w:r w:rsidRPr="0006548B">
        <w:rPr>
          <w:b/>
        </w:rPr>
        <w:t>artists</w:t>
      </w:r>
      <w:proofErr w:type="spellEnd"/>
      <w:r w:rsidR="00072066">
        <w:t xml:space="preserve"> provenienti dall’Italia e dall’estero sono stati ospitati a Macomer</w:t>
      </w:r>
      <w:r w:rsidR="00280DC6">
        <w:t xml:space="preserve"> (NU)</w:t>
      </w:r>
      <w:r w:rsidR="00072066">
        <w:t xml:space="preserve"> durante la quarta edizione del Festival della Resilienza</w:t>
      </w:r>
      <w:r w:rsidR="004E238E">
        <w:t xml:space="preserve">. Ognuno con il proprio linguaggio artistico </w:t>
      </w:r>
      <w:r w:rsidR="00985C2D">
        <w:t xml:space="preserve">ha risposto alla sfida lanciata dall’associazione ProPositivo </w:t>
      </w:r>
      <w:r w:rsidR="00AE409F">
        <w:t xml:space="preserve">di </w:t>
      </w:r>
      <w:r w:rsidR="00985C2D">
        <w:t>“</w:t>
      </w:r>
      <w:r w:rsidR="0075461D">
        <w:rPr>
          <w:i/>
        </w:rPr>
        <w:t>creare una nuova narrazione del paese</w:t>
      </w:r>
      <w:r w:rsidR="00985C2D">
        <w:t xml:space="preserve">” attraverso </w:t>
      </w:r>
      <w:r w:rsidR="0075461D">
        <w:t>opere</w:t>
      </w:r>
      <w:r w:rsidR="00D90DCD">
        <w:t xml:space="preserve"> </w:t>
      </w:r>
      <w:r w:rsidR="0075461D">
        <w:t>e</w:t>
      </w:r>
      <w:r w:rsidR="00985C2D">
        <w:t xml:space="preserve"> laboratori partecipativi </w:t>
      </w:r>
      <w:r w:rsidR="0075461D">
        <w:t xml:space="preserve">che </w:t>
      </w:r>
      <w:r w:rsidR="00D90DCD">
        <w:t xml:space="preserve">hanno coinvolto la comunità. </w:t>
      </w:r>
      <w:r w:rsidR="00827CD3">
        <w:t xml:space="preserve">I loro nomi sono: </w:t>
      </w:r>
      <w:proofErr w:type="spellStart"/>
      <w:r w:rsidR="00617C81" w:rsidRPr="00133CD3">
        <w:t>Isra</w:t>
      </w:r>
      <w:proofErr w:type="spellEnd"/>
      <w:r w:rsidR="00617C81" w:rsidRPr="00133CD3">
        <w:t xml:space="preserve"> Martinez </w:t>
      </w:r>
      <w:proofErr w:type="spellStart"/>
      <w:r w:rsidR="00617C81" w:rsidRPr="00133CD3">
        <w:t>Herrero</w:t>
      </w:r>
      <w:proofErr w:type="spellEnd"/>
      <w:r w:rsidR="00617C81" w:rsidRPr="00133CD3">
        <w:t xml:space="preserve">, Kiki </w:t>
      </w:r>
      <w:proofErr w:type="spellStart"/>
      <w:r w:rsidR="00617C81" w:rsidRPr="00133CD3">
        <w:t>Skipi</w:t>
      </w:r>
      <w:proofErr w:type="spellEnd"/>
      <w:r w:rsidR="00617C81" w:rsidRPr="00133CD3">
        <w:t xml:space="preserve"> e Andrea </w:t>
      </w:r>
      <w:proofErr w:type="spellStart"/>
      <w:r w:rsidR="00617C81" w:rsidRPr="00133CD3">
        <w:t>Casciu</w:t>
      </w:r>
      <w:proofErr w:type="spellEnd"/>
      <w:r w:rsidR="00E11A5D" w:rsidRPr="00133CD3">
        <w:t xml:space="preserve">, Massimiliano Vitti </w:t>
      </w:r>
      <w:r w:rsidR="00E9198A">
        <w:t xml:space="preserve">con </w:t>
      </w:r>
      <w:r w:rsidR="00E11A5D" w:rsidRPr="00133CD3">
        <w:t xml:space="preserve">Chiara Santinelli, </w:t>
      </w:r>
      <w:r w:rsidR="00110FEA" w:rsidRPr="00133CD3">
        <w:t xml:space="preserve">Pietro </w:t>
      </w:r>
      <w:proofErr w:type="spellStart"/>
      <w:r w:rsidR="00110FEA" w:rsidRPr="00133CD3">
        <w:t>Straullo</w:t>
      </w:r>
      <w:proofErr w:type="spellEnd"/>
      <w:r w:rsidR="00110FEA" w:rsidRPr="00133CD3">
        <w:t xml:space="preserve">, Alan Myers, </w:t>
      </w:r>
      <w:r w:rsidR="00EA4E0D">
        <w:t xml:space="preserve">Said </w:t>
      </w:r>
      <w:proofErr w:type="spellStart"/>
      <w:r w:rsidR="00EA4E0D">
        <w:t>Dokins</w:t>
      </w:r>
      <w:proofErr w:type="spellEnd"/>
      <w:r w:rsidR="00EA4E0D">
        <w:t>, Giacomo Zorba e</w:t>
      </w:r>
      <w:r w:rsidR="00E9198A">
        <w:t xml:space="preserve"> </w:t>
      </w:r>
      <w:proofErr w:type="spellStart"/>
      <w:r w:rsidR="00E9198A">
        <w:t>Guerrilla</w:t>
      </w:r>
      <w:proofErr w:type="spellEnd"/>
      <w:r w:rsidR="00E9198A">
        <w:t xml:space="preserve"> Spam. </w:t>
      </w:r>
    </w:p>
    <w:p w14:paraId="343DD25F" w14:textId="77777777" w:rsidR="00072066" w:rsidRDefault="00072066" w:rsidP="00327CEA">
      <w:pPr>
        <w:jc w:val="both"/>
      </w:pPr>
    </w:p>
    <w:p w14:paraId="09E95B19" w14:textId="49EBC199" w:rsidR="00603BDF" w:rsidRDefault="005F4B39" w:rsidP="00327CEA">
      <w:pPr>
        <w:jc w:val="both"/>
      </w:pPr>
      <w:r>
        <w:t>Si è appena concluso il 4°</w:t>
      </w:r>
      <w:r w:rsidR="004E238E">
        <w:t xml:space="preserve"> </w:t>
      </w:r>
      <w:r w:rsidR="00B065E1">
        <w:t>Festival della Resilienza</w:t>
      </w:r>
      <w:r w:rsidR="00E17513">
        <w:t xml:space="preserve">, organizzato </w:t>
      </w:r>
      <w:proofErr w:type="spellStart"/>
      <w:r w:rsidR="00E17513">
        <w:t>dall’ass</w:t>
      </w:r>
      <w:proofErr w:type="spellEnd"/>
      <w:r w:rsidR="00E17513">
        <w:t>.</w:t>
      </w:r>
      <w:r w:rsidR="00422E6C">
        <w:t xml:space="preserve"> ProPositivo*, che partendo dall’assunto “trasformare la crisi in opportunità” mira a creare un modello replicabile di rigenerazione territoriale, capace di connettere le realtà più virtuose in campo economico, sociale e culturale con i territori che più risentono la crisi e lo spopolamento in Italia.</w:t>
      </w:r>
    </w:p>
    <w:p w14:paraId="10EA45F2" w14:textId="77777777" w:rsidR="00422E6C" w:rsidRDefault="00422E6C" w:rsidP="00327CEA">
      <w:pPr>
        <w:jc w:val="both"/>
      </w:pPr>
    </w:p>
    <w:p w14:paraId="44CA0036" w14:textId="77777777" w:rsidR="000A2828" w:rsidRDefault="00603BDF" w:rsidP="00327CEA">
      <w:pPr>
        <w:jc w:val="both"/>
        <w:rPr>
          <w:rFonts w:eastAsia="Times New Roman" w:cs="Times New Roman"/>
          <w:shd w:val="clear" w:color="auto" w:fill="FFFFFF"/>
          <w:lang w:eastAsia="it-IT"/>
        </w:rPr>
      </w:pPr>
      <w:r w:rsidRPr="0054202D">
        <w:rPr>
          <w:rFonts w:eastAsia="Times New Roman" w:cs="Times New Roman"/>
          <w:shd w:val="clear" w:color="auto" w:fill="FFFFFF"/>
          <w:lang w:eastAsia="it-IT"/>
        </w:rPr>
        <w:t xml:space="preserve">Dal 2016 ProPositivo ha iniziato un progetto di valorizzazione degli spazi urbani, pubblici e privati, attraverso la </w:t>
      </w:r>
      <w:r w:rsidRPr="00422E6C">
        <w:rPr>
          <w:rFonts w:eastAsia="Times New Roman" w:cs="Times New Roman"/>
          <w:b/>
          <w:shd w:val="clear" w:color="auto" w:fill="FFFFFF"/>
          <w:lang w:eastAsia="it-IT"/>
        </w:rPr>
        <w:t xml:space="preserve">street art. </w:t>
      </w:r>
      <w:r w:rsidRPr="0054202D">
        <w:rPr>
          <w:rFonts w:eastAsia="Times New Roman" w:cs="Times New Roman"/>
          <w:shd w:val="clear" w:color="auto" w:fill="FFFFFF"/>
          <w:lang w:eastAsia="it-IT"/>
        </w:rPr>
        <w:t>Da una parte l’obiettivo è quello di lavorare sull’identità locale nell’era globale, trovando i punti di contatto o allontanamento tr</w:t>
      </w:r>
      <w:r w:rsidR="00F75864">
        <w:rPr>
          <w:rFonts w:eastAsia="Times New Roman" w:cs="Times New Roman"/>
          <w:shd w:val="clear" w:color="auto" w:fill="FFFFFF"/>
          <w:lang w:eastAsia="it-IT"/>
        </w:rPr>
        <w:t xml:space="preserve">a tradizione e innovazione, </w:t>
      </w:r>
      <w:r w:rsidR="0086312B">
        <w:rPr>
          <w:rFonts w:eastAsia="Times New Roman" w:cs="Times New Roman"/>
          <w:shd w:val="clear" w:color="auto" w:fill="FFFFFF"/>
          <w:lang w:eastAsia="it-IT"/>
        </w:rPr>
        <w:t>emigrazione</w:t>
      </w:r>
      <w:r w:rsidR="00F75864">
        <w:rPr>
          <w:rFonts w:eastAsia="Times New Roman" w:cs="Times New Roman"/>
          <w:shd w:val="clear" w:color="auto" w:fill="FFFFFF"/>
          <w:lang w:eastAsia="it-IT"/>
        </w:rPr>
        <w:t xml:space="preserve"> </w:t>
      </w:r>
      <w:r w:rsidRPr="0054202D">
        <w:rPr>
          <w:rFonts w:eastAsia="Times New Roman" w:cs="Times New Roman"/>
          <w:shd w:val="clear" w:color="auto" w:fill="FFFFFF"/>
          <w:lang w:eastAsia="it-IT"/>
        </w:rPr>
        <w:t>e immigrazione, tra passato e futuro. Dall’altra di impreziosire la città e di stimolare il senso estetico e critico della comunità</w:t>
      </w:r>
      <w:r>
        <w:rPr>
          <w:rFonts w:eastAsia="Times New Roman" w:cs="Times New Roman"/>
          <w:shd w:val="clear" w:color="auto" w:fill="FFFFFF"/>
          <w:lang w:eastAsia="it-IT"/>
        </w:rPr>
        <w:t>.</w:t>
      </w:r>
      <w:r w:rsidR="00830DDC">
        <w:rPr>
          <w:rFonts w:eastAsia="Times New Roman" w:cs="Times New Roman"/>
          <w:shd w:val="clear" w:color="auto" w:fill="FFFFFF"/>
          <w:lang w:eastAsia="it-IT"/>
        </w:rPr>
        <w:t xml:space="preserve"> </w:t>
      </w:r>
    </w:p>
    <w:p w14:paraId="332DDAC3" w14:textId="77777777" w:rsidR="000A2828" w:rsidRDefault="000A2828" w:rsidP="00327CEA">
      <w:pPr>
        <w:jc w:val="both"/>
        <w:rPr>
          <w:rFonts w:eastAsia="Times New Roman" w:cs="Times New Roman"/>
          <w:shd w:val="clear" w:color="auto" w:fill="FFFFFF"/>
          <w:lang w:eastAsia="it-IT"/>
        </w:rPr>
      </w:pPr>
    </w:p>
    <w:p w14:paraId="012E383F" w14:textId="77777777" w:rsidR="000A2828" w:rsidRDefault="00E9198A" w:rsidP="00327CEA">
      <w:pPr>
        <w:jc w:val="both"/>
        <w:rPr>
          <w:rFonts w:eastAsia="Times New Roman" w:cs="Times New Roman"/>
          <w:shd w:val="clear" w:color="auto" w:fill="FFFFFF"/>
          <w:lang w:eastAsia="it-IT"/>
        </w:rPr>
      </w:pPr>
      <w:r>
        <w:rPr>
          <w:rFonts w:eastAsia="Times New Roman" w:cs="Times New Roman"/>
          <w:shd w:val="clear" w:color="auto" w:fill="FFFFFF"/>
          <w:lang w:eastAsia="it-IT"/>
        </w:rPr>
        <w:t xml:space="preserve">Dopo aver lanciato un </w:t>
      </w:r>
      <w:r w:rsidR="003B0DDF" w:rsidRPr="00E32175">
        <w:rPr>
          <w:rFonts w:eastAsia="Times New Roman" w:cs="Times New Roman"/>
          <w:b/>
          <w:shd w:val="clear" w:color="auto" w:fill="FFFFFF"/>
          <w:lang w:eastAsia="it-IT"/>
        </w:rPr>
        <w:t>bando</w:t>
      </w:r>
      <w:r w:rsidRPr="00E32175">
        <w:rPr>
          <w:rFonts w:eastAsia="Times New Roman" w:cs="Times New Roman"/>
          <w:b/>
          <w:shd w:val="clear" w:color="auto" w:fill="FFFFFF"/>
          <w:lang w:eastAsia="it-IT"/>
        </w:rPr>
        <w:t xml:space="preserve"> internazionale</w:t>
      </w:r>
      <w:r>
        <w:rPr>
          <w:rFonts w:eastAsia="Times New Roman" w:cs="Times New Roman"/>
          <w:shd w:val="clear" w:color="auto" w:fill="FFFFFF"/>
          <w:lang w:eastAsia="it-IT"/>
        </w:rPr>
        <w:t xml:space="preserve"> che ha avuto </w:t>
      </w:r>
      <w:r w:rsidR="00F15B07">
        <w:rPr>
          <w:rFonts w:eastAsia="Times New Roman" w:cs="Times New Roman"/>
          <w:shd w:val="clear" w:color="auto" w:fill="FFFFFF"/>
          <w:lang w:eastAsia="it-IT"/>
        </w:rPr>
        <w:t xml:space="preserve">oltre cinquanta richieste di partecipazione, </w:t>
      </w:r>
      <w:r>
        <w:rPr>
          <w:rFonts w:eastAsia="Times New Roman" w:cs="Times New Roman"/>
          <w:shd w:val="clear" w:color="auto" w:fill="FFFFFF"/>
          <w:lang w:eastAsia="it-IT"/>
        </w:rPr>
        <w:t xml:space="preserve">sono stati </w:t>
      </w:r>
      <w:r w:rsidR="002C22D4">
        <w:rPr>
          <w:rFonts w:eastAsia="Times New Roman" w:cs="Times New Roman"/>
          <w:shd w:val="clear" w:color="auto" w:fill="FFFFFF"/>
          <w:lang w:eastAsia="it-IT"/>
        </w:rPr>
        <w:t>selezionati</w:t>
      </w:r>
      <w:r>
        <w:rPr>
          <w:rFonts w:eastAsia="Times New Roman" w:cs="Times New Roman"/>
          <w:shd w:val="clear" w:color="auto" w:fill="FFFFFF"/>
          <w:lang w:eastAsia="it-IT"/>
        </w:rPr>
        <w:t xml:space="preserve"> tre artisti stranieri, tre sardi e tre nazionali </w:t>
      </w:r>
      <w:r w:rsidR="009E2D2F">
        <w:rPr>
          <w:rFonts w:eastAsia="Times New Roman" w:cs="Times New Roman"/>
          <w:shd w:val="clear" w:color="auto" w:fill="FFFFFF"/>
          <w:lang w:eastAsia="it-IT"/>
        </w:rPr>
        <w:t xml:space="preserve">accolti in due diversi periodi del mese di agosto. </w:t>
      </w:r>
      <w:r w:rsidR="00DD6128">
        <w:rPr>
          <w:rFonts w:eastAsia="Times New Roman" w:cs="Times New Roman"/>
          <w:shd w:val="clear" w:color="auto" w:fill="FFFFFF"/>
          <w:lang w:eastAsia="it-IT"/>
        </w:rPr>
        <w:t>Cifra stilistica del progetto “</w:t>
      </w:r>
      <w:r w:rsidR="00DD6128" w:rsidRPr="00DD6128">
        <w:rPr>
          <w:rFonts w:eastAsia="Times New Roman" w:cs="Times New Roman"/>
          <w:i/>
          <w:shd w:val="clear" w:color="auto" w:fill="FFFFFF"/>
          <w:lang w:eastAsia="it-IT"/>
        </w:rPr>
        <w:t>Nuove Narrazioni attraverso la street art”</w:t>
      </w:r>
      <w:r w:rsidR="00DD6128">
        <w:rPr>
          <w:rFonts w:eastAsia="Times New Roman" w:cs="Times New Roman"/>
          <w:shd w:val="clear" w:color="auto" w:fill="FFFFFF"/>
          <w:lang w:eastAsia="it-IT"/>
        </w:rPr>
        <w:t xml:space="preserve"> </w:t>
      </w:r>
      <w:r w:rsidR="00F75864">
        <w:rPr>
          <w:rFonts w:eastAsia="Times New Roman" w:cs="Times New Roman"/>
          <w:shd w:val="clear" w:color="auto" w:fill="FFFFFF"/>
          <w:lang w:eastAsia="it-IT"/>
        </w:rPr>
        <w:t xml:space="preserve">consiste nel </w:t>
      </w:r>
      <w:r w:rsidR="00624FE1">
        <w:rPr>
          <w:rFonts w:eastAsia="Times New Roman" w:cs="Times New Roman"/>
          <w:shd w:val="clear" w:color="auto" w:fill="FFFFFF"/>
          <w:lang w:eastAsia="it-IT"/>
        </w:rPr>
        <w:t xml:space="preserve">porre alla base del </w:t>
      </w:r>
      <w:r w:rsidR="00F75864">
        <w:rPr>
          <w:rFonts w:eastAsia="Times New Roman" w:cs="Times New Roman"/>
          <w:shd w:val="clear" w:color="auto" w:fill="FFFFFF"/>
          <w:lang w:eastAsia="it-IT"/>
        </w:rPr>
        <w:t xml:space="preserve">processo creativo degli artisti </w:t>
      </w:r>
      <w:r w:rsidR="00624FE1">
        <w:rPr>
          <w:rFonts w:eastAsia="Times New Roman" w:cs="Times New Roman"/>
          <w:shd w:val="clear" w:color="auto" w:fill="FFFFFF"/>
          <w:lang w:eastAsia="it-IT"/>
        </w:rPr>
        <w:t>la relazione con la comunità, la sua storia e tradizioni</w:t>
      </w:r>
      <w:r w:rsidR="0086312B">
        <w:rPr>
          <w:rFonts w:eastAsia="Times New Roman" w:cs="Times New Roman"/>
          <w:shd w:val="clear" w:color="auto" w:fill="FFFFFF"/>
          <w:lang w:eastAsia="it-IT"/>
        </w:rPr>
        <w:t xml:space="preserve"> ma </w:t>
      </w:r>
      <w:r w:rsidR="00041443">
        <w:rPr>
          <w:rFonts w:eastAsia="Times New Roman" w:cs="Times New Roman"/>
          <w:shd w:val="clear" w:color="auto" w:fill="FFFFFF"/>
          <w:lang w:eastAsia="it-IT"/>
        </w:rPr>
        <w:t>con un’attenzione</w:t>
      </w:r>
      <w:r w:rsidR="0086312B">
        <w:rPr>
          <w:rFonts w:eastAsia="Times New Roman" w:cs="Times New Roman"/>
          <w:shd w:val="clear" w:color="auto" w:fill="FFFFFF"/>
          <w:lang w:eastAsia="it-IT"/>
        </w:rPr>
        <w:t xml:space="preserve"> ai </w:t>
      </w:r>
      <w:r w:rsidR="0086312B" w:rsidRPr="00DF2365">
        <w:rPr>
          <w:rFonts w:eastAsia="Times New Roman" w:cs="Times New Roman"/>
          <w:shd w:val="clear" w:color="auto" w:fill="FFFFFF"/>
          <w:lang w:eastAsia="it-IT"/>
        </w:rPr>
        <w:t>temi attuali</w:t>
      </w:r>
      <w:r w:rsidR="00041443" w:rsidRPr="00DF2365">
        <w:rPr>
          <w:rFonts w:eastAsia="Times New Roman" w:cs="Times New Roman"/>
          <w:shd w:val="clear" w:color="auto" w:fill="FFFFFF"/>
          <w:lang w:eastAsia="it-IT"/>
        </w:rPr>
        <w:t xml:space="preserve"> affrontati </w:t>
      </w:r>
      <w:r w:rsidR="009E2D2F" w:rsidRPr="00DF2365">
        <w:rPr>
          <w:rFonts w:eastAsia="Times New Roman" w:cs="Times New Roman"/>
          <w:shd w:val="clear" w:color="auto" w:fill="FFFFFF"/>
          <w:lang w:eastAsia="it-IT"/>
        </w:rPr>
        <w:t>durante il</w:t>
      </w:r>
      <w:r w:rsidR="00041443" w:rsidRPr="00DF2365">
        <w:rPr>
          <w:rFonts w:eastAsia="Times New Roman" w:cs="Times New Roman"/>
          <w:shd w:val="clear" w:color="auto" w:fill="FFFFFF"/>
          <w:lang w:eastAsia="it-IT"/>
        </w:rPr>
        <w:t xml:space="preserve"> festival quali spopolamento, accoglienza</w:t>
      </w:r>
      <w:r w:rsidR="00DF2365" w:rsidRPr="00DF2365">
        <w:rPr>
          <w:rFonts w:eastAsia="Times New Roman" w:cs="Times New Roman"/>
          <w:shd w:val="clear" w:color="auto" w:fill="FFFFFF"/>
          <w:lang w:eastAsia="it-IT"/>
        </w:rPr>
        <w:t>,</w:t>
      </w:r>
      <w:r w:rsidR="00041443" w:rsidRPr="00DF2365">
        <w:rPr>
          <w:rFonts w:eastAsia="Times New Roman" w:cs="Times New Roman"/>
          <w:shd w:val="clear" w:color="auto" w:fill="FFFFFF"/>
          <w:lang w:eastAsia="it-IT"/>
        </w:rPr>
        <w:t xml:space="preserve"> </w:t>
      </w:r>
      <w:r w:rsidR="00DF2365" w:rsidRPr="00DF2365">
        <w:rPr>
          <w:rFonts w:eastAsia="Times New Roman" w:cs="Times New Roman"/>
          <w:shd w:val="clear" w:color="auto" w:fill="FFFFFF"/>
          <w:lang w:eastAsia="it-IT"/>
        </w:rPr>
        <w:t>memoria.</w:t>
      </w:r>
      <w:r w:rsidR="00B065E1">
        <w:rPr>
          <w:rFonts w:eastAsia="Times New Roman" w:cs="Times New Roman"/>
          <w:shd w:val="clear" w:color="auto" w:fill="FFFFFF"/>
          <w:lang w:eastAsia="it-IT"/>
        </w:rPr>
        <w:t xml:space="preserve"> </w:t>
      </w:r>
    </w:p>
    <w:p w14:paraId="21AA8CCE" w14:textId="77777777" w:rsidR="000A2828" w:rsidRDefault="000A2828" w:rsidP="00327CEA">
      <w:pPr>
        <w:jc w:val="both"/>
        <w:rPr>
          <w:rFonts w:eastAsia="Times New Roman" w:cs="Times New Roman"/>
          <w:shd w:val="clear" w:color="auto" w:fill="FFFFFF"/>
          <w:lang w:eastAsia="it-IT"/>
        </w:rPr>
      </w:pPr>
    </w:p>
    <w:p w14:paraId="669E1A76" w14:textId="700162B0" w:rsidR="00133CD3" w:rsidRDefault="00754768" w:rsidP="00327CEA">
      <w:pPr>
        <w:jc w:val="both"/>
        <w:rPr>
          <w:rFonts w:eastAsia="Times New Roman" w:cs="Times New Roman"/>
          <w:shd w:val="clear" w:color="auto" w:fill="FFFFFF"/>
          <w:lang w:eastAsia="it-IT"/>
        </w:rPr>
      </w:pPr>
      <w:r>
        <w:rPr>
          <w:rFonts w:eastAsia="Times New Roman" w:cs="Times New Roman"/>
          <w:shd w:val="clear" w:color="auto" w:fill="FFFFFF"/>
          <w:lang w:eastAsia="it-IT"/>
        </w:rPr>
        <w:t>Le varie forme artistiche promosse da ProPositivo (teatro sociale, teatro immersivo, street art) mirano a raggiungere l</w:t>
      </w:r>
      <w:r w:rsidR="00B065E1">
        <w:rPr>
          <w:rFonts w:eastAsia="Times New Roman" w:cs="Times New Roman"/>
          <w:shd w:val="clear" w:color="auto" w:fill="FFFFFF"/>
          <w:lang w:eastAsia="it-IT"/>
        </w:rPr>
        <w:t>’</w:t>
      </w:r>
      <w:r>
        <w:rPr>
          <w:rFonts w:eastAsia="Times New Roman" w:cs="Times New Roman"/>
          <w:shd w:val="clear" w:color="auto" w:fill="FFFFFF"/>
          <w:lang w:eastAsia="it-IT"/>
        </w:rPr>
        <w:t>obiettivo di</w:t>
      </w:r>
      <w:r w:rsidR="00B065E1">
        <w:rPr>
          <w:rFonts w:eastAsia="Times New Roman" w:cs="Times New Roman"/>
          <w:shd w:val="clear" w:color="auto" w:fill="FFFFFF"/>
          <w:lang w:eastAsia="it-IT"/>
        </w:rPr>
        <w:t xml:space="preserve"> </w:t>
      </w:r>
      <w:r w:rsidR="00E63D85">
        <w:rPr>
          <w:rFonts w:eastAsia="Times New Roman" w:cs="Times New Roman"/>
          <w:shd w:val="clear" w:color="auto" w:fill="FFFFFF"/>
          <w:lang w:eastAsia="it-IT"/>
        </w:rPr>
        <w:t xml:space="preserve">spezzare </w:t>
      </w:r>
      <w:r w:rsidR="00E003F5">
        <w:rPr>
          <w:rFonts w:eastAsia="Times New Roman" w:cs="Times New Roman"/>
          <w:shd w:val="clear" w:color="auto" w:fill="FFFFFF"/>
          <w:lang w:eastAsia="it-IT"/>
        </w:rPr>
        <w:t xml:space="preserve">i racconti negativi, depressi </w:t>
      </w:r>
      <w:r w:rsidR="00AF7F5E">
        <w:rPr>
          <w:rFonts w:eastAsia="Times New Roman" w:cs="Times New Roman"/>
          <w:shd w:val="clear" w:color="auto" w:fill="FFFFFF"/>
          <w:lang w:eastAsia="it-IT"/>
        </w:rPr>
        <w:t>che troppo comunemente si sentono</w:t>
      </w:r>
      <w:r w:rsidR="00F15B07">
        <w:rPr>
          <w:rFonts w:eastAsia="Times New Roman" w:cs="Times New Roman"/>
          <w:shd w:val="clear" w:color="auto" w:fill="FFFFFF"/>
          <w:lang w:eastAsia="it-IT"/>
        </w:rPr>
        <w:t xml:space="preserve"> nei territori in crisi e lontani dai grandi poli produttivi</w:t>
      </w:r>
      <w:r w:rsidR="00AF7F5E">
        <w:rPr>
          <w:rFonts w:eastAsia="Times New Roman" w:cs="Times New Roman"/>
          <w:shd w:val="clear" w:color="auto" w:fill="FFFFFF"/>
          <w:lang w:eastAsia="it-IT"/>
        </w:rPr>
        <w:t xml:space="preserve">, </w:t>
      </w:r>
      <w:r w:rsidR="007200E2">
        <w:rPr>
          <w:rFonts w:eastAsia="Times New Roman" w:cs="Times New Roman"/>
          <w:shd w:val="clear" w:color="auto" w:fill="FFFFFF"/>
          <w:lang w:eastAsia="it-IT"/>
        </w:rPr>
        <w:t xml:space="preserve">attivando percorsi laboratoriali </w:t>
      </w:r>
      <w:r w:rsidR="000A2828">
        <w:rPr>
          <w:rFonts w:eastAsia="Times New Roman" w:cs="Times New Roman"/>
          <w:shd w:val="clear" w:color="auto" w:fill="FFFFFF"/>
          <w:lang w:eastAsia="it-IT"/>
        </w:rPr>
        <w:t xml:space="preserve">e connessioni che sollecitino lo sviluppo </w:t>
      </w:r>
      <w:r w:rsidR="006B407B">
        <w:rPr>
          <w:rFonts w:eastAsia="Times New Roman" w:cs="Times New Roman"/>
          <w:shd w:val="clear" w:color="auto" w:fill="FFFFFF"/>
          <w:lang w:eastAsia="it-IT"/>
        </w:rPr>
        <w:t xml:space="preserve">anche creativo </w:t>
      </w:r>
      <w:r w:rsidR="000A2828">
        <w:rPr>
          <w:rFonts w:eastAsia="Times New Roman" w:cs="Times New Roman"/>
          <w:shd w:val="clear" w:color="auto" w:fill="FFFFFF"/>
          <w:lang w:eastAsia="it-IT"/>
        </w:rPr>
        <w:t xml:space="preserve">della comunità.  </w:t>
      </w:r>
    </w:p>
    <w:p w14:paraId="6B3AAB49" w14:textId="77777777" w:rsidR="000A2828" w:rsidRPr="000A2828" w:rsidRDefault="000A2828" w:rsidP="00327CEA">
      <w:pPr>
        <w:jc w:val="both"/>
        <w:rPr>
          <w:rFonts w:eastAsia="Times New Roman" w:cs="Times New Roman"/>
          <w:shd w:val="clear" w:color="auto" w:fill="FFFFFF"/>
          <w:lang w:eastAsia="it-IT"/>
        </w:rPr>
      </w:pPr>
    </w:p>
    <w:p w14:paraId="33FC9A32" w14:textId="5C162542" w:rsidR="00DB4488" w:rsidRDefault="00DB267E" w:rsidP="00327CEA">
      <w:pPr>
        <w:jc w:val="both"/>
      </w:pPr>
      <w:r>
        <w:rPr>
          <w:rFonts w:eastAsia="Times New Roman" w:cs="Times New Roman"/>
          <w:shd w:val="clear" w:color="auto" w:fill="FFFFFF"/>
          <w:lang w:eastAsia="it-IT"/>
        </w:rPr>
        <w:t xml:space="preserve">Il risultato </w:t>
      </w:r>
      <w:r w:rsidR="006E3A1F">
        <w:rPr>
          <w:rFonts w:eastAsia="Times New Roman" w:cs="Times New Roman"/>
          <w:shd w:val="clear" w:color="auto" w:fill="FFFFFF"/>
          <w:lang w:eastAsia="it-IT"/>
        </w:rPr>
        <w:t>è un variegato omaggio alla cultura matriarcale sarda (</w:t>
      </w:r>
      <w:r w:rsidR="006E3A1F" w:rsidRPr="000F1967">
        <w:rPr>
          <w:rFonts w:eastAsia="Times New Roman" w:cs="Times New Roman"/>
          <w:b/>
          <w:shd w:val="clear" w:color="auto" w:fill="FFFFFF"/>
          <w:lang w:eastAsia="it-IT"/>
        </w:rPr>
        <w:t>Alan Myers</w:t>
      </w:r>
      <w:r w:rsidR="006E3A1F">
        <w:rPr>
          <w:rFonts w:eastAsia="Times New Roman" w:cs="Times New Roman"/>
          <w:shd w:val="clear" w:color="auto" w:fill="FFFFFF"/>
          <w:lang w:eastAsia="it-IT"/>
        </w:rPr>
        <w:t>)</w:t>
      </w:r>
      <w:r w:rsidR="00533EFD">
        <w:rPr>
          <w:rFonts w:eastAsia="Times New Roman" w:cs="Times New Roman"/>
          <w:shd w:val="clear" w:color="auto" w:fill="FFFFFF"/>
          <w:lang w:eastAsia="it-IT"/>
        </w:rPr>
        <w:t xml:space="preserve">, alla storia locale con </w:t>
      </w:r>
      <w:proofErr w:type="spellStart"/>
      <w:r w:rsidR="00DB4488" w:rsidRPr="000F1967">
        <w:rPr>
          <w:rFonts w:eastAsia="Times New Roman" w:cs="Times New Roman"/>
          <w:b/>
          <w:shd w:val="clear" w:color="auto" w:fill="FFFFFF"/>
          <w:lang w:eastAsia="it-IT"/>
        </w:rPr>
        <w:t>Isra</w:t>
      </w:r>
      <w:proofErr w:type="spellEnd"/>
      <w:r w:rsidR="00DB4488" w:rsidRPr="000F1967">
        <w:rPr>
          <w:rFonts w:eastAsia="Times New Roman" w:cs="Times New Roman"/>
          <w:b/>
          <w:shd w:val="clear" w:color="auto" w:fill="FFFFFF"/>
          <w:lang w:eastAsia="it-IT"/>
        </w:rPr>
        <w:t xml:space="preserve"> </w:t>
      </w:r>
      <w:r w:rsidR="000F1967" w:rsidRPr="000F1967">
        <w:rPr>
          <w:rFonts w:eastAsia="Times New Roman" w:cs="Times New Roman"/>
          <w:b/>
          <w:shd w:val="clear" w:color="auto" w:fill="FFFFFF"/>
          <w:lang w:eastAsia="it-IT"/>
        </w:rPr>
        <w:t xml:space="preserve">Martinez </w:t>
      </w:r>
      <w:proofErr w:type="spellStart"/>
      <w:r w:rsidR="000F1967" w:rsidRPr="000F1967">
        <w:rPr>
          <w:rFonts w:eastAsia="Times New Roman" w:cs="Times New Roman"/>
          <w:b/>
          <w:shd w:val="clear" w:color="auto" w:fill="FFFFFF"/>
          <w:lang w:eastAsia="it-IT"/>
        </w:rPr>
        <w:t>Herrero</w:t>
      </w:r>
      <w:proofErr w:type="spellEnd"/>
      <w:r w:rsidR="000F1967">
        <w:rPr>
          <w:rFonts w:eastAsia="Times New Roman" w:cs="Times New Roman"/>
          <w:shd w:val="clear" w:color="auto" w:fill="FFFFFF"/>
          <w:lang w:eastAsia="it-IT"/>
        </w:rPr>
        <w:t xml:space="preserve"> </w:t>
      </w:r>
      <w:r w:rsidR="00DB4488">
        <w:rPr>
          <w:rFonts w:eastAsia="Times New Roman" w:cs="Times New Roman"/>
          <w:shd w:val="clear" w:color="auto" w:fill="FFFFFF"/>
          <w:lang w:eastAsia="it-IT"/>
        </w:rPr>
        <w:t>che tratteggia il volto della donna</w:t>
      </w:r>
      <w:r w:rsidR="000F1967">
        <w:rPr>
          <w:rFonts w:eastAsia="Times New Roman" w:cs="Times New Roman"/>
          <w:shd w:val="clear" w:color="auto" w:fill="FFFFFF"/>
          <w:lang w:eastAsia="it-IT"/>
        </w:rPr>
        <w:t xml:space="preserve"> come se percorso da</w:t>
      </w:r>
      <w:r w:rsidR="00DB4488">
        <w:rPr>
          <w:rFonts w:eastAsia="Times New Roman" w:cs="Times New Roman"/>
          <w:shd w:val="clear" w:color="auto" w:fill="FFFFFF"/>
          <w:lang w:eastAsia="it-IT"/>
        </w:rPr>
        <w:t xml:space="preserve"> venature lignee </w:t>
      </w:r>
      <w:r w:rsidR="000F1967">
        <w:rPr>
          <w:rFonts w:eastAsia="Times New Roman" w:cs="Times New Roman"/>
          <w:shd w:val="clear" w:color="auto" w:fill="FFFFFF"/>
          <w:lang w:eastAsia="it-IT"/>
        </w:rPr>
        <w:t>riferendosi così</w:t>
      </w:r>
      <w:r w:rsidR="00DB4488">
        <w:rPr>
          <w:rFonts w:eastAsia="Times New Roman" w:cs="Times New Roman"/>
          <w:shd w:val="clear" w:color="auto" w:fill="FFFFFF"/>
          <w:lang w:eastAsia="it-IT"/>
        </w:rPr>
        <w:t xml:space="preserve"> all’antica segheria a conduzione familiare che sorgeva presso quel luogo. Il duo sardo </w:t>
      </w:r>
      <w:r w:rsidR="00DB4488" w:rsidRPr="000F1967">
        <w:rPr>
          <w:rFonts w:eastAsia="Times New Roman" w:cs="Times New Roman"/>
          <w:b/>
          <w:shd w:val="clear" w:color="auto" w:fill="FFFFFF"/>
          <w:lang w:eastAsia="it-IT"/>
        </w:rPr>
        <w:t xml:space="preserve">Kiki </w:t>
      </w:r>
      <w:proofErr w:type="spellStart"/>
      <w:r w:rsidR="00DB4488" w:rsidRPr="000F1967">
        <w:rPr>
          <w:rFonts w:eastAsia="Times New Roman" w:cs="Times New Roman"/>
          <w:b/>
          <w:shd w:val="clear" w:color="auto" w:fill="FFFFFF"/>
          <w:lang w:eastAsia="it-IT"/>
        </w:rPr>
        <w:t>Skipi</w:t>
      </w:r>
      <w:proofErr w:type="spellEnd"/>
      <w:r w:rsidR="00DB4488" w:rsidRPr="000F1967">
        <w:rPr>
          <w:rFonts w:eastAsia="Times New Roman" w:cs="Times New Roman"/>
          <w:b/>
          <w:shd w:val="clear" w:color="auto" w:fill="FFFFFF"/>
          <w:lang w:eastAsia="it-IT"/>
        </w:rPr>
        <w:t xml:space="preserve"> – Andrea </w:t>
      </w:r>
      <w:proofErr w:type="spellStart"/>
      <w:r w:rsidR="00DB4488" w:rsidRPr="000F1967">
        <w:rPr>
          <w:rFonts w:eastAsia="Times New Roman" w:cs="Times New Roman"/>
          <w:b/>
          <w:shd w:val="clear" w:color="auto" w:fill="FFFFFF"/>
          <w:lang w:eastAsia="it-IT"/>
        </w:rPr>
        <w:t>Casciu</w:t>
      </w:r>
      <w:proofErr w:type="spellEnd"/>
      <w:r w:rsidR="00DB4488">
        <w:rPr>
          <w:rFonts w:eastAsia="Times New Roman" w:cs="Times New Roman"/>
          <w:shd w:val="clear" w:color="auto" w:fill="FFFFFF"/>
          <w:lang w:eastAsia="it-IT"/>
        </w:rPr>
        <w:t xml:space="preserve"> </w:t>
      </w:r>
      <w:r w:rsidR="000F1967">
        <w:rPr>
          <w:rFonts w:eastAsia="Times New Roman" w:cs="Times New Roman"/>
          <w:shd w:val="clear" w:color="auto" w:fill="FFFFFF"/>
          <w:lang w:eastAsia="it-IT"/>
        </w:rPr>
        <w:t xml:space="preserve">scelgono l’anfora come </w:t>
      </w:r>
      <w:r w:rsidR="00DA1C56">
        <w:t>contenitore</w:t>
      </w:r>
      <w:r w:rsidR="000F1967" w:rsidRPr="00E95362">
        <w:t xml:space="preserve"> di cultura e tradizione</w:t>
      </w:r>
      <w:r w:rsidR="000F1967">
        <w:t xml:space="preserve"> </w:t>
      </w:r>
      <w:r w:rsidR="00E31305">
        <w:t>accompagnata</w:t>
      </w:r>
      <w:r w:rsidR="00DA1C56">
        <w:t xml:space="preserve"> dalle tipiche volteggianti </w:t>
      </w:r>
      <w:proofErr w:type="spellStart"/>
      <w:r w:rsidR="00DA1C56">
        <w:t>Janas</w:t>
      </w:r>
      <w:proofErr w:type="spellEnd"/>
      <w:r w:rsidR="00DA1C56">
        <w:t>,</w:t>
      </w:r>
      <w:r w:rsidR="00DA1C56" w:rsidRPr="00E95362">
        <w:t xml:space="preserve"> guardiane e custodi di storie e leggende</w:t>
      </w:r>
      <w:r w:rsidR="00DA1C56">
        <w:t xml:space="preserve">. </w:t>
      </w:r>
    </w:p>
    <w:p w14:paraId="4ED4B5A8" w14:textId="1AD8D575" w:rsidR="00F70FC8" w:rsidRDefault="00DA1C56" w:rsidP="00327CEA">
      <w:pPr>
        <w:jc w:val="both"/>
      </w:pPr>
      <w:r>
        <w:rPr>
          <w:b/>
        </w:rPr>
        <w:t xml:space="preserve">Massimiliano Vitti e Chiara Santinelli </w:t>
      </w:r>
      <w:r w:rsidR="00BE773C">
        <w:t xml:space="preserve">risalgono </w:t>
      </w:r>
      <w:r w:rsidR="00894F54">
        <w:t>all’etimologia latina della parola resilienza per creare un esercito di figure</w:t>
      </w:r>
      <w:r w:rsidR="003F4D8C">
        <w:t xml:space="preserve"> </w:t>
      </w:r>
      <w:r w:rsidR="00894F54">
        <w:t xml:space="preserve">colorate pronte a risalire </w:t>
      </w:r>
      <w:r w:rsidR="007D5734" w:rsidRPr="00A777C5">
        <w:rPr>
          <w:rFonts w:hint="eastAsia"/>
        </w:rPr>
        <w:t xml:space="preserve">la barca capovolta </w:t>
      </w:r>
      <w:r w:rsidR="007D5734">
        <w:t xml:space="preserve">della vita, ricordandoci di combattere assieme </w:t>
      </w:r>
      <w:r w:rsidR="00F81E77">
        <w:t xml:space="preserve">battaglie </w:t>
      </w:r>
      <w:r w:rsidR="00D03650" w:rsidRPr="00D03650">
        <w:t>sociali</w:t>
      </w:r>
      <w:r w:rsidR="007D5734" w:rsidRPr="00D03650">
        <w:rPr>
          <w:rFonts w:hint="eastAsia"/>
        </w:rPr>
        <w:t>.</w:t>
      </w:r>
      <w:r w:rsidR="007D5734">
        <w:t xml:space="preserve"> </w:t>
      </w:r>
      <w:r w:rsidR="007F2C8D">
        <w:t xml:space="preserve">L’artista macomerese </w:t>
      </w:r>
      <w:r w:rsidR="00C03EFD">
        <w:rPr>
          <w:b/>
        </w:rPr>
        <w:t xml:space="preserve">Pietro </w:t>
      </w:r>
      <w:proofErr w:type="spellStart"/>
      <w:r w:rsidR="007F2C8D" w:rsidRPr="007F2C8D">
        <w:rPr>
          <w:b/>
        </w:rPr>
        <w:t>Straullo</w:t>
      </w:r>
      <w:proofErr w:type="spellEnd"/>
      <w:r w:rsidR="003D7022">
        <w:t xml:space="preserve"> richiama ironicamente i</w:t>
      </w:r>
      <w:r w:rsidR="007F2C8D">
        <w:t xml:space="preserve"> Giganti di monte </w:t>
      </w:r>
      <w:proofErr w:type="spellStart"/>
      <w:r w:rsidR="007F2C8D">
        <w:t>Prama</w:t>
      </w:r>
      <w:proofErr w:type="spellEnd"/>
      <w:r w:rsidR="007F2C8D">
        <w:t xml:space="preserve"> </w:t>
      </w:r>
      <w:r w:rsidR="003D7022">
        <w:t xml:space="preserve">come </w:t>
      </w:r>
      <w:r w:rsidR="003D7022" w:rsidRPr="007002C0">
        <w:t>simbolo della sardità</w:t>
      </w:r>
      <w:r w:rsidR="00A352F4">
        <w:t xml:space="preserve"> </w:t>
      </w:r>
      <w:r w:rsidR="00D4602D">
        <w:t>tesa tra</w:t>
      </w:r>
      <w:r w:rsidR="003D7022" w:rsidRPr="007002C0">
        <w:t xml:space="preserve"> tradizione </w:t>
      </w:r>
      <w:r w:rsidR="000F2E30">
        <w:t xml:space="preserve">e </w:t>
      </w:r>
      <w:r w:rsidR="003D7022" w:rsidRPr="007002C0">
        <w:t xml:space="preserve">influenze culturali </w:t>
      </w:r>
      <w:r w:rsidR="00D4602D">
        <w:t xml:space="preserve">esterne </w:t>
      </w:r>
      <w:r w:rsidR="00D4602D">
        <w:lastRenderedPageBreak/>
        <w:t>portate all'attenzione da</w:t>
      </w:r>
      <w:r w:rsidR="003D7022">
        <w:t xml:space="preserve">lle nuove generazioni, </w:t>
      </w:r>
      <w:r w:rsidR="003D7022" w:rsidRPr="007002C0">
        <w:t>dai media e dal mercato</w:t>
      </w:r>
      <w:r w:rsidR="003D7022">
        <w:t xml:space="preserve">. </w:t>
      </w:r>
      <w:r w:rsidR="00D4602D">
        <w:t xml:space="preserve">Il messicano </w:t>
      </w:r>
      <w:r w:rsidR="00FF52FB" w:rsidRPr="00D4602D">
        <w:rPr>
          <w:rFonts w:eastAsia="Times New Roman" w:cs="Times New Roman"/>
          <w:b/>
          <w:shd w:val="clear" w:color="auto" w:fill="FFFFFF"/>
          <w:lang w:eastAsia="it-IT"/>
        </w:rPr>
        <w:t xml:space="preserve">Said </w:t>
      </w:r>
      <w:proofErr w:type="spellStart"/>
      <w:r w:rsidR="00FF52FB" w:rsidRPr="00D4602D">
        <w:rPr>
          <w:rFonts w:eastAsia="Times New Roman" w:cs="Times New Roman"/>
          <w:b/>
          <w:shd w:val="clear" w:color="auto" w:fill="FFFFFF"/>
          <w:lang w:eastAsia="it-IT"/>
        </w:rPr>
        <w:t>Dokins</w:t>
      </w:r>
      <w:proofErr w:type="spellEnd"/>
      <w:r w:rsidR="00FF52FB" w:rsidRPr="00D4602D">
        <w:rPr>
          <w:rFonts w:eastAsia="Times New Roman" w:cs="Times New Roman"/>
          <w:b/>
          <w:shd w:val="clear" w:color="auto" w:fill="FFFFFF"/>
          <w:lang w:eastAsia="it-IT"/>
        </w:rPr>
        <w:t xml:space="preserve"> </w:t>
      </w:r>
      <w:r w:rsidR="00F81E77" w:rsidRPr="00F81E77">
        <w:rPr>
          <w:rFonts w:eastAsia="Times New Roman" w:cs="Times New Roman"/>
          <w:shd w:val="clear" w:color="auto" w:fill="FFFFFF"/>
          <w:lang w:eastAsia="it-IT"/>
        </w:rPr>
        <w:t xml:space="preserve">con la sua peculiare tecnica che </w:t>
      </w:r>
      <w:r w:rsidR="00F81E77">
        <w:rPr>
          <w:rFonts w:eastAsia="Times New Roman" w:cs="Times New Roman"/>
          <w:shd w:val="clear" w:color="auto" w:fill="FFFFFF"/>
          <w:lang w:eastAsia="it-IT"/>
        </w:rPr>
        <w:t>unisce calligrafia e graffito</w:t>
      </w:r>
      <w:r w:rsidR="00E60438">
        <w:rPr>
          <w:rFonts w:eastAsia="Times New Roman" w:cs="Times New Roman"/>
          <w:shd w:val="clear" w:color="auto" w:fill="FFFFFF"/>
          <w:lang w:eastAsia="it-IT"/>
        </w:rPr>
        <w:t>,</w:t>
      </w:r>
      <w:r w:rsidR="00F81E77">
        <w:rPr>
          <w:rFonts w:eastAsia="Times New Roman" w:cs="Times New Roman"/>
          <w:shd w:val="clear" w:color="auto" w:fill="FFFFFF"/>
          <w:lang w:eastAsia="it-IT"/>
        </w:rPr>
        <w:t xml:space="preserve"> esplora le potenzialità grafiche delle lettere e delle parole riportando sul </w:t>
      </w:r>
      <w:r w:rsidR="00327CEA">
        <w:rPr>
          <w:rFonts w:eastAsia="Times New Roman" w:cs="Times New Roman"/>
          <w:shd w:val="clear" w:color="auto" w:fill="FFFFFF"/>
          <w:lang w:eastAsia="it-IT"/>
        </w:rPr>
        <w:t>muro l</w:t>
      </w:r>
      <w:r w:rsidR="00F81E77">
        <w:rPr>
          <w:rFonts w:eastAsia="Times New Roman" w:cs="Times New Roman"/>
          <w:shd w:val="clear" w:color="auto" w:fill="FFFFFF"/>
          <w:lang w:eastAsia="it-IT"/>
        </w:rPr>
        <w:t>a poesia scritta d</w:t>
      </w:r>
      <w:r w:rsidR="00327CEA">
        <w:rPr>
          <w:rFonts w:eastAsia="Times New Roman" w:cs="Times New Roman"/>
          <w:shd w:val="clear" w:color="auto" w:fill="FFFFFF"/>
          <w:lang w:eastAsia="it-IT"/>
        </w:rPr>
        <w:t>a una giovane locale che riflett</w:t>
      </w:r>
      <w:r w:rsidR="00F81E77">
        <w:rPr>
          <w:rFonts w:eastAsia="Times New Roman" w:cs="Times New Roman"/>
          <w:shd w:val="clear" w:color="auto" w:fill="FFFFFF"/>
          <w:lang w:eastAsia="it-IT"/>
        </w:rPr>
        <w:t xml:space="preserve">e </w:t>
      </w:r>
      <w:r w:rsidR="00327CEA">
        <w:rPr>
          <w:rFonts w:eastAsia="Times New Roman" w:cs="Times New Roman"/>
          <w:shd w:val="clear" w:color="auto" w:fill="FFFFFF"/>
          <w:lang w:eastAsia="it-IT"/>
        </w:rPr>
        <w:t xml:space="preserve">sulla propria condizione di migrante. </w:t>
      </w:r>
      <w:r w:rsidR="00FF52FB" w:rsidRPr="00D4602D">
        <w:rPr>
          <w:rFonts w:eastAsia="Times New Roman" w:cs="Times New Roman"/>
          <w:b/>
          <w:shd w:val="clear" w:color="auto" w:fill="FFFFFF"/>
          <w:lang w:eastAsia="it-IT"/>
        </w:rPr>
        <w:t xml:space="preserve">Giacomo Zorba </w:t>
      </w:r>
      <w:r w:rsidR="00327CEA" w:rsidRPr="00DB5C65">
        <w:rPr>
          <w:rFonts w:eastAsia="Times New Roman" w:cs="Times New Roman"/>
          <w:shd w:val="clear" w:color="auto" w:fill="FFFFFF"/>
          <w:lang w:eastAsia="it-IT"/>
        </w:rPr>
        <w:t xml:space="preserve">si </w:t>
      </w:r>
      <w:r w:rsidR="001C4602" w:rsidRPr="00DB5C65">
        <w:rPr>
          <w:rFonts w:eastAsia="Times New Roman" w:cs="Times New Roman"/>
          <w:shd w:val="clear" w:color="auto" w:fill="FFFFFF"/>
          <w:lang w:eastAsia="it-IT"/>
        </w:rPr>
        <w:t xml:space="preserve">è </w:t>
      </w:r>
      <w:r w:rsidR="00327CEA" w:rsidRPr="00DB5C65">
        <w:rPr>
          <w:rFonts w:eastAsia="Times New Roman" w:cs="Times New Roman"/>
          <w:shd w:val="clear" w:color="auto" w:fill="FFFFFF"/>
          <w:lang w:eastAsia="it-IT"/>
        </w:rPr>
        <w:t>affida</w:t>
      </w:r>
      <w:r w:rsidR="001C4602" w:rsidRPr="00DB5C65">
        <w:rPr>
          <w:rFonts w:eastAsia="Times New Roman" w:cs="Times New Roman"/>
          <w:shd w:val="clear" w:color="auto" w:fill="FFFFFF"/>
          <w:lang w:eastAsia="it-IT"/>
        </w:rPr>
        <w:t>to</w:t>
      </w:r>
      <w:r w:rsidR="00327CEA">
        <w:rPr>
          <w:rFonts w:eastAsia="Times New Roman" w:cs="Times New Roman"/>
          <w:shd w:val="clear" w:color="auto" w:fill="FFFFFF"/>
          <w:lang w:eastAsia="it-IT"/>
        </w:rPr>
        <w:t xml:space="preserve"> al </w:t>
      </w:r>
      <w:r w:rsidR="001C4602">
        <w:rPr>
          <w:rFonts w:eastAsia="Times New Roman" w:cs="Times New Roman"/>
          <w:shd w:val="clear" w:color="auto" w:fill="FFFFFF"/>
          <w:lang w:eastAsia="it-IT"/>
        </w:rPr>
        <w:t>fenomeno dell’</w:t>
      </w:r>
      <w:r w:rsidR="001C4602" w:rsidRPr="001C4602">
        <w:rPr>
          <w:rFonts w:eastAsia="Times New Roman" w:cs="Times New Roman"/>
          <w:shd w:val="clear" w:color="auto" w:fill="FFFFFF"/>
          <w:lang w:eastAsia="it-IT"/>
        </w:rPr>
        <w:t>endemismo</w:t>
      </w:r>
      <w:r w:rsidR="001C4602">
        <w:rPr>
          <w:rFonts w:eastAsia="Times New Roman" w:cs="Times New Roman"/>
          <w:shd w:val="clear" w:color="auto" w:fill="FFFFFF"/>
          <w:lang w:eastAsia="it-IT"/>
        </w:rPr>
        <w:t xml:space="preserve"> per </w:t>
      </w:r>
      <w:r w:rsidR="00DB5C65">
        <w:rPr>
          <w:rFonts w:eastAsia="Times New Roman" w:cs="Times New Roman"/>
          <w:shd w:val="clear" w:color="auto" w:fill="FFFFFF"/>
          <w:lang w:eastAsia="it-IT"/>
        </w:rPr>
        <w:t xml:space="preserve">conoscere e </w:t>
      </w:r>
      <w:r w:rsidR="001C4602">
        <w:rPr>
          <w:rFonts w:eastAsia="Times New Roman" w:cs="Times New Roman"/>
          <w:shd w:val="clear" w:color="auto" w:fill="FFFFFF"/>
          <w:lang w:eastAsia="it-IT"/>
        </w:rPr>
        <w:t xml:space="preserve">scovare peculiarità locali, naturali e culturali, isolandole dai propri contesti per assemblarle </w:t>
      </w:r>
      <w:r w:rsidR="00DB5C65">
        <w:rPr>
          <w:rFonts w:eastAsia="Times New Roman" w:cs="Times New Roman"/>
          <w:shd w:val="clear" w:color="auto" w:fill="FFFFFF"/>
          <w:lang w:eastAsia="it-IT"/>
        </w:rPr>
        <w:t xml:space="preserve">liberamente secondo un gioco di dettagli sparsi da decifrare. </w:t>
      </w:r>
      <w:r w:rsidR="00F70FC8">
        <w:t xml:space="preserve"> </w:t>
      </w:r>
    </w:p>
    <w:p w14:paraId="42F1C863" w14:textId="0795865E" w:rsidR="00765FF3" w:rsidRPr="00F70FC8" w:rsidRDefault="00765FF3" w:rsidP="00327CEA">
      <w:pPr>
        <w:jc w:val="both"/>
      </w:pPr>
      <w:r w:rsidRPr="00765FF3">
        <w:rPr>
          <w:rFonts w:eastAsia="Times New Roman" w:cs="Times New Roman"/>
          <w:shd w:val="clear" w:color="auto" w:fill="FFFFFF"/>
          <w:lang w:eastAsia="it-IT"/>
        </w:rPr>
        <w:t>La collezione locale</w:t>
      </w:r>
      <w:r w:rsidR="00D03650">
        <w:rPr>
          <w:rFonts w:eastAsia="Times New Roman" w:cs="Times New Roman"/>
          <w:shd w:val="clear" w:color="auto" w:fill="FFFFFF"/>
          <w:lang w:eastAsia="it-IT"/>
        </w:rPr>
        <w:t xml:space="preserve">, ora ammonta a </w:t>
      </w:r>
      <w:r w:rsidR="00D03650" w:rsidRPr="00D03650">
        <w:rPr>
          <w:rFonts w:eastAsia="Times New Roman" w:cs="Times New Roman"/>
          <w:shd w:val="clear" w:color="auto" w:fill="FFFFFF"/>
          <w:lang w:eastAsia="it-IT"/>
        </w:rPr>
        <w:t>20 opere,</w:t>
      </w:r>
      <w:r w:rsidRPr="00D03650">
        <w:rPr>
          <w:rFonts w:eastAsia="Times New Roman" w:cs="Times New Roman"/>
          <w:shd w:val="clear" w:color="auto" w:fill="FFFFFF"/>
          <w:lang w:eastAsia="it-IT"/>
        </w:rPr>
        <w:t xml:space="preserve"> </w:t>
      </w:r>
      <w:r w:rsidRPr="00765FF3">
        <w:rPr>
          <w:rFonts w:eastAsia="Times New Roman" w:cs="Times New Roman"/>
          <w:shd w:val="clear" w:color="auto" w:fill="FFFFFF"/>
          <w:lang w:eastAsia="it-IT"/>
        </w:rPr>
        <w:t>è oggi fruibile su</w:t>
      </w:r>
      <w:r w:rsidR="00BE36C9">
        <w:rPr>
          <w:rFonts w:eastAsia="Times New Roman" w:cs="Times New Roman"/>
          <w:shd w:val="clear" w:color="auto" w:fill="FFFFFF"/>
          <w:lang w:eastAsia="it-IT"/>
        </w:rPr>
        <w:t>l sito dell’associazione</w:t>
      </w:r>
      <w:r w:rsidRPr="00765FF3">
        <w:rPr>
          <w:rFonts w:eastAsia="Times New Roman" w:cs="Times New Roman"/>
          <w:shd w:val="clear" w:color="auto" w:fill="FFFFFF"/>
          <w:lang w:eastAsia="it-IT"/>
        </w:rPr>
        <w:t xml:space="preserve"> tramite una cartina geol</w:t>
      </w:r>
      <w:r w:rsidR="0014441E">
        <w:rPr>
          <w:rFonts w:eastAsia="Times New Roman" w:cs="Times New Roman"/>
          <w:shd w:val="clear" w:color="auto" w:fill="FFFFFF"/>
          <w:lang w:eastAsia="it-IT"/>
        </w:rPr>
        <w:t xml:space="preserve">ocalizzata con i dettagli sui murales </w:t>
      </w:r>
      <w:r w:rsidRPr="00765FF3">
        <w:rPr>
          <w:rFonts w:eastAsia="Times New Roman" w:cs="Times New Roman"/>
          <w:shd w:val="clear" w:color="auto" w:fill="FFFFFF"/>
          <w:lang w:eastAsia="it-IT"/>
        </w:rPr>
        <w:t>e sui profili degli artisti.</w:t>
      </w:r>
      <w:r w:rsidR="00F15B07">
        <w:rPr>
          <w:rFonts w:eastAsia="Times New Roman" w:cs="Times New Roman"/>
          <w:shd w:val="clear" w:color="auto" w:fill="FFFFFF"/>
          <w:lang w:eastAsia="it-IT"/>
        </w:rPr>
        <w:t xml:space="preserve"> (</w:t>
      </w:r>
      <w:r w:rsidR="00F70FC8">
        <w:rPr>
          <w:rFonts w:eastAsia="Times New Roman" w:cs="Times New Roman"/>
          <w:shd w:val="clear" w:color="auto" w:fill="FFFFFF"/>
          <w:lang w:eastAsia="it-IT"/>
        </w:rPr>
        <w:t>Info</w:t>
      </w:r>
      <w:r w:rsidR="00F15B07">
        <w:rPr>
          <w:rFonts w:eastAsia="Times New Roman" w:cs="Times New Roman"/>
          <w:shd w:val="clear" w:color="auto" w:fill="FFFFFF"/>
          <w:lang w:eastAsia="it-IT"/>
        </w:rPr>
        <w:t xml:space="preserve"> sui murales in calce).</w:t>
      </w:r>
    </w:p>
    <w:p w14:paraId="30881853" w14:textId="77777777" w:rsidR="00830DDC" w:rsidRDefault="00830DDC" w:rsidP="00327CEA">
      <w:pPr>
        <w:jc w:val="both"/>
        <w:rPr>
          <w:rFonts w:eastAsia="Times New Roman" w:cs="Times New Roman"/>
          <w:shd w:val="clear" w:color="auto" w:fill="FFFFFF"/>
          <w:lang w:eastAsia="it-IT"/>
        </w:rPr>
      </w:pPr>
    </w:p>
    <w:p w14:paraId="6AB933B2" w14:textId="15CD46F6" w:rsidR="00B065E1" w:rsidRDefault="00E9129A" w:rsidP="00327CEA">
      <w:pPr>
        <w:jc w:val="both"/>
      </w:pPr>
      <w:r>
        <w:t xml:space="preserve">Impegnati da diversi anni sui temi sociali e sulla conduzione di laboratori </w:t>
      </w:r>
      <w:r w:rsidR="00C51086">
        <w:t>in tutta Italia</w:t>
      </w:r>
      <w:r w:rsidR="0014441E">
        <w:t>,</w:t>
      </w:r>
      <w:r w:rsidR="00C51086">
        <w:t xml:space="preserve"> </w:t>
      </w:r>
      <w:r>
        <w:t xml:space="preserve">il collettivo artistico </w:t>
      </w:r>
      <w:proofErr w:type="spellStart"/>
      <w:r w:rsidRPr="00DF2365">
        <w:rPr>
          <w:b/>
        </w:rPr>
        <w:t>Guerrilla</w:t>
      </w:r>
      <w:proofErr w:type="spellEnd"/>
      <w:r w:rsidRPr="00DF2365">
        <w:rPr>
          <w:b/>
        </w:rPr>
        <w:t xml:space="preserve"> Spam</w:t>
      </w:r>
      <w:r>
        <w:t xml:space="preserve"> è ritornato al festival per il secondo anno consecutivo. Nel 2017 avevano realizzato l’opera “</w:t>
      </w:r>
      <w:proofErr w:type="spellStart"/>
      <w:r w:rsidRPr="00E9129A">
        <w:rPr>
          <w:i/>
        </w:rPr>
        <w:t>Sardus</w:t>
      </w:r>
      <w:proofErr w:type="spellEnd"/>
      <w:r w:rsidRPr="00E9129A">
        <w:rPr>
          <w:i/>
        </w:rPr>
        <w:t xml:space="preserve"> Pater</w:t>
      </w:r>
      <w:r>
        <w:t xml:space="preserve">” ricordando </w:t>
      </w:r>
      <w:r w:rsidR="00F92E6D">
        <w:t xml:space="preserve">l’antica migrazione proveniente dalla Libia </w:t>
      </w:r>
      <w:r w:rsidR="006E348B">
        <w:t>in terra sarda e la contaminazione con il popolo nativo. Quest’anno, assieme alla curatr</w:t>
      </w:r>
      <w:r w:rsidR="00D13504">
        <w:t>ice del progetto Isabel Gollin e ai ragazzi della comunità Luogh</w:t>
      </w:r>
      <w:r w:rsidR="00657DBE">
        <w:t xml:space="preserve">i Comuni si sono concentrati sulla creazione di un </w:t>
      </w:r>
      <w:r w:rsidR="00657DBE" w:rsidRPr="00657DBE">
        <w:rPr>
          <w:i/>
        </w:rPr>
        <w:t>Tappeto Volante</w:t>
      </w:r>
      <w:r w:rsidR="00657DBE">
        <w:t xml:space="preserve"> di 20 metri. </w:t>
      </w:r>
      <w:r w:rsidR="007277F2">
        <w:t xml:space="preserve">Il tappeto, </w:t>
      </w:r>
      <w:r w:rsidR="00657DBE">
        <w:t>prodotto artistico artigianale tipico della Sardegna</w:t>
      </w:r>
      <w:r w:rsidR="007277F2">
        <w:t>,</w:t>
      </w:r>
      <w:r w:rsidR="00657DBE">
        <w:t xml:space="preserve"> </w:t>
      </w:r>
      <w:r w:rsidR="007277F2">
        <w:t xml:space="preserve">è stato </w:t>
      </w:r>
      <w:r w:rsidR="00F16E10">
        <w:t xml:space="preserve">scelto </w:t>
      </w:r>
      <w:r w:rsidR="00EC6DA3">
        <w:t xml:space="preserve">come mezzo su </w:t>
      </w:r>
      <w:r w:rsidR="00616990">
        <w:t>cui impostare un laboratorio dove i ragazzi</w:t>
      </w:r>
      <w:r w:rsidR="00B55956">
        <w:t>,</w:t>
      </w:r>
      <w:r w:rsidR="00616990">
        <w:t xml:space="preserve"> </w:t>
      </w:r>
      <w:r w:rsidR="00905A68">
        <w:t>guidati dal collettivo</w:t>
      </w:r>
      <w:r w:rsidR="00B55956">
        <w:t>,</w:t>
      </w:r>
      <w:r w:rsidR="00905A68">
        <w:t xml:space="preserve"> hanno </w:t>
      </w:r>
      <w:r w:rsidR="007F6E83">
        <w:t xml:space="preserve">liberamente disegnato seguendo </w:t>
      </w:r>
      <w:r w:rsidR="00905A68">
        <w:t xml:space="preserve">un processo di </w:t>
      </w:r>
      <w:r w:rsidR="007F6E83">
        <w:t>stilizzazione delle immagini.</w:t>
      </w:r>
      <w:r w:rsidR="009B781B">
        <w:t xml:space="preserve"> Questo procedimento </w:t>
      </w:r>
      <w:r w:rsidR="006156BB" w:rsidRPr="006156BB">
        <w:t>è iniziato con</w:t>
      </w:r>
      <w:r w:rsidR="009B781B">
        <w:t xml:space="preserve"> un primo incontro frontale sul tema dell’interazione tra i popoli, ricordan</w:t>
      </w:r>
      <w:r w:rsidR="00F90898">
        <w:t>do le popolazioni che nella storia</w:t>
      </w:r>
      <w:r w:rsidR="009B781B">
        <w:t xml:space="preserve"> son stati presenti sul territorio (dai cartaginesi ai piemontesi) e </w:t>
      </w:r>
      <w:r w:rsidR="0006159E">
        <w:t>come in passato stoffe, arazzi, tappeti</w:t>
      </w:r>
      <w:r w:rsidR="0006159E" w:rsidRPr="007277F2">
        <w:t xml:space="preserve">, hanno viaggiato per mare e per terra </w:t>
      </w:r>
      <w:r w:rsidR="0006159E">
        <w:t>dall'</w:t>
      </w:r>
      <w:r w:rsidR="00BC1852">
        <w:t xml:space="preserve">Africa al Nord Europa e con </w:t>
      </w:r>
      <w:r w:rsidR="0006159E" w:rsidRPr="007277F2">
        <w:t>le immagini</w:t>
      </w:r>
      <w:r w:rsidR="00BC1852">
        <w:t xml:space="preserve"> </w:t>
      </w:r>
      <w:r w:rsidR="0006159E" w:rsidRPr="007277F2">
        <w:t>riprodotte su di essi</w:t>
      </w:r>
      <w:r w:rsidR="00BC1852">
        <w:t>, ornamenti ed elementi grafici</w:t>
      </w:r>
      <w:r w:rsidR="0006159E" w:rsidRPr="007277F2">
        <w:t xml:space="preserve"> </w:t>
      </w:r>
      <w:r w:rsidR="00DB5C65">
        <w:t>si sono diffus</w:t>
      </w:r>
      <w:r w:rsidR="00BC1852">
        <w:t>i</w:t>
      </w:r>
      <w:r w:rsidR="00DB5C65">
        <w:t xml:space="preserve"> in modo rapido. </w:t>
      </w:r>
      <w:r w:rsidR="00BC1852">
        <w:t>Partendo d</w:t>
      </w:r>
      <w:r w:rsidR="007F6E83">
        <w:t>al disegno figurativo</w:t>
      </w:r>
      <w:r w:rsidR="00BC1852">
        <w:t>,</w:t>
      </w:r>
      <w:r w:rsidR="007F6E83">
        <w:t xml:space="preserve"> espressione del</w:t>
      </w:r>
      <w:r w:rsidR="009B781B">
        <w:t xml:space="preserve">le proprie passioni e desideri, i ragazzi </w:t>
      </w:r>
      <w:r w:rsidR="0071769B">
        <w:t xml:space="preserve">sono arrivati a creare </w:t>
      </w:r>
      <w:r w:rsidR="005E78D3">
        <w:t>un</w:t>
      </w:r>
      <w:r w:rsidR="0071769B">
        <w:t xml:space="preserve"> reticolato di disegni dal segno grafico astratto </w:t>
      </w:r>
      <w:r w:rsidR="007E1276">
        <w:t>e</w:t>
      </w:r>
      <w:r w:rsidR="009B781B">
        <w:t xml:space="preserve"> </w:t>
      </w:r>
      <w:r w:rsidR="0006159E">
        <w:t>fortemente simbolico</w:t>
      </w:r>
      <w:r w:rsidR="0071769B">
        <w:t xml:space="preserve">. </w:t>
      </w:r>
      <w:r w:rsidR="0006159E">
        <w:t xml:space="preserve">Il laboratorio si è concluso con una parata </w:t>
      </w:r>
      <w:r w:rsidR="00015A8A">
        <w:t xml:space="preserve">collettiva </w:t>
      </w:r>
      <w:r w:rsidR="0006159E">
        <w:t xml:space="preserve">per le strade di Macomer </w:t>
      </w:r>
      <w:r w:rsidR="00015A8A">
        <w:t xml:space="preserve">dove il </w:t>
      </w:r>
      <w:r w:rsidR="00015A8A" w:rsidRPr="00015A8A">
        <w:rPr>
          <w:i/>
        </w:rPr>
        <w:t>tappeto volante</w:t>
      </w:r>
      <w:r w:rsidR="00015A8A">
        <w:t xml:space="preserve"> realizzato è divenuto </w:t>
      </w:r>
      <w:r w:rsidR="00657DBE" w:rsidRPr="007E1276">
        <w:rPr>
          <w:bCs/>
        </w:rPr>
        <w:t xml:space="preserve">metafora del viaggio di immagini, </w:t>
      </w:r>
      <w:r w:rsidR="007E1276" w:rsidRPr="007E1276">
        <w:rPr>
          <w:bCs/>
        </w:rPr>
        <w:t xml:space="preserve">di </w:t>
      </w:r>
      <w:r w:rsidR="00657DBE" w:rsidRPr="007E1276">
        <w:rPr>
          <w:bCs/>
        </w:rPr>
        <w:t>uomini e culture</w:t>
      </w:r>
      <w:r w:rsidR="007E1276" w:rsidRPr="007E1276">
        <w:rPr>
          <w:bCs/>
        </w:rPr>
        <w:t>, un</w:t>
      </w:r>
      <w:r w:rsidR="00657DBE" w:rsidRPr="007E1276">
        <w:rPr>
          <w:bCs/>
        </w:rPr>
        <w:t xml:space="preserve"> mezzo di trasmissione </w:t>
      </w:r>
      <w:r w:rsidR="00015A8A">
        <w:t xml:space="preserve">che </w:t>
      </w:r>
      <w:r w:rsidR="00657DBE" w:rsidRPr="007E1276">
        <w:t xml:space="preserve">mette in contatto </w:t>
      </w:r>
      <w:r w:rsidR="00C22580">
        <w:t xml:space="preserve">i popoli. </w:t>
      </w:r>
    </w:p>
    <w:p w14:paraId="26E887B7" w14:textId="77777777" w:rsidR="000A2828" w:rsidRDefault="000A2828" w:rsidP="00327CEA">
      <w:pPr>
        <w:jc w:val="both"/>
      </w:pPr>
    </w:p>
    <w:p w14:paraId="07CBE005" w14:textId="427DF088" w:rsidR="00C03EFD" w:rsidRDefault="00A83546" w:rsidP="00327CEA">
      <w:pPr>
        <w:jc w:val="both"/>
      </w:pPr>
      <w:r>
        <w:t xml:space="preserve">L’intero progetto è stato documentato fotograficamente da </w:t>
      </w:r>
      <w:r w:rsidRPr="00B065E1">
        <w:rPr>
          <w:b/>
        </w:rPr>
        <w:t>Ilaria Giorgi</w:t>
      </w:r>
      <w:r w:rsidR="00B065E1">
        <w:rPr>
          <w:b/>
        </w:rPr>
        <w:t xml:space="preserve">, </w:t>
      </w:r>
      <w:r w:rsidR="00F70FC8">
        <w:t xml:space="preserve">fotografa toscana, da anni lavora a Roma come grafica e </w:t>
      </w:r>
      <w:r w:rsidR="00754768">
        <w:t>fotoreporter teatrale</w:t>
      </w:r>
      <w:r w:rsidR="007F38E7">
        <w:t xml:space="preserve">. </w:t>
      </w:r>
    </w:p>
    <w:p w14:paraId="57109CFC" w14:textId="77777777" w:rsidR="0022314F" w:rsidRDefault="0022314F" w:rsidP="00327CEA">
      <w:pPr>
        <w:jc w:val="both"/>
      </w:pPr>
    </w:p>
    <w:p w14:paraId="335DD145" w14:textId="58C154ED" w:rsidR="00C03EFD" w:rsidRDefault="00C03EFD" w:rsidP="00327CEA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97E96" wp14:editId="086D0FFD">
                <wp:simplePos x="0" y="0"/>
                <wp:positionH relativeFrom="column">
                  <wp:posOffset>19211</wp:posOffset>
                </wp:positionH>
                <wp:positionV relativeFrom="paragraph">
                  <wp:posOffset>111125</wp:posOffset>
                </wp:positionV>
                <wp:extent cx="6055833" cy="4756"/>
                <wp:effectExtent l="0" t="0" r="40640" b="46355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5833" cy="4756"/>
                        </a:xfrm>
                        <a:prstGeom prst="line">
                          <a:avLst/>
                        </a:prstGeom>
                        <a:ln w="3175">
                          <a:prstDash val="sys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E642E" id="Connettore 1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8.75pt" to="478.35pt,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" strokecolor="#ffc000 [3207]" strokeweight=".25pt">
                <v:stroke dashstyle="3 1" joinstyle="miter"/>
              </v:line>
            </w:pict>
          </mc:Fallback>
        </mc:AlternateContent>
      </w:r>
    </w:p>
    <w:p w14:paraId="38FF868E" w14:textId="77777777" w:rsidR="00C22580" w:rsidRDefault="00C22580" w:rsidP="00327CEA">
      <w:pPr>
        <w:jc w:val="both"/>
      </w:pPr>
    </w:p>
    <w:p w14:paraId="4A900144" w14:textId="2367259D" w:rsidR="00BE36C9" w:rsidRPr="0022314F" w:rsidRDefault="00DF2365" w:rsidP="00327CEA">
      <w:pPr>
        <w:jc w:val="both"/>
        <w:rPr>
          <w:sz w:val="22"/>
          <w:szCs w:val="22"/>
        </w:rPr>
      </w:pPr>
      <w:r w:rsidRPr="0022314F">
        <w:rPr>
          <w:b/>
          <w:sz w:val="22"/>
          <w:szCs w:val="22"/>
        </w:rPr>
        <w:t>*</w:t>
      </w:r>
      <w:r w:rsidR="009E2D2F" w:rsidRPr="0022314F">
        <w:rPr>
          <w:b/>
          <w:sz w:val="22"/>
          <w:szCs w:val="22"/>
        </w:rPr>
        <w:t>ProPositivo</w:t>
      </w:r>
      <w:r w:rsidR="009E2D2F" w:rsidRPr="0022314F">
        <w:rPr>
          <w:sz w:val="22"/>
          <w:szCs w:val="22"/>
        </w:rPr>
        <w:t xml:space="preserve"> </w:t>
      </w:r>
      <w:r w:rsidR="00BE36C9" w:rsidRPr="0022314F">
        <w:rPr>
          <w:sz w:val="22"/>
          <w:szCs w:val="22"/>
        </w:rPr>
        <w:t xml:space="preserve">è un’associazione apartitica e non-profit fondata da un gruppo di giovani sardi, sparsi per il mondo, uniti da un assunto: “se il tempo passato a lamentarci dei problemi lo investissimo nella ricerca di soluzioni, ad oggi disporremo di alternative concrete, innovative e sostenibili”. </w:t>
      </w:r>
    </w:p>
    <w:p w14:paraId="118D787B" w14:textId="7CFDA7E0" w:rsidR="00BE36C9" w:rsidRPr="0022314F" w:rsidRDefault="00BE36C9" w:rsidP="00327CEA">
      <w:pPr>
        <w:jc w:val="both"/>
        <w:rPr>
          <w:sz w:val="22"/>
          <w:szCs w:val="22"/>
        </w:rPr>
      </w:pPr>
      <w:r w:rsidRPr="0022314F">
        <w:rPr>
          <w:sz w:val="22"/>
          <w:szCs w:val="22"/>
        </w:rPr>
        <w:t xml:space="preserve">Dietro tale convinzione, ProPositivo ha lanciato il progetto “Trasformare la crisi in </w:t>
      </w:r>
      <w:r w:rsidR="002405B9" w:rsidRPr="0022314F">
        <w:rPr>
          <w:sz w:val="22"/>
          <w:szCs w:val="22"/>
        </w:rPr>
        <w:t>opportunità “di</w:t>
      </w:r>
      <w:r w:rsidRPr="0022314F">
        <w:rPr>
          <w:sz w:val="22"/>
          <w:szCs w:val="22"/>
        </w:rPr>
        <w:t xml:space="preserve"> cui il Festival della Resilienza rappresenta un propulsore fondamentale. </w:t>
      </w:r>
    </w:p>
    <w:p w14:paraId="550D89F3" w14:textId="77777777" w:rsidR="00603BDF" w:rsidRPr="0022314F" w:rsidRDefault="00603BDF" w:rsidP="00327CEA">
      <w:pPr>
        <w:jc w:val="both"/>
        <w:rPr>
          <w:sz w:val="22"/>
          <w:szCs w:val="22"/>
        </w:rPr>
      </w:pPr>
    </w:p>
    <w:p w14:paraId="4D01E576" w14:textId="63FD2824" w:rsidR="00A635A9" w:rsidRPr="0022314F" w:rsidRDefault="005F67BA" w:rsidP="00327CEA">
      <w:pPr>
        <w:jc w:val="both"/>
        <w:outlineLvl w:val="0"/>
        <w:rPr>
          <w:b/>
          <w:sz w:val="22"/>
          <w:szCs w:val="22"/>
        </w:rPr>
      </w:pPr>
      <w:r w:rsidRPr="0022314F">
        <w:rPr>
          <w:b/>
          <w:sz w:val="22"/>
          <w:szCs w:val="22"/>
        </w:rPr>
        <w:t>Dettagli</w:t>
      </w:r>
      <w:r w:rsidR="00FF7015" w:rsidRPr="0022314F">
        <w:rPr>
          <w:b/>
          <w:sz w:val="22"/>
          <w:szCs w:val="22"/>
        </w:rPr>
        <w:t xml:space="preserve"> murales</w:t>
      </w:r>
      <w:r w:rsidR="00F70073" w:rsidRPr="0022314F">
        <w:rPr>
          <w:b/>
          <w:sz w:val="22"/>
          <w:szCs w:val="22"/>
        </w:rPr>
        <w:t xml:space="preserve"> 2018</w:t>
      </w:r>
    </w:p>
    <w:p w14:paraId="5CCCBAC1" w14:textId="00E506B0" w:rsidR="006264C2" w:rsidRPr="0022314F" w:rsidRDefault="00E93148" w:rsidP="00327CEA">
      <w:pPr>
        <w:jc w:val="both"/>
        <w:outlineLvl w:val="0"/>
        <w:rPr>
          <w:b/>
          <w:sz w:val="22"/>
          <w:szCs w:val="22"/>
        </w:rPr>
      </w:pPr>
      <w:proofErr w:type="spellStart"/>
      <w:r w:rsidRPr="0022314F">
        <w:rPr>
          <w:b/>
          <w:sz w:val="22"/>
          <w:szCs w:val="22"/>
        </w:rPr>
        <w:t>Isra</w:t>
      </w:r>
      <w:proofErr w:type="spellEnd"/>
      <w:r w:rsidR="00563907" w:rsidRPr="0022314F">
        <w:rPr>
          <w:b/>
          <w:sz w:val="22"/>
          <w:szCs w:val="22"/>
        </w:rPr>
        <w:t xml:space="preserve"> Martinez </w:t>
      </w:r>
      <w:proofErr w:type="spellStart"/>
      <w:r w:rsidR="00563907" w:rsidRPr="0022314F">
        <w:rPr>
          <w:b/>
          <w:sz w:val="22"/>
          <w:szCs w:val="22"/>
        </w:rPr>
        <w:t>Herrero</w:t>
      </w:r>
      <w:proofErr w:type="spellEnd"/>
      <w:r w:rsidR="00563907" w:rsidRPr="0022314F">
        <w:rPr>
          <w:b/>
          <w:sz w:val="22"/>
          <w:szCs w:val="22"/>
        </w:rPr>
        <w:t xml:space="preserve"> </w:t>
      </w:r>
      <w:r w:rsidR="00041443" w:rsidRPr="0022314F">
        <w:rPr>
          <w:b/>
          <w:sz w:val="22"/>
          <w:szCs w:val="22"/>
        </w:rPr>
        <w:t>(Foto n.</w:t>
      </w:r>
      <w:r w:rsidR="007C4AFF">
        <w:rPr>
          <w:b/>
          <w:sz w:val="22"/>
          <w:szCs w:val="22"/>
        </w:rPr>
        <w:t>00</w:t>
      </w:r>
      <w:r w:rsidR="00041443" w:rsidRPr="0022314F">
        <w:rPr>
          <w:b/>
          <w:sz w:val="22"/>
          <w:szCs w:val="22"/>
        </w:rPr>
        <w:t>1)</w:t>
      </w:r>
    </w:p>
    <w:p w14:paraId="502E551D" w14:textId="44A3EA9F" w:rsidR="00DB5C65" w:rsidRPr="0022314F" w:rsidRDefault="00525CE7" w:rsidP="00327CEA">
      <w:pPr>
        <w:jc w:val="both"/>
        <w:outlineLvl w:val="0"/>
        <w:rPr>
          <w:sz w:val="22"/>
          <w:szCs w:val="22"/>
        </w:rPr>
      </w:pPr>
      <w:r w:rsidRPr="0022314F">
        <w:rPr>
          <w:sz w:val="22"/>
          <w:szCs w:val="22"/>
        </w:rPr>
        <w:t xml:space="preserve">Omaggia la donna sarda scegliendo il volto di una giovane macomerese e la tradizione sartoriale riprendendone gli ornamenti floreali. La composizione si impreziosisce tramite un sottile riferimento al passato locale. Il volto della giovane è segnato da venature che richiamano quelle interne degli </w:t>
      </w:r>
      <w:r w:rsidR="005B0EFD" w:rsidRPr="0022314F">
        <w:rPr>
          <w:sz w:val="22"/>
          <w:szCs w:val="22"/>
        </w:rPr>
        <w:t>alberi, riferendosi</w:t>
      </w:r>
      <w:r w:rsidR="005B0EFD" w:rsidRPr="0022314F">
        <w:rPr>
          <w:rFonts w:eastAsia="Times New Roman" w:cs="Times New Roman"/>
          <w:sz w:val="22"/>
          <w:szCs w:val="22"/>
          <w:shd w:val="clear" w:color="auto" w:fill="FFFFFF"/>
          <w:lang w:eastAsia="it-IT"/>
        </w:rPr>
        <w:t xml:space="preserve"> in tal modo all’antica segheria a conduzione familiare che sorgeva presso quel luogo.</w:t>
      </w:r>
    </w:p>
    <w:p w14:paraId="1C841134" w14:textId="77777777" w:rsidR="00DB5C65" w:rsidRPr="0022314F" w:rsidRDefault="00DB5C65" w:rsidP="00327CEA">
      <w:pPr>
        <w:jc w:val="both"/>
        <w:outlineLvl w:val="0"/>
        <w:rPr>
          <w:sz w:val="22"/>
          <w:szCs w:val="22"/>
        </w:rPr>
      </w:pPr>
    </w:p>
    <w:p w14:paraId="7691C774" w14:textId="0AC495A3" w:rsidR="00041443" w:rsidRPr="0022314F" w:rsidRDefault="00E93148" w:rsidP="00327CEA">
      <w:pPr>
        <w:jc w:val="both"/>
        <w:outlineLvl w:val="0"/>
        <w:rPr>
          <w:b/>
          <w:sz w:val="22"/>
          <w:szCs w:val="22"/>
        </w:rPr>
      </w:pPr>
      <w:r w:rsidRPr="0022314F">
        <w:rPr>
          <w:b/>
          <w:sz w:val="22"/>
          <w:szCs w:val="22"/>
        </w:rPr>
        <w:t xml:space="preserve">Kiki </w:t>
      </w:r>
      <w:proofErr w:type="spellStart"/>
      <w:r w:rsidRPr="0022314F">
        <w:rPr>
          <w:b/>
          <w:sz w:val="22"/>
          <w:szCs w:val="22"/>
        </w:rPr>
        <w:t>Skipi</w:t>
      </w:r>
      <w:proofErr w:type="spellEnd"/>
      <w:r w:rsidRPr="0022314F">
        <w:rPr>
          <w:b/>
          <w:sz w:val="22"/>
          <w:szCs w:val="22"/>
        </w:rPr>
        <w:t xml:space="preserve"> e Andrea </w:t>
      </w:r>
      <w:proofErr w:type="spellStart"/>
      <w:r w:rsidRPr="0022314F">
        <w:rPr>
          <w:b/>
          <w:sz w:val="22"/>
          <w:szCs w:val="22"/>
        </w:rPr>
        <w:t>Casciu</w:t>
      </w:r>
      <w:proofErr w:type="spellEnd"/>
      <w:r w:rsidR="00041443" w:rsidRPr="0022314F">
        <w:rPr>
          <w:b/>
          <w:sz w:val="22"/>
          <w:szCs w:val="22"/>
        </w:rPr>
        <w:t xml:space="preserve"> (Foto n.</w:t>
      </w:r>
      <w:r w:rsidR="007C4AFF">
        <w:rPr>
          <w:b/>
          <w:sz w:val="22"/>
          <w:szCs w:val="22"/>
        </w:rPr>
        <w:t>00</w:t>
      </w:r>
      <w:r w:rsidR="00041443" w:rsidRPr="0022314F">
        <w:rPr>
          <w:b/>
          <w:sz w:val="22"/>
          <w:szCs w:val="22"/>
        </w:rPr>
        <w:t xml:space="preserve">2) </w:t>
      </w:r>
    </w:p>
    <w:p w14:paraId="50F018AC" w14:textId="3BD99424" w:rsidR="0022314F" w:rsidRPr="00DD72B8" w:rsidRDefault="00E93148" w:rsidP="00DD72B8">
      <w:pPr>
        <w:jc w:val="both"/>
        <w:rPr>
          <w:sz w:val="22"/>
          <w:szCs w:val="22"/>
        </w:rPr>
      </w:pPr>
      <w:r w:rsidRPr="0022314F">
        <w:rPr>
          <w:b/>
          <w:sz w:val="22"/>
          <w:szCs w:val="22"/>
        </w:rPr>
        <w:t xml:space="preserve"> </w:t>
      </w:r>
      <w:r w:rsidR="00E95362" w:rsidRPr="0022314F">
        <w:rPr>
          <w:b/>
          <w:sz w:val="22"/>
          <w:szCs w:val="22"/>
        </w:rPr>
        <w:t>I</w:t>
      </w:r>
      <w:r w:rsidR="00E95362" w:rsidRPr="0022314F">
        <w:rPr>
          <w:sz w:val="22"/>
          <w:szCs w:val="22"/>
        </w:rPr>
        <w:t>n antichità i vasi e le anfore sono stati degli strumenti comuni di conservazione</w:t>
      </w:r>
      <w:r w:rsidR="005B0EFD" w:rsidRPr="0022314F">
        <w:rPr>
          <w:sz w:val="22"/>
          <w:szCs w:val="22"/>
        </w:rPr>
        <w:t>, reperibili ordinariamente</w:t>
      </w:r>
      <w:r w:rsidR="00E95362" w:rsidRPr="0022314F">
        <w:rPr>
          <w:sz w:val="22"/>
          <w:szCs w:val="22"/>
        </w:rPr>
        <w:t xml:space="preserve"> in tutte le case (venivano us</w:t>
      </w:r>
      <w:r w:rsidR="005B0EFD" w:rsidRPr="0022314F">
        <w:rPr>
          <w:sz w:val="22"/>
          <w:szCs w:val="22"/>
        </w:rPr>
        <w:t>ate per conservare olive, vino</w:t>
      </w:r>
      <w:r w:rsidR="00E95362" w:rsidRPr="0022314F">
        <w:rPr>
          <w:sz w:val="22"/>
          <w:szCs w:val="22"/>
        </w:rPr>
        <w:t xml:space="preserve">). Ma sono state anche compagne di lunghi viaggi nelle stive di molte imbarcazioni provenienti da diverse parti del mondo che attraversavano il mediterraneo, e merce di scambio fra vari popoli, tra cui quello sardo. </w:t>
      </w:r>
      <w:r w:rsidR="005B0EFD" w:rsidRPr="0022314F">
        <w:rPr>
          <w:sz w:val="22"/>
          <w:szCs w:val="22"/>
        </w:rPr>
        <w:t xml:space="preserve">Sono perciò </w:t>
      </w:r>
      <w:r w:rsidR="00E95362" w:rsidRPr="0022314F">
        <w:rPr>
          <w:sz w:val="22"/>
          <w:szCs w:val="22"/>
        </w:rPr>
        <w:t xml:space="preserve">dei contenitori di cultura e tradizione non solo enogastronomica ma anche sociale. Le donnine </w:t>
      </w:r>
      <w:r w:rsidR="005B0EFD" w:rsidRPr="0022314F">
        <w:rPr>
          <w:sz w:val="22"/>
          <w:szCs w:val="22"/>
        </w:rPr>
        <w:t>sospese</w:t>
      </w:r>
      <w:r w:rsidR="00E95362" w:rsidRPr="0022314F">
        <w:rPr>
          <w:sz w:val="22"/>
          <w:szCs w:val="22"/>
        </w:rPr>
        <w:t xml:space="preserve"> non sono altro che </w:t>
      </w:r>
      <w:proofErr w:type="spellStart"/>
      <w:r w:rsidR="00E95362" w:rsidRPr="0022314F">
        <w:rPr>
          <w:sz w:val="22"/>
          <w:szCs w:val="22"/>
        </w:rPr>
        <w:t>Janas</w:t>
      </w:r>
      <w:proofErr w:type="spellEnd"/>
      <w:r w:rsidR="00E95362" w:rsidRPr="0022314F">
        <w:rPr>
          <w:sz w:val="22"/>
          <w:szCs w:val="22"/>
        </w:rPr>
        <w:t>, guardiane e custodi di storie e leggende del</w:t>
      </w:r>
      <w:r w:rsidR="005B0EFD" w:rsidRPr="0022314F">
        <w:rPr>
          <w:sz w:val="22"/>
          <w:szCs w:val="22"/>
        </w:rPr>
        <w:t>la Sardegna.</w:t>
      </w:r>
    </w:p>
    <w:p w14:paraId="25EF63CA" w14:textId="77777777" w:rsidR="0022314F" w:rsidRPr="0022314F" w:rsidRDefault="0022314F" w:rsidP="00327CEA">
      <w:pPr>
        <w:jc w:val="both"/>
        <w:outlineLvl w:val="0"/>
        <w:rPr>
          <w:b/>
          <w:sz w:val="22"/>
          <w:szCs w:val="22"/>
        </w:rPr>
      </w:pPr>
    </w:p>
    <w:p w14:paraId="616C90DD" w14:textId="32AD516D" w:rsidR="00041443" w:rsidRPr="0022314F" w:rsidRDefault="00A777C5" w:rsidP="00327CEA">
      <w:pPr>
        <w:jc w:val="both"/>
        <w:outlineLvl w:val="0"/>
        <w:rPr>
          <w:b/>
          <w:sz w:val="22"/>
          <w:szCs w:val="22"/>
        </w:rPr>
      </w:pPr>
      <w:r w:rsidRPr="0022314F">
        <w:rPr>
          <w:b/>
          <w:sz w:val="22"/>
          <w:szCs w:val="22"/>
        </w:rPr>
        <w:t xml:space="preserve">Massimiliano Vitti </w:t>
      </w:r>
      <w:r w:rsidR="00E11A5D" w:rsidRPr="0022314F">
        <w:rPr>
          <w:b/>
          <w:sz w:val="22"/>
          <w:szCs w:val="22"/>
        </w:rPr>
        <w:t>e Chiara Santinelli</w:t>
      </w:r>
      <w:r w:rsidR="00041443" w:rsidRPr="0022314F">
        <w:rPr>
          <w:b/>
          <w:sz w:val="22"/>
          <w:szCs w:val="22"/>
        </w:rPr>
        <w:t xml:space="preserve"> (Foto n.</w:t>
      </w:r>
      <w:r w:rsidR="007C4AFF">
        <w:rPr>
          <w:b/>
          <w:sz w:val="22"/>
          <w:szCs w:val="22"/>
        </w:rPr>
        <w:t>00</w:t>
      </w:r>
      <w:r w:rsidR="00041443" w:rsidRPr="0022314F">
        <w:rPr>
          <w:b/>
          <w:sz w:val="22"/>
          <w:szCs w:val="22"/>
        </w:rPr>
        <w:t>3)</w:t>
      </w:r>
    </w:p>
    <w:p w14:paraId="1CFE5996" w14:textId="23A7F09E" w:rsidR="00A777C5" w:rsidRPr="0022314F" w:rsidRDefault="00525CE7" w:rsidP="00327CEA">
      <w:pPr>
        <w:jc w:val="both"/>
        <w:rPr>
          <w:sz w:val="22"/>
          <w:szCs w:val="22"/>
        </w:rPr>
      </w:pPr>
      <w:r w:rsidRPr="0022314F">
        <w:rPr>
          <w:sz w:val="22"/>
          <w:szCs w:val="22"/>
        </w:rPr>
        <w:t>L’opera intitolata “</w:t>
      </w:r>
      <w:proofErr w:type="spellStart"/>
      <w:r w:rsidRPr="0022314F">
        <w:rPr>
          <w:sz w:val="22"/>
          <w:szCs w:val="22"/>
        </w:rPr>
        <w:t>Resalio</w:t>
      </w:r>
      <w:proofErr w:type="spellEnd"/>
      <w:r w:rsidRPr="0022314F">
        <w:rPr>
          <w:sz w:val="22"/>
          <w:szCs w:val="22"/>
        </w:rPr>
        <w:t xml:space="preserve">” è composta </w:t>
      </w:r>
      <w:r w:rsidR="00A777C5" w:rsidRPr="0022314F">
        <w:rPr>
          <w:rFonts w:hint="eastAsia"/>
          <w:sz w:val="22"/>
          <w:szCs w:val="22"/>
        </w:rPr>
        <w:t>d</w:t>
      </w:r>
      <w:r w:rsidRPr="0022314F">
        <w:rPr>
          <w:rFonts w:hint="eastAsia"/>
          <w:sz w:val="22"/>
          <w:szCs w:val="22"/>
        </w:rPr>
        <w:t>a</w:t>
      </w:r>
      <w:r w:rsidR="00A777C5" w:rsidRPr="0022314F">
        <w:rPr>
          <w:rFonts w:hint="eastAsia"/>
          <w:sz w:val="22"/>
          <w:szCs w:val="22"/>
        </w:rPr>
        <w:t xml:space="preserve"> un esercito di figure a metà tra il reale e la fantasia. Delle forme che ricordano quelle delle statuette e delle maschere sarde, ma </w:t>
      </w:r>
      <w:r w:rsidRPr="0022314F">
        <w:rPr>
          <w:sz w:val="22"/>
          <w:szCs w:val="22"/>
        </w:rPr>
        <w:t>anche</w:t>
      </w:r>
      <w:r w:rsidRPr="0022314F">
        <w:rPr>
          <w:rFonts w:hint="eastAsia"/>
          <w:sz w:val="22"/>
          <w:szCs w:val="22"/>
        </w:rPr>
        <w:t xml:space="preserve"> a</w:t>
      </w:r>
      <w:r w:rsidR="00A777C5" w:rsidRPr="0022314F">
        <w:rPr>
          <w:rFonts w:hint="eastAsia"/>
          <w:sz w:val="22"/>
          <w:szCs w:val="22"/>
        </w:rPr>
        <w:t>nimali volatili per metà umani, veneri e pesci. Un esercito che non smette di guardarti, qualcuno sembra sorridere, altri urlare. Insieme risalgono la barca capovolta dal mare e ci ricordano che occorre combattere insieme per cambiare le cose.</w:t>
      </w:r>
    </w:p>
    <w:p w14:paraId="64BF8729" w14:textId="77777777" w:rsidR="008F40A3" w:rsidRPr="0022314F" w:rsidRDefault="008F40A3" w:rsidP="00327CEA">
      <w:pPr>
        <w:jc w:val="both"/>
        <w:rPr>
          <w:sz w:val="22"/>
          <w:szCs w:val="22"/>
        </w:rPr>
      </w:pPr>
    </w:p>
    <w:p w14:paraId="22B12E87" w14:textId="7F3663F5" w:rsidR="008F40A3" w:rsidRPr="0022314F" w:rsidRDefault="008F40A3" w:rsidP="00327CEA">
      <w:pPr>
        <w:jc w:val="both"/>
        <w:outlineLvl w:val="0"/>
        <w:rPr>
          <w:sz w:val="22"/>
          <w:szCs w:val="22"/>
        </w:rPr>
      </w:pPr>
      <w:r w:rsidRPr="0022314F">
        <w:rPr>
          <w:b/>
          <w:sz w:val="22"/>
          <w:szCs w:val="22"/>
        </w:rPr>
        <w:t xml:space="preserve">Pietro </w:t>
      </w:r>
      <w:proofErr w:type="spellStart"/>
      <w:r w:rsidRPr="0022314F">
        <w:rPr>
          <w:b/>
          <w:sz w:val="22"/>
          <w:szCs w:val="22"/>
        </w:rPr>
        <w:t>Str</w:t>
      </w:r>
      <w:r w:rsidR="00603BDF" w:rsidRPr="0022314F">
        <w:rPr>
          <w:b/>
          <w:sz w:val="22"/>
          <w:szCs w:val="22"/>
        </w:rPr>
        <w:t>a</w:t>
      </w:r>
      <w:r w:rsidRPr="0022314F">
        <w:rPr>
          <w:b/>
          <w:sz w:val="22"/>
          <w:szCs w:val="22"/>
        </w:rPr>
        <w:t>ullo</w:t>
      </w:r>
      <w:proofErr w:type="spellEnd"/>
      <w:r w:rsidR="00041443" w:rsidRPr="0022314F">
        <w:rPr>
          <w:sz w:val="22"/>
          <w:szCs w:val="22"/>
        </w:rPr>
        <w:t xml:space="preserve"> </w:t>
      </w:r>
      <w:r w:rsidR="007002C0" w:rsidRPr="0022314F">
        <w:rPr>
          <w:sz w:val="22"/>
          <w:szCs w:val="22"/>
        </w:rPr>
        <w:t xml:space="preserve">– </w:t>
      </w:r>
      <w:proofErr w:type="spellStart"/>
      <w:r w:rsidR="007002C0" w:rsidRPr="0022314F">
        <w:rPr>
          <w:b/>
          <w:sz w:val="22"/>
          <w:szCs w:val="22"/>
        </w:rPr>
        <w:t>ulluArts</w:t>
      </w:r>
      <w:proofErr w:type="spellEnd"/>
      <w:r w:rsidR="007002C0" w:rsidRPr="0022314F">
        <w:rPr>
          <w:sz w:val="22"/>
          <w:szCs w:val="22"/>
        </w:rPr>
        <w:t xml:space="preserve"> </w:t>
      </w:r>
      <w:r w:rsidR="00041443" w:rsidRPr="0022314F">
        <w:rPr>
          <w:b/>
          <w:sz w:val="22"/>
          <w:szCs w:val="22"/>
        </w:rPr>
        <w:t>(Foto n.</w:t>
      </w:r>
      <w:r w:rsidR="005D4BC5">
        <w:rPr>
          <w:b/>
          <w:sz w:val="22"/>
          <w:szCs w:val="22"/>
        </w:rPr>
        <w:t>00</w:t>
      </w:r>
      <w:r w:rsidR="00041443" w:rsidRPr="0022314F">
        <w:rPr>
          <w:b/>
          <w:sz w:val="22"/>
          <w:szCs w:val="22"/>
        </w:rPr>
        <w:t>4)</w:t>
      </w:r>
    </w:p>
    <w:p w14:paraId="0252A379" w14:textId="58C07B44" w:rsidR="007002C0" w:rsidRPr="0022314F" w:rsidRDefault="00E9198A" w:rsidP="00327CEA">
      <w:pPr>
        <w:jc w:val="both"/>
        <w:rPr>
          <w:sz w:val="22"/>
          <w:szCs w:val="22"/>
        </w:rPr>
      </w:pPr>
      <w:r w:rsidRPr="0022314F">
        <w:rPr>
          <w:sz w:val="22"/>
          <w:szCs w:val="22"/>
        </w:rPr>
        <w:t>"SWAG"</w:t>
      </w:r>
      <w:r w:rsidR="007002C0" w:rsidRPr="0022314F">
        <w:rPr>
          <w:sz w:val="22"/>
          <w:szCs w:val="22"/>
        </w:rPr>
        <w:t xml:space="preserve"> fa parte di una piccola serie in divenire basata sull'archetipo dei Giganti di Monte </w:t>
      </w:r>
      <w:proofErr w:type="spellStart"/>
      <w:r w:rsidR="007002C0" w:rsidRPr="0022314F">
        <w:rPr>
          <w:sz w:val="22"/>
          <w:szCs w:val="22"/>
        </w:rPr>
        <w:t>Prama</w:t>
      </w:r>
      <w:proofErr w:type="spellEnd"/>
      <w:r w:rsidR="007002C0" w:rsidRPr="0022314F">
        <w:rPr>
          <w:sz w:val="22"/>
          <w:szCs w:val="22"/>
        </w:rPr>
        <w:t xml:space="preserve"> inteso come simbolo della sardità e del popolo sardo nei suoi vari aspetti, gioca ironicamente sulla talvolta difficile convivenza, tra la tradizione più pura e le influenze culturali esterne portate all'attenzione, in parti</w:t>
      </w:r>
      <w:r w:rsidRPr="0022314F">
        <w:rPr>
          <w:sz w:val="22"/>
          <w:szCs w:val="22"/>
        </w:rPr>
        <w:t xml:space="preserve">colare, delle nuove generazioni, </w:t>
      </w:r>
      <w:r w:rsidR="007002C0" w:rsidRPr="0022314F">
        <w:rPr>
          <w:sz w:val="22"/>
          <w:szCs w:val="22"/>
        </w:rPr>
        <w:t xml:space="preserve">dai media e dal mercato. </w:t>
      </w:r>
    </w:p>
    <w:p w14:paraId="375615CD" w14:textId="77777777" w:rsidR="00E95362" w:rsidRPr="0022314F" w:rsidRDefault="00E95362" w:rsidP="00327CEA">
      <w:pPr>
        <w:jc w:val="both"/>
        <w:rPr>
          <w:sz w:val="22"/>
          <w:szCs w:val="22"/>
        </w:rPr>
      </w:pPr>
    </w:p>
    <w:p w14:paraId="7C8F1FD4" w14:textId="64A5B6BF" w:rsidR="0086312B" w:rsidRPr="0022314F" w:rsidRDefault="0086312B" w:rsidP="00327CEA">
      <w:pPr>
        <w:jc w:val="both"/>
        <w:outlineLvl w:val="0"/>
        <w:rPr>
          <w:b/>
          <w:sz w:val="22"/>
          <w:szCs w:val="22"/>
        </w:rPr>
      </w:pPr>
      <w:r w:rsidRPr="0022314F">
        <w:rPr>
          <w:b/>
          <w:sz w:val="22"/>
          <w:szCs w:val="22"/>
        </w:rPr>
        <w:t xml:space="preserve">Alan Myers </w:t>
      </w:r>
      <w:r w:rsidR="00041443" w:rsidRPr="0022314F">
        <w:rPr>
          <w:b/>
          <w:sz w:val="22"/>
          <w:szCs w:val="22"/>
        </w:rPr>
        <w:t>(Foto n.</w:t>
      </w:r>
      <w:r w:rsidR="005D4BC5">
        <w:rPr>
          <w:b/>
          <w:sz w:val="22"/>
          <w:szCs w:val="22"/>
        </w:rPr>
        <w:t>00</w:t>
      </w:r>
      <w:r w:rsidR="00041443" w:rsidRPr="0022314F">
        <w:rPr>
          <w:b/>
          <w:sz w:val="22"/>
          <w:szCs w:val="22"/>
        </w:rPr>
        <w:t>5)</w:t>
      </w:r>
    </w:p>
    <w:p w14:paraId="741A3724" w14:textId="30325955" w:rsidR="006B43E2" w:rsidRPr="0022314F" w:rsidRDefault="001C4602" w:rsidP="00327CEA">
      <w:pPr>
        <w:jc w:val="both"/>
        <w:outlineLvl w:val="0"/>
        <w:rPr>
          <w:sz w:val="22"/>
          <w:szCs w:val="22"/>
        </w:rPr>
      </w:pPr>
      <w:r w:rsidRPr="0022314F">
        <w:rPr>
          <w:sz w:val="22"/>
          <w:szCs w:val="22"/>
        </w:rPr>
        <w:t>Usa l'immagine della donna s</w:t>
      </w:r>
      <w:r w:rsidR="006B43E2" w:rsidRPr="0022314F">
        <w:rPr>
          <w:sz w:val="22"/>
          <w:szCs w:val="22"/>
        </w:rPr>
        <w:t xml:space="preserve">arda come icona, quattro donne unite formando una, che rappresenta l'interno, i sentimenti profondi, e come si apre e combatte il mondo. Queste donne, unite dagli abiti, indossano i colori tipici del classico abbigliamento Sarda, i colori scuri ma intensi, causando grandi contrasti proprio come vedo la donna, delicata ma forte. </w:t>
      </w:r>
    </w:p>
    <w:p w14:paraId="19C50E5D" w14:textId="77777777" w:rsidR="0086312B" w:rsidRPr="0022314F" w:rsidRDefault="0086312B" w:rsidP="00327CEA">
      <w:pPr>
        <w:jc w:val="both"/>
        <w:rPr>
          <w:sz w:val="22"/>
          <w:szCs w:val="22"/>
          <w:lang w:val="en-US"/>
        </w:rPr>
      </w:pPr>
    </w:p>
    <w:p w14:paraId="37C4D37D" w14:textId="4460AA42" w:rsidR="00041443" w:rsidRPr="0022314F" w:rsidRDefault="00E95362" w:rsidP="00327CEA">
      <w:pPr>
        <w:jc w:val="both"/>
        <w:outlineLvl w:val="0"/>
        <w:rPr>
          <w:b/>
          <w:sz w:val="22"/>
          <w:szCs w:val="22"/>
        </w:rPr>
      </w:pPr>
      <w:r w:rsidRPr="0022314F">
        <w:rPr>
          <w:b/>
          <w:sz w:val="22"/>
          <w:szCs w:val="22"/>
        </w:rPr>
        <w:t xml:space="preserve">Said </w:t>
      </w:r>
      <w:proofErr w:type="spellStart"/>
      <w:r w:rsidRPr="0022314F">
        <w:rPr>
          <w:b/>
          <w:sz w:val="22"/>
          <w:szCs w:val="22"/>
        </w:rPr>
        <w:t>Dokins</w:t>
      </w:r>
      <w:proofErr w:type="spellEnd"/>
      <w:r w:rsidR="00C7097E" w:rsidRPr="0022314F">
        <w:rPr>
          <w:b/>
          <w:sz w:val="22"/>
          <w:szCs w:val="22"/>
        </w:rPr>
        <w:t xml:space="preserve"> </w:t>
      </w:r>
      <w:r w:rsidR="00041443" w:rsidRPr="0022314F">
        <w:rPr>
          <w:b/>
          <w:sz w:val="22"/>
          <w:szCs w:val="22"/>
        </w:rPr>
        <w:t>(Foto n.</w:t>
      </w:r>
      <w:r w:rsidR="005D4BC5">
        <w:rPr>
          <w:b/>
          <w:sz w:val="22"/>
          <w:szCs w:val="22"/>
        </w:rPr>
        <w:t>00</w:t>
      </w:r>
      <w:r w:rsidR="00041443" w:rsidRPr="0022314F">
        <w:rPr>
          <w:b/>
          <w:sz w:val="22"/>
          <w:szCs w:val="22"/>
        </w:rPr>
        <w:t>6)</w:t>
      </w:r>
    </w:p>
    <w:p w14:paraId="28523F37" w14:textId="2A3E5B4E" w:rsidR="00E95362" w:rsidRPr="0022314F" w:rsidRDefault="001C4602" w:rsidP="00327CEA">
      <w:pPr>
        <w:jc w:val="both"/>
        <w:rPr>
          <w:b/>
          <w:sz w:val="22"/>
          <w:szCs w:val="22"/>
        </w:rPr>
      </w:pPr>
      <w:r w:rsidRPr="0022314F">
        <w:rPr>
          <w:rFonts w:eastAsia="Times New Roman" w:cs="Times New Roman"/>
          <w:sz w:val="22"/>
          <w:szCs w:val="22"/>
          <w:shd w:val="clear" w:color="auto" w:fill="FFFFFF"/>
          <w:lang w:eastAsia="it-IT"/>
        </w:rPr>
        <w:t xml:space="preserve">Utilizzando </w:t>
      </w:r>
      <w:r w:rsidR="00327CEA" w:rsidRPr="0022314F">
        <w:rPr>
          <w:rFonts w:eastAsia="Times New Roman" w:cs="Times New Roman"/>
          <w:sz w:val="22"/>
          <w:szCs w:val="22"/>
          <w:shd w:val="clear" w:color="auto" w:fill="FFFFFF"/>
          <w:lang w:eastAsia="it-IT"/>
        </w:rPr>
        <w:t>la sua peculiare tecnica che unisce calligrafia e graffito esplora le potenzialità grafiche delle lettere e delle parole riportando sul muro la poesia scritta da una giovane locale che riflette sulla propria condizione di migrante</w:t>
      </w:r>
      <w:r w:rsidRPr="0022314F">
        <w:rPr>
          <w:rFonts w:eastAsia="Times New Roman" w:cs="Times New Roman"/>
          <w:sz w:val="22"/>
          <w:szCs w:val="22"/>
          <w:shd w:val="clear" w:color="auto" w:fill="FFFFFF"/>
          <w:lang w:eastAsia="it-IT"/>
        </w:rPr>
        <w:t xml:space="preserve">. </w:t>
      </w:r>
    </w:p>
    <w:p w14:paraId="104CA883" w14:textId="77777777" w:rsidR="00327CEA" w:rsidRPr="0022314F" w:rsidRDefault="00327CEA" w:rsidP="00327CEA">
      <w:pPr>
        <w:jc w:val="both"/>
        <w:outlineLvl w:val="0"/>
        <w:rPr>
          <w:b/>
          <w:sz w:val="22"/>
          <w:szCs w:val="22"/>
        </w:rPr>
      </w:pPr>
    </w:p>
    <w:p w14:paraId="764FD8E0" w14:textId="4B707CE5" w:rsidR="00E95362" w:rsidRPr="0022314F" w:rsidRDefault="00E95362" w:rsidP="00327CEA">
      <w:pPr>
        <w:jc w:val="both"/>
        <w:outlineLvl w:val="0"/>
        <w:rPr>
          <w:b/>
          <w:sz w:val="22"/>
          <w:szCs w:val="22"/>
        </w:rPr>
      </w:pPr>
      <w:r w:rsidRPr="0022314F">
        <w:rPr>
          <w:b/>
          <w:sz w:val="22"/>
          <w:szCs w:val="22"/>
        </w:rPr>
        <w:t xml:space="preserve">Giacomo </w:t>
      </w:r>
      <w:r w:rsidR="00041443" w:rsidRPr="0022314F">
        <w:rPr>
          <w:b/>
          <w:sz w:val="22"/>
          <w:szCs w:val="22"/>
        </w:rPr>
        <w:t>Zorba (Foto n.</w:t>
      </w:r>
      <w:r w:rsidR="005D4BC5">
        <w:rPr>
          <w:b/>
          <w:sz w:val="22"/>
          <w:szCs w:val="22"/>
        </w:rPr>
        <w:t>00</w:t>
      </w:r>
      <w:r w:rsidR="00041443" w:rsidRPr="0022314F">
        <w:rPr>
          <w:b/>
          <w:sz w:val="22"/>
          <w:szCs w:val="22"/>
        </w:rPr>
        <w:t xml:space="preserve">7) </w:t>
      </w:r>
    </w:p>
    <w:p w14:paraId="703FF68B" w14:textId="0A1BB99E" w:rsidR="00A635A9" w:rsidRPr="0022314F" w:rsidRDefault="00DB5C65" w:rsidP="00327CEA">
      <w:pPr>
        <w:jc w:val="both"/>
        <w:rPr>
          <w:sz w:val="22"/>
          <w:szCs w:val="22"/>
        </w:rPr>
      </w:pPr>
      <w:r w:rsidRPr="0022314F">
        <w:rPr>
          <w:rFonts w:eastAsia="Times New Roman" w:cs="Times New Roman"/>
          <w:sz w:val="22"/>
          <w:szCs w:val="22"/>
          <w:shd w:val="clear" w:color="auto" w:fill="FFFFFF"/>
          <w:lang w:eastAsia="it-IT"/>
        </w:rPr>
        <w:t xml:space="preserve">Riprende il fenomeno dell’endemismo per conoscere e scovare peculiarità locali, naturali e culturali, isolandole dai propri contesti per assemblarle liberamente secondo un gioco di dettagli sparsi da decifrare. </w:t>
      </w:r>
    </w:p>
    <w:p w14:paraId="60E2255C" w14:textId="77777777" w:rsidR="00F82B46" w:rsidRDefault="00F82B46" w:rsidP="00327CEA">
      <w:pPr>
        <w:jc w:val="both"/>
      </w:pPr>
    </w:p>
    <w:p w14:paraId="5EC025CB" w14:textId="080B0BB2" w:rsidR="00A635A9" w:rsidRDefault="00C03EFD" w:rsidP="00327CEA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C59AC" wp14:editId="7C98E3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5833" cy="4756"/>
                <wp:effectExtent l="0" t="0" r="40640" b="46355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5833" cy="4756"/>
                        </a:xfrm>
                        <a:prstGeom prst="line">
                          <a:avLst/>
                        </a:prstGeom>
                        <a:ln w="3175">
                          <a:prstDash val="sys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919973" id="Connettore 1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76.85pt,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" strokecolor="#ffc000 [3207]" strokeweight=".25pt">
                <v:stroke dashstyle="3 1" joinstyle="miter"/>
              </v:line>
            </w:pict>
          </mc:Fallback>
        </mc:AlternateContent>
      </w:r>
    </w:p>
    <w:p w14:paraId="1050A220" w14:textId="77777777" w:rsidR="00C03EFD" w:rsidRDefault="00C03EFD" w:rsidP="0032770F">
      <w:pPr>
        <w:outlineLvl w:val="0"/>
      </w:pPr>
    </w:p>
    <w:p w14:paraId="7F281192" w14:textId="77777777" w:rsidR="006156BB" w:rsidRDefault="006156BB" w:rsidP="0032770F">
      <w:pPr>
        <w:outlineLvl w:val="0"/>
        <w:rPr>
          <w:u w:val="single"/>
        </w:rPr>
      </w:pPr>
      <w:bookmarkStart w:id="0" w:name="_GoBack"/>
      <w:bookmarkEnd w:id="0"/>
    </w:p>
    <w:p w14:paraId="1ABC485C" w14:textId="77777777" w:rsidR="00B17825" w:rsidRPr="00E63D85" w:rsidRDefault="0075461D" w:rsidP="0032770F">
      <w:pPr>
        <w:outlineLvl w:val="0"/>
        <w:rPr>
          <w:u w:val="single"/>
        </w:rPr>
      </w:pPr>
      <w:r w:rsidRPr="00E63D85">
        <w:rPr>
          <w:u w:val="single"/>
        </w:rPr>
        <w:t>Curatrici</w:t>
      </w:r>
      <w:r w:rsidR="00B17825" w:rsidRPr="00E63D85">
        <w:rPr>
          <w:u w:val="single"/>
        </w:rPr>
        <w:t xml:space="preserve"> del progetto</w:t>
      </w:r>
      <w:r w:rsidR="00E714EE" w:rsidRPr="00E63D85">
        <w:rPr>
          <w:u w:val="single"/>
        </w:rPr>
        <w:t xml:space="preserve"> </w:t>
      </w:r>
    </w:p>
    <w:p w14:paraId="4430AABE" w14:textId="77777777" w:rsidR="00B17825" w:rsidRDefault="00B17825" w:rsidP="0032770F">
      <w:pPr>
        <w:outlineLvl w:val="0"/>
      </w:pPr>
      <w:r>
        <w:t>Isabel Gollin</w:t>
      </w:r>
      <w:r w:rsidR="006E348B">
        <w:t xml:space="preserve"> </w:t>
      </w:r>
      <w:hyperlink r:id="rId6" w:history="1">
        <w:r w:rsidR="006E348B" w:rsidRPr="00E145F6">
          <w:rPr>
            <w:rStyle w:val="Collegamentoipertestuale"/>
          </w:rPr>
          <w:t>goll.isabel@gmail.com</w:t>
        </w:r>
      </w:hyperlink>
      <w:r w:rsidR="006E348B">
        <w:t xml:space="preserve"> </w:t>
      </w:r>
    </w:p>
    <w:p w14:paraId="1A131324" w14:textId="4BF8085E" w:rsidR="00B17825" w:rsidRDefault="00B17825" w:rsidP="0032770F">
      <w:pPr>
        <w:outlineLvl w:val="0"/>
      </w:pPr>
      <w:r>
        <w:t>Valentina Vinci</w:t>
      </w:r>
      <w:r w:rsidR="006E348B">
        <w:t xml:space="preserve"> </w:t>
      </w:r>
      <w:hyperlink r:id="rId7" w:history="1">
        <w:r w:rsidR="005F67BA" w:rsidRPr="00C13616">
          <w:rPr>
            <w:rStyle w:val="Collegamentoipertestuale"/>
          </w:rPr>
          <w:t>valentina.vinci94@hotmail.it</w:t>
        </w:r>
      </w:hyperlink>
      <w:r w:rsidR="005F67BA">
        <w:t xml:space="preserve"> </w:t>
      </w:r>
    </w:p>
    <w:p w14:paraId="3B977F44" w14:textId="77777777" w:rsidR="00C03EFD" w:rsidRDefault="00C03EFD" w:rsidP="0032770F">
      <w:pPr>
        <w:outlineLvl w:val="0"/>
      </w:pPr>
    </w:p>
    <w:p w14:paraId="5EC693E8" w14:textId="77777777" w:rsidR="0075461D" w:rsidRPr="00E63D85" w:rsidRDefault="0075461D" w:rsidP="0032770F">
      <w:pPr>
        <w:outlineLvl w:val="0"/>
        <w:rPr>
          <w:u w:val="single"/>
        </w:rPr>
      </w:pPr>
      <w:r w:rsidRPr="00E63D85">
        <w:rPr>
          <w:u w:val="single"/>
        </w:rPr>
        <w:t>Foto</w:t>
      </w:r>
    </w:p>
    <w:p w14:paraId="03251742" w14:textId="7BF6869F" w:rsidR="0075461D" w:rsidRDefault="0075461D" w:rsidP="006E348B">
      <w:r>
        <w:t xml:space="preserve">Ilaria </w:t>
      </w:r>
      <w:r w:rsidR="00D90DCD">
        <w:t>Giorgi</w:t>
      </w:r>
      <w:r w:rsidR="00A83546">
        <w:t xml:space="preserve"> </w:t>
      </w:r>
      <w:hyperlink r:id="rId8" w:history="1">
        <w:r w:rsidR="00C03EFD" w:rsidRPr="00C13616">
          <w:rPr>
            <w:rStyle w:val="Collegamentoipertestuale"/>
          </w:rPr>
          <w:t>ilaria.giorgi07@gmail.com</w:t>
        </w:r>
      </w:hyperlink>
      <w:r w:rsidR="00C03EFD">
        <w:t xml:space="preserve"> </w:t>
      </w:r>
    </w:p>
    <w:p w14:paraId="40F9E8A3" w14:textId="77777777" w:rsidR="0075461D" w:rsidRDefault="0075461D" w:rsidP="00041443">
      <w:pPr>
        <w:jc w:val="center"/>
      </w:pPr>
    </w:p>
    <w:p w14:paraId="660F3F9D" w14:textId="77777777" w:rsidR="002405B9" w:rsidRDefault="002405B9" w:rsidP="0032770F">
      <w:pPr>
        <w:jc w:val="center"/>
        <w:outlineLvl w:val="0"/>
      </w:pPr>
    </w:p>
    <w:p w14:paraId="00685881" w14:textId="77777777" w:rsidR="00C03EFD" w:rsidRDefault="00C03EFD" w:rsidP="0032770F">
      <w:pPr>
        <w:jc w:val="center"/>
        <w:outlineLvl w:val="0"/>
      </w:pPr>
    </w:p>
    <w:p w14:paraId="0565DB23" w14:textId="77777777" w:rsidR="005F67BA" w:rsidRDefault="005F67BA" w:rsidP="0032770F">
      <w:pPr>
        <w:jc w:val="center"/>
        <w:outlineLvl w:val="0"/>
      </w:pPr>
    </w:p>
    <w:p w14:paraId="4E5E8EC2" w14:textId="77777777" w:rsidR="0075461D" w:rsidRDefault="0075461D" w:rsidP="0032770F">
      <w:pPr>
        <w:jc w:val="center"/>
        <w:outlineLvl w:val="0"/>
      </w:pPr>
      <w:r>
        <w:t>Contatto</w:t>
      </w:r>
      <w:r w:rsidR="006E348B">
        <w:t xml:space="preserve"> ufficio stampa</w:t>
      </w:r>
    </w:p>
    <w:p w14:paraId="1C977548" w14:textId="77777777" w:rsidR="006E348B" w:rsidRDefault="006E348B" w:rsidP="00041443">
      <w:pPr>
        <w:jc w:val="center"/>
      </w:pPr>
      <w:r>
        <w:t xml:space="preserve">+39 388 4938 991 </w:t>
      </w:r>
    </w:p>
    <w:p w14:paraId="797B0599" w14:textId="77777777" w:rsidR="0075461D" w:rsidRDefault="009B0796" w:rsidP="00041443">
      <w:pPr>
        <w:jc w:val="center"/>
      </w:pPr>
      <w:hyperlink r:id="rId9" w:history="1">
        <w:r w:rsidR="00D90DCD" w:rsidRPr="00E145F6">
          <w:rPr>
            <w:rStyle w:val="Collegamentoipertestuale"/>
          </w:rPr>
          <w:t>propositivo.eu@gmail.com</w:t>
        </w:r>
      </w:hyperlink>
    </w:p>
    <w:p w14:paraId="7F92B27E" w14:textId="77777777" w:rsidR="00B17825" w:rsidRDefault="009B0796" w:rsidP="00041443">
      <w:pPr>
        <w:jc w:val="center"/>
      </w:pPr>
      <w:hyperlink r:id="rId10" w:history="1">
        <w:r w:rsidR="00D90DCD" w:rsidRPr="00E145F6">
          <w:rPr>
            <w:rStyle w:val="Collegamentoipertestuale"/>
          </w:rPr>
          <w:t>http://www.propositivo.eu</w:t>
        </w:r>
      </w:hyperlink>
    </w:p>
    <w:p w14:paraId="39D68BFA" w14:textId="77777777" w:rsidR="00B17825" w:rsidRDefault="00B17825"/>
    <w:sectPr w:rsidR="00B17825" w:rsidSect="0050055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737EC"/>
    <w:multiLevelType w:val="multilevel"/>
    <w:tmpl w:val="E1AC4920"/>
    <w:lvl w:ilvl="0">
      <w:start w:val="1"/>
      <w:numFmt w:val="none"/>
      <w:pStyle w:val="Titolo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452301C9"/>
    <w:multiLevelType w:val="multilevel"/>
    <w:tmpl w:val="31C4B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3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E7"/>
    <w:rsid w:val="00015A8A"/>
    <w:rsid w:val="00041443"/>
    <w:rsid w:val="0006159E"/>
    <w:rsid w:val="0006548B"/>
    <w:rsid w:val="00072066"/>
    <w:rsid w:val="000A2828"/>
    <w:rsid w:val="000A6366"/>
    <w:rsid w:val="000F1967"/>
    <w:rsid w:val="000F2E30"/>
    <w:rsid w:val="00110FEA"/>
    <w:rsid w:val="0011338B"/>
    <w:rsid w:val="0012701C"/>
    <w:rsid w:val="00133CD3"/>
    <w:rsid w:val="0014441E"/>
    <w:rsid w:val="00147703"/>
    <w:rsid w:val="001B4C20"/>
    <w:rsid w:val="001C4602"/>
    <w:rsid w:val="001D65E7"/>
    <w:rsid w:val="0021793A"/>
    <w:rsid w:val="0022314F"/>
    <w:rsid w:val="002405B9"/>
    <w:rsid w:val="00241225"/>
    <w:rsid w:val="00280DC6"/>
    <w:rsid w:val="002855FA"/>
    <w:rsid w:val="002C22D4"/>
    <w:rsid w:val="002D30F7"/>
    <w:rsid w:val="0032770F"/>
    <w:rsid w:val="00327CEA"/>
    <w:rsid w:val="0039493D"/>
    <w:rsid w:val="003A2B1B"/>
    <w:rsid w:val="003B0DDF"/>
    <w:rsid w:val="003D7022"/>
    <w:rsid w:val="003F4D8C"/>
    <w:rsid w:val="00422E6C"/>
    <w:rsid w:val="00460DE2"/>
    <w:rsid w:val="004E238E"/>
    <w:rsid w:val="00500552"/>
    <w:rsid w:val="00525CE7"/>
    <w:rsid w:val="00533EFD"/>
    <w:rsid w:val="005346E3"/>
    <w:rsid w:val="0054202D"/>
    <w:rsid w:val="00563907"/>
    <w:rsid w:val="00584EA5"/>
    <w:rsid w:val="005B0EFD"/>
    <w:rsid w:val="005D22B3"/>
    <w:rsid w:val="005D4BC5"/>
    <w:rsid w:val="005E78D3"/>
    <w:rsid w:val="005F4B39"/>
    <w:rsid w:val="005F67BA"/>
    <w:rsid w:val="00603BDF"/>
    <w:rsid w:val="006156BB"/>
    <w:rsid w:val="00616990"/>
    <w:rsid w:val="00617C81"/>
    <w:rsid w:val="00624FE1"/>
    <w:rsid w:val="006264C2"/>
    <w:rsid w:val="00657DBE"/>
    <w:rsid w:val="00693B69"/>
    <w:rsid w:val="006B407B"/>
    <w:rsid w:val="006B43E2"/>
    <w:rsid w:val="006E348B"/>
    <w:rsid w:val="006E3A1F"/>
    <w:rsid w:val="007002C0"/>
    <w:rsid w:val="0071769B"/>
    <w:rsid w:val="007200E2"/>
    <w:rsid w:val="007277F2"/>
    <w:rsid w:val="00735A89"/>
    <w:rsid w:val="0075461D"/>
    <w:rsid w:val="00754768"/>
    <w:rsid w:val="00765FF3"/>
    <w:rsid w:val="00787912"/>
    <w:rsid w:val="007C4AFF"/>
    <w:rsid w:val="007D5734"/>
    <w:rsid w:val="007E1276"/>
    <w:rsid w:val="007F2C8D"/>
    <w:rsid w:val="007F38E7"/>
    <w:rsid w:val="007F6E83"/>
    <w:rsid w:val="00827CD3"/>
    <w:rsid w:val="00830DDC"/>
    <w:rsid w:val="0086312B"/>
    <w:rsid w:val="00880FD3"/>
    <w:rsid w:val="00887748"/>
    <w:rsid w:val="00894F54"/>
    <w:rsid w:val="008A0959"/>
    <w:rsid w:val="008F16A6"/>
    <w:rsid w:val="008F40A3"/>
    <w:rsid w:val="00905A68"/>
    <w:rsid w:val="00985C2D"/>
    <w:rsid w:val="00987EC4"/>
    <w:rsid w:val="009B0796"/>
    <w:rsid w:val="009B781B"/>
    <w:rsid w:val="009C6EE3"/>
    <w:rsid w:val="009E2D2F"/>
    <w:rsid w:val="009F543A"/>
    <w:rsid w:val="00A352F4"/>
    <w:rsid w:val="00A46820"/>
    <w:rsid w:val="00A54341"/>
    <w:rsid w:val="00A635A9"/>
    <w:rsid w:val="00A71B75"/>
    <w:rsid w:val="00A777C5"/>
    <w:rsid w:val="00A83546"/>
    <w:rsid w:val="00AE409F"/>
    <w:rsid w:val="00AF7F5E"/>
    <w:rsid w:val="00B025EA"/>
    <w:rsid w:val="00B065E1"/>
    <w:rsid w:val="00B17825"/>
    <w:rsid w:val="00B33F2C"/>
    <w:rsid w:val="00B346F1"/>
    <w:rsid w:val="00B55956"/>
    <w:rsid w:val="00B562BA"/>
    <w:rsid w:val="00B71D2D"/>
    <w:rsid w:val="00BC1852"/>
    <w:rsid w:val="00BE36C9"/>
    <w:rsid w:val="00BE773C"/>
    <w:rsid w:val="00C03EFD"/>
    <w:rsid w:val="00C22580"/>
    <w:rsid w:val="00C4765C"/>
    <w:rsid w:val="00C51086"/>
    <w:rsid w:val="00C6246E"/>
    <w:rsid w:val="00C7097E"/>
    <w:rsid w:val="00C72D2C"/>
    <w:rsid w:val="00C91FA2"/>
    <w:rsid w:val="00CD501F"/>
    <w:rsid w:val="00D03650"/>
    <w:rsid w:val="00D13504"/>
    <w:rsid w:val="00D4602D"/>
    <w:rsid w:val="00D46B6E"/>
    <w:rsid w:val="00D73D19"/>
    <w:rsid w:val="00D90DCD"/>
    <w:rsid w:val="00DA1C56"/>
    <w:rsid w:val="00DB267E"/>
    <w:rsid w:val="00DB4488"/>
    <w:rsid w:val="00DB5C65"/>
    <w:rsid w:val="00DD6128"/>
    <w:rsid w:val="00DD72B8"/>
    <w:rsid w:val="00DF2365"/>
    <w:rsid w:val="00E003F5"/>
    <w:rsid w:val="00E1034B"/>
    <w:rsid w:val="00E11A5D"/>
    <w:rsid w:val="00E17513"/>
    <w:rsid w:val="00E205A1"/>
    <w:rsid w:val="00E31305"/>
    <w:rsid w:val="00E32175"/>
    <w:rsid w:val="00E42AB7"/>
    <w:rsid w:val="00E43C6C"/>
    <w:rsid w:val="00E60438"/>
    <w:rsid w:val="00E63D85"/>
    <w:rsid w:val="00E65D92"/>
    <w:rsid w:val="00E714EE"/>
    <w:rsid w:val="00E9129A"/>
    <w:rsid w:val="00E9198A"/>
    <w:rsid w:val="00E93148"/>
    <w:rsid w:val="00E95362"/>
    <w:rsid w:val="00EA4E0D"/>
    <w:rsid w:val="00EC6DA3"/>
    <w:rsid w:val="00EF0688"/>
    <w:rsid w:val="00F15B07"/>
    <w:rsid w:val="00F16E10"/>
    <w:rsid w:val="00F70073"/>
    <w:rsid w:val="00F70FC8"/>
    <w:rsid w:val="00F75864"/>
    <w:rsid w:val="00F81E77"/>
    <w:rsid w:val="00F82B46"/>
    <w:rsid w:val="00F90898"/>
    <w:rsid w:val="00F92E6D"/>
    <w:rsid w:val="00FF52FB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D87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autoRedefine/>
    <w:uiPriority w:val="9"/>
    <w:semiHidden/>
    <w:unhideWhenUsed/>
    <w:qFormat/>
    <w:rsid w:val="00880FD3"/>
    <w:pPr>
      <w:keepNext/>
      <w:keepLines/>
      <w:numPr>
        <w:ilvl w:val="3"/>
        <w:numId w:val="3"/>
      </w:numPr>
      <w:spacing w:before="120" w:after="120" w:line="360" w:lineRule="auto"/>
      <w:contextualSpacing/>
      <w:outlineLvl w:val="2"/>
    </w:pPr>
    <w:rPr>
      <w:rFonts w:eastAsiaTheme="majorEastAsia" w:cstheme="majorBidi"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880FD3"/>
    <w:pPr>
      <w:numPr>
        <w:numId w:val="2"/>
      </w:numPr>
      <w:spacing w:line="480" w:lineRule="auto"/>
      <w:contextualSpacing/>
    </w:pPr>
    <w:rPr>
      <w:rFonts w:eastAsiaTheme="majorEastAsia" w:cstheme="majorBidi"/>
      <w:spacing w:val="-10"/>
      <w:kern w:val="28"/>
      <w:sz w:val="2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80FD3"/>
    <w:rPr>
      <w:rFonts w:eastAsiaTheme="majorEastAsia" w:cstheme="majorBidi"/>
      <w:spacing w:val="-10"/>
      <w:kern w:val="28"/>
      <w:sz w:val="26"/>
      <w:szCs w:val="5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80FD3"/>
    <w:rPr>
      <w:rFonts w:eastAsiaTheme="majorEastAsia" w:cstheme="majorBidi"/>
      <w:color w:val="000000" w:themeColor="text1"/>
    </w:rPr>
  </w:style>
  <w:style w:type="character" w:styleId="Enfasigrassetto">
    <w:name w:val="Strong"/>
    <w:basedOn w:val="Carpredefinitoparagrafo"/>
    <w:uiPriority w:val="22"/>
    <w:qFormat/>
    <w:rsid w:val="00EF0688"/>
    <w:rPr>
      <w:b/>
      <w:bCs/>
    </w:rPr>
  </w:style>
  <w:style w:type="character" w:customStyle="1" w:styleId="apple-converted-space">
    <w:name w:val="apple-converted-space"/>
    <w:basedOn w:val="Carpredefinitoparagrafo"/>
    <w:rsid w:val="00EF0688"/>
  </w:style>
  <w:style w:type="character" w:styleId="Collegamentoipertestuale">
    <w:name w:val="Hyperlink"/>
    <w:basedOn w:val="Carpredefinitoparagrafo"/>
    <w:uiPriority w:val="99"/>
    <w:unhideWhenUsed/>
    <w:rsid w:val="00B17825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90DCD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E36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7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goll.isabel@gmail.com" TargetMode="External"/><Relationship Id="rId7" Type="http://schemas.openxmlformats.org/officeDocument/2006/relationships/hyperlink" Target="mailto:valentina.vinci94@hotmail.it" TargetMode="External"/><Relationship Id="rId8" Type="http://schemas.openxmlformats.org/officeDocument/2006/relationships/hyperlink" Target="mailto:ilaria.giorgi07@gmail.com" TargetMode="External"/><Relationship Id="rId9" Type="http://schemas.openxmlformats.org/officeDocument/2006/relationships/hyperlink" Target="mailto:propositivo.eu@gmail.com" TargetMode="External"/><Relationship Id="rId10" Type="http://schemas.openxmlformats.org/officeDocument/2006/relationships/hyperlink" Target="http://www.propositivo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1452</Words>
  <Characters>8280</Characters>
  <Application>Microsoft Macintosh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28</vt:i4>
      </vt:variant>
    </vt:vector>
  </HeadingPairs>
  <TitlesOfParts>
    <vt:vector size="29" baseType="lpstr">
      <vt:lpstr/>
      <vt:lpstr>/</vt:lpstr>
      <vt:lpstr/>
      <vt:lpstr>COMUNICATO STAMPA</vt:lpstr>
      <vt:lpstr>Nuove Narrazioni attraverso la Street Art</vt:lpstr>
      <vt:lpstr>Dettagli murales 2018</vt:lpstr>
      <vt:lpstr>Isra Martinez Herrero (Foto n.001)</vt:lpstr>
      <vt:lpstr>Omaggia la donna sarda scegliendo il volto di una giovane macomerese e la tradiz</vt:lpstr>
      <vt:lpstr/>
      <vt:lpstr>Kiki Skipi e Andrea Casciu (Foto n.002) </vt:lpstr>
      <vt:lpstr/>
      <vt:lpstr>Massimiliano Vitti e Chiara Santinelli (Foto n.003)</vt:lpstr>
      <vt:lpstr>Pietro Straullo – ulluArts (Foto n.004)</vt:lpstr>
      <vt:lpstr>Alan Myers (Foto n.005)</vt:lpstr>
      <vt:lpstr>Usa l'immagine della donna sarda come icona, quattro donne unite formando una, c</vt:lpstr>
      <vt:lpstr>Said Dokins (Foto n.006)</vt:lpstr>
      <vt:lpstr/>
      <vt:lpstr>Giacomo Zorba (Foto n.007) </vt:lpstr>
      <vt:lpstr/>
      <vt:lpstr/>
      <vt:lpstr>Curatrici del progetto </vt:lpstr>
      <vt:lpstr>Isabel Gollin goll.isabel@gmail.com </vt:lpstr>
      <vt:lpstr>Valentina Vinci valentina.vinci94@hotmail.it </vt:lpstr>
      <vt:lpstr/>
      <vt:lpstr>Foto</vt:lpstr>
      <vt:lpstr/>
      <vt:lpstr/>
      <vt:lpstr/>
      <vt:lpstr>Contatto ufficio stampa</vt:lpstr>
    </vt:vector>
  </TitlesOfParts>
  <LinksUpToDate>false</LinksUpToDate>
  <CharactersWithSpaces>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dcterms:created xsi:type="dcterms:W3CDTF">2018-09-12T17:38:00Z</dcterms:created>
  <dcterms:modified xsi:type="dcterms:W3CDTF">2018-09-13T08:46:00Z</dcterms:modified>
</cp:coreProperties>
</file>