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87B" w14:textId="77777777" w:rsidR="007F4272" w:rsidRPr="002B7E20" w:rsidRDefault="007F4272" w:rsidP="002B7E20">
      <w:pPr>
        <w:spacing w:after="0" w:line="288" w:lineRule="auto"/>
        <w:rPr>
          <w:rFonts w:cs="Calibri"/>
        </w:rPr>
      </w:pPr>
    </w:p>
    <w:p w14:paraId="2ACB6670" w14:textId="77777777" w:rsidR="007F4272" w:rsidRPr="002B7E20" w:rsidRDefault="007F4272" w:rsidP="002B7E20">
      <w:pPr>
        <w:spacing w:after="0" w:line="288" w:lineRule="auto"/>
        <w:jc w:val="center"/>
        <w:rPr>
          <w:rFonts w:cs="Calibri"/>
        </w:rPr>
      </w:pPr>
    </w:p>
    <w:p w14:paraId="5825A4FD" w14:textId="31186953" w:rsidR="007F4272" w:rsidRPr="002B7E20" w:rsidRDefault="00A36FD8" w:rsidP="002B7E20">
      <w:pPr>
        <w:spacing w:after="0" w:line="288" w:lineRule="auto"/>
        <w:jc w:val="center"/>
        <w:rPr>
          <w:rFonts w:cs="Calibri"/>
          <w:b/>
          <w:bCs/>
          <w:sz w:val="32"/>
          <w:szCs w:val="32"/>
        </w:rPr>
      </w:pPr>
      <w:r w:rsidRPr="002B7E20">
        <w:rPr>
          <w:rFonts w:cs="Calibri"/>
          <w:b/>
          <w:bCs/>
          <w:sz w:val="32"/>
          <w:szCs w:val="32"/>
        </w:rPr>
        <w:t xml:space="preserve">LA GALLERIA DEODATO ARTE PRESENTA </w:t>
      </w:r>
    </w:p>
    <w:p w14:paraId="373750A2" w14:textId="16834A6E" w:rsidR="007F4272" w:rsidRDefault="00A36FD8" w:rsidP="002B7E20">
      <w:pPr>
        <w:spacing w:after="0" w:line="288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MR. SAVETHEWALL: UNMISTAKABLE </w:t>
      </w:r>
    </w:p>
    <w:p w14:paraId="1C710FF4" w14:textId="77777777" w:rsidR="00A36FD8" w:rsidRPr="002B7E20" w:rsidRDefault="00A36FD8" w:rsidP="002B7E20">
      <w:pPr>
        <w:spacing w:after="0" w:line="288" w:lineRule="auto"/>
        <w:jc w:val="center"/>
        <w:rPr>
          <w:rFonts w:cs="Calibri"/>
          <w:b/>
          <w:bCs/>
          <w:sz w:val="32"/>
          <w:szCs w:val="32"/>
        </w:rPr>
      </w:pPr>
    </w:p>
    <w:p w14:paraId="71934B52" w14:textId="54E8C93C" w:rsidR="007F4272" w:rsidRPr="00ED1FCD" w:rsidRDefault="00A36FD8" w:rsidP="00A36FD8">
      <w:pPr>
        <w:spacing w:after="0" w:line="288" w:lineRule="auto"/>
        <w:jc w:val="center"/>
        <w:rPr>
          <w:rFonts w:cs="Calibri"/>
          <w:i/>
          <w:iCs/>
          <w:sz w:val="24"/>
          <w:szCs w:val="24"/>
        </w:rPr>
      </w:pPr>
      <w:r w:rsidRPr="00ED1FCD">
        <w:rPr>
          <w:rFonts w:cs="Calibri"/>
          <w:i/>
          <w:iCs/>
          <w:sz w:val="24"/>
          <w:szCs w:val="24"/>
        </w:rPr>
        <w:t xml:space="preserve">Il 6 dicembre </w:t>
      </w:r>
      <w:r w:rsidR="004E0AB0">
        <w:rPr>
          <w:rFonts w:cs="Calibri"/>
          <w:i/>
          <w:iCs/>
          <w:sz w:val="24"/>
          <w:szCs w:val="24"/>
        </w:rPr>
        <w:t xml:space="preserve">alle 18.30 </w:t>
      </w:r>
      <w:r w:rsidRPr="00ED1FCD">
        <w:rPr>
          <w:rFonts w:cs="Calibri"/>
          <w:i/>
          <w:iCs/>
          <w:sz w:val="24"/>
          <w:szCs w:val="24"/>
        </w:rPr>
        <w:t>la live performance dell’artista comasco in via Giulia 122 a Roma</w:t>
      </w:r>
    </w:p>
    <w:p w14:paraId="498B67A4" w14:textId="456255DD" w:rsidR="00A36FD8" w:rsidRPr="00ED1FCD" w:rsidRDefault="00A36FD8" w:rsidP="00A36FD8">
      <w:pPr>
        <w:spacing w:after="0" w:line="288" w:lineRule="auto"/>
        <w:jc w:val="center"/>
        <w:rPr>
          <w:rFonts w:cs="Calibri"/>
          <w:i/>
          <w:iCs/>
          <w:sz w:val="24"/>
          <w:szCs w:val="24"/>
        </w:rPr>
      </w:pPr>
      <w:r w:rsidRPr="00ED1FCD">
        <w:rPr>
          <w:rFonts w:cs="Calibri"/>
          <w:i/>
          <w:iCs/>
          <w:sz w:val="24"/>
          <w:szCs w:val="24"/>
        </w:rPr>
        <w:t>per presentare</w:t>
      </w:r>
      <w:r w:rsidR="000111AE">
        <w:rPr>
          <w:rFonts w:cs="Calibri"/>
          <w:i/>
          <w:iCs/>
          <w:sz w:val="24"/>
          <w:szCs w:val="24"/>
        </w:rPr>
        <w:t xml:space="preserve"> la</w:t>
      </w:r>
      <w:r w:rsidRPr="00ED1FCD">
        <w:rPr>
          <w:rFonts w:cs="Calibri"/>
          <w:i/>
          <w:iCs/>
          <w:sz w:val="24"/>
          <w:szCs w:val="24"/>
        </w:rPr>
        <w:t xml:space="preserve"> nuova collezione Unmist</w:t>
      </w:r>
      <w:r w:rsidR="000111AE">
        <w:rPr>
          <w:rFonts w:cs="Calibri"/>
          <w:i/>
          <w:iCs/>
          <w:sz w:val="24"/>
          <w:szCs w:val="24"/>
        </w:rPr>
        <w:t>a</w:t>
      </w:r>
      <w:r w:rsidRPr="00ED1FCD">
        <w:rPr>
          <w:rFonts w:cs="Calibri"/>
          <w:i/>
          <w:iCs/>
          <w:sz w:val="24"/>
          <w:szCs w:val="24"/>
        </w:rPr>
        <w:t>kable</w:t>
      </w:r>
      <w:r w:rsidR="00C3772A" w:rsidRPr="00ED1FCD">
        <w:rPr>
          <w:rFonts w:cs="Calibri"/>
          <w:i/>
          <w:iCs/>
          <w:sz w:val="24"/>
          <w:szCs w:val="24"/>
        </w:rPr>
        <w:t>,</w:t>
      </w:r>
      <w:r w:rsidRPr="00ED1FCD">
        <w:rPr>
          <w:rFonts w:cs="Calibri"/>
          <w:i/>
          <w:iCs/>
          <w:sz w:val="24"/>
          <w:szCs w:val="24"/>
        </w:rPr>
        <w:t xml:space="preserve"> dedicat</w:t>
      </w:r>
      <w:r w:rsidR="007A21B0">
        <w:rPr>
          <w:rFonts w:cs="Calibri"/>
          <w:i/>
          <w:iCs/>
          <w:sz w:val="24"/>
          <w:szCs w:val="24"/>
        </w:rPr>
        <w:t>a</w:t>
      </w:r>
      <w:r w:rsidRPr="00ED1FCD">
        <w:rPr>
          <w:rFonts w:cs="Calibri"/>
          <w:i/>
          <w:iCs/>
          <w:sz w:val="24"/>
          <w:szCs w:val="24"/>
        </w:rPr>
        <w:t xml:space="preserve"> a</w:t>
      </w:r>
      <w:r w:rsidR="007A21B0">
        <w:rPr>
          <w:rFonts w:cs="Calibri"/>
          <w:i/>
          <w:iCs/>
          <w:sz w:val="24"/>
          <w:szCs w:val="24"/>
        </w:rPr>
        <w:t>lle</w:t>
      </w:r>
      <w:r w:rsidRPr="00ED1FCD">
        <w:rPr>
          <w:rFonts w:cs="Calibri"/>
          <w:i/>
          <w:iCs/>
          <w:sz w:val="24"/>
          <w:szCs w:val="24"/>
        </w:rPr>
        <w:t xml:space="preserve"> icone del mondo contemporaneo</w:t>
      </w:r>
    </w:p>
    <w:p w14:paraId="6D125453" w14:textId="77777777" w:rsidR="00A36FD8" w:rsidRPr="002B7E20" w:rsidRDefault="00A36FD8" w:rsidP="00A36FD8">
      <w:pPr>
        <w:spacing w:after="0" w:line="288" w:lineRule="auto"/>
        <w:jc w:val="center"/>
        <w:rPr>
          <w:rFonts w:cs="Calibri"/>
        </w:rPr>
      </w:pPr>
    </w:p>
    <w:p w14:paraId="3ABD7476" w14:textId="77777777" w:rsidR="007F4272" w:rsidRPr="002B7E20" w:rsidRDefault="00A36FD8" w:rsidP="002B7E20">
      <w:pPr>
        <w:shd w:val="clear" w:color="auto" w:fill="FFFFFF"/>
        <w:spacing w:after="0" w:line="288" w:lineRule="auto"/>
        <w:jc w:val="center"/>
        <w:rPr>
          <w:rFonts w:cs="Calibri"/>
          <w:b/>
          <w:bCs/>
          <w:sz w:val="18"/>
          <w:szCs w:val="18"/>
        </w:rPr>
      </w:pPr>
      <w:r w:rsidRPr="002B7E20">
        <w:rPr>
          <w:rFonts w:cs="Calibri"/>
          <w:b/>
          <w:bCs/>
          <w:sz w:val="18"/>
          <w:szCs w:val="18"/>
        </w:rPr>
        <w:t>IMMAGINI OPERE</w:t>
      </w:r>
    </w:p>
    <w:p w14:paraId="15233F77" w14:textId="0413D14E" w:rsidR="00A36FD8" w:rsidRPr="00A36FD8" w:rsidRDefault="00000000" w:rsidP="00A36FD8">
      <w:pPr>
        <w:shd w:val="clear" w:color="auto" w:fill="FFFFFF"/>
        <w:spacing w:after="0" w:line="288" w:lineRule="auto"/>
        <w:jc w:val="both"/>
        <w:rPr>
          <w:rFonts w:cs="Calibri"/>
        </w:rPr>
      </w:pPr>
      <w:hyperlink r:id="rId6" w:tgtFrame="_blank" w:history="1">
        <w:r w:rsidR="00A36FD8" w:rsidRPr="00A36FD8">
          <w:rPr>
            <w:rStyle w:val="Collegamentoipertestuale"/>
            <w:rFonts w:cs="Calibri"/>
          </w:rPr>
          <w:t>https://www.dropbox.com/scl/fo/lhrenhzo7h0vxrutcigqt/h?rlkey=0nbw22s9bpqcn804fi41jx23s&amp;dl=0</w:t>
        </w:r>
      </w:hyperlink>
    </w:p>
    <w:p w14:paraId="6B67B099" w14:textId="77777777" w:rsidR="000C7F0A" w:rsidRDefault="000C7F0A" w:rsidP="00630B8F">
      <w:pPr>
        <w:shd w:val="clear" w:color="auto" w:fill="FFFFFF"/>
        <w:spacing w:after="0" w:line="288" w:lineRule="auto"/>
        <w:jc w:val="both"/>
        <w:rPr>
          <w:rFonts w:cs="Calibri"/>
        </w:rPr>
      </w:pPr>
    </w:p>
    <w:p w14:paraId="59F0EB30" w14:textId="5D353187" w:rsidR="000111AE" w:rsidRDefault="00A36FD8" w:rsidP="00630B8F">
      <w:pPr>
        <w:shd w:val="clear" w:color="auto" w:fill="FFFFFF"/>
        <w:spacing w:after="0" w:line="288" w:lineRule="auto"/>
        <w:jc w:val="both"/>
        <w:rPr>
          <w:rFonts w:cs="Calibri"/>
        </w:rPr>
      </w:pPr>
      <w:r>
        <w:rPr>
          <w:rFonts w:cs="Calibri"/>
        </w:rPr>
        <w:t>Basta l’ombr</w:t>
      </w:r>
      <w:r w:rsidR="00C3772A">
        <w:rPr>
          <w:rFonts w:cs="Calibri"/>
        </w:rPr>
        <w:t>a</w:t>
      </w:r>
      <w:r>
        <w:rPr>
          <w:rFonts w:cs="Calibri"/>
        </w:rPr>
        <w:t xml:space="preserve"> e sai chi è</w:t>
      </w:r>
      <w:r w:rsidR="00FD78FD">
        <w:rPr>
          <w:rFonts w:cs="Calibri"/>
        </w:rPr>
        <w:t xml:space="preserve">, perché ogni </w:t>
      </w:r>
      <w:r w:rsidR="00FD78FD" w:rsidRPr="00A36FD8">
        <w:rPr>
          <w:rFonts w:cs="Calibri"/>
        </w:rPr>
        <w:t xml:space="preserve">icona è inconfondibile: </w:t>
      </w:r>
      <w:r w:rsidR="002A5503">
        <w:rPr>
          <w:rFonts w:cs="Calibri"/>
        </w:rPr>
        <w:t>La nuova collezione di Mr.</w:t>
      </w:r>
      <w:r w:rsidR="000111AE">
        <w:rPr>
          <w:rFonts w:cs="Calibri"/>
        </w:rPr>
        <w:t xml:space="preserve"> </w:t>
      </w:r>
      <w:r w:rsidR="002A5503">
        <w:rPr>
          <w:rFonts w:cs="Calibri"/>
        </w:rPr>
        <w:t>Savethewall che l’artista presenta il 6 dicembre</w:t>
      </w:r>
      <w:r w:rsidR="004E0AB0">
        <w:rPr>
          <w:rFonts w:cs="Calibri"/>
        </w:rPr>
        <w:t xml:space="preserve"> alle 18.30</w:t>
      </w:r>
      <w:r w:rsidR="002A5503">
        <w:rPr>
          <w:rFonts w:cs="Calibri"/>
        </w:rPr>
        <w:t xml:space="preserve"> a Roma presso la Galleri</w:t>
      </w:r>
      <w:r w:rsidR="002A228B">
        <w:rPr>
          <w:rFonts w:cs="Calibri"/>
        </w:rPr>
        <w:t>a</w:t>
      </w:r>
      <w:r w:rsidR="002A5503">
        <w:rPr>
          <w:rFonts w:cs="Calibri"/>
        </w:rPr>
        <w:t xml:space="preserve"> Deodato in via Giulia 122</w:t>
      </w:r>
      <w:r w:rsidR="002A228B">
        <w:rPr>
          <w:rFonts w:cs="Calibri"/>
        </w:rPr>
        <w:t>,</w:t>
      </w:r>
      <w:r w:rsidR="002A5503">
        <w:rPr>
          <w:rFonts w:cs="Calibri"/>
        </w:rPr>
        <w:t xml:space="preserve"> nasce</w:t>
      </w:r>
      <w:r w:rsidR="002A228B">
        <w:rPr>
          <w:rFonts w:cs="Calibri"/>
        </w:rPr>
        <w:t xml:space="preserve"> qualche tempo fa,</w:t>
      </w:r>
      <w:r w:rsidR="002A5503">
        <w:rPr>
          <w:rFonts w:cs="Calibri"/>
        </w:rPr>
        <w:t xml:space="preserve"> </w:t>
      </w:r>
      <w:r w:rsidR="00373D01">
        <w:rPr>
          <w:rFonts w:cs="Calibri"/>
        </w:rPr>
        <w:t>dalle incursioni ar</w:t>
      </w:r>
      <w:r w:rsidR="000111AE">
        <w:rPr>
          <w:rFonts w:cs="Calibri"/>
        </w:rPr>
        <w:t>t</w:t>
      </w:r>
      <w:r w:rsidR="00373D01">
        <w:rPr>
          <w:rFonts w:cs="Calibri"/>
        </w:rPr>
        <w:t>istiche notturn</w:t>
      </w:r>
      <w:r w:rsidR="002A228B">
        <w:rPr>
          <w:rFonts w:cs="Calibri"/>
        </w:rPr>
        <w:t xml:space="preserve">e </w:t>
      </w:r>
      <w:r w:rsidR="00373D01">
        <w:rPr>
          <w:rFonts w:cs="Calibri"/>
        </w:rPr>
        <w:t>in anonimato</w:t>
      </w:r>
      <w:r w:rsidR="0054365C">
        <w:rPr>
          <w:rFonts w:cs="Calibri"/>
        </w:rPr>
        <w:t xml:space="preserve"> nel corso delle quali </w:t>
      </w:r>
      <w:r w:rsidR="00766FDC">
        <w:rPr>
          <w:rFonts w:cs="Calibri"/>
        </w:rPr>
        <w:t>Pier</w:t>
      </w:r>
      <w:r w:rsidR="000111AE">
        <w:rPr>
          <w:rFonts w:cs="Calibri"/>
        </w:rPr>
        <w:t>p</w:t>
      </w:r>
      <w:r w:rsidR="00766FDC">
        <w:rPr>
          <w:rFonts w:cs="Calibri"/>
        </w:rPr>
        <w:t>aolo Per</w:t>
      </w:r>
      <w:r w:rsidR="000111AE">
        <w:rPr>
          <w:rFonts w:cs="Calibri"/>
        </w:rPr>
        <w:t>r</w:t>
      </w:r>
      <w:r w:rsidR="00766FDC">
        <w:rPr>
          <w:rFonts w:cs="Calibri"/>
        </w:rPr>
        <w:t>etta nascondeva la sua attività</w:t>
      </w:r>
      <w:r w:rsidR="00C16B27">
        <w:rPr>
          <w:rFonts w:cs="Calibri"/>
        </w:rPr>
        <w:t xml:space="preserve"> di</w:t>
      </w:r>
      <w:r w:rsidRPr="00A36FD8">
        <w:rPr>
          <w:rFonts w:cs="Calibri"/>
        </w:rPr>
        <w:t xml:space="preserve"> urban </w:t>
      </w:r>
      <w:r w:rsidR="00D82E15" w:rsidRPr="00A36FD8">
        <w:rPr>
          <w:rFonts w:cs="Calibri"/>
        </w:rPr>
        <w:t>artist</w:t>
      </w:r>
      <w:r w:rsidR="00D82E15">
        <w:rPr>
          <w:rFonts w:cs="Calibri"/>
        </w:rPr>
        <w:t xml:space="preserve"> e</w:t>
      </w:r>
      <w:r w:rsidR="00C16B27">
        <w:rPr>
          <w:rFonts w:cs="Calibri"/>
        </w:rPr>
        <w:t xml:space="preserve"> agiva</w:t>
      </w:r>
      <w:r w:rsidR="0054365C">
        <w:rPr>
          <w:rFonts w:cs="Calibri"/>
        </w:rPr>
        <w:t xml:space="preserve"> </w:t>
      </w:r>
      <w:r w:rsidR="00C16B27">
        <w:rPr>
          <w:rFonts w:cs="Calibri"/>
        </w:rPr>
        <w:t>mascherato con gli</w:t>
      </w:r>
      <w:r w:rsidRPr="00A36FD8">
        <w:rPr>
          <w:rFonts w:cs="Calibri"/>
        </w:rPr>
        <w:t xml:space="preserve"> occhial</w:t>
      </w:r>
      <w:r w:rsidR="00C16B27">
        <w:rPr>
          <w:rFonts w:cs="Calibri"/>
        </w:rPr>
        <w:t xml:space="preserve">i, </w:t>
      </w:r>
      <w:r w:rsidRPr="00A36FD8">
        <w:rPr>
          <w:rFonts w:cs="Calibri"/>
        </w:rPr>
        <w:t>il naso e i baffi alla Groucho Marx (presenti in mostra).</w:t>
      </w:r>
      <w:r w:rsidR="00C16B27">
        <w:rPr>
          <w:rFonts w:cs="Calibri"/>
        </w:rPr>
        <w:t xml:space="preserve"> </w:t>
      </w:r>
    </w:p>
    <w:p w14:paraId="3EE4D238" w14:textId="68833B3D" w:rsidR="000111AE" w:rsidRPr="000111AE" w:rsidRDefault="00C57BC1" w:rsidP="00630B8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0111AE">
        <w:rPr>
          <w:rFonts w:cs="Calibri"/>
          <w:i/>
          <w:iCs/>
        </w:rPr>
        <w:t>“P</w:t>
      </w:r>
      <w:r w:rsidR="00A36FD8" w:rsidRPr="000111AE">
        <w:rPr>
          <w:rFonts w:cs="Calibri"/>
          <w:i/>
          <w:iCs/>
        </w:rPr>
        <w:t>ensavo che tutto ciò su cui si mettessero quegli occhiali sarebbe scomparso</w:t>
      </w:r>
      <w:r w:rsidR="0054365C" w:rsidRPr="000111AE">
        <w:rPr>
          <w:rFonts w:cs="Calibri"/>
          <w:i/>
          <w:iCs/>
        </w:rPr>
        <w:t xml:space="preserve">, </w:t>
      </w:r>
      <w:r w:rsidR="00A36FD8" w:rsidRPr="000111AE">
        <w:rPr>
          <w:rFonts w:cs="Calibri"/>
          <w:i/>
          <w:iCs/>
        </w:rPr>
        <w:t>fermando lo sguardo</w:t>
      </w:r>
      <w:r w:rsidR="00EC5A26" w:rsidRPr="000111AE">
        <w:rPr>
          <w:rFonts w:cs="Calibri"/>
          <w:i/>
          <w:iCs/>
        </w:rPr>
        <w:t xml:space="preserve"> </w:t>
      </w:r>
      <w:r w:rsidR="00A36FD8" w:rsidRPr="000111AE">
        <w:rPr>
          <w:rFonts w:cs="Calibri"/>
          <w:i/>
          <w:iCs/>
        </w:rPr>
        <w:t>agli elementi distintivi di Groucho</w:t>
      </w:r>
      <w:r w:rsidRPr="000111AE">
        <w:rPr>
          <w:rFonts w:cs="Calibri"/>
          <w:i/>
          <w:iCs/>
        </w:rPr>
        <w:t>, ma</w:t>
      </w:r>
      <w:r w:rsidR="00A36FD8" w:rsidRPr="000111AE">
        <w:rPr>
          <w:rFonts w:cs="Calibri"/>
          <w:i/>
          <w:iCs/>
        </w:rPr>
        <w:t xml:space="preserve"> mi sbagliavo. </w:t>
      </w:r>
      <w:r w:rsidRPr="000111AE">
        <w:rPr>
          <w:rFonts w:cs="Calibri"/>
          <w:i/>
          <w:iCs/>
        </w:rPr>
        <w:t>Q</w:t>
      </w:r>
      <w:r w:rsidR="00A36FD8" w:rsidRPr="000111AE">
        <w:rPr>
          <w:rFonts w:cs="Calibri"/>
          <w:i/>
          <w:iCs/>
        </w:rPr>
        <w:t>uello stesso camuffamento</w:t>
      </w:r>
      <w:r w:rsidR="00611AA7" w:rsidRPr="000111AE">
        <w:rPr>
          <w:rFonts w:cs="Calibri"/>
          <w:i/>
          <w:iCs/>
        </w:rPr>
        <w:t>, posto su</w:t>
      </w:r>
      <w:r w:rsidR="00A36FD8" w:rsidRPr="000111AE">
        <w:rPr>
          <w:rFonts w:cs="Calibri"/>
          <w:i/>
          <w:iCs/>
        </w:rPr>
        <w:t xml:space="preserve"> soggetti iconici</w:t>
      </w:r>
      <w:r w:rsidR="00611AA7" w:rsidRPr="000111AE">
        <w:rPr>
          <w:rFonts w:cs="Calibri"/>
          <w:i/>
          <w:iCs/>
        </w:rPr>
        <w:t xml:space="preserve">, non li fa scomparire, perché questi restano </w:t>
      </w:r>
      <w:r w:rsidR="00A36FD8" w:rsidRPr="000111AE">
        <w:rPr>
          <w:rFonts w:cs="Calibri"/>
          <w:i/>
          <w:iCs/>
        </w:rPr>
        <w:t>ugualmente riconoscibil</w:t>
      </w:r>
      <w:r w:rsidR="00B97FE6" w:rsidRPr="000111AE">
        <w:rPr>
          <w:rFonts w:cs="Calibri"/>
          <w:i/>
          <w:iCs/>
        </w:rPr>
        <w:t>i</w:t>
      </w:r>
      <w:r w:rsidR="001A2C31" w:rsidRPr="000111AE">
        <w:rPr>
          <w:rFonts w:cs="Calibri"/>
          <w:i/>
          <w:iCs/>
        </w:rPr>
        <w:t>,</w:t>
      </w:r>
      <w:r w:rsidR="00611AA7" w:rsidRPr="000111AE">
        <w:rPr>
          <w:rFonts w:cs="Calibri"/>
          <w:i/>
          <w:iCs/>
        </w:rPr>
        <w:t xml:space="preserve"> inconfondibili</w:t>
      </w:r>
      <w:r w:rsidR="00546A00">
        <w:rPr>
          <w:rFonts w:cs="Calibri"/>
          <w:i/>
          <w:iCs/>
        </w:rPr>
        <w:t xml:space="preserve">. </w:t>
      </w:r>
      <w:r w:rsidR="00546A00" w:rsidRPr="00546A00">
        <w:rPr>
          <w:rFonts w:cs="Calibri"/>
          <w:i/>
          <w:iCs/>
        </w:rPr>
        <w:t>Le icone sono unmistakable perché sono entrate nel nostro immaginario con tutta la potenza della loro immagine.</w:t>
      </w:r>
      <w:r w:rsidR="00611AA7" w:rsidRPr="000111AE">
        <w:rPr>
          <w:rFonts w:cs="Calibri"/>
          <w:i/>
          <w:iCs/>
        </w:rPr>
        <w:t>”</w:t>
      </w:r>
      <w:r w:rsidR="000111AE">
        <w:rPr>
          <w:rFonts w:cs="Calibri"/>
          <w:i/>
          <w:iCs/>
        </w:rPr>
        <w:t xml:space="preserve"> </w:t>
      </w:r>
      <w:r w:rsidR="000111AE" w:rsidRPr="00546A00">
        <w:rPr>
          <w:rFonts w:cs="Calibri"/>
          <w:i/>
          <w:iCs/>
        </w:rPr>
        <w:t>–</w:t>
      </w:r>
      <w:r w:rsidR="000111AE" w:rsidRPr="000111AE">
        <w:rPr>
          <w:rFonts w:cs="Calibri"/>
        </w:rPr>
        <w:t xml:space="preserve"> così l’artista spiega l’idea alla base </w:t>
      </w:r>
      <w:r w:rsidR="000111AE">
        <w:rPr>
          <w:rFonts w:cs="Calibri"/>
        </w:rPr>
        <w:t>della nuova collezione</w:t>
      </w:r>
      <w:r w:rsidR="00546A00">
        <w:rPr>
          <w:rFonts w:cs="Calibri"/>
        </w:rPr>
        <w:t>.</w:t>
      </w:r>
    </w:p>
    <w:p w14:paraId="0B55FD14" w14:textId="33AF6991" w:rsidR="00A36FD8" w:rsidRDefault="000111AE" w:rsidP="002B7E20">
      <w:pPr>
        <w:shd w:val="clear" w:color="auto" w:fill="FFFFFF"/>
        <w:spacing w:after="0" w:line="288" w:lineRule="auto"/>
        <w:jc w:val="both"/>
        <w:rPr>
          <w:rFonts w:cs="Calibri"/>
        </w:rPr>
      </w:pPr>
      <w:r>
        <w:rPr>
          <w:rFonts w:cs="Calibri"/>
        </w:rPr>
        <w:t xml:space="preserve">Le nelle opere </w:t>
      </w:r>
      <w:r w:rsidR="00B97FE6">
        <w:rPr>
          <w:rFonts w:cs="Calibri"/>
        </w:rPr>
        <w:t xml:space="preserve">Mr. Savethewall </w:t>
      </w:r>
      <w:r w:rsidR="00D856B6">
        <w:rPr>
          <w:rFonts w:cs="Calibri"/>
        </w:rPr>
        <w:t xml:space="preserve">riproduce </w:t>
      </w:r>
      <w:r w:rsidR="005D6145">
        <w:rPr>
          <w:rFonts w:cs="Calibri"/>
        </w:rPr>
        <w:t>appunto</w:t>
      </w:r>
      <w:r w:rsidR="00D856B6">
        <w:rPr>
          <w:rFonts w:cs="Calibri"/>
        </w:rPr>
        <w:t xml:space="preserve"> le </w:t>
      </w:r>
      <w:r w:rsidR="00C73491">
        <w:rPr>
          <w:rFonts w:cs="Calibri"/>
        </w:rPr>
        <w:t>ombre</w:t>
      </w:r>
      <w:r w:rsidR="00D856B6">
        <w:rPr>
          <w:rFonts w:cs="Calibri"/>
        </w:rPr>
        <w:t xml:space="preserve"> di personaggi </w:t>
      </w:r>
      <w:r w:rsidR="00464D2E">
        <w:rPr>
          <w:rFonts w:cs="Calibri"/>
        </w:rPr>
        <w:t xml:space="preserve">la cui immagine ha lasciato il segno, e </w:t>
      </w:r>
      <w:r w:rsidR="005D6145">
        <w:rPr>
          <w:rFonts w:cs="Calibri"/>
        </w:rPr>
        <w:t xml:space="preserve">che </w:t>
      </w:r>
      <w:r w:rsidR="00464D2E">
        <w:rPr>
          <w:rFonts w:cs="Calibri"/>
        </w:rPr>
        <w:t xml:space="preserve">rimane </w:t>
      </w:r>
      <w:r w:rsidR="00B97FE6">
        <w:rPr>
          <w:rFonts w:cs="Calibri"/>
        </w:rPr>
        <w:t xml:space="preserve">intatta </w:t>
      </w:r>
      <w:r w:rsidR="00464D2E">
        <w:rPr>
          <w:rFonts w:cs="Calibri"/>
        </w:rPr>
        <w:t xml:space="preserve">anche se ridotta </w:t>
      </w:r>
      <w:r w:rsidR="00A36FD8" w:rsidRPr="00A36FD8">
        <w:rPr>
          <w:rFonts w:cs="Calibri"/>
        </w:rPr>
        <w:t>all’essenza</w:t>
      </w:r>
      <w:r w:rsidR="00AE179C">
        <w:rPr>
          <w:rFonts w:cs="Calibri"/>
        </w:rPr>
        <w:t>;</w:t>
      </w:r>
      <w:r w:rsidR="00A36FD8" w:rsidRPr="00A36FD8">
        <w:rPr>
          <w:rFonts w:cs="Calibri"/>
        </w:rPr>
        <w:t xml:space="preserve"> un contorno, </w:t>
      </w:r>
      <w:r w:rsidR="000D0DC5">
        <w:rPr>
          <w:rFonts w:cs="Calibri"/>
        </w:rPr>
        <w:t>un profilo</w:t>
      </w:r>
      <w:r>
        <w:rPr>
          <w:rFonts w:cs="Calibri"/>
        </w:rPr>
        <w:t>, una sagoma,</w:t>
      </w:r>
      <w:r w:rsidR="00A36FD8" w:rsidRPr="00A36FD8">
        <w:rPr>
          <w:rFonts w:cs="Calibri"/>
        </w:rPr>
        <w:t xml:space="preserve"> talvolta senza altri dettagli</w:t>
      </w:r>
      <w:r>
        <w:rPr>
          <w:rFonts w:cs="Calibri"/>
        </w:rPr>
        <w:t>,</w:t>
      </w:r>
      <w:r w:rsidR="00B97FE6" w:rsidRPr="00B97FE6">
        <w:rPr>
          <w:rFonts w:cs="Calibri"/>
        </w:rPr>
        <w:t xml:space="preserve"> </w:t>
      </w:r>
      <w:r w:rsidR="00B97FE6">
        <w:rPr>
          <w:rFonts w:cs="Calibri"/>
        </w:rPr>
        <w:t>basta a riconoscere Audrey Hepburn,</w:t>
      </w:r>
      <w:r w:rsidR="000D0DC5">
        <w:rPr>
          <w:rFonts w:cs="Calibri"/>
        </w:rPr>
        <w:t xml:space="preserve"> </w:t>
      </w:r>
      <w:r w:rsidR="00546A00">
        <w:rPr>
          <w:rFonts w:cs="Calibri"/>
        </w:rPr>
        <w:t>Picasso</w:t>
      </w:r>
      <w:r w:rsidR="00D86FE2">
        <w:rPr>
          <w:rFonts w:cs="Calibri"/>
        </w:rPr>
        <w:t>,</w:t>
      </w:r>
      <w:r w:rsidR="00B97FE6">
        <w:rPr>
          <w:rFonts w:cs="Calibri"/>
        </w:rPr>
        <w:t xml:space="preserve"> </w:t>
      </w:r>
      <w:r w:rsidR="00B00346">
        <w:rPr>
          <w:rFonts w:cs="Calibri"/>
        </w:rPr>
        <w:t>Salvador Dalì</w:t>
      </w:r>
      <w:r w:rsidR="00D86FE2">
        <w:rPr>
          <w:rFonts w:cs="Calibri"/>
        </w:rPr>
        <w:t xml:space="preserve"> e molti altri ancora.</w:t>
      </w:r>
    </w:p>
    <w:p w14:paraId="3C3B2090" w14:textId="0760BFA4" w:rsidR="000111AE" w:rsidRDefault="000111AE" w:rsidP="002B7E20">
      <w:pPr>
        <w:shd w:val="clear" w:color="auto" w:fill="FFFFFF"/>
        <w:spacing w:after="0" w:line="288" w:lineRule="auto"/>
        <w:jc w:val="both"/>
        <w:rPr>
          <w:rFonts w:cs="Calibri"/>
        </w:rPr>
      </w:pPr>
      <w:r>
        <w:rPr>
          <w:rFonts w:cs="Calibri"/>
        </w:rPr>
        <w:t>Chissà a quale icona darà vita Mr. Savethewall nel corso della performance live nell’art night del 6 dicembre in programma alla Galleria Deodato Arte?</w:t>
      </w:r>
    </w:p>
    <w:p w14:paraId="6930FE38" w14:textId="77777777" w:rsidR="00A36FD8" w:rsidRDefault="00A36FD8" w:rsidP="002B7E20">
      <w:pPr>
        <w:shd w:val="clear" w:color="auto" w:fill="FFFFFF"/>
        <w:spacing w:after="0" w:line="288" w:lineRule="auto"/>
        <w:jc w:val="both"/>
        <w:rPr>
          <w:rFonts w:cs="Calibri"/>
        </w:rPr>
      </w:pPr>
    </w:p>
    <w:p w14:paraId="546AD2C7" w14:textId="7CDA991E" w:rsidR="007F4272" w:rsidRPr="000111AE" w:rsidRDefault="00A36FD8" w:rsidP="002B7E20">
      <w:pPr>
        <w:shd w:val="clear" w:color="auto" w:fill="FFFFFF"/>
        <w:spacing w:after="0" w:line="288" w:lineRule="auto"/>
        <w:jc w:val="both"/>
        <w:rPr>
          <w:rStyle w:val="Nessuno"/>
          <w:rFonts w:cs="Calibri"/>
          <w:b/>
          <w:bCs/>
          <w:i/>
          <w:iCs/>
          <w:sz w:val="20"/>
          <w:szCs w:val="20"/>
        </w:rPr>
      </w:pPr>
      <w:r w:rsidRPr="000111AE">
        <w:rPr>
          <w:rStyle w:val="Nessuno"/>
          <w:rFonts w:cs="Calibri"/>
          <w:b/>
          <w:bCs/>
          <w:i/>
          <w:iCs/>
          <w:sz w:val="20"/>
          <w:szCs w:val="20"/>
        </w:rPr>
        <w:t>Galleria Deodato Arte</w:t>
      </w:r>
    </w:p>
    <w:p w14:paraId="21250D36" w14:textId="61C37C1F" w:rsidR="007F4272" w:rsidRPr="000111AE" w:rsidRDefault="00A36FD8" w:rsidP="002B7E20">
      <w:pPr>
        <w:shd w:val="clear" w:color="auto" w:fill="FFFFFF"/>
        <w:spacing w:after="0" w:line="288" w:lineRule="auto"/>
        <w:jc w:val="both"/>
        <w:rPr>
          <w:rStyle w:val="Hyperlink1"/>
          <w:rFonts w:cs="Calibri"/>
          <w:i/>
          <w:iCs/>
        </w:rPr>
      </w:pPr>
      <w:r w:rsidRPr="000111AE">
        <w:rPr>
          <w:rStyle w:val="Nessuno"/>
          <w:rFonts w:cs="Calibri"/>
          <w:i/>
          <w:iCs/>
          <w:sz w:val="20"/>
          <w:szCs w:val="20"/>
        </w:rPr>
        <w:t xml:space="preserve">Deodato Arte è un </w:t>
      </w:r>
      <w:proofErr w:type="gramStart"/>
      <w:r w:rsidRPr="000111AE">
        <w:rPr>
          <w:rStyle w:val="Nessuno"/>
          <w:rFonts w:cs="Calibri"/>
          <w:i/>
          <w:iCs/>
          <w:sz w:val="20"/>
          <w:szCs w:val="20"/>
        </w:rPr>
        <w:t>brand</w:t>
      </w:r>
      <w:proofErr w:type="gramEnd"/>
      <w:r w:rsidRPr="000111AE">
        <w:rPr>
          <w:rStyle w:val="Nessuno"/>
          <w:rFonts w:cs="Calibri"/>
          <w:i/>
          <w:iCs/>
          <w:sz w:val="20"/>
          <w:szCs w:val="20"/>
        </w:rPr>
        <w:t xml:space="preserve"> che racchiude gallerie d’arte con sedi a Milano, Roma, Porto Cervo, Chia, Pietrasanta,</w:t>
      </w:r>
      <w:r w:rsidR="00B51640" w:rsidRPr="000111AE">
        <w:rPr>
          <w:rStyle w:val="Nessuno"/>
          <w:rFonts w:cs="Calibri"/>
          <w:i/>
          <w:iCs/>
          <w:sz w:val="20"/>
          <w:szCs w:val="20"/>
        </w:rPr>
        <w:t xml:space="preserve"> Padova,</w:t>
      </w:r>
      <w:r w:rsidRPr="000111AE">
        <w:rPr>
          <w:rStyle w:val="Nessuno"/>
          <w:rFonts w:cs="Calibri"/>
          <w:i/>
          <w:iCs/>
          <w:sz w:val="20"/>
          <w:szCs w:val="20"/>
        </w:rPr>
        <w:t xml:space="preserve"> Courmayeur, Bruxelles e St. Moritz. Dal 2010 propone artisti moderni e contemporanei di fama internazionale quali Andy Warhol, Jeff Koons, Damien Hirst e Banksy con un forte focus rivolto alla cultura Pop, Street e Urban, cui sono state dedicate mostre monografiche e collettive con artisti come Romero Britto, Takashi Murakami, </w:t>
      </w:r>
      <w:proofErr w:type="gramStart"/>
      <w:r w:rsidRPr="000111AE">
        <w:rPr>
          <w:rStyle w:val="Nessuno"/>
          <w:rFonts w:cs="Calibri"/>
          <w:i/>
          <w:iCs/>
          <w:sz w:val="20"/>
          <w:szCs w:val="20"/>
        </w:rPr>
        <w:t>Mr.Brainwash</w:t>
      </w:r>
      <w:proofErr w:type="gramEnd"/>
      <w:r w:rsidRPr="000111AE">
        <w:rPr>
          <w:rStyle w:val="Nessuno"/>
          <w:rFonts w:cs="Calibri"/>
          <w:i/>
          <w:iCs/>
          <w:sz w:val="20"/>
          <w:szCs w:val="20"/>
        </w:rPr>
        <w:t>. Deodato Arte, oltre a seguire mostre e progetti interni, crea sinergie con musei, brand dinamici e partecipa a fiere nazionali e internazionali. La galleria Deodato Arte opera in modo multimediale anche tramite il mondo web:</w:t>
      </w:r>
      <w:hyperlink r:id="rId7" w:history="1">
        <w:r w:rsidRPr="000111AE">
          <w:rPr>
            <w:rStyle w:val="Hyperlink1"/>
            <w:rFonts w:cs="Calibri"/>
            <w:i/>
            <w:iCs/>
          </w:rPr>
          <w:t xml:space="preserve"> </w:t>
        </w:r>
      </w:hyperlink>
      <w:hyperlink r:id="rId8" w:history="1">
        <w:r w:rsidRPr="000111AE">
          <w:rPr>
            <w:rStyle w:val="Hyperlink2"/>
            <w:i/>
            <w:iCs/>
          </w:rPr>
          <w:t>www.deodato.com</w:t>
        </w:r>
      </w:hyperlink>
      <w:r w:rsidRPr="000111AE">
        <w:rPr>
          <w:rStyle w:val="Hyperlink1"/>
          <w:rFonts w:cs="Calibri"/>
          <w:i/>
          <w:iCs/>
        </w:rPr>
        <w:t>, un esclusivo e-commerce per i collezionisti e i social network costantemente aggiornati.</w:t>
      </w:r>
    </w:p>
    <w:p w14:paraId="2578A031" w14:textId="77777777" w:rsidR="007F4272" w:rsidRPr="002B7E20" w:rsidRDefault="007F4272" w:rsidP="002B7E20">
      <w:pPr>
        <w:shd w:val="clear" w:color="auto" w:fill="FFFFFF"/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</w:p>
    <w:p w14:paraId="74C03BC7" w14:textId="77777777" w:rsidR="00D50BBC" w:rsidRPr="002B7E20" w:rsidRDefault="00D50BBC" w:rsidP="002B7E20">
      <w:pPr>
        <w:shd w:val="clear" w:color="auto" w:fill="FFFFFF"/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</w:p>
    <w:p w14:paraId="75753822" w14:textId="77777777" w:rsidR="000111AE" w:rsidRPr="000111AE" w:rsidRDefault="000111AE" w:rsidP="000111AE">
      <w:pPr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  <w:proofErr w:type="gramStart"/>
      <w:r w:rsidRPr="000111AE">
        <w:rPr>
          <w:rStyle w:val="NessunoA"/>
          <w:rFonts w:cs="Calibri"/>
          <w:sz w:val="20"/>
          <w:szCs w:val="20"/>
        </w:rPr>
        <w:t>Mr.Savethewall</w:t>
      </w:r>
      <w:proofErr w:type="gramEnd"/>
      <w:r w:rsidRPr="000111AE">
        <w:rPr>
          <w:rStyle w:val="NessunoA"/>
          <w:rFonts w:cs="Calibri"/>
          <w:sz w:val="20"/>
          <w:szCs w:val="20"/>
        </w:rPr>
        <w:t>: Unimistakable</w:t>
      </w:r>
    </w:p>
    <w:p w14:paraId="2CF76C96" w14:textId="77777777" w:rsidR="000111AE" w:rsidRPr="000111AE" w:rsidRDefault="000111AE" w:rsidP="000111AE">
      <w:pPr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  <w:r w:rsidRPr="000111AE">
        <w:rPr>
          <w:rStyle w:val="NessunoA"/>
          <w:rFonts w:cs="Calibri"/>
          <w:sz w:val="20"/>
          <w:szCs w:val="20"/>
        </w:rPr>
        <w:t>Data: 6 dicembre ore 18.30</w:t>
      </w:r>
    </w:p>
    <w:p w14:paraId="2B0D7043" w14:textId="56E2EE70" w:rsidR="000111AE" w:rsidRPr="000111AE" w:rsidRDefault="000111AE" w:rsidP="000111AE">
      <w:pPr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  <w:r w:rsidRPr="000111AE">
        <w:rPr>
          <w:rStyle w:val="NessunoA"/>
          <w:rFonts w:cs="Calibri"/>
          <w:sz w:val="20"/>
          <w:szCs w:val="20"/>
        </w:rPr>
        <w:t>Indirizzo: via Giulia 122</w:t>
      </w:r>
      <w:r>
        <w:rPr>
          <w:rStyle w:val="NessunoA"/>
          <w:rFonts w:cs="Calibri"/>
          <w:sz w:val="20"/>
          <w:szCs w:val="20"/>
        </w:rPr>
        <w:t xml:space="preserve"> Roma</w:t>
      </w:r>
    </w:p>
    <w:p w14:paraId="65169008" w14:textId="3D9895E7" w:rsidR="00D50BBC" w:rsidRPr="002B7E20" w:rsidRDefault="000111AE" w:rsidP="000111AE">
      <w:pPr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  <w:r w:rsidRPr="000111AE">
        <w:rPr>
          <w:rStyle w:val="NessunoA"/>
          <w:rFonts w:cs="Calibri"/>
          <w:sz w:val="20"/>
          <w:szCs w:val="20"/>
        </w:rPr>
        <w:t>Artista presente e live performance</w:t>
      </w:r>
    </w:p>
    <w:p w14:paraId="7F405875" w14:textId="77777777" w:rsidR="00D50BBC" w:rsidRPr="002B7E20" w:rsidRDefault="00D50BBC" w:rsidP="002B7E20">
      <w:pPr>
        <w:spacing w:after="0" w:line="288" w:lineRule="auto"/>
        <w:jc w:val="both"/>
        <w:rPr>
          <w:rStyle w:val="NessunoA"/>
          <w:rFonts w:cs="Calibri"/>
          <w:sz w:val="20"/>
          <w:szCs w:val="20"/>
        </w:rPr>
      </w:pPr>
    </w:p>
    <w:p w14:paraId="758CB989" w14:textId="77777777" w:rsidR="007F4272" w:rsidRPr="002B7E20" w:rsidRDefault="00A36FD8" w:rsidP="002B7E20">
      <w:pPr>
        <w:spacing w:after="0" w:line="288" w:lineRule="auto"/>
        <w:jc w:val="both"/>
        <w:rPr>
          <w:rStyle w:val="Hyperlink2"/>
        </w:rPr>
      </w:pPr>
      <w:r w:rsidRPr="002B7E20">
        <w:rPr>
          <w:rStyle w:val="Hyperlink2"/>
        </w:rPr>
        <w:t>Ufficio stampa Deodato Arte: MNcomm</w:t>
      </w:r>
    </w:p>
    <w:p w14:paraId="32B6B5B4" w14:textId="77777777" w:rsidR="007F4272" w:rsidRPr="002B7E20" w:rsidRDefault="00A36FD8" w:rsidP="002B7E20">
      <w:pPr>
        <w:spacing w:after="0" w:line="288" w:lineRule="auto"/>
        <w:jc w:val="both"/>
        <w:rPr>
          <w:rFonts w:cs="Calibri"/>
        </w:rPr>
      </w:pPr>
      <w:r w:rsidRPr="002B7E20">
        <w:rPr>
          <w:rStyle w:val="Hyperlink1"/>
          <w:rFonts w:cs="Calibri"/>
        </w:rPr>
        <w:t xml:space="preserve">viviana.pepe@mncomm.it+39 346 6600299 -  </w:t>
      </w:r>
      <w:hyperlink r:id="rId9" w:history="1">
        <w:r w:rsidRPr="002B7E20">
          <w:rPr>
            <w:rStyle w:val="Hyperlink3"/>
            <w:rFonts w:cs="Calibri"/>
          </w:rPr>
          <w:t>marilena.dasdia@mncomm.it</w:t>
        </w:r>
      </w:hyperlink>
      <w:r w:rsidRPr="002B7E20">
        <w:rPr>
          <w:rStyle w:val="Hyperlink1"/>
          <w:rFonts w:cs="Calibri"/>
        </w:rPr>
        <w:t xml:space="preserve"> +39 342 3186664</w:t>
      </w:r>
    </w:p>
    <w:sectPr w:rsidR="007F4272" w:rsidRPr="002B7E20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8138" w14:textId="77777777" w:rsidR="004954CC" w:rsidRDefault="004954CC">
      <w:pPr>
        <w:spacing w:after="0" w:line="240" w:lineRule="auto"/>
      </w:pPr>
      <w:r>
        <w:separator/>
      </w:r>
    </w:p>
  </w:endnote>
  <w:endnote w:type="continuationSeparator" w:id="0">
    <w:p w14:paraId="38A18A78" w14:textId="77777777" w:rsidR="004954CC" w:rsidRDefault="004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B094" w14:textId="77777777" w:rsidR="007F4272" w:rsidRDefault="007F427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D64D" w14:textId="77777777" w:rsidR="004954CC" w:rsidRDefault="004954CC">
      <w:pPr>
        <w:spacing w:after="0" w:line="240" w:lineRule="auto"/>
      </w:pPr>
      <w:r>
        <w:separator/>
      </w:r>
    </w:p>
  </w:footnote>
  <w:footnote w:type="continuationSeparator" w:id="0">
    <w:p w14:paraId="289D8528" w14:textId="77777777" w:rsidR="004954CC" w:rsidRDefault="0049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C3BD" w14:textId="77777777" w:rsidR="007F4272" w:rsidRDefault="00A36FD8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7C9204" wp14:editId="48FA86BC">
          <wp:simplePos x="0" y="0"/>
          <wp:positionH relativeFrom="page">
            <wp:posOffset>2775989</wp:posOffset>
          </wp:positionH>
          <wp:positionV relativeFrom="page">
            <wp:posOffset>321945</wp:posOffset>
          </wp:positionV>
          <wp:extent cx="1997065" cy="804863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065" cy="804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2"/>
    <w:rsid w:val="0001058A"/>
    <w:rsid w:val="000111AE"/>
    <w:rsid w:val="0008580A"/>
    <w:rsid w:val="000B5CBD"/>
    <w:rsid w:val="000C7F0A"/>
    <w:rsid w:val="000D0DC5"/>
    <w:rsid w:val="00140E46"/>
    <w:rsid w:val="001A2C31"/>
    <w:rsid w:val="002A228B"/>
    <w:rsid w:val="002A5503"/>
    <w:rsid w:val="002B7E20"/>
    <w:rsid w:val="00373D01"/>
    <w:rsid w:val="004242AD"/>
    <w:rsid w:val="00464D2E"/>
    <w:rsid w:val="00493847"/>
    <w:rsid w:val="004954CC"/>
    <w:rsid w:val="004E0AB0"/>
    <w:rsid w:val="0054365C"/>
    <w:rsid w:val="005459AB"/>
    <w:rsid w:val="00546A00"/>
    <w:rsid w:val="005C6542"/>
    <w:rsid w:val="005D17E0"/>
    <w:rsid w:val="005D6145"/>
    <w:rsid w:val="00611AA7"/>
    <w:rsid w:val="00630B8F"/>
    <w:rsid w:val="00766FDC"/>
    <w:rsid w:val="007A21B0"/>
    <w:rsid w:val="007E4F74"/>
    <w:rsid w:val="007F4272"/>
    <w:rsid w:val="0081295C"/>
    <w:rsid w:val="009F390D"/>
    <w:rsid w:val="00A3190D"/>
    <w:rsid w:val="00A36FD8"/>
    <w:rsid w:val="00A725E7"/>
    <w:rsid w:val="00AD1168"/>
    <w:rsid w:val="00AE179C"/>
    <w:rsid w:val="00B00346"/>
    <w:rsid w:val="00B51640"/>
    <w:rsid w:val="00B94B39"/>
    <w:rsid w:val="00B97FE6"/>
    <w:rsid w:val="00C16B27"/>
    <w:rsid w:val="00C322AB"/>
    <w:rsid w:val="00C3772A"/>
    <w:rsid w:val="00C57BC1"/>
    <w:rsid w:val="00C73491"/>
    <w:rsid w:val="00CD0528"/>
    <w:rsid w:val="00D50BBC"/>
    <w:rsid w:val="00D63F5B"/>
    <w:rsid w:val="00D82E15"/>
    <w:rsid w:val="00D856B6"/>
    <w:rsid w:val="00D86FE2"/>
    <w:rsid w:val="00E4177A"/>
    <w:rsid w:val="00EC5A26"/>
    <w:rsid w:val="00ED1FCD"/>
    <w:rsid w:val="00F30B45"/>
    <w:rsid w:val="00F5384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69FC"/>
  <w15:docId w15:val="{BA3FE3D5-7B84-456B-8ED3-E666D50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580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bdr w:val="none" w:sz="0" w:space="0" w:color="auto"/>
      <w:lang w:val="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1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1155CC"/>
      <w:sz w:val="18"/>
      <w:szCs w:val="18"/>
      <w:u w:val="single" w:color="1155CC"/>
      <w:shd w:val="clear" w:color="auto" w:fill="FFFFFF"/>
    </w:rPr>
  </w:style>
  <w:style w:type="character" w:customStyle="1" w:styleId="NessunoA">
    <w:name w:val="Nessuno A"/>
    <w:rPr>
      <w:lang w:val="it-IT"/>
    </w:rPr>
  </w:style>
  <w:style w:type="character" w:customStyle="1" w:styleId="Hyperlink1">
    <w:name w:val="Hyperlink.1"/>
    <w:basedOn w:val="Nessuno"/>
    <w:rPr>
      <w:sz w:val="20"/>
      <w:szCs w:val="20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sz w:val="20"/>
      <w:szCs w:val="20"/>
    </w:rPr>
  </w:style>
  <w:style w:type="character" w:customStyle="1" w:styleId="Hyperlink3">
    <w:name w:val="Hyperlink.3"/>
    <w:basedOn w:val="Nessuno"/>
    <w:rPr>
      <w:outline w:val="0"/>
      <w:color w:val="0000FF"/>
      <w:sz w:val="20"/>
      <w:szCs w:val="20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5E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580A"/>
    <w:rPr>
      <w:rFonts w:ascii="Arial" w:eastAsia="Arial" w:hAnsi="Arial" w:cs="Arial"/>
      <w:sz w:val="32"/>
      <w:szCs w:val="32"/>
      <w:bdr w:val="none" w:sz="0" w:space="0" w:color="auto"/>
      <w:lang w:val="it"/>
    </w:rPr>
  </w:style>
  <w:style w:type="paragraph" w:styleId="NormaleWeb">
    <w:name w:val="Normal (Web)"/>
    <w:basedOn w:val="Normale"/>
    <w:uiPriority w:val="99"/>
    <w:unhideWhenUsed/>
    <w:rsid w:val="00085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08580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64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odat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odat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cl/fo/lhrenhzo7h0vxrutcigqt/h?rlkey=0nbw22s9bpqcn804fi41jx23s&amp;dl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lena.dasdia@mncom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Marilena D'Asdia</cp:lastModifiedBy>
  <cp:revision>6</cp:revision>
  <dcterms:created xsi:type="dcterms:W3CDTF">2023-11-21T13:00:00Z</dcterms:created>
  <dcterms:modified xsi:type="dcterms:W3CDTF">2023-11-24T09:08:00Z</dcterms:modified>
</cp:coreProperties>
</file>