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rPr>
          <w:rFonts w:ascii="EB Garamond" w:cs="EB Garamond" w:eastAsia="EB Garamond" w:hAnsi="EB Garamond"/>
          <w:b w:val="1"/>
          <w:bCs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rtl w:val="0"/>
        </w:rPr>
        <w:t xml:space="preserve">COMUNICATO STAMPA</w:t>
      </w:r>
    </w:p>
    <w:p w:rsidR="00000000" w:rsidDel="00000000" w:rsidP="00000000" w:rsidRDefault="00000000" w:rsidRPr="00000000" w14:paraId="00000002">
      <w:pPr>
        <w:spacing w:after="240" w:before="240" w:lineRule="auto"/>
        <w:rPr>
          <w:rFonts w:ascii="EB Garamond" w:cs="EB Garamond" w:eastAsia="EB Garamond" w:hAnsi="EB Garamond"/>
          <w:i w:val="1"/>
          <w:iCs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rtl w:val="0"/>
        </w:rPr>
        <w:t xml:space="preserve">RESTÉ – PERCORSI ED ESPERIENZE D’ARTE CONTEMPORANEA NELLE LANGHE</w:t>
        <w:br w:type="textWrapping"/>
        <w:t xml:space="preserve">Continua il percorso delle residenze artistiche di Resté</w:t>
      </w:r>
      <w:r w:rsidDel="00000000" w:rsidR="00000000" w:rsidRPr="00000000">
        <w:rPr>
          <w:rFonts w:ascii="EB Garamond" w:cs="EB Garamond" w:eastAsia="EB Garamond" w:hAnsi="EB Garamond"/>
          <w:rtl w:val="0"/>
        </w:rPr>
        <w:br w:type="textWrapping"/>
      </w:r>
      <w:r w:rsidDel="00000000" w:rsidR="00000000" w:rsidRPr="00000000">
        <w:rPr>
          <w:rFonts w:ascii="EB Garamond" w:cs="EB Garamond" w:eastAsia="EB Garamond" w:hAnsi="EB Garamond"/>
          <w:i w:val="1"/>
          <w:iCs w:val="1"/>
          <w:rtl w:val="0"/>
        </w:rPr>
        <w:t xml:space="preserve">Martedì 9 giugno alle 18.30 l'artista austriaco protagonista della residenza nelle Langhe incontra cittadini e territorio per raccontare la propria ricerca e il percorso avviato con le comunità locali.</w:t>
      </w:r>
    </w:p>
    <w:p w:rsidR="00000000" w:rsidDel="00000000" w:rsidP="00000000" w:rsidRDefault="00000000" w:rsidRPr="00000000" w14:paraId="00000003">
      <w:pPr>
        <w:spacing w:after="240" w:befor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Resté continua il suo percorso nelle Langhe: incontro pubblico con l'artista austriaco Uwe Jäntsch.</w:t>
        <w:br w:type="textWrapping"/>
        <w:t xml:space="preserve">Un'occasione aperta alla comunità per conoscere da vicino uno degli artisti più originali della scena indipendente europea e condividere il percorso di ricerca che sta prendendo forma nelle Langhe. Martedì 9 giugno alle ore 18.30, presso il Museo di Arte Sacra Contemporanea “Dedalo Montali” di Rodello, si terrà l'incontro pubblico con l'artista austriaco Uwe Jäntsch, ospite della nuova residenza artistica di </w:t>
      </w:r>
      <w:r w:rsidDel="00000000" w:rsidR="00000000" w:rsidRPr="00000000">
        <w:rPr>
          <w:rFonts w:ascii="EB Garamond" w:cs="EB Garamond" w:eastAsia="EB Garamond" w:hAnsi="EB Garamond"/>
          <w:b w:val="1"/>
          <w:bCs w:val="1"/>
          <w:rtl w:val="0"/>
        </w:rPr>
        <w:t xml:space="preserve">Resté – Percorsi ed esperienze d'arte contemporanea nelle Langhe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.</w:t>
      </w:r>
    </w:p>
    <w:p w:rsidR="00000000" w:rsidDel="00000000" w:rsidP="00000000" w:rsidRDefault="00000000" w:rsidRPr="00000000" w14:paraId="00000004">
      <w:pPr>
        <w:spacing w:after="240" w:befor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L'appuntamento rappresenta un momento significativo all'interno del progetto Resté che, anche in questi mesi, non si è mai fermato e continua il proprio cammino attraverso nuove occasioni di incontro, ricerca e partecipazione. La residenza di Uwe Jäntsch si inserisce infatti in un percorso più ampio che promuove il dialogo tra arte contemporanea, comunità e paesaggio, costruendo relazioni durature tra artisti e territorio.</w:t>
      </w:r>
    </w:p>
    <w:p w:rsidR="00000000" w:rsidDel="00000000" w:rsidP="00000000" w:rsidRDefault="00000000" w:rsidRPr="00000000" w14:paraId="00000005">
      <w:pPr>
        <w:spacing w:after="240" w:befor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Durante l'incontro, l'artista racconterà il proprio percorso umano e professionale, condividendo esperienze, visioni e riflessioni maturate nel corso di oltre trent'anni di ricerca artistica e nei giorni trascorsi tra Rodello, Diano d'Alba, Montelupo Albese e Cerretto Langhe.</w:t>
      </w:r>
    </w:p>
    <w:p w:rsidR="00000000" w:rsidDel="00000000" w:rsidP="00000000" w:rsidRDefault="00000000" w:rsidRPr="00000000" w14:paraId="00000006">
      <w:pPr>
        <w:spacing w:after="240" w:befor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Nato a Wasserburg am Bodensee, in Austria, nel 1970, Uwe Jäntsch è una figura internazionale dell'arte contemporanea indipendente. Artista autodidatta, nel corso della sua carriera ha vissuto e lavorato tra Vienna, Zurigo, Berlino, Amburgo, San Francisco, New York e Palermo, sviluppando una pratica che attraversa differenti linguaggi espressivi: pittura, installazione, performance, cinema e arte pubblica. Al centro della sua ricerca vi è il rapporto tra spazio pubblico, comunità e immaginario collettivo, affrontato attraverso interventi capaci di attivare processi di relazione e trasformazione sociale.</w:t>
      </w:r>
    </w:p>
    <w:p w:rsidR="00000000" w:rsidDel="00000000" w:rsidP="00000000" w:rsidRDefault="00000000" w:rsidRPr="00000000" w14:paraId="00000007">
      <w:pPr>
        <w:spacing w:after="240" w:befor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La sua presenza nelle Langhe continua con le residenze artistiche di Resté, un progetto che pone al centro il concetto di "restanza": la scelta di abitare profondamente i luoghi, ascoltarli, attraversarli e costruire relazioni significative con le persone che li vivono. In questo contesto la residenza, prima ancora che un fatto artistico, è un'esperienza umana fatta di incontri, dialoghi, conoscenza reciproca e condivisione. È proprio da queste relazioni che prende forma il processo creativo e che nascono le idee, le opere e le azioni che caratterizzano il percorso dell'artista.</w:t>
      </w:r>
    </w:p>
    <w:p w:rsidR="00000000" w:rsidDel="00000000" w:rsidP="00000000" w:rsidRDefault="00000000" w:rsidRPr="00000000" w14:paraId="00000008">
      <w:pPr>
        <w:spacing w:after="240" w:befor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Per una settimana Uwe vivrà il territorio, incontrando persone, associazioni, studenti, amministratori, realtà sociali e anziani delle RSA. Saranno giorni di lavoro, ma soprattutto di ascolto e confronto, durante i quali l'artista costruirà una rete di conoscenze e relazioni che costituisce il cuore stesso della residenza. Le opere e le riflessioni che emergeranno da questa esperienza saranno il risultato di un processo condiviso, radicato nelle storie, nelle memorie e nelle identità delle comunità coinvolte.</w:t>
      </w:r>
    </w:p>
    <w:p w:rsidR="00000000" w:rsidDel="00000000" w:rsidP="00000000" w:rsidRDefault="00000000" w:rsidRPr="00000000" w14:paraId="00000009">
      <w:pPr>
        <w:spacing w:after="240" w:befor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="276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L'incontro del 9 giugno sarà dunque non soltanto una presentazione dell'artista, ma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anche un'opportunità per conoscere da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vicino il senso e gli obiettivi della residenza, dialogare con il protagonista del progetto e contribuire a una riflessione condivisa sul ruolo che l'arte contemporanea può assumere nella costruzione di comunità e nella valorizzazione del paesaggio culturale delle Langhe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. Sarà una grande opportunità per restituire il lavoro e l’ideazione artistica condivisa nei diversi incontri con i ragazzi, i giovani e le persone anziane dei paesi di Langa.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L'evento è aperto a tutta la cittadinanza e a quanti desiderano approfondire il rapporto tra arte, territorio e partecipazione.</w:t>
      </w:r>
    </w:p>
    <w:p w:rsidR="00000000" w:rsidDel="00000000" w:rsidP="00000000" w:rsidRDefault="00000000" w:rsidRPr="00000000" w14:paraId="0000000C">
      <w:pPr>
        <w:spacing w:after="240" w:before="240" w:lineRule="auto"/>
        <w:rPr>
          <w:rFonts w:ascii="EB Garamond" w:cs="EB Garamond" w:eastAsia="EB Garamond" w:hAnsi="EB Garamond"/>
          <w:b w:val="1"/>
          <w:bCs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rtl w:val="0"/>
        </w:rPr>
        <w:t xml:space="preserve">Ingresso gratuito con prenotazione consigliata tramite Eventbrite:</w:t>
        <w:br w:type="textWrapping"/>
      </w:r>
      <w:hyperlink r:id="rId6">
        <w:r w:rsidDel="00000000" w:rsidR="00000000" w:rsidRPr="00000000">
          <w:rPr>
            <w:rFonts w:ascii="EB Garamond" w:cs="EB Garamond" w:eastAsia="EB Garamond" w:hAnsi="EB Garamond"/>
            <w:b w:val="1"/>
            <w:bCs w:val="1"/>
            <w:color w:val="1155cc"/>
            <w:u w:val="single"/>
            <w:rtl w:val="0"/>
          </w:rPr>
          <w:t xml:space="preserve">https://www.eventbrite.it/e/reste-apre-alla-comunita-il-dialogo-con-uwe-jantsch-tickets-19909550</w:t>
        </w:r>
      </w:hyperlink>
      <w:hyperlink r:id="rId7">
        <w:r w:rsidDel="00000000" w:rsidR="00000000" w:rsidRPr="00000000">
          <w:rPr>
            <w:rFonts w:ascii="EB Garamond" w:cs="EB Garamond" w:eastAsia="EB Garamond" w:hAnsi="EB Garamond"/>
            <w:b w:val="1"/>
            <w:bCs w:val="1"/>
            <w:color w:val="1155cc"/>
            <w:u w:val="single"/>
          </w:rPr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margin">
                <wp:posOffset>2370300</wp:posOffset>
              </wp:positionH>
              <wp:positionV relativeFrom="margin">
                <wp:posOffset>3057944</wp:posOffset>
              </wp:positionV>
              <wp:extent cx="988101" cy="1093391"/>
              <wp:effectExtent b="0" l="0" r="0" t="0"/>
              <wp:wrapNone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8"/>
                      <a:srcRect b="51684" l="0" r="78805" t="3513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88101" cy="109339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w:r>
      </w:hyperlink>
      <w:hyperlink r:id="rId9">
        <w:r w:rsidDel="00000000" w:rsidR="00000000" w:rsidRPr="00000000">
          <w:rPr>
            <w:rFonts w:ascii="EB Garamond" w:cs="EB Garamond" w:eastAsia="EB Garamond" w:hAnsi="EB Garamond"/>
            <w:b w:val="1"/>
            <w:bCs w:val="1"/>
            <w:color w:val="1155cc"/>
            <w:u w:val="single"/>
            <w:rtl w:val="0"/>
          </w:rPr>
          <w:t xml:space="preserve">66198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Rule="auto"/>
        <w:rPr>
          <w:rFonts w:ascii="EB Garamond" w:cs="EB Garamond" w:eastAsia="EB Garamond" w:hAnsi="EB Garamond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jc w:val="center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0"/>
          <w:szCs w:val="20"/>
          <w:rtl w:val="0"/>
        </w:rPr>
        <w:t xml:space="preserve">Resté: percorsi ed esperienze d’arte contemporanea nelle Langhe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jc w:val="center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i w:val="1"/>
          <w:iCs w:val="1"/>
          <w:sz w:val="20"/>
          <w:szCs w:val="20"/>
          <w:rtl w:val="0"/>
        </w:rPr>
        <w:t xml:space="preserve">È un progetto di: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jc w:val="center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Parrocchia San Lorenzo di Rodello (proponente)</w:t>
      </w:r>
    </w:p>
    <w:p w:rsidR="00000000" w:rsidDel="00000000" w:rsidP="00000000" w:rsidRDefault="00000000" w:rsidRPr="00000000" w14:paraId="00000014">
      <w:pPr>
        <w:spacing w:line="240" w:lineRule="auto"/>
        <w:jc w:val="center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Comune di Diano d’Alba</w:t>
      </w:r>
    </w:p>
    <w:p w:rsidR="00000000" w:rsidDel="00000000" w:rsidP="00000000" w:rsidRDefault="00000000" w:rsidRPr="00000000" w14:paraId="00000015">
      <w:pPr>
        <w:spacing w:line="240" w:lineRule="auto"/>
        <w:jc w:val="center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Comune di Montelupo Albese</w:t>
      </w:r>
    </w:p>
    <w:p w:rsidR="00000000" w:rsidDel="00000000" w:rsidP="00000000" w:rsidRDefault="00000000" w:rsidRPr="00000000" w14:paraId="00000016">
      <w:pPr>
        <w:spacing w:line="240" w:lineRule="auto"/>
        <w:jc w:val="center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Comune di Rodello</w:t>
      </w:r>
    </w:p>
    <w:p w:rsidR="00000000" w:rsidDel="00000000" w:rsidP="00000000" w:rsidRDefault="00000000" w:rsidRPr="00000000" w14:paraId="00000017">
      <w:pPr>
        <w:spacing w:line="240" w:lineRule="auto"/>
        <w:jc w:val="center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Fondazione Santi Lorenzo e Teobaldo</w:t>
      </w:r>
    </w:p>
    <w:p w:rsidR="00000000" w:rsidDel="00000000" w:rsidP="00000000" w:rsidRDefault="00000000" w:rsidRPr="00000000" w14:paraId="00000018">
      <w:pPr>
        <w:spacing w:line="240" w:lineRule="auto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jc w:val="center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i w:val="1"/>
          <w:iCs w:val="1"/>
          <w:sz w:val="20"/>
          <w:szCs w:val="20"/>
          <w:rtl w:val="0"/>
        </w:rPr>
        <w:t xml:space="preserve">In collaborazione con: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jc w:val="center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Associazione Culturale Magog</w:t>
      </w:r>
    </w:p>
    <w:p w:rsidR="00000000" w:rsidDel="00000000" w:rsidP="00000000" w:rsidRDefault="00000000" w:rsidRPr="00000000" w14:paraId="0000001B">
      <w:pPr>
        <w:spacing w:line="240" w:lineRule="auto"/>
        <w:jc w:val="center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Farm Cultural Park</w:t>
      </w:r>
    </w:p>
    <w:p w:rsidR="00000000" w:rsidDel="00000000" w:rsidP="00000000" w:rsidRDefault="00000000" w:rsidRPr="00000000" w14:paraId="0000001C">
      <w:pPr>
        <w:spacing w:line="240" w:lineRule="auto"/>
        <w:jc w:val="center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GART</w:t>
      </w:r>
    </w:p>
    <w:p w:rsidR="00000000" w:rsidDel="00000000" w:rsidP="00000000" w:rsidRDefault="00000000" w:rsidRPr="00000000" w14:paraId="0000001D">
      <w:pPr>
        <w:spacing w:line="240" w:lineRule="auto"/>
        <w:jc w:val="center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Pro Loco Rodello</w:t>
      </w:r>
    </w:p>
    <w:p w:rsidR="00000000" w:rsidDel="00000000" w:rsidP="00000000" w:rsidRDefault="00000000" w:rsidRPr="00000000" w14:paraId="0000001E">
      <w:pPr>
        <w:spacing w:line="240" w:lineRule="auto"/>
        <w:jc w:val="center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Teatro Stabile di Torino</w:t>
      </w:r>
    </w:p>
    <w:p w:rsidR="00000000" w:rsidDel="00000000" w:rsidP="00000000" w:rsidRDefault="00000000" w:rsidRPr="00000000" w14:paraId="0000001F">
      <w:pPr>
        <w:spacing w:line="240" w:lineRule="auto"/>
        <w:jc w:val="center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UnTerritorio</w:t>
        <w:br w:type="textWrapping"/>
      </w:r>
    </w:p>
    <w:p w:rsidR="00000000" w:rsidDel="00000000" w:rsidP="00000000" w:rsidRDefault="00000000" w:rsidRPr="00000000" w14:paraId="00000020">
      <w:pPr>
        <w:spacing w:line="240" w:lineRule="auto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jc w:val="center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i w:val="1"/>
          <w:iCs w:val="1"/>
          <w:sz w:val="20"/>
          <w:szCs w:val="20"/>
          <w:rtl w:val="0"/>
        </w:rPr>
        <w:t xml:space="preserve">Con il sostegno di: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jc w:val="center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Compagnia di San Paolo</w:t>
      </w:r>
    </w:p>
    <w:p w:rsidR="00000000" w:rsidDel="00000000" w:rsidP="00000000" w:rsidRDefault="00000000" w:rsidRPr="00000000" w14:paraId="00000023">
      <w:pPr>
        <w:spacing w:line="240" w:lineRule="auto"/>
        <w:jc w:val="center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Fondazione CRC</w:t>
      </w:r>
    </w:p>
    <w:p w:rsidR="00000000" w:rsidDel="00000000" w:rsidP="00000000" w:rsidRDefault="00000000" w:rsidRPr="00000000" w14:paraId="00000024">
      <w:pPr>
        <w:spacing w:line="240" w:lineRule="auto"/>
        <w:jc w:val="center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Fondazione CRT</w:t>
      </w:r>
    </w:p>
    <w:p w:rsidR="00000000" w:rsidDel="00000000" w:rsidP="00000000" w:rsidRDefault="00000000" w:rsidRPr="00000000" w14:paraId="00000025">
      <w:pPr>
        <w:spacing w:line="240" w:lineRule="auto"/>
        <w:rPr>
          <w:rFonts w:ascii="Garamond" w:cs="Garamond" w:eastAsia="Garamond" w:hAnsi="Garamond"/>
          <w:b w:val="1"/>
          <w:bCs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rPr>
          <w:rFonts w:ascii="Garamond" w:cs="Garamond" w:eastAsia="Garamond" w:hAnsi="Garamond"/>
          <w:b w:val="1"/>
          <w:bCs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rPr>
          <w:rFonts w:ascii="Garamond" w:cs="Garamond" w:eastAsia="Garamond" w:hAnsi="Garamond"/>
          <w:b w:val="1"/>
          <w:bCs w:val="1"/>
          <w:sz w:val="18"/>
          <w:szCs w:val="18"/>
        </w:rPr>
      </w:pPr>
      <w:r w:rsidDel="00000000" w:rsidR="00000000" w:rsidRPr="00000000">
        <w:rPr>
          <w:rFonts w:ascii="Garamond" w:cs="Garamond" w:eastAsia="Garamond" w:hAnsi="Garamond"/>
          <w:sz w:val="18"/>
          <w:szCs w:val="18"/>
          <w:rtl w:val="0"/>
        </w:rPr>
        <w:t xml:space="preserve">"</w:t>
      </w:r>
      <w:r w:rsidDel="00000000" w:rsidR="00000000" w:rsidRPr="00000000">
        <w:rPr>
          <w:rFonts w:ascii="Garamond" w:cs="Garamond" w:eastAsia="Garamond" w:hAnsi="Garamond"/>
          <w:b w:val="1"/>
          <w:bCs w:val="1"/>
          <w:sz w:val="18"/>
          <w:szCs w:val="18"/>
          <w:rtl w:val="0"/>
        </w:rPr>
        <w:t xml:space="preserve">Orma. Tracce d’artista in Langhe Monferrato Roero" - Ente Turismo Langhe Roero Monferrato</w:t>
      </w:r>
    </w:p>
    <w:p w:rsidR="00000000" w:rsidDel="00000000" w:rsidP="00000000" w:rsidRDefault="00000000" w:rsidRPr="00000000" w14:paraId="00000028">
      <w:pPr>
        <w:spacing w:line="240" w:lineRule="auto"/>
        <w:rPr>
          <w:rFonts w:ascii="Garamond" w:cs="Garamond" w:eastAsia="Garamond" w:hAnsi="Garamond"/>
          <w:b w:val="1"/>
          <w:bCs w:val="1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0"/>
          <w:szCs w:val="20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4759325</wp:posOffset>
            </wp:positionH>
            <wp:positionV relativeFrom="margin">
              <wp:posOffset>7447280</wp:posOffset>
            </wp:positionV>
            <wp:extent cx="1161415" cy="1233170"/>
            <wp:effectExtent b="0" l="0" r="0" t="0"/>
            <wp:wrapSquare wrapText="bothSides" distB="0" distT="0" distL="114300" distR="11430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53535" l="22226" r="59324" t="35434"/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12331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rPr>
          <w:rFonts w:ascii="Garamond" w:cs="Garamond" w:eastAsia="Garamond" w:hAnsi="Garamond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40" w:lineRule="auto"/>
        <w:rPr>
          <w:rFonts w:ascii="Garamond" w:cs="Garamond" w:eastAsia="Garamond" w:hAnsi="Garamond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40" w:lineRule="auto"/>
        <w:rPr>
          <w:rFonts w:ascii="Garamond" w:cs="Garamond" w:eastAsia="Garamond" w:hAnsi="Garamond"/>
          <w:b w:val="1"/>
          <w:bCs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EB Garamond" w:cs="EB Garamond" w:eastAsia="EB Garamond" w:hAnsi="EB Garamond"/>
          <w:sz w:val="18"/>
          <w:szCs w:val="18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0"/>
          <w:szCs w:val="20"/>
          <w:rtl w:val="0"/>
        </w:rPr>
        <w:t xml:space="preserve">INFO &amp; CONTATTI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br w:type="textWrapping"/>
        <w:t xml:space="preserve">Sito: </w:t>
      </w:r>
      <w:hyperlink r:id="rId10">
        <w:r w:rsidDel="00000000" w:rsidR="00000000" w:rsidRPr="00000000">
          <w:rPr>
            <w:rFonts w:ascii="Garamond" w:cs="Garamond" w:eastAsia="Garamond" w:hAnsi="Garamond"/>
            <w:sz w:val="20"/>
            <w:szCs w:val="20"/>
            <w:rtl w:val="0"/>
          </w:rPr>
          <w:t xml:space="preserve">www.restee.it</w:t>
        </w:r>
      </w:hyperlink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br w:type="textWrapping"/>
        <w:t xml:space="preserve">Email: info@restee.it</w:t>
        <w:br w:type="textWrapping"/>
        <w:t xml:space="preserve">IG | FB: @reste_narrazione_territoriale</w:t>
      </w:r>
      <w:r w:rsidDel="00000000" w:rsidR="00000000" w:rsidRPr="00000000">
        <w:rPr>
          <w:rtl w:val="0"/>
        </w:rPr>
      </w:r>
    </w:p>
    <w:sectPr>
      <w:headerReference r:id="rId1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rPr/>
    </w:pPr>
    <w:r w:rsidDel="00000000" w:rsidR="00000000" w:rsidRPr="00000000">
      <w:rPr/>
      <w:drawing>
        <wp:anchor allowOverlap="1" behindDoc="1" distB="0" distT="0" distL="114300" distR="114300" hidden="0" layoutInCell="1" locked="0" relativeHeight="0" simplePos="0">
          <wp:simplePos x="0" y="0"/>
          <wp:positionH relativeFrom="margin">
            <wp:posOffset>5343525</wp:posOffset>
          </wp:positionH>
          <wp:positionV relativeFrom="margin">
            <wp:posOffset>-647699</wp:posOffset>
          </wp:positionV>
          <wp:extent cx="526415" cy="616585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66601" l="46612" r="34094" t="20682"/>
                  <a:stretch>
                    <a:fillRect/>
                  </a:stretch>
                </pic:blipFill>
                <pic:spPr>
                  <a:xfrm>
                    <a:off x="0" y="0"/>
                    <a:ext cx="526415" cy="61658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/>
      <w:drawing>
        <wp:anchor allowOverlap="1" behindDoc="1" distB="0" distT="0" distL="114300" distR="114300" hidden="0" layoutInCell="1" locked="0" relativeHeight="0" simplePos="0">
          <wp:simplePos x="0" y="0"/>
          <wp:positionH relativeFrom="margin">
            <wp:posOffset>4629150</wp:posOffset>
          </wp:positionH>
          <wp:positionV relativeFrom="margin">
            <wp:posOffset>-733424</wp:posOffset>
          </wp:positionV>
          <wp:extent cx="713740" cy="788670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51684" l="0" r="78805" t="35139"/>
                  <a:stretch>
                    <a:fillRect/>
                  </a:stretch>
                </pic:blipFill>
                <pic:spPr>
                  <a:xfrm>
                    <a:off x="0" y="0"/>
                    <a:ext cx="713740" cy="78867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http://www.restee.it/" TargetMode="External"/><Relationship Id="rId9" Type="http://schemas.openxmlformats.org/officeDocument/2006/relationships/hyperlink" Target="https://www.eventbrite.it/e/reste-apre-alla-comunita-il-dialogo-con-uwe-jantsch-tickets-1990955066198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eventbrite.it/e/reste-apre-alla-comunita-il-dialogo-con-uwe-jantsch-tickets-1990955066198" TargetMode="External"/><Relationship Id="rId7" Type="http://schemas.openxmlformats.org/officeDocument/2006/relationships/hyperlink" Target="https://www.eventbrite.it/e/reste-apre-alla-comunita-il-dialogo-con-uwe-jantsch-tickets-1990955066198" TargetMode="Externa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