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FE4C" w14:textId="77777777" w:rsidR="00FB1A32" w:rsidRDefault="00FB1A32">
      <w:pPr>
        <w:jc w:val="center"/>
      </w:pPr>
    </w:p>
    <w:p w14:paraId="5992A371" w14:textId="77777777" w:rsidR="00FB1A32" w:rsidRDefault="00D020AB">
      <w:pPr>
        <w:spacing w:line="259" w:lineRule="auto"/>
        <w:ind w:left="-850" w:right="7" w:firstLine="85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PAESAGGI DEL CORPO </w:t>
      </w:r>
    </w:p>
    <w:p w14:paraId="69950D3A" w14:textId="77777777" w:rsidR="00FB1A32" w:rsidRDefault="00D020AB">
      <w:pPr>
        <w:spacing w:line="259" w:lineRule="auto"/>
        <w:ind w:left="-850" w:right="7" w:firstLine="85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FESTIVAL INTERNAZIONALE DANZA CONTEMPORANEA</w:t>
      </w:r>
    </w:p>
    <w:p w14:paraId="1629487C" w14:textId="77777777" w:rsidR="00FB1A32" w:rsidRDefault="00D020AB">
      <w:pPr>
        <w:spacing w:line="259" w:lineRule="auto"/>
        <w:ind w:right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31 ottobre 2020 h 21:00 | Casa delle Culture e della Musica - Velletri (RM)</w:t>
      </w:r>
    </w:p>
    <w:p w14:paraId="48CE6B6D" w14:textId="77777777" w:rsidR="00FB1A32" w:rsidRDefault="00FB1A32">
      <w:pPr>
        <w:rPr>
          <w:rFonts w:ascii="Georgia" w:eastAsia="Georgia" w:hAnsi="Georgia" w:cs="Georgia"/>
        </w:rPr>
      </w:pPr>
    </w:p>
    <w:p w14:paraId="31FC1F26" w14:textId="5FF48C97" w:rsidR="00FB1A32" w:rsidRDefault="00D020AB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Il prossimo appuntamento del 31 ottobre si pr</w:t>
      </w:r>
      <w:r w:rsidR="00334D15">
        <w:rPr>
          <w:rFonts w:ascii="Georgia" w:eastAsia="Georgia" w:hAnsi="Georgia" w:cs="Georgia"/>
          <w:sz w:val="24"/>
          <w:szCs w:val="24"/>
        </w:rPr>
        <w:t>es</w:t>
      </w:r>
      <w:r>
        <w:rPr>
          <w:rFonts w:ascii="Georgia" w:eastAsia="Georgia" w:hAnsi="Georgia" w:cs="Georgia"/>
          <w:sz w:val="24"/>
          <w:szCs w:val="24"/>
        </w:rPr>
        <w:t>e</w:t>
      </w:r>
      <w:r w:rsidR="00334D15"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ta come un evento unico e irripetibile: </w:t>
      </w:r>
      <w:r w:rsidR="00D82754">
        <w:rPr>
          <w:rFonts w:ascii="Georgia" w:eastAsia="Georgia" w:hAnsi="Georgia" w:cs="Georgia"/>
          <w:sz w:val="24"/>
          <w:szCs w:val="24"/>
        </w:rPr>
        <w:t xml:space="preserve">ospite di </w:t>
      </w:r>
      <w:r w:rsidR="00D82754">
        <w:rPr>
          <w:rFonts w:ascii="Georgia" w:eastAsia="Georgia" w:hAnsi="Georgia" w:cs="Georgia"/>
          <w:b/>
          <w:sz w:val="24"/>
          <w:szCs w:val="24"/>
        </w:rPr>
        <w:t>Paesaggi del Corpo</w:t>
      </w:r>
      <w:r w:rsidR="00965CBE">
        <w:rPr>
          <w:rFonts w:ascii="Georgia" w:eastAsia="Georgia" w:hAnsi="Georgia" w:cs="Georgia"/>
          <w:sz w:val="24"/>
          <w:szCs w:val="24"/>
        </w:rPr>
        <w:t xml:space="preserve"> </w:t>
      </w:r>
      <w:r w:rsidR="00965CBE">
        <w:rPr>
          <w:rFonts w:ascii="Georgia" w:eastAsia="Georgia" w:hAnsi="Georgia" w:cs="Georgia"/>
          <w:b/>
          <w:sz w:val="24"/>
          <w:szCs w:val="24"/>
        </w:rPr>
        <w:t xml:space="preserve">Festival Internazionale di Danza Contemporanea </w:t>
      </w:r>
      <w:r w:rsidR="00965CBE" w:rsidRPr="00965CBE">
        <w:rPr>
          <w:rFonts w:ascii="Georgia" w:eastAsia="Georgia" w:hAnsi="Georgia" w:cs="Georgia"/>
          <w:bCs/>
          <w:sz w:val="24"/>
          <w:szCs w:val="24"/>
        </w:rPr>
        <w:t>sarà</w:t>
      </w:r>
      <w:r w:rsidR="00965CBE"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Adriana Borriello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La danzat</w:t>
      </w:r>
      <w:r w:rsidR="00D82754">
        <w:rPr>
          <w:rFonts w:ascii="Georgia" w:eastAsia="Georgia" w:hAnsi="Georgia" w:cs="Georgia"/>
          <w:sz w:val="24"/>
          <w:szCs w:val="24"/>
        </w:rPr>
        <w:t>rice e coreografa</w:t>
      </w:r>
      <w:r w:rsidR="00A75BAA">
        <w:rPr>
          <w:rFonts w:ascii="Georgia" w:eastAsia="Georgia" w:hAnsi="Georgia" w:cs="Georgia"/>
          <w:sz w:val="24"/>
          <w:szCs w:val="24"/>
        </w:rPr>
        <w:t xml:space="preserve"> di fama internazionale</w:t>
      </w:r>
      <w:r w:rsidR="00D82754">
        <w:rPr>
          <w:rFonts w:ascii="Georgia" w:eastAsia="Georgia" w:hAnsi="Georgia" w:cs="Georgia"/>
          <w:sz w:val="24"/>
          <w:szCs w:val="24"/>
        </w:rPr>
        <w:t xml:space="preserve"> presenterà la </w:t>
      </w:r>
      <w:r>
        <w:rPr>
          <w:rFonts w:ascii="Georgia" w:eastAsia="Georgia" w:hAnsi="Georgia" w:cs="Georgia"/>
          <w:sz w:val="24"/>
          <w:szCs w:val="24"/>
        </w:rPr>
        <w:t xml:space="preserve">performance </w:t>
      </w:r>
      <w:r w:rsidR="00D82754">
        <w:rPr>
          <w:rFonts w:ascii="Georgia" w:eastAsia="Georgia" w:hAnsi="Georgia" w:cs="Georgia"/>
          <w:i/>
          <w:sz w:val="24"/>
          <w:szCs w:val="24"/>
        </w:rPr>
        <w:t>La conoscenza della non conoscenza</w:t>
      </w:r>
      <w:r w:rsidR="00D8275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nella </w:t>
      </w:r>
      <w:r>
        <w:rPr>
          <w:rFonts w:ascii="Georgia" w:eastAsia="Georgia" w:hAnsi="Georgia" w:cs="Georgia"/>
          <w:b/>
          <w:sz w:val="24"/>
          <w:szCs w:val="24"/>
        </w:rPr>
        <w:t xml:space="preserve">Casa delle Culture e della Musica </w:t>
      </w:r>
      <w:r>
        <w:rPr>
          <w:rFonts w:ascii="Georgia" w:eastAsia="Georgia" w:hAnsi="Georgia" w:cs="Georgia"/>
          <w:sz w:val="24"/>
          <w:szCs w:val="24"/>
        </w:rPr>
        <w:t xml:space="preserve">di Velletri, location dove storia e arte si incontrano per dar vita a un luogo sospeso nel tempo che ha già ospitato numerose performance site </w:t>
      </w:r>
      <w:proofErr w:type="spellStart"/>
      <w:r>
        <w:rPr>
          <w:rFonts w:ascii="Georgia" w:eastAsia="Georgia" w:hAnsi="Georgia" w:cs="Georgia"/>
          <w:sz w:val="24"/>
          <w:szCs w:val="24"/>
        </w:rPr>
        <w:t>specific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di questa rassegna.</w:t>
      </w:r>
      <w:r w:rsidR="00D82754">
        <w:rPr>
          <w:rFonts w:ascii="Georgia" w:eastAsia="Georgia" w:hAnsi="Georgia" w:cs="Georgia"/>
          <w:sz w:val="24"/>
          <w:szCs w:val="24"/>
        </w:rPr>
        <w:t xml:space="preserve"> </w:t>
      </w:r>
    </w:p>
    <w:p w14:paraId="3043B385" w14:textId="77777777" w:rsidR="00FB1A32" w:rsidRDefault="00FB1A32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304AD06E" w14:textId="561358ED" w:rsidR="00FB1A32" w:rsidRDefault="00D82754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Adriana </w:t>
      </w:r>
      <w:r w:rsidR="00D020AB">
        <w:rPr>
          <w:rFonts w:ascii="Georgia" w:eastAsia="Georgia" w:hAnsi="Georgia" w:cs="Georgia"/>
          <w:b/>
          <w:sz w:val="24"/>
          <w:szCs w:val="24"/>
        </w:rPr>
        <w:t>Borriello</w:t>
      </w:r>
      <w:r w:rsidRPr="00D82754">
        <w:rPr>
          <w:rFonts w:ascii="Georgia" w:eastAsia="Georgia" w:hAnsi="Georgia" w:cs="Georgia"/>
          <w:sz w:val="24"/>
          <w:szCs w:val="24"/>
        </w:rPr>
        <w:t>, fondatrice dell’omonima compagnia,</w:t>
      </w:r>
      <w:r>
        <w:rPr>
          <w:rFonts w:ascii="Georgia" w:eastAsia="Georgia" w:hAnsi="Georgia" w:cs="Georgia"/>
          <w:sz w:val="24"/>
          <w:szCs w:val="24"/>
        </w:rPr>
        <w:t xml:space="preserve"> si esibirà</w:t>
      </w:r>
      <w:r w:rsidR="00D020AB">
        <w:rPr>
          <w:rFonts w:ascii="Georgia" w:eastAsia="Georgia" w:hAnsi="Georgia" w:cs="Georgia"/>
          <w:sz w:val="24"/>
          <w:szCs w:val="24"/>
        </w:rPr>
        <w:t xml:space="preserve"> insieme a </w:t>
      </w:r>
      <w:r w:rsidR="00D020AB">
        <w:rPr>
          <w:rFonts w:ascii="Georgia" w:eastAsia="Georgia" w:hAnsi="Georgia" w:cs="Georgia"/>
          <w:b/>
          <w:sz w:val="24"/>
          <w:szCs w:val="24"/>
        </w:rPr>
        <w:t>Donatella Morrone</w:t>
      </w:r>
      <w:r w:rsidR="00D020AB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ne </w:t>
      </w:r>
      <w:r>
        <w:rPr>
          <w:rFonts w:ascii="Georgia" w:eastAsia="Georgia" w:hAnsi="Georgia" w:cs="Georgia"/>
          <w:i/>
          <w:sz w:val="24"/>
          <w:szCs w:val="24"/>
        </w:rPr>
        <w:t>La conoscenza della non conoscenza</w:t>
      </w:r>
      <w:r>
        <w:rPr>
          <w:rFonts w:ascii="Georgia" w:eastAsia="Georgia" w:hAnsi="Georgia" w:cs="Georgia"/>
          <w:i/>
          <w:sz w:val="24"/>
          <w:szCs w:val="24"/>
        </w:rPr>
        <w:t>,</w:t>
      </w:r>
      <w:r w:rsidR="00D020AB">
        <w:rPr>
          <w:rFonts w:ascii="Georgia" w:eastAsia="Georgia" w:hAnsi="Georgia" w:cs="Georgia"/>
          <w:sz w:val="24"/>
          <w:szCs w:val="24"/>
        </w:rPr>
        <w:t xml:space="preserve"> performance, prodotta dall’Associazione Culturale Atacama </w:t>
      </w:r>
      <w:proofErr w:type="spellStart"/>
      <w:r w:rsidR="00D020AB">
        <w:rPr>
          <w:rFonts w:ascii="Georgia" w:eastAsia="Georgia" w:hAnsi="Georgia" w:cs="Georgia"/>
          <w:sz w:val="24"/>
          <w:szCs w:val="24"/>
        </w:rPr>
        <w:t>Onlus</w:t>
      </w:r>
      <w:proofErr w:type="spellEnd"/>
      <w:r w:rsidR="00D020AB">
        <w:rPr>
          <w:rFonts w:ascii="Georgia" w:eastAsia="Georgia" w:hAnsi="Georgia" w:cs="Georgia"/>
          <w:sz w:val="24"/>
          <w:szCs w:val="24"/>
        </w:rPr>
        <w:t xml:space="preserve">, </w:t>
      </w:r>
      <w:r w:rsidR="00A75BAA">
        <w:rPr>
          <w:rFonts w:ascii="Georgia" w:eastAsia="Georgia" w:hAnsi="Georgia" w:cs="Georgia"/>
          <w:sz w:val="24"/>
          <w:szCs w:val="24"/>
        </w:rPr>
        <w:t xml:space="preserve">che </w:t>
      </w:r>
      <w:r w:rsidR="00D020AB">
        <w:rPr>
          <w:rFonts w:ascii="Georgia" w:eastAsia="Georgia" w:hAnsi="Georgia" w:cs="Georgia"/>
          <w:sz w:val="24"/>
          <w:szCs w:val="24"/>
        </w:rPr>
        <w:t xml:space="preserve">dipana il proprio filo del discorso nell’alternanza tra verbo e corpo, </w:t>
      </w:r>
      <w:bookmarkStart w:id="0" w:name="_GoBack"/>
      <w:r w:rsidR="00D020AB">
        <w:rPr>
          <w:rFonts w:ascii="Georgia" w:eastAsia="Georgia" w:hAnsi="Georgia" w:cs="Georgia"/>
          <w:sz w:val="24"/>
          <w:szCs w:val="24"/>
        </w:rPr>
        <w:t>scivolando, saltellando, rimbalzando continuamente dalla parola al movimento - e viceversa -</w:t>
      </w:r>
      <w:r w:rsidR="00334D15">
        <w:rPr>
          <w:rFonts w:ascii="Georgia" w:eastAsia="Georgia" w:hAnsi="Georgia" w:cs="Georgia"/>
          <w:sz w:val="24"/>
          <w:szCs w:val="24"/>
        </w:rPr>
        <w:t>,</w:t>
      </w:r>
      <w:r w:rsidR="00D020AB">
        <w:rPr>
          <w:rFonts w:ascii="Georgia" w:eastAsia="Georgia" w:hAnsi="Georgia" w:cs="Georgia"/>
          <w:sz w:val="24"/>
          <w:szCs w:val="24"/>
        </w:rPr>
        <w:t xml:space="preserve"> dalla descrizione letterale all’evocazione poetica. </w:t>
      </w:r>
      <w:bookmarkEnd w:id="0"/>
      <w:r w:rsidR="00D020AB">
        <w:rPr>
          <w:rFonts w:ascii="Georgia" w:eastAsia="Georgia" w:hAnsi="Georgia" w:cs="Georgia"/>
          <w:sz w:val="24"/>
          <w:szCs w:val="24"/>
        </w:rPr>
        <w:t>Ci si addentra così all’interno del lavoro dell’artista, nelle sue pratiche e nelle questioni che l</w:t>
      </w:r>
      <w:r w:rsidR="00334D15">
        <w:rPr>
          <w:rFonts w:ascii="Georgia" w:eastAsia="Georgia" w:hAnsi="Georgia" w:cs="Georgia"/>
          <w:sz w:val="24"/>
          <w:szCs w:val="24"/>
        </w:rPr>
        <w:t xml:space="preserve">e </w:t>
      </w:r>
      <w:r w:rsidR="00D020AB">
        <w:rPr>
          <w:rFonts w:ascii="Georgia" w:eastAsia="Georgia" w:hAnsi="Georgia" w:cs="Georgia"/>
          <w:sz w:val="24"/>
          <w:szCs w:val="24"/>
        </w:rPr>
        <w:t xml:space="preserve">muovono, ne derivano e le identificano. Una performance che metterà a nudo </w:t>
      </w:r>
      <w:r w:rsidR="00334D15">
        <w:rPr>
          <w:rFonts w:ascii="Georgia" w:eastAsia="Georgia" w:hAnsi="Georgia" w:cs="Georgia"/>
          <w:sz w:val="24"/>
          <w:szCs w:val="24"/>
        </w:rPr>
        <w:t xml:space="preserve">la danzatrice </w:t>
      </w:r>
      <w:r w:rsidR="00D020AB">
        <w:rPr>
          <w:rFonts w:ascii="Georgia" w:eastAsia="Georgia" w:hAnsi="Georgia" w:cs="Georgia"/>
          <w:sz w:val="24"/>
          <w:szCs w:val="24"/>
        </w:rPr>
        <w:t xml:space="preserve">attraverso la dimostrazione degli strumenti che </w:t>
      </w:r>
      <w:r w:rsidR="00334D15">
        <w:rPr>
          <w:rFonts w:ascii="Georgia" w:eastAsia="Georgia" w:hAnsi="Georgia" w:cs="Georgia"/>
          <w:sz w:val="24"/>
          <w:szCs w:val="24"/>
        </w:rPr>
        <w:t xml:space="preserve">la coreografa </w:t>
      </w:r>
      <w:r w:rsidR="00D020AB">
        <w:rPr>
          <w:rFonts w:ascii="Georgia" w:eastAsia="Georgia" w:hAnsi="Georgia" w:cs="Georgia"/>
          <w:sz w:val="24"/>
          <w:szCs w:val="24"/>
        </w:rPr>
        <w:t xml:space="preserve">avellinese utilizza nell’atto creativo e nell’insegnamento. Con la musica di </w:t>
      </w:r>
      <w:r w:rsidR="00D020AB">
        <w:rPr>
          <w:rFonts w:ascii="Georgia" w:eastAsia="Georgia" w:hAnsi="Georgia" w:cs="Georgia"/>
          <w:b/>
          <w:sz w:val="24"/>
          <w:szCs w:val="24"/>
        </w:rPr>
        <w:t xml:space="preserve">Roberto Paci </w:t>
      </w:r>
      <w:proofErr w:type="spellStart"/>
      <w:r w:rsidR="00D020AB">
        <w:rPr>
          <w:rFonts w:ascii="Georgia" w:eastAsia="Georgia" w:hAnsi="Georgia" w:cs="Georgia"/>
          <w:b/>
          <w:sz w:val="24"/>
          <w:szCs w:val="24"/>
        </w:rPr>
        <w:t>Dalò</w:t>
      </w:r>
      <w:proofErr w:type="spellEnd"/>
      <w:r w:rsidR="00D020AB">
        <w:rPr>
          <w:rFonts w:ascii="Georgia" w:eastAsia="Georgia" w:hAnsi="Georgia" w:cs="Georgia"/>
          <w:sz w:val="24"/>
          <w:szCs w:val="24"/>
        </w:rPr>
        <w:t xml:space="preserve">, le </w:t>
      </w:r>
      <w:r w:rsidR="00A75BAA">
        <w:rPr>
          <w:rFonts w:ascii="Georgia" w:eastAsia="Georgia" w:hAnsi="Georgia" w:cs="Georgia"/>
          <w:sz w:val="24"/>
          <w:szCs w:val="24"/>
        </w:rPr>
        <w:t>danzatrici</w:t>
      </w:r>
      <w:r w:rsidR="00D020AB">
        <w:rPr>
          <w:rFonts w:ascii="Georgia" w:eastAsia="Georgia" w:hAnsi="Georgia" w:cs="Georgia"/>
          <w:sz w:val="24"/>
          <w:szCs w:val="24"/>
        </w:rPr>
        <w:t xml:space="preserve"> mostreranno agli spettatori il gioco della creazione, esplicitandone le regole e i meccanismi e dimostrando come questo gioco si rivela nell’attuazione, ogni volta uguale e ogni volta diverso, oltre e dentro le norme che lo regolano.</w:t>
      </w:r>
    </w:p>
    <w:p w14:paraId="412AE101" w14:textId="77777777" w:rsidR="00FB1A32" w:rsidRDefault="00FB1A32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2506C36C" w14:textId="77777777" w:rsidR="00FB1A32" w:rsidRDefault="00D020AB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Il </w:t>
      </w:r>
      <w:r>
        <w:rPr>
          <w:rFonts w:ascii="Georgia" w:eastAsia="Georgia" w:hAnsi="Georgia" w:cs="Georgia"/>
          <w:b/>
          <w:sz w:val="24"/>
          <w:szCs w:val="24"/>
        </w:rPr>
        <w:t>Festival Internazionale di Danza Contemporanea Paesaggi del Corpo</w:t>
      </w:r>
      <w:r>
        <w:rPr>
          <w:rFonts w:ascii="Georgia" w:eastAsia="Georgia" w:hAnsi="Georgia" w:cs="Georgia"/>
          <w:sz w:val="24"/>
          <w:szCs w:val="24"/>
        </w:rPr>
        <w:t xml:space="preserve"> ha elaborato, in accordo con le autorità competenti le linee guida anti contagio da attuare per lo svolgimento della rassegna, con l’obiettivo di garantire la sicurezza per tutti gli ospiti e i frequentatori del Festival. Per evitare code e assembramenti invitiamo il pubblico a </w:t>
      </w:r>
      <w:r>
        <w:rPr>
          <w:rFonts w:ascii="Georgia" w:eastAsia="Georgia" w:hAnsi="Georgia" w:cs="Georgia"/>
          <w:b/>
          <w:sz w:val="24"/>
          <w:szCs w:val="24"/>
        </w:rPr>
        <w:t>prenotare il proprio posto agli spettacoli</w:t>
      </w:r>
      <w:r>
        <w:rPr>
          <w:rFonts w:ascii="Georgia" w:eastAsia="Georgia" w:hAnsi="Georgia" w:cs="Georgia"/>
          <w:sz w:val="24"/>
          <w:szCs w:val="24"/>
        </w:rPr>
        <w:t xml:space="preserve"> attraverso all’indirizzo mail info@paesaggidelcorpo.it </w:t>
      </w:r>
    </w:p>
    <w:p w14:paraId="0F83DAD5" w14:textId="77777777" w:rsidR="00FB1A32" w:rsidRDefault="00FB1A32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506ED3A0" w14:textId="77777777" w:rsidR="00FB1A32" w:rsidRDefault="00D020AB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Per accedere alle location del Festival</w:t>
      </w:r>
      <w:r>
        <w:rPr>
          <w:rFonts w:ascii="Georgia" w:eastAsia="Georgia" w:hAnsi="Georgia" w:cs="Georgia"/>
          <w:b/>
          <w:sz w:val="24"/>
          <w:szCs w:val="24"/>
        </w:rPr>
        <w:t xml:space="preserve"> tutti gli spettatori devono indossare la mascherina </w:t>
      </w:r>
      <w:r>
        <w:rPr>
          <w:rFonts w:ascii="Georgia" w:eastAsia="Georgia" w:hAnsi="Georgia" w:cs="Georgia"/>
          <w:sz w:val="24"/>
          <w:szCs w:val="24"/>
        </w:rPr>
        <w:t xml:space="preserve">(per i bambini valgono le norme generali) e sanificare le mani utilizzando gli appositi dispenser.  Il personale è provvisto di appositi </w:t>
      </w:r>
      <w:proofErr w:type="spellStart"/>
      <w:r>
        <w:rPr>
          <w:rFonts w:ascii="Georgia" w:eastAsia="Georgia" w:hAnsi="Georgia" w:cs="Georgia"/>
          <w:sz w:val="24"/>
          <w:szCs w:val="24"/>
        </w:rPr>
        <w:t>termoscanner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sz w:val="24"/>
          <w:szCs w:val="24"/>
        </w:rPr>
        <w:t>gli spettatori a cui verrà rilevata una temperatura uguale o superiore a 37,5° non potranno accedere allo spettacolo</w:t>
      </w:r>
      <w:r>
        <w:rPr>
          <w:rFonts w:ascii="Georgia" w:eastAsia="Georgia" w:hAnsi="Georgia" w:cs="Georgia"/>
          <w:sz w:val="24"/>
          <w:szCs w:val="24"/>
        </w:rPr>
        <w:t xml:space="preserve">. All’interno delle sale la distribuzione dei posti a sedere </w:t>
      </w:r>
      <w:proofErr w:type="gramStart"/>
      <w:r>
        <w:rPr>
          <w:rFonts w:ascii="Georgia" w:eastAsia="Georgia" w:hAnsi="Georgia" w:cs="Georgia"/>
          <w:sz w:val="24"/>
          <w:szCs w:val="24"/>
        </w:rPr>
        <w:t>garantisce  il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distanziamento interpersonale necessario al rispetto delle normative vigenti. </w:t>
      </w:r>
    </w:p>
    <w:p w14:paraId="46B98E72" w14:textId="77777777" w:rsidR="00FB1A32" w:rsidRDefault="00FB1A32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347ADFB2" w14:textId="5ED3C4D2" w:rsidR="00D82754" w:rsidRDefault="00D82754" w:rsidP="00D82754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Il p</w:t>
      </w:r>
      <w:r w:rsidR="00D020AB">
        <w:rPr>
          <w:rFonts w:ascii="Georgia" w:eastAsia="Georgia" w:hAnsi="Georgia" w:cs="Georgia"/>
          <w:sz w:val="24"/>
          <w:szCs w:val="24"/>
        </w:rPr>
        <w:t>rogramma completo</w:t>
      </w:r>
      <w:r>
        <w:rPr>
          <w:rFonts w:ascii="Georgia" w:eastAsia="Georgia" w:hAnsi="Georgia" w:cs="Georgia"/>
          <w:sz w:val="24"/>
          <w:szCs w:val="24"/>
        </w:rPr>
        <w:t xml:space="preserve"> del Festival</w:t>
      </w:r>
      <w:r w:rsidR="00D020AB">
        <w:rPr>
          <w:rFonts w:ascii="Georgia" w:eastAsia="Georgia" w:hAnsi="Georgia" w:cs="Georgia"/>
          <w:sz w:val="24"/>
          <w:szCs w:val="24"/>
        </w:rPr>
        <w:t xml:space="preserve"> su </w:t>
      </w:r>
      <w:hyperlink r:id="rId7">
        <w:r w:rsidR="00D020AB"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paesaggidelcorpo.it</w:t>
        </w:r>
      </w:hyperlink>
    </w:p>
    <w:p w14:paraId="22734BED" w14:textId="77777777" w:rsidR="00D82754" w:rsidRDefault="00D82754" w:rsidP="00D82754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3BF5CF4A" w14:textId="3C34827D" w:rsidR="00FB1A32" w:rsidRPr="00D82754" w:rsidRDefault="00D020AB" w:rsidP="00D82754">
      <w:pPr>
        <w:ind w:right="2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Compagnia Adriana Borriello </w:t>
      </w:r>
      <w:r>
        <w:rPr>
          <w:rFonts w:ascii="Georgia" w:eastAsia="Georgia" w:hAnsi="Georgia" w:cs="Georgia"/>
          <w:sz w:val="26"/>
          <w:szCs w:val="26"/>
        </w:rPr>
        <w:t xml:space="preserve">| </w:t>
      </w:r>
      <w:r w:rsidRPr="00D82754">
        <w:rPr>
          <w:rFonts w:ascii="Georgia" w:eastAsia="Georgia" w:hAnsi="Georgia" w:cs="Georgia"/>
          <w:i/>
          <w:sz w:val="26"/>
          <w:szCs w:val="26"/>
        </w:rPr>
        <w:t>La conoscenza della non conoscenza</w:t>
      </w:r>
    </w:p>
    <w:p w14:paraId="601E2358" w14:textId="77777777" w:rsidR="00FB1A32" w:rsidRDefault="00D020AB">
      <w:pPr>
        <w:ind w:right="2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lastRenderedPageBreak/>
        <w:t>Coreografia Adriana Borriello</w:t>
      </w:r>
    </w:p>
    <w:p w14:paraId="7F3EE286" w14:textId="77777777" w:rsidR="00FB1A32" w:rsidRDefault="00D020AB">
      <w:pPr>
        <w:ind w:right="2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Con Adriana Borriello, Donatella Morrone</w:t>
      </w:r>
    </w:p>
    <w:p w14:paraId="2A851CAD" w14:textId="77777777" w:rsidR="00FB1A32" w:rsidRDefault="00D020AB">
      <w:pPr>
        <w:ind w:right="2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Musica Roberto Paci </w:t>
      </w:r>
      <w:proofErr w:type="spellStart"/>
      <w:r>
        <w:rPr>
          <w:rFonts w:ascii="Georgia" w:eastAsia="Georgia" w:hAnsi="Georgia" w:cs="Georgia"/>
          <w:sz w:val="26"/>
          <w:szCs w:val="26"/>
        </w:rPr>
        <w:t>Dalò</w:t>
      </w:r>
      <w:proofErr w:type="spellEnd"/>
    </w:p>
    <w:p w14:paraId="4FA9E533" w14:textId="77777777" w:rsidR="00FB1A32" w:rsidRDefault="00D020AB">
      <w:pPr>
        <w:ind w:right="2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Produzione Associazione Culturale Atacama Onlus</w:t>
      </w:r>
    </w:p>
    <w:p w14:paraId="43CAB2E3" w14:textId="77777777" w:rsidR="00FB1A32" w:rsidRDefault="00FB1A32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523D94BE" w14:textId="77777777" w:rsidR="00FB1A32" w:rsidRDefault="00FB1A32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1F80148B" w14:textId="77777777" w:rsidR="00FB1A32" w:rsidRDefault="002B47B9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hyperlink r:id="rId8">
        <w:r w:rsidR="00D020AB"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paesaggidelcorpo.it</w:t>
        </w:r>
      </w:hyperlink>
    </w:p>
    <w:p w14:paraId="0FA0D1F8" w14:textId="77777777" w:rsidR="00FB1A32" w:rsidRDefault="00D020AB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facebook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| </w:t>
      </w:r>
      <w:proofErr w:type="spellStart"/>
      <w:r>
        <w:rPr>
          <w:rFonts w:ascii="Georgia" w:eastAsia="Georgia" w:hAnsi="Georgia" w:cs="Georgia"/>
          <w:sz w:val="24"/>
          <w:szCs w:val="24"/>
        </w:rPr>
        <w:t>instagram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</w:t>
      </w:r>
      <w:proofErr w:type="spellStart"/>
      <w:r>
        <w:rPr>
          <w:rFonts w:ascii="Georgia" w:eastAsia="Georgia" w:hAnsi="Georgia" w:cs="Georgia"/>
          <w:sz w:val="24"/>
          <w:szCs w:val="24"/>
        </w:rPr>
        <w:t>paesaggidelcorpo</w:t>
      </w:r>
      <w:proofErr w:type="spellEnd"/>
    </w:p>
    <w:p w14:paraId="27A3D6C9" w14:textId="77777777" w:rsidR="00FB1A32" w:rsidRDefault="002B47B9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hyperlink r:id="rId9">
        <w:r w:rsidR="00D020AB"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info@paesaggidelcorpo.it</w:t>
        </w:r>
      </w:hyperlink>
      <w:r w:rsidR="00D020AB">
        <w:rPr>
          <w:rFonts w:ascii="Georgia" w:eastAsia="Georgia" w:hAnsi="Georgia" w:cs="Georgia"/>
          <w:sz w:val="24"/>
          <w:szCs w:val="24"/>
        </w:rPr>
        <w:t xml:space="preserve"> </w:t>
      </w:r>
    </w:p>
    <w:p w14:paraId="53739FA1" w14:textId="77777777" w:rsidR="00FB1A32" w:rsidRDefault="00FB1A32">
      <w:pPr>
        <w:ind w:right="2"/>
        <w:jc w:val="right"/>
        <w:rPr>
          <w:rFonts w:ascii="Georgia" w:eastAsia="Georgia" w:hAnsi="Georgia" w:cs="Georgia"/>
          <w:sz w:val="24"/>
          <w:szCs w:val="24"/>
        </w:rPr>
      </w:pPr>
    </w:p>
    <w:p w14:paraId="15BFCFB0" w14:textId="77777777" w:rsidR="00FB1A32" w:rsidRDefault="00D020AB">
      <w:pPr>
        <w:ind w:right="2"/>
        <w:jc w:val="right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Ufficio Stampa</w:t>
      </w:r>
    </w:p>
    <w:p w14:paraId="7A8F5180" w14:textId="77777777" w:rsidR="00FB1A32" w:rsidRDefault="00D020AB">
      <w:pPr>
        <w:ind w:right="2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Edoardo Borzi – Luca </w:t>
      </w:r>
      <w:proofErr w:type="spellStart"/>
      <w:r>
        <w:rPr>
          <w:rFonts w:ascii="Georgia" w:eastAsia="Georgia" w:hAnsi="Georgia" w:cs="Georgia"/>
          <w:sz w:val="24"/>
          <w:szCs w:val="24"/>
        </w:rPr>
        <w:t>Cianfoni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| </w:t>
      </w:r>
      <w:proofErr w:type="spellStart"/>
      <w:r>
        <w:rPr>
          <w:rFonts w:ascii="Georgia" w:eastAsia="Georgia" w:hAnsi="Georgia" w:cs="Georgia"/>
          <w:sz w:val="24"/>
          <w:szCs w:val="24"/>
        </w:rPr>
        <w:t>Theatron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2.0</w:t>
      </w:r>
    </w:p>
    <w:p w14:paraId="67368F0A" w14:textId="77777777" w:rsidR="00FB1A32" w:rsidRDefault="00D020AB">
      <w:pPr>
        <w:ind w:right="2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stampa.theatron@gmail.com | 331 2344833</w:t>
      </w:r>
    </w:p>
    <w:sectPr w:rsidR="00FB1A32">
      <w:headerReference w:type="first" r:id="rId10"/>
      <w:pgSz w:w="11909" w:h="16834"/>
      <w:pgMar w:top="1417" w:right="1132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74F8" w14:textId="77777777" w:rsidR="002B47B9" w:rsidRDefault="002B47B9">
      <w:pPr>
        <w:spacing w:line="240" w:lineRule="auto"/>
      </w:pPr>
      <w:r>
        <w:separator/>
      </w:r>
    </w:p>
  </w:endnote>
  <w:endnote w:type="continuationSeparator" w:id="0">
    <w:p w14:paraId="364C5745" w14:textId="77777777" w:rsidR="002B47B9" w:rsidRDefault="002B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84352" w14:textId="77777777" w:rsidR="002B47B9" w:rsidRDefault="002B47B9">
      <w:pPr>
        <w:spacing w:line="240" w:lineRule="auto"/>
      </w:pPr>
      <w:r>
        <w:separator/>
      </w:r>
    </w:p>
  </w:footnote>
  <w:footnote w:type="continuationSeparator" w:id="0">
    <w:p w14:paraId="06F1FDC1" w14:textId="77777777" w:rsidR="002B47B9" w:rsidRDefault="002B4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0AD2" w14:textId="77777777" w:rsidR="00FB1A32" w:rsidRDefault="00D02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CDA8B11" wp14:editId="6715F319">
          <wp:simplePos x="0" y="0"/>
          <wp:positionH relativeFrom="margin">
            <wp:posOffset>1183005</wp:posOffset>
          </wp:positionH>
          <wp:positionV relativeFrom="margin">
            <wp:posOffset>-600073</wp:posOffset>
          </wp:positionV>
          <wp:extent cx="3825240" cy="120650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151" t="13943" r="3487" b="16334"/>
                  <a:stretch>
                    <a:fillRect/>
                  </a:stretch>
                </pic:blipFill>
                <pic:spPr>
                  <a:xfrm>
                    <a:off x="0" y="0"/>
                    <a:ext cx="382524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2"/>
    <w:rsid w:val="002B47B9"/>
    <w:rsid w:val="00334D15"/>
    <w:rsid w:val="00965CBE"/>
    <w:rsid w:val="00A75BAA"/>
    <w:rsid w:val="00D020AB"/>
    <w:rsid w:val="00D82754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F454"/>
  <w15:docId w15:val="{C1AB858B-DF89-490E-A08F-BE770AF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226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680"/>
  </w:style>
  <w:style w:type="paragraph" w:styleId="Pidipagina">
    <w:name w:val="footer"/>
    <w:basedOn w:val="Normale"/>
    <w:link w:val="PidipaginaCarattere"/>
    <w:uiPriority w:val="99"/>
    <w:unhideWhenUsed/>
    <w:rsid w:val="00E226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680"/>
  </w:style>
  <w:style w:type="paragraph" w:styleId="NormaleWeb">
    <w:name w:val="Normal (Web)"/>
    <w:basedOn w:val="Normale"/>
    <w:uiPriority w:val="99"/>
    <w:unhideWhenUsed/>
    <w:rsid w:val="00E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2110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esaggidelcorpo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esaggidelcorp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aesaggidelcor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yAN+MSD51q+idtunkfwr53t5A==">AMUW2mWsQKdSbgo3zOowfeGc+OzBsoNYfVOG2CZLjI3NFYbKsEXwSCmTldaIAcKHaCV/A4EEAf2TXyTONneDuTJIr4yDkP29tvcD7Vl/4rTf/8BaWLJBL/U=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4</cp:revision>
  <dcterms:created xsi:type="dcterms:W3CDTF">2020-10-05T08:42:00Z</dcterms:created>
  <dcterms:modified xsi:type="dcterms:W3CDTF">2020-10-20T14:27:00Z</dcterms:modified>
</cp:coreProperties>
</file>