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41" w:rsidRPr="007F5E8E" w:rsidRDefault="00836C41" w:rsidP="00836C41">
      <w:pPr>
        <w:spacing w:after="0" w:line="240" w:lineRule="auto"/>
        <w:jc w:val="center"/>
        <w:rPr>
          <w:b/>
          <w:sz w:val="28"/>
          <w:szCs w:val="28"/>
        </w:rPr>
      </w:pPr>
      <w:r w:rsidRPr="007F5E8E">
        <w:rPr>
          <w:b/>
          <w:sz w:val="28"/>
          <w:szCs w:val="28"/>
        </w:rPr>
        <w:t>Panorama. Approdi e derive del paesaggio in Italia</w:t>
      </w:r>
    </w:p>
    <w:p w:rsidR="00836C41" w:rsidRDefault="00836C41" w:rsidP="00836C41">
      <w:pPr>
        <w:spacing w:after="0" w:line="240" w:lineRule="auto"/>
        <w:jc w:val="both"/>
      </w:pPr>
    </w:p>
    <w:p w:rsidR="00836C41" w:rsidRPr="004B4B1F" w:rsidRDefault="00836C41" w:rsidP="00836C41">
      <w:pPr>
        <w:spacing w:after="0" w:line="240" w:lineRule="auto"/>
        <w:jc w:val="both"/>
        <w:rPr>
          <w:i/>
        </w:rPr>
      </w:pPr>
      <w:r>
        <w:rPr>
          <w:i/>
        </w:rPr>
        <w:t>Dal 26 gennaio al 1</w:t>
      </w:r>
      <w:r w:rsidRPr="004B4B1F">
        <w:rPr>
          <w:i/>
        </w:rPr>
        <w:t xml:space="preserve">3 aprile 2019, una mostra della Fondazione del Monte di Bologna e Ravenna ripercorre l’evoluzione del paesaggio nella storia dell’arte contemporanea </w:t>
      </w:r>
      <w:r>
        <w:rPr>
          <w:i/>
        </w:rPr>
        <w:t xml:space="preserve">italiana </w:t>
      </w:r>
      <w:r w:rsidRPr="004B4B1F">
        <w:rPr>
          <w:i/>
        </w:rPr>
        <w:t xml:space="preserve">con le opere di 17 artisti nati tra gli anni ’60 e </w:t>
      </w:r>
      <w:r>
        <w:rPr>
          <w:i/>
        </w:rPr>
        <w:t>‘</w:t>
      </w:r>
      <w:r w:rsidRPr="004B4B1F">
        <w:rPr>
          <w:i/>
        </w:rPr>
        <w:t xml:space="preserve">80, </w:t>
      </w:r>
      <w:r>
        <w:rPr>
          <w:i/>
        </w:rPr>
        <w:t>a confronto con Sant’Elia, Schi</w:t>
      </w:r>
      <w:r w:rsidRPr="004B4B1F">
        <w:rPr>
          <w:i/>
        </w:rPr>
        <w:t xml:space="preserve">fano, </w:t>
      </w:r>
      <w:proofErr w:type="spellStart"/>
      <w:r w:rsidRPr="004B4B1F">
        <w:rPr>
          <w:i/>
        </w:rPr>
        <w:t>Ghirri</w:t>
      </w:r>
      <w:proofErr w:type="spellEnd"/>
      <w:r w:rsidRPr="004B4B1F">
        <w:rPr>
          <w:i/>
        </w:rPr>
        <w:t xml:space="preserve"> e </w:t>
      </w:r>
      <w:proofErr w:type="spellStart"/>
      <w:r w:rsidRPr="004B4B1F">
        <w:rPr>
          <w:i/>
        </w:rPr>
        <w:t>Superstudio</w:t>
      </w:r>
      <w:proofErr w:type="spellEnd"/>
    </w:p>
    <w:p w:rsidR="00836C41" w:rsidRDefault="00836C41" w:rsidP="00836C41">
      <w:pPr>
        <w:spacing w:after="0" w:line="240" w:lineRule="auto"/>
        <w:jc w:val="both"/>
      </w:pPr>
    </w:p>
    <w:p w:rsidR="00836C41" w:rsidRPr="00BE0DB5" w:rsidRDefault="00836C41" w:rsidP="00836C41">
      <w:pPr>
        <w:spacing w:after="0" w:line="240" w:lineRule="auto"/>
        <w:jc w:val="both"/>
        <w:rPr>
          <w:u w:val="single"/>
        </w:rPr>
      </w:pPr>
      <w:r w:rsidRPr="007F5E8E">
        <w:rPr>
          <w:u w:val="single"/>
        </w:rPr>
        <w:t>Comunicato stampa</w:t>
      </w:r>
    </w:p>
    <w:p w:rsidR="00836C41" w:rsidRDefault="00836C41" w:rsidP="00836C41">
      <w:pPr>
        <w:spacing w:after="0" w:line="240" w:lineRule="auto"/>
        <w:jc w:val="both"/>
      </w:pPr>
    </w:p>
    <w:p w:rsidR="00836C41" w:rsidRDefault="00836C41" w:rsidP="00836C41">
      <w:pPr>
        <w:spacing w:after="0" w:line="240" w:lineRule="auto"/>
        <w:jc w:val="both"/>
      </w:pPr>
      <w:r w:rsidRPr="00131C1A">
        <w:t>Il</w:t>
      </w:r>
      <w:r>
        <w:t xml:space="preserve"> paesaggio italiano nella storia dell’arte contemporanea, con un dialogo tra i dipinti, le sculture, i video, le fotografie e le installazioni di artisti nati tra gli anni ‘60 e gli ’80 e un nucleo di opere realizzate da figure di spicco del XX secolo. Da sabato 26 gennaio a sabato 13 aprile 2019, la Fondazione del Monte di Bologna e Ravenna promuove e accoglie – nei suoi spazi di via delle Donzelle 2 a Bologna – la mostra “Panorama. Approdi e derive del paesaggio in Italia”, a cura di Claudio Musso. Cinquanta le opere in esposizione firmate da 17 artisti contemporanei che si confrontano con gli scenari industriali di Antonio Sant’Elia, una grande tela di Mario Schifano, alcuni scatti iconici di Luigi </w:t>
      </w:r>
      <w:proofErr w:type="spellStart"/>
      <w:r>
        <w:t>Ghirri</w:t>
      </w:r>
      <w:proofErr w:type="spellEnd"/>
      <w:r>
        <w:t xml:space="preserve"> e i progetti distopici del </w:t>
      </w:r>
      <w:proofErr w:type="spellStart"/>
      <w:r>
        <w:t>Superstudio</w:t>
      </w:r>
      <w:proofErr w:type="spellEnd"/>
      <w:r>
        <w:t>.</w:t>
      </w:r>
    </w:p>
    <w:p w:rsidR="00836C41" w:rsidRDefault="00836C41" w:rsidP="00836C41">
      <w:pPr>
        <w:spacing w:after="0" w:line="240" w:lineRule="auto"/>
        <w:jc w:val="both"/>
      </w:pPr>
    </w:p>
    <w:p w:rsidR="00836C41" w:rsidRDefault="00836C41" w:rsidP="00836C41">
      <w:pPr>
        <w:spacing w:after="0" w:line="240" w:lineRule="auto"/>
        <w:jc w:val="both"/>
      </w:pPr>
      <w:r>
        <w:t>“</w:t>
      </w:r>
      <w:r w:rsidRPr="007E1842">
        <w:t>La mostra intende indagare un genere caro alla storia dell’arte, il paesaggio</w:t>
      </w:r>
      <w:r>
        <w:t xml:space="preserve">. </w:t>
      </w:r>
      <w:r w:rsidRPr="007E1842">
        <w:t xml:space="preserve">Gli artisti invitati </w:t>
      </w:r>
      <w:r>
        <w:t xml:space="preserve">– spiega il curatore – </w:t>
      </w:r>
      <w:r w:rsidRPr="007E1842">
        <w:t xml:space="preserve">hanno sviluppato nelle loro ricerche individuali e collettive un approccio inedito alle questioni aperte dalla catena di relazioni </w:t>
      </w:r>
      <w:r>
        <w:t xml:space="preserve">tra </w:t>
      </w:r>
      <w:r w:rsidRPr="007E1842">
        <w:t>natura</w:t>
      </w:r>
      <w:r>
        <w:t xml:space="preserve"> e architettura</w:t>
      </w:r>
      <w:r w:rsidRPr="007E1842">
        <w:t xml:space="preserve">, </w:t>
      </w:r>
      <w:r>
        <w:t xml:space="preserve">mappa e territorio, realtà e </w:t>
      </w:r>
      <w:r w:rsidRPr="007E1842">
        <w:t>rappresentazione</w:t>
      </w:r>
      <w:r>
        <w:t>. Le opere esposte – continua Musso – pur realizzate attraverso un’ampia varietà di proposte e tecniche, dimostrano la necessità comune di indagare le principali questioni legate alla concezione del paesaggio nel mondo contemporaneo: dalla politica all’ecologia, dalla cultura al turismo”.</w:t>
      </w:r>
    </w:p>
    <w:p w:rsidR="00836C41" w:rsidRDefault="00836C41" w:rsidP="00836C41">
      <w:pPr>
        <w:spacing w:after="0" w:line="240" w:lineRule="auto"/>
        <w:jc w:val="both"/>
      </w:pPr>
    </w:p>
    <w:p w:rsidR="00836C41" w:rsidRDefault="00836C41" w:rsidP="00836C41">
      <w:pPr>
        <w:spacing w:after="0" w:line="240" w:lineRule="auto"/>
        <w:jc w:val="both"/>
      </w:pPr>
      <w:r w:rsidRPr="004B4B1F">
        <w:t>Il concetto di paesaggio ha subito nel corso del Novecento una travolgente evoluzione</w:t>
      </w:r>
      <w:r>
        <w:t>:</w:t>
      </w:r>
      <w:r w:rsidRPr="004B4B1F">
        <w:t xml:space="preserve"> </w:t>
      </w:r>
      <w:r>
        <w:t>d</w:t>
      </w:r>
      <w:r w:rsidRPr="004B4B1F">
        <w:t>iscipline come l’architettura, l’antropologia, la sociologia, la semiotica</w:t>
      </w:r>
      <w:r>
        <w:t>,</w:t>
      </w:r>
      <w:r w:rsidRPr="004B4B1F">
        <w:t xml:space="preserve"> hanno aperto un dibattito</w:t>
      </w:r>
      <w:r>
        <w:t>,</w:t>
      </w:r>
      <w:r w:rsidRPr="004B4B1F">
        <w:t xml:space="preserve"> ancora in corso</w:t>
      </w:r>
      <w:r>
        <w:t>,</w:t>
      </w:r>
      <w:r w:rsidRPr="004B4B1F">
        <w:t xml:space="preserve"> nel quale </w:t>
      </w:r>
      <w:r>
        <w:t xml:space="preserve">le arti visive </w:t>
      </w:r>
      <w:r w:rsidRPr="004B4B1F">
        <w:t>ha</w:t>
      </w:r>
      <w:r>
        <w:t>nno</w:t>
      </w:r>
      <w:r w:rsidRPr="004B4B1F">
        <w:t xml:space="preserve"> avuto un ruolo di primo piano. La natura ambigua della parola stessa </w:t>
      </w:r>
      <w:r>
        <w:t xml:space="preserve">“paesaggio” </w:t>
      </w:r>
      <w:r w:rsidRPr="004B4B1F">
        <w:t>fa s</w:t>
      </w:r>
      <w:r>
        <w:t>ì</w:t>
      </w:r>
      <w:r w:rsidRPr="004B4B1F">
        <w:t xml:space="preserve"> che entro il suo campo semantico si collochino accezioni che nei </w:t>
      </w:r>
      <w:r>
        <w:t>decenni</w:t>
      </w:r>
      <w:r w:rsidRPr="004B4B1F">
        <w:t xml:space="preserve"> hanno dimostrato di essere in continua </w:t>
      </w:r>
      <w:r>
        <w:t>contraddizione: l’urbano e l’extraurbano, il centro e la periferia, l’ordine e il disordine, lo spontaneo e il programmato.</w:t>
      </w:r>
    </w:p>
    <w:p w:rsidR="00836C41" w:rsidRDefault="00836C41" w:rsidP="00836C41">
      <w:pPr>
        <w:spacing w:after="0" w:line="240" w:lineRule="auto"/>
        <w:jc w:val="both"/>
      </w:pPr>
    </w:p>
    <w:p w:rsidR="00836C41" w:rsidRDefault="00836C41" w:rsidP="00836C41">
      <w:pPr>
        <w:spacing w:after="0" w:line="240" w:lineRule="auto"/>
        <w:jc w:val="both"/>
      </w:pPr>
      <w:r>
        <w:t xml:space="preserve">Un precedente illustre rende Bologna la città perfetta per ospitare la mostra: a cavallo tra il 1981 e il 1982, infatti, alla Galleria d’Arte Moderna (GAM) un comitato guidato da </w:t>
      </w:r>
      <w:proofErr w:type="spellStart"/>
      <w:r>
        <w:t>Tomàs</w:t>
      </w:r>
      <w:proofErr w:type="spellEnd"/>
      <w:r>
        <w:t xml:space="preserve"> Maldonado organizzava una manifestazione intitolata </w:t>
      </w:r>
      <w:r w:rsidRPr="004F1FCA">
        <w:rPr>
          <w:i/>
        </w:rPr>
        <w:t>Paesaggio: immagine e realtà</w:t>
      </w:r>
      <w:r>
        <w:t xml:space="preserve">, il cui catalogo risulta ancora oggi uno strumento importante di analisi e approfondimento. A più di  35 anni di distanza, la Fondazione del Monte di Bologna e Ravenna riallaccia quel filo offrendo una “ veduta panoramica” sulla nuova scena artistica, tra continuità e discontinuità. </w:t>
      </w:r>
    </w:p>
    <w:p w:rsidR="00836C41" w:rsidRDefault="00836C41" w:rsidP="00836C41">
      <w:pPr>
        <w:spacing w:after="0" w:line="240" w:lineRule="auto"/>
        <w:jc w:val="both"/>
      </w:pPr>
    </w:p>
    <w:p w:rsidR="00836C41" w:rsidRDefault="00836C41" w:rsidP="00836C41">
      <w:pPr>
        <w:spacing w:after="0" w:line="240" w:lineRule="auto"/>
        <w:jc w:val="both"/>
      </w:pPr>
      <w:r>
        <w:t>La mostra è accompagnata e affiancata da un libro/catalogo che, oltre a raccogliere un ricco corredo iconografico con le opere in mostra e altre opere degli artisti dedicate al tema, si arricchisce dei testi commissionati dal curatore a Massimo Leone, semiologo e professore ordinario dell’Università di Torino, e a Piero Zanini, antropologo e docente presso l’ENSA di Parigi e, inoltre, di una corposa bibliografia illustrata. Il progetto grafico è stato affidato allo Studio Filippo Nostri e l’edizione a Danilo Montanari.</w:t>
      </w:r>
    </w:p>
    <w:p w:rsidR="00836C41" w:rsidRDefault="00836C41" w:rsidP="00836C41">
      <w:pPr>
        <w:spacing w:after="0" w:line="240" w:lineRule="auto"/>
        <w:jc w:val="both"/>
      </w:pPr>
    </w:p>
    <w:p w:rsidR="00836C41" w:rsidRDefault="00836C41" w:rsidP="00836C41">
      <w:pPr>
        <w:spacing w:after="0" w:line="240" w:lineRule="auto"/>
        <w:jc w:val="both"/>
      </w:pPr>
      <w:r>
        <w:lastRenderedPageBreak/>
        <w:t xml:space="preserve">La mostra </w:t>
      </w:r>
      <w:r w:rsidR="00124267">
        <w:t xml:space="preserve">“Panorama. Approdi e derive del paesaggio in Italia” </w:t>
      </w:r>
      <w:r w:rsidR="003448DC" w:rsidRPr="003448DC">
        <w:t xml:space="preserve">si aggiunge </w:t>
      </w:r>
      <w:r w:rsidR="00DE5E48">
        <w:t xml:space="preserve">alle esposizioni tematiche organizzate dalle Fondazione </w:t>
      </w:r>
      <w:r w:rsidR="003448DC" w:rsidRPr="003448DC">
        <w:t>del Monte, che evidenziano l’attenzione e l’impegno costante verso il contemporaneo in occasione di Arte Fiera</w:t>
      </w:r>
      <w:r w:rsidR="003448DC">
        <w:t xml:space="preserve">. La mostra </w:t>
      </w:r>
      <w:r>
        <w:t xml:space="preserve">rientra </w:t>
      </w:r>
      <w:r w:rsidR="00124267" w:rsidRPr="00124267">
        <w:t>nell</w:t>
      </w:r>
      <w:r w:rsidR="003448DC">
        <w:t>’</w:t>
      </w:r>
      <w:r w:rsidR="00124267" w:rsidRPr="00124267">
        <w:t>ambito di ART CITY Segnala 2019</w:t>
      </w:r>
      <w:r w:rsidR="00124267">
        <w:t>.</w:t>
      </w:r>
    </w:p>
    <w:p w:rsidR="00132A79" w:rsidRDefault="00132A79" w:rsidP="00836C41">
      <w:pPr>
        <w:spacing w:after="0" w:line="240" w:lineRule="auto"/>
        <w:jc w:val="both"/>
      </w:pPr>
    </w:p>
    <w:p w:rsidR="00836C41" w:rsidRDefault="00836C41" w:rsidP="00836C41">
      <w:pPr>
        <w:spacing w:after="0" w:line="240" w:lineRule="auto"/>
        <w:jc w:val="both"/>
      </w:pPr>
    </w:p>
    <w:p w:rsidR="00836C41" w:rsidRPr="00D5472C" w:rsidRDefault="00836C41" w:rsidP="00836C41">
      <w:pPr>
        <w:spacing w:after="0" w:line="240" w:lineRule="auto"/>
        <w:jc w:val="both"/>
        <w:rPr>
          <w:b/>
        </w:rPr>
      </w:pPr>
      <w:r w:rsidRPr="00D5472C">
        <w:rPr>
          <w:b/>
        </w:rPr>
        <w:t>Panorama. Approdi e derive del paesaggio in Italia</w:t>
      </w:r>
    </w:p>
    <w:p w:rsidR="00836C41" w:rsidRDefault="00836C41" w:rsidP="00836C41">
      <w:pPr>
        <w:spacing w:after="0" w:line="240" w:lineRule="auto"/>
        <w:jc w:val="both"/>
      </w:pPr>
      <w:r w:rsidRPr="00D5472C">
        <w:rPr>
          <w:b/>
        </w:rPr>
        <w:t>A cura di</w:t>
      </w:r>
      <w:r>
        <w:t>: Claudio Musso</w:t>
      </w:r>
    </w:p>
    <w:p w:rsidR="00836C41" w:rsidRDefault="00836C41" w:rsidP="00836C41">
      <w:pPr>
        <w:spacing w:after="0" w:line="240" w:lineRule="auto"/>
        <w:jc w:val="both"/>
      </w:pPr>
    </w:p>
    <w:p w:rsidR="00836C41" w:rsidRDefault="00836C41" w:rsidP="00836C41">
      <w:pPr>
        <w:spacing w:after="0" w:line="240" w:lineRule="auto"/>
        <w:jc w:val="both"/>
      </w:pPr>
      <w:r w:rsidRPr="009C01B3">
        <w:rPr>
          <w:b/>
        </w:rPr>
        <w:t>Artisti</w:t>
      </w:r>
      <w:r>
        <w:t xml:space="preserve">: </w:t>
      </w:r>
      <w:proofErr w:type="spellStart"/>
      <w:r w:rsidRPr="00EB14E7">
        <w:t>Andreco</w:t>
      </w:r>
      <w:proofErr w:type="spellEnd"/>
      <w:r w:rsidRPr="00EB14E7">
        <w:t xml:space="preserve">, Riccardo </w:t>
      </w:r>
      <w:proofErr w:type="spellStart"/>
      <w:r w:rsidRPr="00EB14E7">
        <w:t>Benassi</w:t>
      </w:r>
      <w:proofErr w:type="spellEnd"/>
      <w:r w:rsidRPr="00EB14E7">
        <w:t xml:space="preserve">, David Casini, Mauro </w:t>
      </w:r>
      <w:proofErr w:type="spellStart"/>
      <w:r w:rsidRPr="00EB14E7">
        <w:t>Ceolin</w:t>
      </w:r>
      <w:proofErr w:type="spellEnd"/>
      <w:r w:rsidRPr="00EB14E7">
        <w:t xml:space="preserve">, Andrea Chiesi, Luca </w:t>
      </w:r>
      <w:proofErr w:type="spellStart"/>
      <w:r w:rsidRPr="00EB14E7">
        <w:t>Coclite</w:t>
      </w:r>
      <w:proofErr w:type="spellEnd"/>
      <w:r w:rsidRPr="00EB14E7">
        <w:t xml:space="preserve">, Valentina D’Amaro, Andrea De Stefani, Martino </w:t>
      </w:r>
      <w:proofErr w:type="spellStart"/>
      <w:r w:rsidRPr="00EB14E7">
        <w:t>Genchi</w:t>
      </w:r>
      <w:proofErr w:type="spellEnd"/>
      <w:r w:rsidRPr="00EB14E7">
        <w:t xml:space="preserve">, Daniel </w:t>
      </w:r>
      <w:proofErr w:type="spellStart"/>
      <w:r w:rsidRPr="00EB14E7">
        <w:t>Gonzàlez</w:t>
      </w:r>
      <w:proofErr w:type="spellEnd"/>
      <w:r w:rsidRPr="00EB14E7">
        <w:t xml:space="preserve">, Filippo Minelli, Margherita Moscardini, Giovanni Oberti, Francesco </w:t>
      </w:r>
      <w:proofErr w:type="spellStart"/>
      <w:r w:rsidRPr="00EB14E7">
        <w:t>Pedrini</w:t>
      </w:r>
      <w:proofErr w:type="spellEnd"/>
      <w:r w:rsidRPr="00EB14E7">
        <w:t xml:space="preserve">, Laura Pugno, Marco Strappato, Davide </w:t>
      </w:r>
      <w:proofErr w:type="spellStart"/>
      <w:r w:rsidRPr="00EB14E7">
        <w:t>Tranchina</w:t>
      </w:r>
      <w:proofErr w:type="spellEnd"/>
    </w:p>
    <w:p w:rsidR="00836C41" w:rsidRPr="007E1842" w:rsidRDefault="00836C41" w:rsidP="00836C41">
      <w:pPr>
        <w:spacing w:after="0" w:line="240" w:lineRule="auto"/>
        <w:jc w:val="both"/>
      </w:pPr>
    </w:p>
    <w:p w:rsidR="00836C41" w:rsidRPr="009C01B3" w:rsidRDefault="00836C41" w:rsidP="00836C41">
      <w:pPr>
        <w:spacing w:after="0" w:line="240" w:lineRule="auto"/>
        <w:jc w:val="both"/>
        <w:rPr>
          <w:b/>
          <w:u w:val="single"/>
        </w:rPr>
      </w:pPr>
      <w:r w:rsidRPr="009C01B3">
        <w:rPr>
          <w:b/>
        </w:rPr>
        <w:t>Opere storiche</w:t>
      </w:r>
      <w:r>
        <w:t xml:space="preserve">: </w:t>
      </w:r>
      <w:r w:rsidRPr="00EB14E7">
        <w:t xml:space="preserve">Antonio Sant’Elia, Luigi </w:t>
      </w:r>
      <w:proofErr w:type="spellStart"/>
      <w:r w:rsidRPr="00EB14E7">
        <w:t>Ghirri</w:t>
      </w:r>
      <w:proofErr w:type="spellEnd"/>
      <w:r w:rsidRPr="00EB14E7">
        <w:t xml:space="preserve">, Mario Schifano, </w:t>
      </w:r>
      <w:proofErr w:type="spellStart"/>
      <w:r w:rsidRPr="00EB14E7">
        <w:t>Superstudio</w:t>
      </w:r>
      <w:proofErr w:type="spellEnd"/>
    </w:p>
    <w:p w:rsidR="00836C41" w:rsidRDefault="00836C41" w:rsidP="00836C41">
      <w:pPr>
        <w:spacing w:after="0" w:line="240" w:lineRule="auto"/>
        <w:jc w:val="both"/>
      </w:pPr>
    </w:p>
    <w:p w:rsidR="00836C41" w:rsidRPr="009C01B3" w:rsidRDefault="00836C41" w:rsidP="00836C41">
      <w:pPr>
        <w:spacing w:after="0" w:line="240" w:lineRule="auto"/>
        <w:jc w:val="both"/>
        <w:rPr>
          <w:b/>
        </w:rPr>
      </w:pPr>
      <w:r w:rsidRPr="007E1842">
        <w:rPr>
          <w:b/>
        </w:rPr>
        <w:t>Sede:</w:t>
      </w:r>
      <w:r>
        <w:t xml:space="preserve"> Fondazione del Monte di Bologna e Ravenna, via delle Donzelle 2 – Bologna </w:t>
      </w:r>
    </w:p>
    <w:p w:rsidR="00836C41" w:rsidRDefault="00836C41" w:rsidP="00836C41">
      <w:pPr>
        <w:spacing w:after="0" w:line="240" w:lineRule="auto"/>
        <w:jc w:val="both"/>
      </w:pPr>
    </w:p>
    <w:p w:rsidR="00836C41" w:rsidRDefault="00836C41" w:rsidP="00836C41">
      <w:pPr>
        <w:spacing w:after="0" w:line="240" w:lineRule="auto"/>
        <w:jc w:val="both"/>
        <w:rPr>
          <w:lang w:val="de-DE"/>
        </w:rPr>
      </w:pPr>
      <w:proofErr w:type="spellStart"/>
      <w:r w:rsidRPr="009C01B3">
        <w:rPr>
          <w:b/>
          <w:lang w:val="de-DE"/>
        </w:rPr>
        <w:t>Durata</w:t>
      </w:r>
      <w:proofErr w:type="spellEnd"/>
      <w:r w:rsidRPr="009C01B3">
        <w:rPr>
          <w:lang w:val="de-DE"/>
        </w:rPr>
        <w:t xml:space="preserve">: </w:t>
      </w:r>
      <w:proofErr w:type="spellStart"/>
      <w:r w:rsidRPr="009C01B3">
        <w:rPr>
          <w:lang w:val="de-DE"/>
        </w:rPr>
        <w:t>dal</w:t>
      </w:r>
      <w:proofErr w:type="spellEnd"/>
      <w:r w:rsidRPr="009C01B3">
        <w:rPr>
          <w:lang w:val="de-DE"/>
        </w:rPr>
        <w:t xml:space="preserve"> 26 </w:t>
      </w:r>
      <w:proofErr w:type="spellStart"/>
      <w:r w:rsidRPr="009C01B3">
        <w:rPr>
          <w:lang w:val="de-DE"/>
        </w:rPr>
        <w:t>gennaio</w:t>
      </w:r>
      <w:proofErr w:type="spellEnd"/>
      <w:r w:rsidRPr="009C01B3">
        <w:rPr>
          <w:lang w:val="de-DE"/>
        </w:rPr>
        <w:t xml:space="preserve"> al </w:t>
      </w:r>
      <w:r>
        <w:rPr>
          <w:lang w:val="de-DE"/>
        </w:rPr>
        <w:t>1</w:t>
      </w:r>
      <w:r w:rsidRPr="009C01B3">
        <w:rPr>
          <w:lang w:val="de-DE"/>
        </w:rPr>
        <w:t xml:space="preserve">3 </w:t>
      </w:r>
      <w:proofErr w:type="spellStart"/>
      <w:r w:rsidRPr="009C01B3">
        <w:rPr>
          <w:lang w:val="de-DE"/>
        </w:rPr>
        <w:t>aprile</w:t>
      </w:r>
      <w:proofErr w:type="spellEnd"/>
      <w:r w:rsidRPr="009C01B3">
        <w:rPr>
          <w:lang w:val="de-DE"/>
        </w:rPr>
        <w:t xml:space="preserve"> 2019</w:t>
      </w:r>
    </w:p>
    <w:p w:rsidR="00836C41" w:rsidRPr="009C01B3" w:rsidRDefault="00836C41" w:rsidP="00836C41">
      <w:pPr>
        <w:spacing w:after="0" w:line="240" w:lineRule="auto"/>
        <w:jc w:val="both"/>
        <w:rPr>
          <w:lang w:val="de-DE"/>
        </w:rPr>
      </w:pPr>
    </w:p>
    <w:p w:rsidR="00836C41" w:rsidRDefault="00836C41" w:rsidP="00836C41">
      <w:pPr>
        <w:spacing w:after="0" w:line="240" w:lineRule="auto"/>
        <w:jc w:val="both"/>
        <w:rPr>
          <w:lang w:val="de-DE"/>
        </w:rPr>
      </w:pPr>
      <w:r w:rsidRPr="009C01B3">
        <w:rPr>
          <w:b/>
          <w:lang w:val="de-DE"/>
        </w:rPr>
        <w:t>Vernissage</w:t>
      </w:r>
      <w:r w:rsidRPr="009C01B3">
        <w:rPr>
          <w:lang w:val="de-DE"/>
        </w:rPr>
        <w:t xml:space="preserve">: 26 </w:t>
      </w:r>
      <w:proofErr w:type="spellStart"/>
      <w:r w:rsidRPr="009C01B3">
        <w:rPr>
          <w:lang w:val="de-DE"/>
        </w:rPr>
        <w:t>gennaio</w:t>
      </w:r>
      <w:proofErr w:type="spellEnd"/>
      <w:r w:rsidRPr="009C01B3">
        <w:rPr>
          <w:lang w:val="de-DE"/>
        </w:rPr>
        <w:t xml:space="preserve"> 2019 </w:t>
      </w:r>
      <w:proofErr w:type="spellStart"/>
      <w:r w:rsidRPr="009C01B3">
        <w:rPr>
          <w:lang w:val="de-DE"/>
        </w:rPr>
        <w:t>ore</w:t>
      </w:r>
      <w:proofErr w:type="spellEnd"/>
      <w:r w:rsidRPr="009C01B3">
        <w:rPr>
          <w:lang w:val="de-DE"/>
        </w:rPr>
        <w:t xml:space="preserve"> 18.00</w:t>
      </w:r>
    </w:p>
    <w:p w:rsidR="00836C41" w:rsidRPr="009C01B3" w:rsidRDefault="00836C41" w:rsidP="00836C41">
      <w:pPr>
        <w:spacing w:after="0" w:line="240" w:lineRule="auto"/>
        <w:jc w:val="both"/>
        <w:rPr>
          <w:lang w:val="de-DE"/>
        </w:rPr>
      </w:pPr>
    </w:p>
    <w:p w:rsidR="00836C41" w:rsidRDefault="00836C41" w:rsidP="00836C41">
      <w:pPr>
        <w:spacing w:after="0" w:line="240" w:lineRule="auto"/>
        <w:jc w:val="both"/>
        <w:rPr>
          <w:lang w:val="de-DE"/>
        </w:rPr>
      </w:pPr>
      <w:proofErr w:type="spellStart"/>
      <w:r w:rsidRPr="009C01B3">
        <w:rPr>
          <w:b/>
          <w:lang w:val="de-DE"/>
        </w:rPr>
        <w:t>Apertura</w:t>
      </w:r>
      <w:proofErr w:type="spellEnd"/>
      <w:r w:rsidRPr="009C01B3">
        <w:rPr>
          <w:lang w:val="de-DE"/>
        </w:rPr>
        <w:t xml:space="preserve">: </w:t>
      </w:r>
      <w:proofErr w:type="spellStart"/>
      <w:r w:rsidRPr="009C01B3">
        <w:rPr>
          <w:lang w:val="de-DE"/>
        </w:rPr>
        <w:t>dal</w:t>
      </w:r>
      <w:proofErr w:type="spellEnd"/>
      <w:r w:rsidRPr="009C01B3">
        <w:rPr>
          <w:lang w:val="de-DE"/>
        </w:rPr>
        <w:t xml:space="preserve"> </w:t>
      </w:r>
      <w:proofErr w:type="spellStart"/>
      <w:r w:rsidRPr="009C01B3">
        <w:rPr>
          <w:lang w:val="de-DE"/>
        </w:rPr>
        <w:t>lunedì</w:t>
      </w:r>
      <w:proofErr w:type="spellEnd"/>
      <w:r w:rsidRPr="009C01B3">
        <w:rPr>
          <w:lang w:val="de-DE"/>
        </w:rPr>
        <w:t xml:space="preserve"> al </w:t>
      </w:r>
      <w:proofErr w:type="spellStart"/>
      <w:r w:rsidRPr="009C01B3">
        <w:rPr>
          <w:lang w:val="de-DE"/>
        </w:rPr>
        <w:t>sabato</w:t>
      </w:r>
      <w:proofErr w:type="spellEnd"/>
      <w:r w:rsidRPr="009C01B3">
        <w:rPr>
          <w:lang w:val="de-DE"/>
        </w:rPr>
        <w:t xml:space="preserve"> </w:t>
      </w:r>
      <w:proofErr w:type="spellStart"/>
      <w:r w:rsidRPr="009C01B3">
        <w:rPr>
          <w:lang w:val="de-DE"/>
        </w:rPr>
        <w:t>dalle</w:t>
      </w:r>
      <w:proofErr w:type="spellEnd"/>
      <w:r w:rsidRPr="009C01B3">
        <w:rPr>
          <w:lang w:val="de-DE"/>
        </w:rPr>
        <w:t xml:space="preserve"> </w:t>
      </w:r>
      <w:proofErr w:type="spellStart"/>
      <w:r w:rsidRPr="009C01B3">
        <w:rPr>
          <w:lang w:val="de-DE"/>
        </w:rPr>
        <w:t>ore</w:t>
      </w:r>
      <w:proofErr w:type="spellEnd"/>
      <w:r w:rsidRPr="009C01B3">
        <w:rPr>
          <w:lang w:val="de-DE"/>
        </w:rPr>
        <w:t xml:space="preserve"> 10 alle 19</w:t>
      </w:r>
    </w:p>
    <w:p w:rsidR="00836C41" w:rsidRPr="009C01B3" w:rsidRDefault="00836C41" w:rsidP="00836C41">
      <w:pPr>
        <w:spacing w:after="0" w:line="240" w:lineRule="auto"/>
        <w:jc w:val="both"/>
        <w:rPr>
          <w:lang w:val="de-DE"/>
        </w:rPr>
      </w:pPr>
    </w:p>
    <w:p w:rsidR="00836C41" w:rsidRDefault="00836C41" w:rsidP="00836C41">
      <w:pPr>
        <w:spacing w:after="0" w:line="240" w:lineRule="auto"/>
        <w:jc w:val="both"/>
        <w:rPr>
          <w:lang w:val="de-DE"/>
        </w:rPr>
      </w:pPr>
      <w:proofErr w:type="spellStart"/>
      <w:r w:rsidRPr="009C01B3">
        <w:rPr>
          <w:b/>
          <w:lang w:val="de-DE"/>
        </w:rPr>
        <w:t>Aperture</w:t>
      </w:r>
      <w:proofErr w:type="spellEnd"/>
      <w:r w:rsidRPr="009C01B3">
        <w:rPr>
          <w:b/>
          <w:lang w:val="de-DE"/>
        </w:rPr>
        <w:t xml:space="preserve"> </w:t>
      </w:r>
      <w:proofErr w:type="spellStart"/>
      <w:r w:rsidRPr="009C01B3">
        <w:rPr>
          <w:b/>
          <w:lang w:val="de-DE"/>
        </w:rPr>
        <w:t>straordinarie</w:t>
      </w:r>
      <w:proofErr w:type="spellEnd"/>
      <w:r w:rsidRPr="009C01B3">
        <w:rPr>
          <w:b/>
          <w:lang w:val="de-DE"/>
        </w:rPr>
        <w:t xml:space="preserve"> per Art City Bologna</w:t>
      </w:r>
      <w:r w:rsidRPr="009C01B3">
        <w:rPr>
          <w:lang w:val="de-DE"/>
        </w:rPr>
        <w:t xml:space="preserve">: </w:t>
      </w:r>
      <w:proofErr w:type="spellStart"/>
      <w:r w:rsidRPr="009C01B3">
        <w:rPr>
          <w:lang w:val="de-DE"/>
        </w:rPr>
        <w:t>sabato</w:t>
      </w:r>
      <w:proofErr w:type="spellEnd"/>
      <w:r w:rsidRPr="009C01B3">
        <w:rPr>
          <w:lang w:val="de-DE"/>
        </w:rPr>
        <w:t xml:space="preserve"> 2 </w:t>
      </w:r>
      <w:proofErr w:type="spellStart"/>
      <w:r w:rsidRPr="009C01B3">
        <w:rPr>
          <w:lang w:val="de-DE"/>
        </w:rPr>
        <w:t>febbraio</w:t>
      </w:r>
      <w:proofErr w:type="spellEnd"/>
      <w:r w:rsidRPr="009C01B3">
        <w:rPr>
          <w:lang w:val="de-DE"/>
        </w:rPr>
        <w:t xml:space="preserve"> </w:t>
      </w:r>
      <w:proofErr w:type="spellStart"/>
      <w:r w:rsidRPr="009C01B3">
        <w:rPr>
          <w:lang w:val="de-DE"/>
        </w:rPr>
        <w:t>dalle</w:t>
      </w:r>
      <w:proofErr w:type="spellEnd"/>
      <w:r w:rsidRPr="009C01B3">
        <w:rPr>
          <w:lang w:val="de-DE"/>
        </w:rPr>
        <w:t xml:space="preserve"> </w:t>
      </w:r>
      <w:proofErr w:type="spellStart"/>
      <w:r w:rsidRPr="009C01B3">
        <w:rPr>
          <w:lang w:val="de-DE"/>
        </w:rPr>
        <w:t>ore</w:t>
      </w:r>
      <w:proofErr w:type="spellEnd"/>
      <w:r w:rsidRPr="009C01B3">
        <w:rPr>
          <w:lang w:val="de-DE"/>
        </w:rPr>
        <w:t xml:space="preserve"> 10 alle 24; </w:t>
      </w:r>
      <w:proofErr w:type="spellStart"/>
      <w:r w:rsidRPr="009C01B3">
        <w:rPr>
          <w:lang w:val="de-DE"/>
        </w:rPr>
        <w:t>domenica</w:t>
      </w:r>
      <w:proofErr w:type="spellEnd"/>
      <w:r w:rsidRPr="009C01B3">
        <w:rPr>
          <w:lang w:val="de-DE"/>
        </w:rPr>
        <w:t xml:space="preserve"> 3 </w:t>
      </w:r>
      <w:proofErr w:type="spellStart"/>
      <w:r w:rsidRPr="009C01B3">
        <w:rPr>
          <w:lang w:val="de-DE"/>
        </w:rPr>
        <w:t>febbraio</w:t>
      </w:r>
      <w:proofErr w:type="spellEnd"/>
      <w:r w:rsidRPr="009C01B3">
        <w:rPr>
          <w:lang w:val="de-DE"/>
        </w:rPr>
        <w:t xml:space="preserve"> </w:t>
      </w:r>
      <w:proofErr w:type="spellStart"/>
      <w:r w:rsidRPr="009C01B3">
        <w:rPr>
          <w:lang w:val="de-DE"/>
        </w:rPr>
        <w:t>dalle</w:t>
      </w:r>
      <w:proofErr w:type="spellEnd"/>
      <w:r w:rsidRPr="009C01B3">
        <w:rPr>
          <w:lang w:val="de-DE"/>
        </w:rPr>
        <w:t xml:space="preserve"> </w:t>
      </w:r>
      <w:proofErr w:type="spellStart"/>
      <w:r w:rsidRPr="009C01B3">
        <w:rPr>
          <w:lang w:val="de-DE"/>
        </w:rPr>
        <w:t>ore</w:t>
      </w:r>
      <w:proofErr w:type="spellEnd"/>
      <w:r w:rsidRPr="009C01B3">
        <w:rPr>
          <w:lang w:val="de-DE"/>
        </w:rPr>
        <w:t xml:space="preserve"> 10 alle 19</w:t>
      </w:r>
    </w:p>
    <w:p w:rsidR="00836C41" w:rsidRPr="009C01B3" w:rsidRDefault="00836C41" w:rsidP="00836C41">
      <w:pPr>
        <w:spacing w:after="0" w:line="240" w:lineRule="auto"/>
        <w:jc w:val="both"/>
        <w:rPr>
          <w:lang w:val="de-DE"/>
        </w:rPr>
      </w:pPr>
    </w:p>
    <w:p w:rsidR="00836C41" w:rsidRPr="009C01B3" w:rsidRDefault="00836C41" w:rsidP="00836C41">
      <w:pPr>
        <w:spacing w:after="0" w:line="240" w:lineRule="auto"/>
        <w:jc w:val="both"/>
        <w:rPr>
          <w:b/>
        </w:rPr>
      </w:pPr>
      <w:r w:rsidRPr="009C01B3">
        <w:rPr>
          <w:b/>
        </w:rPr>
        <w:t>Ingresso gratuito</w:t>
      </w:r>
    </w:p>
    <w:p w:rsidR="00836C41" w:rsidRDefault="00836C41" w:rsidP="00836C41">
      <w:pPr>
        <w:spacing w:after="0" w:line="240" w:lineRule="auto"/>
        <w:jc w:val="both"/>
        <w:rPr>
          <w:b/>
        </w:rPr>
      </w:pPr>
    </w:p>
    <w:p w:rsidR="00836C41" w:rsidRDefault="00836C41" w:rsidP="00836C41">
      <w:pPr>
        <w:spacing w:after="0" w:line="240" w:lineRule="auto"/>
        <w:jc w:val="both"/>
      </w:pPr>
      <w:r w:rsidRPr="007E1842">
        <w:rPr>
          <w:b/>
        </w:rPr>
        <w:t>Per informazioni:</w:t>
      </w:r>
      <w:r>
        <w:t xml:space="preserve"> </w:t>
      </w:r>
      <w:hyperlink r:id="rId7" w:history="1">
        <w:r w:rsidR="00C207D3" w:rsidRPr="00A941FB">
          <w:rPr>
            <w:rStyle w:val="Collegamentoipertestuale"/>
          </w:rPr>
          <w:t>www.fondazionedelmonte.it</w:t>
        </w:r>
      </w:hyperlink>
      <w:r w:rsidR="00C207D3">
        <w:t xml:space="preserve"> </w:t>
      </w:r>
      <w:bookmarkStart w:id="0" w:name="_GoBack"/>
      <w:bookmarkEnd w:id="0"/>
    </w:p>
    <w:p w:rsidR="00836C41" w:rsidRDefault="00836C41" w:rsidP="00836C41">
      <w:pPr>
        <w:spacing w:after="0" w:line="240" w:lineRule="auto"/>
        <w:jc w:val="both"/>
      </w:pPr>
    </w:p>
    <w:p w:rsidR="00836C41" w:rsidRPr="000D70E2" w:rsidRDefault="00836C41" w:rsidP="00836C41">
      <w:pPr>
        <w:spacing w:after="0" w:line="240" w:lineRule="auto"/>
        <w:jc w:val="both"/>
        <w:rPr>
          <w:b/>
        </w:rPr>
      </w:pPr>
      <w:r w:rsidRPr="000D70E2">
        <w:rPr>
          <w:b/>
        </w:rPr>
        <w:t>Contatti</w:t>
      </w:r>
    </w:p>
    <w:p w:rsidR="00836C41" w:rsidRPr="000D70E2" w:rsidRDefault="00836C41" w:rsidP="00836C41">
      <w:pPr>
        <w:spacing w:after="0" w:line="240" w:lineRule="auto"/>
        <w:jc w:val="both"/>
      </w:pPr>
      <w:r w:rsidRPr="000D70E2">
        <w:t xml:space="preserve">Fondazione del Monte di Bologna e Ravenna </w:t>
      </w:r>
    </w:p>
    <w:p w:rsidR="00836C41" w:rsidRPr="000D70E2" w:rsidRDefault="00836C41" w:rsidP="00836C41">
      <w:pPr>
        <w:spacing w:after="0" w:line="240" w:lineRule="auto"/>
        <w:jc w:val="both"/>
      </w:pPr>
      <w:r w:rsidRPr="000D70E2">
        <w:t xml:space="preserve">Comunicazione e Relazioni con la Stampa </w:t>
      </w:r>
    </w:p>
    <w:p w:rsidR="00836C41" w:rsidRPr="000D70E2" w:rsidRDefault="00836C41" w:rsidP="00836C41">
      <w:pPr>
        <w:spacing w:after="0" w:line="240" w:lineRule="auto"/>
        <w:jc w:val="both"/>
      </w:pPr>
      <w:r w:rsidRPr="000D70E2">
        <w:t xml:space="preserve">Manfredi Liparoti </w:t>
      </w:r>
    </w:p>
    <w:p w:rsidR="00836C41" w:rsidRPr="000D70E2" w:rsidRDefault="00836C41" w:rsidP="00836C41">
      <w:pPr>
        <w:spacing w:after="0" w:line="240" w:lineRule="auto"/>
        <w:jc w:val="both"/>
      </w:pPr>
      <w:r w:rsidRPr="000D70E2">
        <w:t>Tel. +39 0514382244</w:t>
      </w:r>
    </w:p>
    <w:p w:rsidR="00836C41" w:rsidRPr="000D70E2" w:rsidRDefault="00836C41" w:rsidP="00836C41">
      <w:pPr>
        <w:spacing w:after="0" w:line="240" w:lineRule="auto"/>
        <w:jc w:val="both"/>
      </w:pPr>
      <w:proofErr w:type="spellStart"/>
      <w:r w:rsidRPr="000D70E2">
        <w:t>cell</w:t>
      </w:r>
      <w:proofErr w:type="spellEnd"/>
      <w:r w:rsidRPr="000D70E2">
        <w:t>. +39 3475027432</w:t>
      </w:r>
    </w:p>
    <w:p w:rsidR="00836C41" w:rsidRPr="000D70E2" w:rsidRDefault="00836C41" w:rsidP="00836C41">
      <w:pPr>
        <w:spacing w:after="0" w:line="240" w:lineRule="auto"/>
        <w:jc w:val="both"/>
      </w:pPr>
      <w:r w:rsidRPr="000D70E2">
        <w:t>comunicazione@fondazionedelmonte.it | www.fondazionedelmonte.it</w:t>
      </w:r>
      <w:r w:rsidRPr="000D70E2">
        <w:rPr>
          <w:b/>
        </w:rPr>
        <w:t xml:space="preserve"> </w:t>
      </w:r>
    </w:p>
    <w:p w:rsidR="00836C41" w:rsidRDefault="00836C41" w:rsidP="00836C41">
      <w:pPr>
        <w:spacing w:after="0" w:line="240" w:lineRule="auto"/>
        <w:jc w:val="both"/>
      </w:pPr>
    </w:p>
    <w:p w:rsidR="00836C41" w:rsidRDefault="00836C41" w:rsidP="00836C41">
      <w:pPr>
        <w:spacing w:after="0" w:line="240" w:lineRule="auto"/>
        <w:jc w:val="both"/>
      </w:pPr>
    </w:p>
    <w:p w:rsidR="00836C41" w:rsidRDefault="00836C41" w:rsidP="00836C41">
      <w:pPr>
        <w:spacing w:after="0" w:line="240" w:lineRule="auto"/>
        <w:jc w:val="both"/>
      </w:pPr>
    </w:p>
    <w:p w:rsidR="00836C41" w:rsidRDefault="00836C41" w:rsidP="00836C41">
      <w:pPr>
        <w:spacing w:after="0" w:line="240" w:lineRule="auto"/>
        <w:jc w:val="both"/>
      </w:pPr>
    </w:p>
    <w:p w:rsidR="00836C41" w:rsidRDefault="00836C41" w:rsidP="00836C41">
      <w:pPr>
        <w:spacing w:after="0" w:line="240" w:lineRule="auto"/>
      </w:pPr>
    </w:p>
    <w:p w:rsidR="00F855B4" w:rsidRDefault="00F855B4"/>
    <w:sectPr w:rsidR="00F855B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3A" w:rsidRDefault="00DE5E48">
      <w:pPr>
        <w:spacing w:after="0" w:line="240" w:lineRule="auto"/>
      </w:pPr>
      <w:r>
        <w:separator/>
      </w:r>
    </w:p>
  </w:endnote>
  <w:endnote w:type="continuationSeparator" w:id="0">
    <w:p w:rsidR="00D5423A" w:rsidRDefault="00DE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90" w:rsidRDefault="0050429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90" w:rsidRDefault="0050429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90" w:rsidRDefault="005042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3A" w:rsidRDefault="00DE5E48">
      <w:pPr>
        <w:spacing w:after="0" w:line="240" w:lineRule="auto"/>
      </w:pPr>
      <w:r>
        <w:separator/>
      </w:r>
    </w:p>
  </w:footnote>
  <w:footnote w:type="continuationSeparator" w:id="0">
    <w:p w:rsidR="00D5423A" w:rsidRDefault="00DE5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90" w:rsidRDefault="0050429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3" w:rsidRDefault="00132A79" w:rsidP="007F5E8E">
    <w:pPr>
      <w:pStyle w:val="Intestazione"/>
      <w:jc w:val="center"/>
    </w:pPr>
    <w:r>
      <w:rPr>
        <w:noProof/>
        <w:lang w:eastAsia="it-IT"/>
      </w:rPr>
      <w:drawing>
        <wp:inline distT="0" distB="0" distL="0" distR="0" wp14:anchorId="1884E50D" wp14:editId="3D53D507">
          <wp:extent cx="923925" cy="1485900"/>
          <wp:effectExtent l="0" t="0" r="9525" b="0"/>
          <wp:docPr id="1" name="Immagine 3"/>
          <wp:cNvGraphicFramePr/>
          <a:graphic xmlns:a="http://schemas.openxmlformats.org/drawingml/2006/main">
            <a:graphicData uri="http://schemas.openxmlformats.org/drawingml/2006/picture">
              <pic:pic xmlns:pic="http://schemas.openxmlformats.org/drawingml/2006/picture">
                <pic:nvPicPr>
                  <pic:cNvPr id="1" name="Immagin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485900"/>
                  </a:xfrm>
                  <a:prstGeom prst="rect">
                    <a:avLst/>
                  </a:prstGeom>
                  <a:noFill/>
                  <a:ln>
                    <a:noFill/>
                  </a:ln>
                </pic:spPr>
              </pic:pic>
            </a:graphicData>
          </a:graphic>
        </wp:inline>
      </w:drawing>
    </w:r>
  </w:p>
  <w:p w:rsidR="00A77D63" w:rsidRDefault="00C207D3" w:rsidP="007F5E8E">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90" w:rsidRDefault="0050429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41"/>
    <w:rsid w:val="0010056B"/>
    <w:rsid w:val="00124267"/>
    <w:rsid w:val="00132A79"/>
    <w:rsid w:val="003448DC"/>
    <w:rsid w:val="00493EA5"/>
    <w:rsid w:val="00504290"/>
    <w:rsid w:val="00836C41"/>
    <w:rsid w:val="00A94C87"/>
    <w:rsid w:val="00C207D3"/>
    <w:rsid w:val="00CB06C3"/>
    <w:rsid w:val="00D5423A"/>
    <w:rsid w:val="00DE5E48"/>
    <w:rsid w:val="00F855B4"/>
    <w:rsid w:val="00FB1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C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6C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C41"/>
  </w:style>
  <w:style w:type="character" w:styleId="Collegamentoipertestuale">
    <w:name w:val="Hyperlink"/>
    <w:basedOn w:val="Carpredefinitoparagrafo"/>
    <w:uiPriority w:val="99"/>
    <w:unhideWhenUsed/>
    <w:rsid w:val="00836C41"/>
    <w:rPr>
      <w:color w:val="0000FF" w:themeColor="hyperlink"/>
      <w:u w:val="single"/>
    </w:rPr>
  </w:style>
  <w:style w:type="paragraph" w:styleId="Testofumetto">
    <w:name w:val="Balloon Text"/>
    <w:basedOn w:val="Normale"/>
    <w:link w:val="TestofumettoCarattere"/>
    <w:uiPriority w:val="99"/>
    <w:semiHidden/>
    <w:unhideWhenUsed/>
    <w:rsid w:val="00836C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C41"/>
    <w:rPr>
      <w:rFonts w:ascii="Tahoma" w:hAnsi="Tahoma" w:cs="Tahoma"/>
      <w:sz w:val="16"/>
      <w:szCs w:val="16"/>
    </w:rPr>
  </w:style>
  <w:style w:type="paragraph" w:styleId="Pidipagina">
    <w:name w:val="footer"/>
    <w:basedOn w:val="Normale"/>
    <w:link w:val="PidipaginaCarattere"/>
    <w:uiPriority w:val="99"/>
    <w:unhideWhenUsed/>
    <w:rsid w:val="005042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4290"/>
  </w:style>
  <w:style w:type="character" w:styleId="Collegamentovisitato">
    <w:name w:val="FollowedHyperlink"/>
    <w:basedOn w:val="Carpredefinitoparagrafo"/>
    <w:uiPriority w:val="99"/>
    <w:semiHidden/>
    <w:unhideWhenUsed/>
    <w:rsid w:val="00C207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C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6C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C41"/>
  </w:style>
  <w:style w:type="character" w:styleId="Collegamentoipertestuale">
    <w:name w:val="Hyperlink"/>
    <w:basedOn w:val="Carpredefinitoparagrafo"/>
    <w:uiPriority w:val="99"/>
    <w:unhideWhenUsed/>
    <w:rsid w:val="00836C41"/>
    <w:rPr>
      <w:color w:val="0000FF" w:themeColor="hyperlink"/>
      <w:u w:val="single"/>
    </w:rPr>
  </w:style>
  <w:style w:type="paragraph" w:styleId="Testofumetto">
    <w:name w:val="Balloon Text"/>
    <w:basedOn w:val="Normale"/>
    <w:link w:val="TestofumettoCarattere"/>
    <w:uiPriority w:val="99"/>
    <w:semiHidden/>
    <w:unhideWhenUsed/>
    <w:rsid w:val="00836C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C41"/>
    <w:rPr>
      <w:rFonts w:ascii="Tahoma" w:hAnsi="Tahoma" w:cs="Tahoma"/>
      <w:sz w:val="16"/>
      <w:szCs w:val="16"/>
    </w:rPr>
  </w:style>
  <w:style w:type="paragraph" w:styleId="Pidipagina">
    <w:name w:val="footer"/>
    <w:basedOn w:val="Normale"/>
    <w:link w:val="PidipaginaCarattere"/>
    <w:uiPriority w:val="99"/>
    <w:unhideWhenUsed/>
    <w:rsid w:val="005042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4290"/>
  </w:style>
  <w:style w:type="character" w:styleId="Collegamentovisitato">
    <w:name w:val="FollowedHyperlink"/>
    <w:basedOn w:val="Carpredefinitoparagrafo"/>
    <w:uiPriority w:val="99"/>
    <w:semiHidden/>
    <w:unhideWhenUsed/>
    <w:rsid w:val="00C20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ndazionedelmonte.i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717</Words>
  <Characters>4091</Characters>
  <Application>Microsoft Office Word</Application>
  <DocSecurity>0</DocSecurity>
  <Lines>34</Lines>
  <Paragraphs>9</Paragraphs>
  <ScaleCrop>false</ScaleCrop>
  <Company>--</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dcterms:created xsi:type="dcterms:W3CDTF">2018-12-07T09:39:00Z</dcterms:created>
  <dcterms:modified xsi:type="dcterms:W3CDTF">2018-12-17T11:42:00Z</dcterms:modified>
</cp:coreProperties>
</file>