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4" w:rsidRPr="00313C44" w:rsidRDefault="004F5C84" w:rsidP="003F42FA">
      <w:pPr>
        <w:pStyle w:val="NormaleWeb"/>
        <w:jc w:val="center"/>
        <w:rPr>
          <w:rFonts w:ascii="Calibri" w:eastAsia="Calibri" w:hAnsi="Calibri" w:cs="Calibri"/>
          <w:b/>
          <w:sz w:val="36"/>
          <w:szCs w:val="36"/>
          <w:highlight w:val="green"/>
        </w:rPr>
      </w:pPr>
    </w:p>
    <w:p w:rsidR="00C416AE" w:rsidRPr="008E647D" w:rsidRDefault="00C416AE" w:rsidP="008E647D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8E647D">
        <w:rPr>
          <w:rFonts w:ascii="Calibri" w:eastAsia="Calibri" w:hAnsi="Calibri" w:cs="Calibri"/>
          <w:b/>
          <w:sz w:val="36"/>
          <w:szCs w:val="36"/>
        </w:rPr>
        <w:t>“</w:t>
      </w:r>
      <w:r w:rsidR="00313C44" w:rsidRPr="008E647D">
        <w:rPr>
          <w:rFonts w:ascii="Calibri" w:eastAsia="Calibri" w:hAnsi="Calibri" w:cs="Calibri"/>
          <w:b/>
          <w:sz w:val="36"/>
          <w:szCs w:val="36"/>
        </w:rPr>
        <w:t>FilmmakHER. Ventiquattro registe di cui forse non hai ancora sentito parlare”</w:t>
      </w:r>
    </w:p>
    <w:p w:rsidR="00C416AE" w:rsidRPr="003D7023" w:rsidRDefault="00C416AE" w:rsidP="00C416AE">
      <w:pPr>
        <w:jc w:val="center"/>
        <w:rPr>
          <w:rFonts w:ascii="Book Antiqua" w:eastAsia="Book Antiqua" w:hAnsi="Book Antiqua" w:cs="Book Antiqua"/>
          <w:b/>
          <w:color w:val="000000"/>
          <w:szCs w:val="24"/>
        </w:rPr>
      </w:pPr>
    </w:p>
    <w:p w:rsidR="000E23E9" w:rsidRPr="004164AD" w:rsidRDefault="003D7023" w:rsidP="004164AD">
      <w:pPr>
        <w:jc w:val="center"/>
        <w:rPr>
          <w:rFonts w:ascii="Calibri" w:eastAsia="Calibri" w:hAnsi="Calibri" w:cs="Calibri"/>
          <w:b/>
          <w:szCs w:val="24"/>
        </w:rPr>
      </w:pPr>
      <w:r w:rsidRPr="003D7023">
        <w:rPr>
          <w:rFonts w:ascii="Calibri" w:eastAsia="Calibri" w:hAnsi="Calibri" w:cs="Calibri"/>
          <w:b/>
          <w:szCs w:val="24"/>
        </w:rPr>
        <w:t>Dopo una breve pausa, i</w:t>
      </w:r>
      <w:r w:rsidR="008E647D" w:rsidRPr="003D7023">
        <w:rPr>
          <w:rFonts w:ascii="Calibri" w:eastAsia="Calibri" w:hAnsi="Calibri" w:cs="Calibri"/>
          <w:b/>
          <w:szCs w:val="24"/>
        </w:rPr>
        <w:t>l Museo del Territorio – Casa Pezzolla ad A</w:t>
      </w:r>
      <w:r w:rsidR="007F0F4F" w:rsidRPr="003D7023">
        <w:rPr>
          <w:rFonts w:ascii="Calibri" w:eastAsia="Calibri" w:hAnsi="Calibri" w:cs="Calibri"/>
          <w:b/>
          <w:szCs w:val="24"/>
        </w:rPr>
        <w:t xml:space="preserve">lberobello riapre con una mostra </w:t>
      </w:r>
      <w:r w:rsidR="005F54D4" w:rsidRPr="003D7023">
        <w:rPr>
          <w:rFonts w:ascii="Calibri" w:eastAsia="Calibri" w:hAnsi="Calibri" w:cs="Calibri"/>
          <w:b/>
          <w:szCs w:val="24"/>
        </w:rPr>
        <w:t>dedicata a</w:t>
      </w:r>
      <w:r w:rsidR="007F0F4F" w:rsidRPr="003D7023">
        <w:rPr>
          <w:rFonts w:ascii="Calibri" w:eastAsia="Calibri" w:hAnsi="Calibri" w:cs="Calibri"/>
          <w:b/>
          <w:szCs w:val="24"/>
        </w:rPr>
        <w:t xml:space="preserve"> </w:t>
      </w:r>
      <w:r w:rsidR="005F54D4" w:rsidRPr="003D7023">
        <w:rPr>
          <w:rFonts w:ascii="Calibri" w:eastAsia="Calibri" w:hAnsi="Calibri" w:cs="Calibri"/>
          <w:b/>
          <w:szCs w:val="24"/>
        </w:rPr>
        <w:t xml:space="preserve">24 </w:t>
      </w:r>
      <w:r w:rsidR="007F0F4F" w:rsidRPr="003D7023">
        <w:rPr>
          <w:rFonts w:ascii="Calibri" w:eastAsia="Calibri" w:hAnsi="Calibri" w:cs="Calibri"/>
          <w:b/>
          <w:szCs w:val="24"/>
        </w:rPr>
        <w:t>cineaste di diversa provenienza, che, dal 1873 a oggi, pur avendo sovvertito il mondo delle produzioni audio-visive</w:t>
      </w:r>
      <w:r w:rsidR="005F54D4" w:rsidRPr="003D7023">
        <w:rPr>
          <w:rFonts w:ascii="Calibri" w:eastAsia="Calibri" w:hAnsi="Calibri" w:cs="Calibri"/>
          <w:b/>
          <w:szCs w:val="24"/>
        </w:rPr>
        <w:t>,</w:t>
      </w:r>
      <w:r w:rsidR="007F0F4F" w:rsidRPr="003D7023">
        <w:rPr>
          <w:rFonts w:ascii="Calibri" w:eastAsia="Calibri" w:hAnsi="Calibri" w:cs="Calibri"/>
          <w:b/>
          <w:szCs w:val="24"/>
        </w:rPr>
        <w:t xml:space="preserve"> sono rimaste nell’ombra.</w:t>
      </w:r>
    </w:p>
    <w:p w:rsidR="00C416AE" w:rsidRDefault="00C416AE" w:rsidP="000E23E9">
      <w:pPr>
        <w:jc w:val="center"/>
        <w:rPr>
          <w:rFonts w:ascii="Calibri" w:eastAsia="Calibri" w:hAnsi="Calibri" w:cs="Calibri"/>
          <w:bCs/>
          <w:i/>
          <w:iCs/>
        </w:rPr>
      </w:pPr>
    </w:p>
    <w:p w:rsidR="00C416AE" w:rsidRPr="006A3CEA" w:rsidRDefault="00C416AE" w:rsidP="00C416AE">
      <w:pPr>
        <w:rPr>
          <w:rFonts w:ascii="Calibri" w:eastAsia="Calibri" w:hAnsi="Calibri" w:cs="Calibri"/>
          <w:bCs/>
          <w:sz w:val="22"/>
          <w:szCs w:val="22"/>
        </w:rPr>
      </w:pPr>
    </w:p>
    <w:p w:rsidR="002D2C8E" w:rsidRDefault="00C416AE" w:rsidP="002D2C8E">
      <w:pPr>
        <w:jc w:val="both"/>
        <w:rPr>
          <w:rFonts w:asciiTheme="minorHAnsi" w:eastAsia="Calibri" w:hAnsiTheme="minorHAnsi" w:cstheme="minorHAnsi"/>
        </w:rPr>
      </w:pPr>
      <w:r w:rsidRPr="001B5C4C">
        <w:rPr>
          <w:rFonts w:asciiTheme="minorHAnsi" w:eastAsia="Calibri" w:hAnsiTheme="minorHAnsi" w:cstheme="minorHAnsi"/>
          <w:i/>
        </w:rPr>
        <w:t xml:space="preserve">Alberobello, </w:t>
      </w:r>
      <w:r w:rsidR="004164AD">
        <w:rPr>
          <w:rFonts w:asciiTheme="minorHAnsi" w:eastAsia="Calibri" w:hAnsiTheme="minorHAnsi" w:cstheme="minorHAnsi"/>
          <w:i/>
        </w:rPr>
        <w:t>2</w:t>
      </w:r>
      <w:r w:rsidR="001B5C4C" w:rsidRPr="001B5C4C">
        <w:rPr>
          <w:rFonts w:asciiTheme="minorHAnsi" w:eastAsia="Calibri" w:hAnsiTheme="minorHAnsi" w:cstheme="minorHAnsi"/>
          <w:i/>
        </w:rPr>
        <w:t xml:space="preserve"> dicembre 2023</w:t>
      </w:r>
      <w:r w:rsidRPr="0008205E">
        <w:rPr>
          <w:rFonts w:asciiTheme="minorHAnsi" w:eastAsia="Calibri" w:hAnsiTheme="minorHAnsi" w:cstheme="minorHAnsi"/>
        </w:rPr>
        <w:t xml:space="preserve"> – </w:t>
      </w:r>
      <w:r w:rsidR="002D2C8E" w:rsidRPr="0008205E">
        <w:rPr>
          <w:rFonts w:asciiTheme="minorHAnsi" w:eastAsia="Calibri" w:hAnsiTheme="minorHAnsi" w:cstheme="minorHAnsi"/>
        </w:rPr>
        <w:t xml:space="preserve">Da venerdì 1 dicembre </w:t>
      </w:r>
      <w:r w:rsidR="002D2C8E">
        <w:rPr>
          <w:rFonts w:asciiTheme="minorHAnsi" w:eastAsia="Calibri" w:hAnsiTheme="minorHAnsi" w:cstheme="minorHAnsi"/>
        </w:rPr>
        <w:t>2023 a domenica 7 gennaio 2024, i</w:t>
      </w:r>
      <w:r w:rsidR="002D2C8E" w:rsidRPr="0008205E">
        <w:rPr>
          <w:rFonts w:asciiTheme="minorHAnsi" w:eastAsia="Calibri" w:hAnsiTheme="minorHAnsi" w:cstheme="minorHAnsi"/>
        </w:rPr>
        <w:t>l Museo del Territorio - Casa Pezzo</w:t>
      </w:r>
      <w:r w:rsidR="002D2C8E">
        <w:rPr>
          <w:rFonts w:asciiTheme="minorHAnsi" w:eastAsia="Calibri" w:hAnsiTheme="minorHAnsi" w:cstheme="minorHAnsi"/>
        </w:rPr>
        <w:t>lla ad Alberobello ospiterà</w:t>
      </w:r>
      <w:r w:rsidR="002D2C8E" w:rsidRPr="0008205E">
        <w:rPr>
          <w:rFonts w:asciiTheme="minorHAnsi" w:eastAsia="Calibri" w:hAnsiTheme="minorHAnsi" w:cstheme="minorHAnsi"/>
        </w:rPr>
        <w:t xml:space="preserve"> la mostra </w:t>
      </w:r>
      <w:r w:rsidR="002D2C8E" w:rsidRPr="007B68C5">
        <w:rPr>
          <w:rFonts w:asciiTheme="minorHAnsi" w:eastAsia="Calibri" w:hAnsiTheme="minorHAnsi" w:cstheme="minorHAnsi"/>
          <w:b/>
        </w:rPr>
        <w:t>“FilmmakHER. Ventiquattro registe di cui forse non hai ancora sentito parlare"</w:t>
      </w:r>
      <w:r w:rsidR="002D2C8E" w:rsidRPr="0008205E">
        <w:rPr>
          <w:rFonts w:asciiTheme="minorHAnsi" w:eastAsia="Calibri" w:hAnsiTheme="minorHAnsi" w:cstheme="minorHAnsi"/>
        </w:rPr>
        <w:t xml:space="preserve"> in collaborazione con Associazione 24FPS e Cubo - Contenitore </w:t>
      </w:r>
      <w:r w:rsidR="002D2C8E" w:rsidRPr="00E033F3">
        <w:rPr>
          <w:rFonts w:asciiTheme="minorHAnsi" w:eastAsia="Calibri" w:hAnsiTheme="minorHAnsi" w:cstheme="minorHAnsi"/>
        </w:rPr>
        <w:t>Creativo e l’Associazione Culturale Spine. Il progetto è</w:t>
      </w:r>
      <w:r w:rsidR="002D2C8E">
        <w:rPr>
          <w:rFonts w:asciiTheme="minorHAnsi" w:eastAsia="Calibri" w:hAnsiTheme="minorHAnsi" w:cstheme="minorHAnsi"/>
        </w:rPr>
        <w:t xml:space="preserve"> promosso dall’Associazione Locus Festival con il Presidio del Libro e </w:t>
      </w:r>
      <w:r w:rsidR="004164AD">
        <w:rPr>
          <w:rFonts w:asciiTheme="minorHAnsi" w:eastAsia="Calibri" w:hAnsiTheme="minorHAnsi" w:cstheme="minorHAnsi"/>
        </w:rPr>
        <w:t xml:space="preserve">con </w:t>
      </w:r>
      <w:r w:rsidR="002D2C8E">
        <w:rPr>
          <w:rFonts w:asciiTheme="minorHAnsi" w:eastAsia="Calibri" w:hAnsiTheme="minorHAnsi" w:cstheme="minorHAnsi"/>
        </w:rPr>
        <w:t xml:space="preserve">il patrocinio del Comune di Alberobello. La mostra sarà visitabile da martedì a domenica, dalle ore 10:30 alle 18:30 con orario continuato, l’ingresso al Museo è di </w:t>
      </w:r>
      <w:r w:rsidR="002D2C8E" w:rsidRPr="004164AD">
        <w:rPr>
          <w:rFonts w:asciiTheme="minorHAnsi" w:eastAsia="Calibri" w:hAnsiTheme="minorHAnsi" w:cstheme="minorHAnsi"/>
        </w:rPr>
        <w:t>4,00€ per il biglietto intero e 3,00 euro quello ridotto.</w:t>
      </w:r>
    </w:p>
    <w:p w:rsidR="00960DC1" w:rsidRDefault="00960DC1" w:rsidP="007B68C5">
      <w:pPr>
        <w:jc w:val="both"/>
        <w:rPr>
          <w:rFonts w:asciiTheme="minorHAnsi" w:eastAsia="Calibri" w:hAnsiTheme="minorHAnsi" w:cstheme="minorHAnsi"/>
        </w:rPr>
      </w:pPr>
    </w:p>
    <w:p w:rsidR="00960DC1" w:rsidRPr="002B5C26" w:rsidRDefault="00960DC1" w:rsidP="007B68C5">
      <w:pPr>
        <w:jc w:val="both"/>
        <w:rPr>
          <w:rFonts w:asciiTheme="minorHAnsi" w:eastAsia="Calibri" w:hAnsiTheme="minorHAnsi" w:cstheme="minorHAnsi"/>
          <w:i/>
        </w:rPr>
      </w:pPr>
      <w:r w:rsidRPr="00960DC1">
        <w:rPr>
          <w:rFonts w:asciiTheme="minorHAnsi" w:eastAsia="Calibri" w:hAnsiTheme="minorHAnsi" w:cstheme="minorHAnsi"/>
          <w:i/>
        </w:rPr>
        <w:t>“Dopo un’estate di grande successo culturale per le tante attività di respiro internazionale e di flussi turistici record</w:t>
      </w:r>
      <w:r>
        <w:rPr>
          <w:rFonts w:asciiTheme="minorHAnsi" w:eastAsia="Calibri" w:hAnsiTheme="minorHAnsi" w:cstheme="minorHAnsi"/>
        </w:rPr>
        <w:t xml:space="preserve"> - spiega il </w:t>
      </w:r>
      <w:r w:rsidR="00FB3A1C">
        <w:rPr>
          <w:rFonts w:asciiTheme="minorHAnsi" w:eastAsia="Calibri" w:hAnsiTheme="minorHAnsi" w:cstheme="minorHAnsi"/>
          <w:b/>
        </w:rPr>
        <w:t>primo cittadino,</w:t>
      </w:r>
      <w:r w:rsidRPr="00FB3A1C">
        <w:rPr>
          <w:rFonts w:asciiTheme="minorHAnsi" w:eastAsia="Calibri" w:hAnsiTheme="minorHAnsi" w:cstheme="minorHAnsi"/>
          <w:b/>
        </w:rPr>
        <w:t xml:space="preserve"> Francesco De Carlo</w:t>
      </w:r>
      <w:r>
        <w:rPr>
          <w:rFonts w:asciiTheme="minorHAnsi" w:eastAsia="Calibri" w:hAnsiTheme="minorHAnsi" w:cstheme="minorHAnsi"/>
        </w:rPr>
        <w:t xml:space="preserve"> - </w:t>
      </w:r>
      <w:r w:rsidRPr="00960DC1">
        <w:rPr>
          <w:rFonts w:asciiTheme="minorHAnsi" w:eastAsia="Calibri" w:hAnsiTheme="minorHAnsi" w:cstheme="minorHAnsi"/>
          <w:i/>
        </w:rPr>
        <w:t>il Museo del Territ</w:t>
      </w:r>
      <w:r>
        <w:rPr>
          <w:rFonts w:asciiTheme="minorHAnsi" w:eastAsia="Calibri" w:hAnsiTheme="minorHAnsi" w:cstheme="minorHAnsi"/>
          <w:i/>
        </w:rPr>
        <w:t>orio Casa Pezzolla, luogo UNESCO</w:t>
      </w:r>
      <w:r w:rsidRPr="00960DC1">
        <w:rPr>
          <w:rFonts w:asciiTheme="minorHAnsi" w:eastAsia="Calibri" w:hAnsiTheme="minorHAnsi" w:cstheme="minorHAnsi"/>
          <w:i/>
        </w:rPr>
        <w:t xml:space="preserve"> di inestimabile valore che custodisce antichi arredi della civiltà contadina che per anni non ha visto la luce, torna in grande spolvero a risplendere di luce propria con FilmmakHER, la mostra che è un omaggio alla cinematografia femminile che abbiamo accolto senza alcuna esitazione perché Alberobello è tra i pochi Comuni ad avere una presenza politica di genere prevalente.”</w:t>
      </w:r>
    </w:p>
    <w:p w:rsidR="00E9138C" w:rsidRDefault="00E9138C" w:rsidP="00E9138C">
      <w:pPr>
        <w:jc w:val="both"/>
        <w:rPr>
          <w:rFonts w:asciiTheme="minorHAnsi" w:eastAsia="Calibri" w:hAnsiTheme="minorHAnsi" w:cstheme="minorHAnsi"/>
        </w:rPr>
      </w:pPr>
    </w:p>
    <w:p w:rsidR="002D2C8E" w:rsidRDefault="002D2C8E" w:rsidP="002D2C8E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La centralità del tema della parità di genere va in scena raccontando il mondo della cultura e della settima arte: sempre più </w:t>
      </w:r>
      <w:r w:rsidRPr="0008205E">
        <w:rPr>
          <w:rFonts w:asciiTheme="minorHAnsi" w:eastAsia="Calibri" w:hAnsiTheme="minorHAnsi" w:cstheme="minorHAnsi"/>
        </w:rPr>
        <w:t xml:space="preserve">registe </w:t>
      </w:r>
      <w:r>
        <w:rPr>
          <w:rFonts w:asciiTheme="minorHAnsi" w:eastAsia="Calibri" w:hAnsiTheme="minorHAnsi" w:cstheme="minorHAnsi"/>
        </w:rPr>
        <w:t xml:space="preserve">vincono riconoscimenti nei prestigiosi festival mondiali, purtroppo </w:t>
      </w:r>
      <w:r w:rsidRPr="0008205E">
        <w:rPr>
          <w:rFonts w:asciiTheme="minorHAnsi" w:eastAsia="Calibri" w:hAnsiTheme="minorHAnsi" w:cstheme="minorHAnsi"/>
        </w:rPr>
        <w:t>molti nomi fe</w:t>
      </w:r>
      <w:r>
        <w:rPr>
          <w:rFonts w:asciiTheme="minorHAnsi" w:eastAsia="Calibri" w:hAnsiTheme="minorHAnsi" w:cstheme="minorHAnsi"/>
        </w:rPr>
        <w:t xml:space="preserve">mminili della storia del cinema </w:t>
      </w:r>
      <w:r w:rsidRPr="0008205E">
        <w:rPr>
          <w:rFonts w:asciiTheme="minorHAnsi" w:eastAsia="Calibri" w:hAnsiTheme="minorHAnsi" w:cstheme="minorHAnsi"/>
        </w:rPr>
        <w:t xml:space="preserve">restano ancora nascosti. La mostra nasce dall’esigenza di raccontare le loro </w:t>
      </w:r>
      <w:r w:rsidRPr="00E033F3">
        <w:rPr>
          <w:rFonts w:asciiTheme="minorHAnsi" w:eastAsia="Calibri" w:hAnsiTheme="minorHAnsi" w:cstheme="minorHAnsi"/>
        </w:rPr>
        <w:t>storie attraverso un percorso di testi, illustrazioni (grazie ai disegni di Mara Cerri, Elenia Beretta, Cecilia Sammarco, Maria Giulia Chistolini, Simona Iamonte, Daniela Goffredo, Monica Lasagni, Alessia Bevilacqua) e incontri di approfondimento. Sono</w:t>
      </w:r>
      <w:r w:rsidRPr="0008205E">
        <w:rPr>
          <w:rFonts w:asciiTheme="minorHAnsi" w:eastAsia="Calibri" w:hAnsiTheme="minorHAnsi" w:cstheme="minorHAnsi"/>
        </w:rPr>
        <w:t xml:space="preserve"> state selezionate ventiquattro registe di provenienz</w:t>
      </w:r>
      <w:r>
        <w:rPr>
          <w:rFonts w:asciiTheme="minorHAnsi" w:eastAsia="Calibri" w:hAnsiTheme="minorHAnsi" w:cstheme="minorHAnsi"/>
        </w:rPr>
        <w:t>a ed epoche diverse, dal 1873 a</w:t>
      </w:r>
      <w:r w:rsidRPr="0008205E">
        <w:rPr>
          <w:rFonts w:asciiTheme="minorHAnsi" w:eastAsia="Calibri" w:hAnsiTheme="minorHAnsi" w:cstheme="minorHAnsi"/>
        </w:rPr>
        <w:t xml:space="preserve"> oggi: cineaste, pioniere, attiviste, donne a volte lontane dai circuiti dominanti che hanno rovesciato con determinazione le regole dell’industria audiovisiva dando a spettatrici e spettatori la possibilità di riconoscersi e ritrovarsi in personaggi rappresentati secondo differenti e nuovi punti di vista. Un dialo</w:t>
      </w:r>
      <w:r>
        <w:rPr>
          <w:rFonts w:asciiTheme="minorHAnsi" w:eastAsia="Calibri" w:hAnsiTheme="minorHAnsi" w:cstheme="minorHAnsi"/>
        </w:rPr>
        <w:t>go tra diverse forme d’arte, come il</w:t>
      </w:r>
      <w:r w:rsidRPr="0008205E">
        <w:rPr>
          <w:rFonts w:asciiTheme="minorHAnsi" w:eastAsia="Calibri" w:hAnsiTheme="minorHAnsi" w:cstheme="minorHAnsi"/>
        </w:rPr>
        <w:t xml:space="preserve"> cinema, </w:t>
      </w:r>
      <w:r>
        <w:rPr>
          <w:rFonts w:asciiTheme="minorHAnsi" w:eastAsia="Calibri" w:hAnsiTheme="minorHAnsi" w:cstheme="minorHAnsi"/>
        </w:rPr>
        <w:t>l’illustrazione e l’</w:t>
      </w:r>
      <w:r w:rsidRPr="0008205E">
        <w:rPr>
          <w:rFonts w:asciiTheme="minorHAnsi" w:eastAsia="Calibri" w:hAnsiTheme="minorHAnsi" w:cstheme="minorHAnsi"/>
        </w:rPr>
        <w:t>editoria, per creare un racconto corale e dare forza alla narrazione sul</w:t>
      </w:r>
      <w:r>
        <w:rPr>
          <w:rFonts w:asciiTheme="minorHAnsi" w:eastAsia="Calibri" w:hAnsiTheme="minorHAnsi" w:cstheme="minorHAnsi"/>
        </w:rPr>
        <w:t>l’impegno e il</w:t>
      </w:r>
      <w:r w:rsidRPr="0008205E">
        <w:rPr>
          <w:rFonts w:asciiTheme="minorHAnsi" w:eastAsia="Calibri" w:hAnsiTheme="minorHAnsi" w:cstheme="minorHAnsi"/>
        </w:rPr>
        <w:t xml:space="preserve"> lavoro delle donne.</w:t>
      </w:r>
    </w:p>
    <w:p w:rsidR="005F54D4" w:rsidRDefault="005F54D4" w:rsidP="007B68C5">
      <w:pPr>
        <w:jc w:val="both"/>
        <w:rPr>
          <w:rFonts w:asciiTheme="minorHAnsi" w:eastAsia="Calibri" w:hAnsiTheme="minorHAnsi" w:cstheme="minorHAnsi"/>
        </w:rPr>
      </w:pPr>
    </w:p>
    <w:p w:rsidR="005F54D4" w:rsidRDefault="005F54D4" w:rsidP="005F5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Questa iniziativa si inserisce nel progetto Locus Muse 2023, ideato e</w:t>
      </w:r>
      <w:r w:rsidRPr="00C364FD">
        <w:rPr>
          <w:rFonts w:asciiTheme="minorHAnsi" w:eastAsia="Calibri" w:hAnsiTheme="minorHAnsi" w:cstheme="minorHAnsi"/>
        </w:rPr>
        <w:t xml:space="preserve"> organizz</w:t>
      </w:r>
      <w:r>
        <w:rPr>
          <w:rFonts w:asciiTheme="minorHAnsi" w:eastAsia="Calibri" w:hAnsiTheme="minorHAnsi" w:cstheme="minorHAnsi"/>
        </w:rPr>
        <w:t>ato dall’</w:t>
      </w:r>
      <w:r w:rsidRPr="00C364FD">
        <w:rPr>
          <w:rFonts w:asciiTheme="minorHAnsi" w:eastAsia="Calibri" w:hAnsiTheme="minorHAnsi" w:cstheme="minorHAnsi"/>
        </w:rPr>
        <w:t>Associazione</w:t>
      </w:r>
      <w:r>
        <w:rPr>
          <w:rFonts w:asciiTheme="minorHAnsi" w:eastAsia="Calibri" w:hAnsiTheme="minorHAnsi" w:cstheme="minorHAnsi"/>
        </w:rPr>
        <w:t xml:space="preserve"> Locus Festival</w:t>
      </w:r>
      <w:r w:rsidRPr="00C364FD">
        <w:rPr>
          <w:rFonts w:asciiTheme="minorHAnsi" w:eastAsia="Calibri" w:hAnsiTheme="minorHAnsi" w:cstheme="minorHAnsi"/>
        </w:rPr>
        <w:t xml:space="preserve">, che gode del prestigioso supporto della Direzione Generale Spettacolo - Ministero della Cultura e della collaborazione con Regione Puglia. </w:t>
      </w:r>
    </w:p>
    <w:p w:rsidR="003E2864" w:rsidRDefault="003E2864" w:rsidP="00C364FD">
      <w:pPr>
        <w:jc w:val="both"/>
        <w:rPr>
          <w:rFonts w:asciiTheme="minorHAnsi" w:eastAsia="Calibri" w:hAnsiTheme="minorHAnsi" w:cstheme="minorHAnsi"/>
        </w:rPr>
      </w:pPr>
    </w:p>
    <w:p w:rsidR="00664B57" w:rsidRDefault="00FB3A1C" w:rsidP="00CD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  <w:r w:rsidRPr="005F54D4">
        <w:rPr>
          <w:rFonts w:asciiTheme="minorHAnsi" w:eastAsia="Calibri" w:hAnsiTheme="minorHAnsi" w:cstheme="minorHAnsi"/>
          <w:i/>
        </w:rPr>
        <w:t>“</w:t>
      </w:r>
      <w:r w:rsidR="00345C7D">
        <w:rPr>
          <w:rFonts w:asciiTheme="minorHAnsi" w:eastAsia="Calibri" w:hAnsiTheme="minorHAnsi" w:cstheme="minorHAnsi"/>
          <w:i/>
        </w:rPr>
        <w:t>Con</w:t>
      </w:r>
      <w:r w:rsidR="00EA53A6" w:rsidRPr="00EA53A6">
        <w:rPr>
          <w:rFonts w:asciiTheme="minorHAnsi" w:eastAsia="Calibri" w:hAnsiTheme="minorHAnsi" w:cstheme="minorHAnsi"/>
          <w:i/>
        </w:rPr>
        <w:t xml:space="preserve"> questo nuovo progetto</w:t>
      </w:r>
      <w:r w:rsidR="00EA53A6" w:rsidRPr="00345C7D">
        <w:rPr>
          <w:rFonts w:asciiTheme="minorHAnsi" w:eastAsia="Calibri" w:hAnsiTheme="minorHAnsi" w:cstheme="minorHAnsi"/>
          <w:i/>
        </w:rPr>
        <w:t xml:space="preserve"> </w:t>
      </w:r>
      <w:r w:rsidR="00345C7D" w:rsidRPr="00345C7D">
        <w:rPr>
          <w:rFonts w:asciiTheme="minorHAnsi" w:eastAsia="Calibri" w:hAnsiTheme="minorHAnsi" w:cstheme="minorHAnsi"/>
          <w:i/>
        </w:rPr>
        <w:t>culturale</w:t>
      </w:r>
      <w:r w:rsidR="00345C7D">
        <w:rPr>
          <w:rFonts w:asciiTheme="minorHAnsi" w:eastAsia="Calibri" w:hAnsiTheme="minorHAnsi" w:cstheme="minorHAnsi"/>
        </w:rPr>
        <w:t xml:space="preserve"> - aggiunge </w:t>
      </w:r>
      <w:r w:rsidR="00345C7D" w:rsidRPr="005F54D4">
        <w:rPr>
          <w:rFonts w:asciiTheme="minorHAnsi" w:eastAsia="Calibri" w:hAnsiTheme="minorHAnsi" w:cstheme="minorHAnsi"/>
          <w:b/>
        </w:rPr>
        <w:t>Valeria Sabatelli, Assessora alla Cultura del Comune di Alberobello</w:t>
      </w:r>
      <w:r w:rsidR="00345C7D">
        <w:rPr>
          <w:rFonts w:asciiTheme="minorHAnsi" w:eastAsia="Calibri" w:hAnsiTheme="minorHAnsi" w:cstheme="minorHAnsi"/>
        </w:rPr>
        <w:t xml:space="preserve"> - </w:t>
      </w:r>
      <w:r w:rsidRPr="005F54D4">
        <w:rPr>
          <w:rFonts w:asciiTheme="minorHAnsi" w:eastAsia="Calibri" w:hAnsiTheme="minorHAnsi" w:cstheme="minorHAnsi"/>
          <w:i/>
        </w:rPr>
        <w:t>l’Amministrazione</w:t>
      </w:r>
      <w:r w:rsidR="00345C7D">
        <w:rPr>
          <w:rFonts w:asciiTheme="minorHAnsi" w:eastAsia="Calibri" w:hAnsiTheme="minorHAnsi" w:cstheme="minorHAnsi"/>
          <w:i/>
        </w:rPr>
        <w:t xml:space="preserve"> intende perseguire un</w:t>
      </w:r>
      <w:r w:rsidR="000064BC">
        <w:rPr>
          <w:rFonts w:asciiTheme="minorHAnsi" w:eastAsia="Calibri" w:hAnsiTheme="minorHAnsi" w:cstheme="minorHAnsi"/>
          <w:i/>
        </w:rPr>
        <w:t xml:space="preserve"> duplice obiettivo</w:t>
      </w:r>
      <w:r w:rsidR="005F54D4" w:rsidRPr="005F54D4">
        <w:rPr>
          <w:rFonts w:asciiTheme="minorHAnsi" w:eastAsia="Calibri" w:hAnsiTheme="minorHAnsi" w:cstheme="minorHAnsi"/>
          <w:i/>
        </w:rPr>
        <w:t>:</w:t>
      </w:r>
      <w:r w:rsidRPr="005F54D4">
        <w:rPr>
          <w:rFonts w:asciiTheme="minorHAnsi" w:eastAsia="Calibri" w:hAnsiTheme="minorHAnsi" w:cstheme="minorHAnsi"/>
          <w:i/>
        </w:rPr>
        <w:t xml:space="preserve"> salvaguardare il </w:t>
      </w:r>
      <w:r w:rsidRPr="005F54D4">
        <w:rPr>
          <w:rFonts w:asciiTheme="minorHAnsi" w:eastAsia="Calibri" w:hAnsiTheme="minorHAnsi" w:cstheme="minorHAnsi"/>
          <w:i/>
        </w:rPr>
        <w:lastRenderedPageBreak/>
        <w:t>patrimonio culturale d</w:t>
      </w:r>
      <w:r w:rsidR="00C634B7">
        <w:rPr>
          <w:rFonts w:asciiTheme="minorHAnsi" w:eastAsia="Calibri" w:hAnsiTheme="minorHAnsi" w:cstheme="minorHAnsi"/>
          <w:i/>
        </w:rPr>
        <w:t>elle città, garantendo l’apertura del</w:t>
      </w:r>
      <w:r w:rsidRPr="005F54D4">
        <w:rPr>
          <w:rFonts w:asciiTheme="minorHAnsi" w:eastAsia="Calibri" w:hAnsiTheme="minorHAnsi" w:cstheme="minorHAnsi"/>
          <w:i/>
        </w:rPr>
        <w:t xml:space="preserve"> Museo del Territorio</w:t>
      </w:r>
      <w:r w:rsidR="00345C7D">
        <w:rPr>
          <w:rFonts w:asciiTheme="minorHAnsi" w:eastAsia="Calibri" w:hAnsiTheme="minorHAnsi" w:cstheme="minorHAnsi"/>
          <w:i/>
        </w:rPr>
        <w:t xml:space="preserve"> </w:t>
      </w:r>
      <w:r w:rsidR="00C634B7">
        <w:rPr>
          <w:rFonts w:asciiTheme="minorHAnsi" w:eastAsia="Calibri" w:hAnsiTheme="minorHAnsi" w:cstheme="minorHAnsi"/>
          <w:i/>
        </w:rPr>
        <w:t>al pubblico di cittadini e</w:t>
      </w:r>
      <w:r w:rsidR="00345C7D">
        <w:rPr>
          <w:rFonts w:asciiTheme="minorHAnsi" w:eastAsia="Calibri" w:hAnsiTheme="minorHAnsi" w:cstheme="minorHAnsi"/>
          <w:i/>
        </w:rPr>
        <w:t xml:space="preserve"> visitatori</w:t>
      </w:r>
      <w:r w:rsidRPr="005F54D4">
        <w:rPr>
          <w:rFonts w:asciiTheme="minorHAnsi" w:eastAsia="Calibri" w:hAnsiTheme="minorHAnsi" w:cstheme="minorHAnsi"/>
          <w:i/>
        </w:rPr>
        <w:t xml:space="preserve">, </w:t>
      </w:r>
    </w:p>
    <w:p w:rsidR="00664B57" w:rsidRDefault="00664B57" w:rsidP="00CD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</w:p>
    <w:p w:rsidR="00CD05FF" w:rsidRDefault="005F54D4" w:rsidP="00CD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e allo stesso tempo </w:t>
      </w:r>
      <w:r w:rsidRPr="005F54D4">
        <w:rPr>
          <w:rFonts w:asciiTheme="minorHAnsi" w:eastAsia="Calibri" w:hAnsiTheme="minorHAnsi" w:cstheme="minorHAnsi"/>
          <w:i/>
        </w:rPr>
        <w:t xml:space="preserve">consolidare </w:t>
      </w:r>
      <w:r w:rsidR="00345C7D">
        <w:rPr>
          <w:rFonts w:asciiTheme="minorHAnsi" w:eastAsia="Calibri" w:hAnsiTheme="minorHAnsi" w:cstheme="minorHAnsi"/>
          <w:i/>
        </w:rPr>
        <w:t>le iniziative</w:t>
      </w:r>
      <w:r>
        <w:rPr>
          <w:rFonts w:asciiTheme="minorHAnsi" w:eastAsia="Calibri" w:hAnsiTheme="minorHAnsi" w:cstheme="minorHAnsi"/>
          <w:i/>
        </w:rPr>
        <w:t xml:space="preserve"> di respiro nazionale (e anche internazionale</w:t>
      </w:r>
      <w:r w:rsidR="004E529F">
        <w:rPr>
          <w:rFonts w:asciiTheme="minorHAnsi" w:eastAsia="Calibri" w:hAnsiTheme="minorHAnsi" w:cstheme="minorHAnsi"/>
          <w:i/>
        </w:rPr>
        <w:t>!</w:t>
      </w:r>
      <w:r>
        <w:rPr>
          <w:rFonts w:asciiTheme="minorHAnsi" w:eastAsia="Calibri" w:hAnsiTheme="minorHAnsi" w:cstheme="minorHAnsi"/>
          <w:i/>
        </w:rPr>
        <w:t>) grazie alla</w:t>
      </w:r>
      <w:r w:rsidRPr="005F54D4">
        <w:rPr>
          <w:rFonts w:asciiTheme="minorHAnsi" w:eastAsia="Calibri" w:hAnsiTheme="minorHAnsi" w:cstheme="minorHAnsi"/>
          <w:i/>
        </w:rPr>
        <w:t xml:space="preserve"> </w:t>
      </w:r>
      <w:r w:rsidR="00EA53A6">
        <w:rPr>
          <w:rFonts w:asciiTheme="minorHAnsi" w:eastAsia="Calibri" w:hAnsiTheme="minorHAnsi" w:cstheme="minorHAnsi"/>
          <w:i/>
        </w:rPr>
        <w:t xml:space="preserve">rinnovata </w:t>
      </w:r>
      <w:r w:rsidRPr="005F54D4">
        <w:rPr>
          <w:rFonts w:asciiTheme="minorHAnsi" w:eastAsia="Calibri" w:hAnsiTheme="minorHAnsi" w:cstheme="minorHAnsi"/>
          <w:i/>
        </w:rPr>
        <w:t xml:space="preserve">partnership con </w:t>
      </w:r>
      <w:r w:rsidR="00EA53A6">
        <w:rPr>
          <w:rFonts w:asciiTheme="minorHAnsi" w:eastAsia="Calibri" w:hAnsiTheme="minorHAnsi" w:cstheme="minorHAnsi"/>
          <w:i/>
        </w:rPr>
        <w:t xml:space="preserve">l’Associazione </w:t>
      </w:r>
      <w:r w:rsidRPr="005F54D4">
        <w:rPr>
          <w:rFonts w:asciiTheme="minorHAnsi" w:eastAsia="Calibri" w:hAnsiTheme="minorHAnsi" w:cstheme="minorHAnsi"/>
          <w:i/>
        </w:rPr>
        <w:t>Lo</w:t>
      </w:r>
      <w:r w:rsidR="00EA53A6">
        <w:rPr>
          <w:rFonts w:asciiTheme="minorHAnsi" w:eastAsia="Calibri" w:hAnsiTheme="minorHAnsi" w:cstheme="minorHAnsi"/>
          <w:i/>
        </w:rPr>
        <w:t xml:space="preserve">cus Festival, che consentirà </w:t>
      </w:r>
      <w:r w:rsidR="00C634B7">
        <w:rPr>
          <w:rFonts w:asciiTheme="minorHAnsi" w:eastAsia="Calibri" w:hAnsiTheme="minorHAnsi" w:cstheme="minorHAnsi"/>
          <w:i/>
        </w:rPr>
        <w:t xml:space="preserve">fino al 31 maggio prossimo </w:t>
      </w:r>
      <w:r w:rsidR="00EA53A6">
        <w:rPr>
          <w:rFonts w:asciiTheme="minorHAnsi" w:eastAsia="Calibri" w:hAnsiTheme="minorHAnsi" w:cstheme="minorHAnsi"/>
          <w:i/>
        </w:rPr>
        <w:t>di</w:t>
      </w:r>
      <w:r w:rsidRPr="005F54D4">
        <w:rPr>
          <w:rFonts w:asciiTheme="minorHAnsi" w:eastAsia="Calibri" w:hAnsiTheme="minorHAnsi" w:cstheme="minorHAnsi"/>
          <w:i/>
        </w:rPr>
        <w:t xml:space="preserve"> sperimentare un </w:t>
      </w:r>
      <w:r w:rsidR="004E529F">
        <w:rPr>
          <w:rFonts w:asciiTheme="minorHAnsi" w:eastAsia="Calibri" w:hAnsiTheme="minorHAnsi" w:cstheme="minorHAnsi"/>
          <w:i/>
        </w:rPr>
        <w:t xml:space="preserve">nuovo </w:t>
      </w:r>
      <w:r w:rsidRPr="005F54D4">
        <w:rPr>
          <w:rFonts w:asciiTheme="minorHAnsi" w:eastAsia="Calibri" w:hAnsiTheme="minorHAnsi" w:cstheme="minorHAnsi"/>
          <w:i/>
        </w:rPr>
        <w:t xml:space="preserve">modello di gestione </w:t>
      </w:r>
      <w:r w:rsidR="00EA53A6">
        <w:rPr>
          <w:rFonts w:asciiTheme="minorHAnsi" w:eastAsia="Calibri" w:hAnsiTheme="minorHAnsi" w:cstheme="minorHAnsi"/>
          <w:i/>
        </w:rPr>
        <w:t>per i</w:t>
      </w:r>
      <w:r>
        <w:rPr>
          <w:rFonts w:asciiTheme="minorHAnsi" w:eastAsia="Calibri" w:hAnsiTheme="minorHAnsi" w:cstheme="minorHAnsi"/>
          <w:i/>
        </w:rPr>
        <w:t>l nostro museo”.</w:t>
      </w:r>
    </w:p>
    <w:p w:rsidR="00345C7D" w:rsidRDefault="00345C7D" w:rsidP="00CD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</w:p>
    <w:p w:rsidR="00345C7D" w:rsidRPr="00EA53A6" w:rsidRDefault="00345C7D" w:rsidP="00345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</w:rPr>
      </w:pPr>
      <w:r w:rsidRPr="00EA53A6">
        <w:rPr>
          <w:rFonts w:asciiTheme="minorHAnsi" w:eastAsia="Calibri" w:hAnsiTheme="minorHAnsi" w:cstheme="minorHAnsi"/>
        </w:rPr>
        <w:t xml:space="preserve">Nei mesi di gestione del Museo, oltre alla mostra temporanea </w:t>
      </w:r>
      <w:r w:rsidRPr="007B68C5">
        <w:rPr>
          <w:rFonts w:asciiTheme="minorHAnsi" w:eastAsia="Calibri" w:hAnsiTheme="minorHAnsi" w:cstheme="minorHAnsi"/>
          <w:b/>
        </w:rPr>
        <w:t>“FilmmakHER. Ventiquattro registe di cui forse non hai ancora sentito parlare"</w:t>
      </w:r>
      <w:r w:rsidR="00C634B7">
        <w:rPr>
          <w:rFonts w:asciiTheme="minorHAnsi" w:eastAsia="Calibri" w:hAnsiTheme="minorHAnsi" w:cstheme="minorHAnsi"/>
        </w:rPr>
        <w:t>, Locus Festival implementerà</w:t>
      </w:r>
      <w:r w:rsidRPr="00EA53A6">
        <w:rPr>
          <w:rFonts w:asciiTheme="minorHAnsi" w:eastAsia="Calibri" w:hAnsiTheme="minorHAnsi" w:cstheme="minorHAnsi"/>
        </w:rPr>
        <w:t xml:space="preserve"> l’offerta culturale con </w:t>
      </w:r>
      <w:r>
        <w:rPr>
          <w:rFonts w:asciiTheme="minorHAnsi" w:eastAsia="Calibri" w:hAnsiTheme="minorHAnsi" w:cstheme="minorHAnsi"/>
        </w:rPr>
        <w:t xml:space="preserve">la </w:t>
      </w:r>
      <w:r w:rsidRPr="00EA53A6">
        <w:rPr>
          <w:rFonts w:asciiTheme="minorHAnsi" w:eastAsia="Calibri" w:hAnsiTheme="minorHAnsi" w:cstheme="minorHAnsi"/>
        </w:rPr>
        <w:t>prop</w:t>
      </w:r>
      <w:r>
        <w:rPr>
          <w:rFonts w:asciiTheme="minorHAnsi" w:eastAsia="Calibri" w:hAnsiTheme="minorHAnsi" w:cstheme="minorHAnsi"/>
        </w:rPr>
        <w:t>osta di altre mostre/rassegne e</w:t>
      </w:r>
      <w:r w:rsidRPr="00EA53A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soprattutto gli </w:t>
      </w:r>
      <w:r w:rsidRPr="00EA53A6">
        <w:rPr>
          <w:rFonts w:asciiTheme="minorHAnsi" w:eastAsia="Calibri" w:hAnsiTheme="minorHAnsi" w:cstheme="minorHAnsi"/>
        </w:rPr>
        <w:t>event</w:t>
      </w:r>
      <w:r>
        <w:rPr>
          <w:rFonts w:asciiTheme="minorHAnsi" w:eastAsia="Calibri" w:hAnsiTheme="minorHAnsi" w:cstheme="minorHAnsi"/>
        </w:rPr>
        <w:t>i musicali a corollario delle singole iniziative</w:t>
      </w:r>
      <w:r w:rsidRPr="00EA53A6">
        <w:rPr>
          <w:rFonts w:asciiTheme="minorHAnsi" w:eastAsia="Calibri" w:hAnsiTheme="minorHAnsi" w:cstheme="minorHAnsi"/>
        </w:rPr>
        <w:t>.</w:t>
      </w:r>
    </w:p>
    <w:p w:rsidR="00E033F3" w:rsidRDefault="00E033F3" w:rsidP="00CD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</w:p>
    <w:p w:rsidR="00960B6D" w:rsidRPr="00C634B7" w:rsidRDefault="00345C7D" w:rsidP="00E03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“Dopo il successo estivo della mostra ‘</w:t>
      </w:r>
      <w:r w:rsidR="00E033F3" w:rsidRPr="00345C7D">
        <w:rPr>
          <w:rFonts w:asciiTheme="minorHAnsi" w:eastAsia="Calibri" w:hAnsiTheme="minorHAnsi" w:cstheme="minorHAnsi"/>
          <w:i/>
        </w:rPr>
        <w:t xml:space="preserve">Frida </w:t>
      </w:r>
      <w:r>
        <w:rPr>
          <w:rFonts w:asciiTheme="minorHAnsi" w:eastAsia="Calibri" w:hAnsiTheme="minorHAnsi" w:cstheme="minorHAnsi"/>
          <w:i/>
        </w:rPr>
        <w:t xml:space="preserve">Kahlo. Una vita per le immagini’ - </w:t>
      </w:r>
      <w:r w:rsidRPr="005B4314">
        <w:rPr>
          <w:rFonts w:asciiTheme="minorHAnsi" w:eastAsia="Calibri" w:hAnsiTheme="minorHAnsi" w:cstheme="minorHAnsi"/>
        </w:rPr>
        <w:t xml:space="preserve">conclude </w:t>
      </w:r>
      <w:r w:rsidRPr="00C634B7">
        <w:rPr>
          <w:rFonts w:asciiTheme="minorHAnsi" w:eastAsia="Calibri" w:hAnsiTheme="minorHAnsi" w:cstheme="minorHAnsi"/>
          <w:b/>
        </w:rPr>
        <w:t>Giovanni Buttiglione, rappresentante legale dell’</w:t>
      </w:r>
      <w:r w:rsidR="005B4314" w:rsidRPr="00C634B7">
        <w:rPr>
          <w:rFonts w:asciiTheme="minorHAnsi" w:eastAsia="Calibri" w:hAnsiTheme="minorHAnsi" w:cstheme="minorHAnsi"/>
          <w:b/>
        </w:rPr>
        <w:t>Associazione Locus Festi</w:t>
      </w:r>
      <w:r w:rsidRPr="00C634B7">
        <w:rPr>
          <w:rFonts w:asciiTheme="minorHAnsi" w:eastAsia="Calibri" w:hAnsiTheme="minorHAnsi" w:cstheme="minorHAnsi"/>
          <w:b/>
        </w:rPr>
        <w:t>val</w:t>
      </w:r>
      <w:r>
        <w:rPr>
          <w:rFonts w:asciiTheme="minorHAnsi" w:eastAsia="Calibri" w:hAnsiTheme="minorHAnsi" w:cstheme="minorHAnsi"/>
          <w:i/>
        </w:rPr>
        <w:t xml:space="preserve"> -</w:t>
      </w:r>
      <w:r w:rsidR="00960B6D">
        <w:rPr>
          <w:rFonts w:asciiTheme="minorHAnsi" w:eastAsia="Calibri" w:hAnsiTheme="minorHAnsi" w:cstheme="minorHAnsi"/>
          <w:i/>
        </w:rPr>
        <w:t xml:space="preserve"> siamo lieti</w:t>
      </w:r>
      <w:r w:rsidR="00E033F3" w:rsidRPr="00345C7D">
        <w:rPr>
          <w:rFonts w:asciiTheme="minorHAnsi" w:eastAsia="Calibri" w:hAnsiTheme="minorHAnsi" w:cstheme="minorHAnsi"/>
          <w:i/>
        </w:rPr>
        <w:t xml:space="preserve"> di poter proseguire la collaborazione con il Comune di Alberobello anche per il period</w:t>
      </w:r>
      <w:r w:rsidR="00960B6D">
        <w:rPr>
          <w:rFonts w:asciiTheme="minorHAnsi" w:eastAsia="Calibri" w:hAnsiTheme="minorHAnsi" w:cstheme="minorHAnsi"/>
          <w:i/>
        </w:rPr>
        <w:t>o invernale. A</w:t>
      </w:r>
      <w:r w:rsidR="00E033F3" w:rsidRPr="00345C7D">
        <w:rPr>
          <w:rFonts w:asciiTheme="minorHAnsi" w:eastAsia="Calibri" w:hAnsiTheme="minorHAnsi" w:cstheme="minorHAnsi"/>
          <w:i/>
        </w:rPr>
        <w:t xml:space="preserve"> Casa Pezzol</w:t>
      </w:r>
      <w:r w:rsidRPr="00345C7D">
        <w:rPr>
          <w:rFonts w:asciiTheme="minorHAnsi" w:eastAsia="Calibri" w:hAnsiTheme="minorHAnsi" w:cstheme="minorHAnsi"/>
          <w:i/>
        </w:rPr>
        <w:t>l</w:t>
      </w:r>
      <w:r w:rsidR="00E033F3" w:rsidRPr="00345C7D">
        <w:rPr>
          <w:rFonts w:asciiTheme="minorHAnsi" w:eastAsia="Calibri" w:hAnsiTheme="minorHAnsi" w:cstheme="minorHAnsi"/>
          <w:i/>
        </w:rPr>
        <w:t xml:space="preserve">a </w:t>
      </w:r>
      <w:r w:rsidR="00960B6D">
        <w:rPr>
          <w:rFonts w:asciiTheme="minorHAnsi" w:eastAsia="Calibri" w:hAnsiTheme="minorHAnsi" w:cstheme="minorHAnsi"/>
          <w:i/>
        </w:rPr>
        <w:t xml:space="preserve">sarà </w:t>
      </w:r>
      <w:r w:rsidR="00E033F3" w:rsidRPr="00345C7D">
        <w:rPr>
          <w:rFonts w:asciiTheme="minorHAnsi" w:eastAsia="Calibri" w:hAnsiTheme="minorHAnsi" w:cstheme="minorHAnsi"/>
          <w:i/>
        </w:rPr>
        <w:t xml:space="preserve">in mostra la </w:t>
      </w:r>
      <w:r w:rsidR="00C634B7">
        <w:rPr>
          <w:rFonts w:asciiTheme="minorHAnsi" w:eastAsia="Calibri" w:hAnsiTheme="minorHAnsi" w:cstheme="minorHAnsi"/>
          <w:i/>
        </w:rPr>
        <w:t>temporanea dal titolo ‘</w:t>
      </w:r>
      <w:r w:rsidR="00E033F3" w:rsidRPr="00345C7D">
        <w:rPr>
          <w:rFonts w:asciiTheme="minorHAnsi" w:eastAsia="Calibri" w:hAnsiTheme="minorHAnsi" w:cstheme="minorHAnsi"/>
          <w:i/>
        </w:rPr>
        <w:t xml:space="preserve">Filmmak-Her. 24 registe di cui </w:t>
      </w:r>
      <w:r w:rsidR="00C634B7">
        <w:rPr>
          <w:rFonts w:asciiTheme="minorHAnsi" w:eastAsia="Calibri" w:hAnsiTheme="minorHAnsi" w:cstheme="minorHAnsi"/>
          <w:i/>
        </w:rPr>
        <w:t>forse non avete sentito parlare’</w:t>
      </w:r>
      <w:r w:rsidR="00E033F3" w:rsidRPr="00345C7D">
        <w:rPr>
          <w:rFonts w:asciiTheme="minorHAnsi" w:eastAsia="Calibri" w:hAnsiTheme="minorHAnsi" w:cstheme="minorHAnsi"/>
          <w:i/>
        </w:rPr>
        <w:t xml:space="preserve">. Le opere sono state realizzate da 9 illustratrici italiane a cui è stato affidato il compito di ritrarre ventiquattro cineaste della storia del cinema nazionale e internazionale. </w:t>
      </w:r>
      <w:r w:rsidR="00960B6D" w:rsidRPr="00C634B7">
        <w:rPr>
          <w:rFonts w:asciiTheme="minorHAnsi" w:eastAsia="Calibri" w:hAnsiTheme="minorHAnsi" w:cstheme="minorHAnsi"/>
          <w:i/>
        </w:rPr>
        <w:t>Un progetto che vanta il prestigioso supporto della Direzione Generale Spettacolo - Ministero della Cultura”.</w:t>
      </w:r>
    </w:p>
    <w:p w:rsidR="00960B6D" w:rsidRDefault="00960B6D" w:rsidP="00E03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</w:p>
    <w:p w:rsidR="00E033F3" w:rsidRPr="00960B6D" w:rsidRDefault="00E033F3" w:rsidP="00E03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</w:rPr>
      </w:pPr>
      <w:r w:rsidRPr="00960B6D">
        <w:rPr>
          <w:rFonts w:asciiTheme="minorHAnsi" w:eastAsia="Calibri" w:hAnsiTheme="minorHAnsi" w:cstheme="minorHAnsi"/>
        </w:rPr>
        <w:t xml:space="preserve">La mostra sarà </w:t>
      </w:r>
      <w:r w:rsidR="00960B6D">
        <w:rPr>
          <w:rFonts w:asciiTheme="minorHAnsi" w:eastAsia="Calibri" w:hAnsiTheme="minorHAnsi" w:cstheme="minorHAnsi"/>
        </w:rPr>
        <w:t>infine</w:t>
      </w:r>
      <w:r w:rsidR="00960B6D" w:rsidRPr="00960B6D">
        <w:rPr>
          <w:rFonts w:asciiTheme="minorHAnsi" w:eastAsia="Calibri" w:hAnsiTheme="minorHAnsi" w:cstheme="minorHAnsi"/>
        </w:rPr>
        <w:t xml:space="preserve"> </w:t>
      </w:r>
      <w:r w:rsidRPr="00960B6D">
        <w:rPr>
          <w:rFonts w:asciiTheme="minorHAnsi" w:eastAsia="Calibri" w:hAnsiTheme="minorHAnsi" w:cstheme="minorHAnsi"/>
        </w:rPr>
        <w:t>corredat</w:t>
      </w:r>
      <w:r w:rsidR="00960B6D">
        <w:rPr>
          <w:rFonts w:asciiTheme="minorHAnsi" w:eastAsia="Calibri" w:hAnsiTheme="minorHAnsi" w:cstheme="minorHAnsi"/>
        </w:rPr>
        <w:t>a da due concerti con ingresso libero, previsti</w:t>
      </w:r>
      <w:r w:rsidRPr="00960B6D">
        <w:rPr>
          <w:rFonts w:asciiTheme="minorHAnsi" w:eastAsia="Calibri" w:hAnsiTheme="minorHAnsi" w:cstheme="minorHAnsi"/>
        </w:rPr>
        <w:t xml:space="preserve"> nella Chiesa di Sant’Antonio di Padova ad Alberobello </w:t>
      </w:r>
      <w:r w:rsidR="00960B6D" w:rsidRPr="00960B6D">
        <w:rPr>
          <w:rFonts w:asciiTheme="minorHAnsi" w:eastAsia="Calibri" w:hAnsiTheme="minorHAnsi" w:cstheme="minorHAnsi"/>
        </w:rPr>
        <w:t xml:space="preserve">il primo </w:t>
      </w:r>
      <w:r w:rsidRPr="00960B6D">
        <w:rPr>
          <w:rFonts w:asciiTheme="minorHAnsi" w:eastAsia="Calibri" w:hAnsiTheme="minorHAnsi" w:cstheme="minorHAnsi"/>
        </w:rPr>
        <w:t xml:space="preserve">con la pianista e compositrice Rita Marcotulli, una delle figure più autorevoli della scena jazz italiana (mercoledì 6 dicembre) e </w:t>
      </w:r>
      <w:r w:rsidR="00960B6D" w:rsidRPr="00960B6D">
        <w:rPr>
          <w:rFonts w:asciiTheme="minorHAnsi" w:eastAsia="Calibri" w:hAnsiTheme="minorHAnsi" w:cstheme="minorHAnsi"/>
        </w:rPr>
        <w:t xml:space="preserve">l’altro </w:t>
      </w:r>
      <w:r w:rsidRPr="00960B6D">
        <w:rPr>
          <w:rFonts w:asciiTheme="minorHAnsi" w:eastAsia="Calibri" w:hAnsiTheme="minorHAnsi" w:cstheme="minorHAnsi"/>
        </w:rPr>
        <w:t>con l’arpista Kety Fusco affiancata dai visual a cura di Marica de Michele (sabato 30 dicembre)</w:t>
      </w:r>
      <w:r w:rsidR="00960B6D" w:rsidRPr="00960B6D">
        <w:rPr>
          <w:rFonts w:asciiTheme="minorHAnsi" w:eastAsia="Calibri" w:hAnsiTheme="minorHAnsi" w:cstheme="minorHAnsi"/>
        </w:rPr>
        <w:t>.</w:t>
      </w:r>
    </w:p>
    <w:p w:rsidR="00E033F3" w:rsidRPr="005F54D4" w:rsidRDefault="00E033F3" w:rsidP="00CD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i/>
        </w:rPr>
      </w:pPr>
    </w:p>
    <w:p w:rsidR="00C364FD" w:rsidRDefault="00C364FD" w:rsidP="00EA5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</w:rPr>
      </w:pPr>
    </w:p>
    <w:p w:rsidR="00C416AE" w:rsidRDefault="00C416AE" w:rsidP="00C416AE">
      <w:pPr>
        <w:jc w:val="both"/>
        <w:rPr>
          <w:rFonts w:ascii="Book Antiqua" w:eastAsia="Book Antiqua" w:hAnsi="Book Antiqua" w:cs="Book Antiqua"/>
          <w:b/>
        </w:rPr>
      </w:pPr>
    </w:p>
    <w:p w:rsidR="00C416AE" w:rsidRDefault="00C416AE" w:rsidP="00C416AE">
      <w:pPr>
        <w:jc w:val="both"/>
        <w:rPr>
          <w:rFonts w:ascii="Book Antiqua" w:eastAsia="Book Antiqua" w:hAnsi="Book Antiqua" w:cs="Book Antiqua"/>
          <w:b/>
        </w:rPr>
      </w:pPr>
    </w:p>
    <w:p w:rsidR="00C416AE" w:rsidRPr="00AB7073" w:rsidRDefault="00C416AE" w:rsidP="00C416AE">
      <w:pPr>
        <w:rPr>
          <w:rFonts w:ascii="Calibri" w:eastAsia="Calibri" w:hAnsi="Calibri" w:cs="Calibri"/>
          <w:sz w:val="22"/>
          <w:szCs w:val="22"/>
        </w:rPr>
      </w:pPr>
    </w:p>
    <w:p w:rsidR="00312D34" w:rsidRDefault="00312D34" w:rsidP="005A4616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</w:p>
    <w:p w:rsidR="00312D34" w:rsidRDefault="00312D34" w:rsidP="005A4616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</w:p>
    <w:p w:rsidR="00312D34" w:rsidRDefault="00312D34" w:rsidP="005A4616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</w:p>
    <w:p w:rsidR="00312D34" w:rsidRPr="00492768" w:rsidRDefault="00312D34" w:rsidP="00312D34">
      <w:pPr>
        <w:jc w:val="both"/>
        <w:rPr>
          <w:rFonts w:asciiTheme="minorHAnsi" w:hAnsiTheme="minorHAnsi" w:cstheme="minorHAnsi"/>
          <w:i/>
        </w:rPr>
      </w:pPr>
      <w:r w:rsidRPr="00492768">
        <w:rPr>
          <w:rFonts w:asciiTheme="minorHAnsi" w:hAnsiTheme="minorHAnsi" w:cstheme="minorHAnsi"/>
          <w:i/>
        </w:rPr>
        <w:t>Ufficio Stampa del Comune di Alberobello</w:t>
      </w:r>
    </w:p>
    <w:p w:rsidR="00312D34" w:rsidRPr="00492768" w:rsidRDefault="00312D34" w:rsidP="00312D34">
      <w:pPr>
        <w:jc w:val="both"/>
        <w:rPr>
          <w:rFonts w:asciiTheme="minorHAnsi" w:hAnsiTheme="minorHAnsi" w:cstheme="minorHAnsi"/>
          <w:i/>
        </w:rPr>
      </w:pPr>
      <w:r w:rsidRPr="00492768">
        <w:rPr>
          <w:rFonts w:asciiTheme="minorHAnsi" w:hAnsiTheme="minorHAnsi" w:cstheme="minorHAnsi"/>
          <w:i/>
        </w:rPr>
        <w:t>Caterina D. Mansueto</w:t>
      </w:r>
    </w:p>
    <w:p w:rsidR="00312D34" w:rsidRDefault="00312D34" w:rsidP="00312D34">
      <w:pPr>
        <w:jc w:val="both"/>
        <w:rPr>
          <w:color w:val="4F81BD" w:themeColor="accent1"/>
        </w:rPr>
      </w:pPr>
      <w:r w:rsidRPr="005E5DB7">
        <w:rPr>
          <w:rFonts w:asciiTheme="minorHAnsi" w:hAnsiTheme="minorHAnsi" w:cstheme="minorHAnsi"/>
          <w:i/>
          <w:color w:val="4F81BD" w:themeColor="accent1"/>
          <w:u w:val="single"/>
        </w:rPr>
        <w:t>ufficio</w:t>
      </w:r>
      <w:hyperlink r:id="rId8" w:history="1">
        <w:r w:rsidRPr="005E5DB7">
          <w:rPr>
            <w:rStyle w:val="Collegamentoipertestuale"/>
            <w:rFonts w:asciiTheme="minorHAnsi" w:hAnsiTheme="minorHAnsi" w:cstheme="minorHAnsi"/>
            <w:i/>
            <w:color w:val="4F81BD" w:themeColor="accent1"/>
          </w:rPr>
          <w:t>stampa@comune.alberobello.ba.it</w:t>
        </w:r>
      </w:hyperlink>
    </w:p>
    <w:p w:rsidR="00312D34" w:rsidRPr="003F42FA" w:rsidRDefault="00312D34" w:rsidP="00312D34">
      <w:pPr>
        <w:jc w:val="both"/>
        <w:rPr>
          <w:color w:val="4F81BD" w:themeColor="accent1"/>
          <w:u w:val="single"/>
        </w:rPr>
      </w:pPr>
      <w:r w:rsidRPr="00492768">
        <w:rPr>
          <w:rFonts w:asciiTheme="minorHAnsi" w:hAnsiTheme="minorHAnsi" w:cstheme="minorHAnsi"/>
          <w:i/>
        </w:rPr>
        <w:t>080 4036228</w:t>
      </w:r>
    </w:p>
    <w:p w:rsidR="00312D34" w:rsidRDefault="00312D34" w:rsidP="005A4616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</w:p>
    <w:p w:rsidR="004F5C84" w:rsidRDefault="004F5C84" w:rsidP="008E5168">
      <w:pPr>
        <w:pStyle w:val="Default"/>
        <w:jc w:val="both"/>
        <w:rPr>
          <w:rFonts w:ascii="TimesNewRomanUnicode" w:hAnsi="TimesNewRomanUnicode" w:cs="TimesNewRomanUnicode"/>
          <w:lang w:eastAsia="it-CH"/>
        </w:rPr>
      </w:pPr>
    </w:p>
    <w:p w:rsidR="00312D34" w:rsidRDefault="00312D34" w:rsidP="008E5168">
      <w:pPr>
        <w:pStyle w:val="Default"/>
        <w:jc w:val="both"/>
        <w:rPr>
          <w:rFonts w:ascii="TimesNewRomanUnicode" w:hAnsi="TimesNewRomanUnicode" w:cs="TimesNewRomanUnicode"/>
          <w:lang w:eastAsia="it-CH"/>
        </w:rPr>
      </w:pPr>
    </w:p>
    <w:p w:rsidR="00312D34" w:rsidRDefault="00312D34" w:rsidP="008E5168">
      <w:pPr>
        <w:pStyle w:val="Default"/>
        <w:jc w:val="both"/>
        <w:rPr>
          <w:rFonts w:ascii="TimesNewRomanUnicode" w:hAnsi="TimesNewRomanUnicode" w:cs="TimesNewRomanUnicode"/>
          <w:lang w:eastAsia="it-CH"/>
        </w:rPr>
      </w:pPr>
    </w:p>
    <w:p w:rsidR="00312D34" w:rsidRDefault="00312D34" w:rsidP="008E5168">
      <w:pPr>
        <w:pStyle w:val="Default"/>
        <w:jc w:val="both"/>
        <w:rPr>
          <w:rFonts w:ascii="TimesNewRomanUnicode" w:hAnsi="TimesNewRomanUnicode" w:cs="TimesNewRomanUnicode"/>
          <w:lang w:eastAsia="it-CH"/>
        </w:rPr>
      </w:pPr>
    </w:p>
    <w:sectPr w:rsidR="00312D34" w:rsidSect="00C47108">
      <w:headerReference w:type="default" r:id="rId9"/>
      <w:footerReference w:type="default" r:id="rId10"/>
      <w:pgSz w:w="11906" w:h="16838" w:code="9"/>
      <w:pgMar w:top="567" w:right="851" w:bottom="567" w:left="567" w:header="164" w:footer="128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54" w:rsidRDefault="001E7654">
      <w:r>
        <w:separator/>
      </w:r>
    </w:p>
  </w:endnote>
  <w:endnote w:type="continuationSeparator" w:id="0">
    <w:p w:rsidR="001E7654" w:rsidRDefault="001E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8" w:rsidRDefault="007E4390">
    <w:pPr>
      <w:pStyle w:val="Pidipagina"/>
      <w:jc w:val="center"/>
      <w:rPr>
        <w:rFonts w:ascii="Garamond" w:hAnsi="Garamond"/>
        <w:sz w:val="18"/>
      </w:rPr>
    </w:pPr>
    <w:r w:rsidRPr="007E4390">
      <w:rPr>
        <w:rFonts w:ascii="Garamond" w:hAnsi="Garamond"/>
        <w:noProof/>
        <w:sz w:val="20"/>
      </w:rPr>
      <w:pict>
        <v:line id="Line 15" o:spid="_x0000_s4097" style="position:absolute;left:0;text-align:left;z-index:251658240;visibility:visible;mso-wrap-distance-top:-8e-5mm;mso-wrap-distance-bottom:-8e-5mm" from="-51.15pt,1.35pt" to="53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" o:allowincell="f">
          <o:lock v:ext="edit" shapetype="f"/>
        </v:line>
      </w:pict>
    </w:r>
    <w:r w:rsidR="00351988">
      <w:rPr>
        <w:rFonts w:ascii="Garamond" w:hAnsi="Garamond"/>
        <w:sz w:val="20"/>
      </w:rPr>
      <w:br/>
    </w:r>
    <w:r w:rsidR="00351988">
      <w:rPr>
        <w:rFonts w:ascii="Garamond" w:hAnsi="Garamond"/>
        <w:sz w:val="18"/>
      </w:rPr>
      <w:t xml:space="preserve">Piazza del Popolo, 31 – Cap 70011 </w:t>
    </w:r>
    <w:r w:rsidR="00381B36">
      <w:rPr>
        <w:rFonts w:ascii="Garamond" w:hAnsi="Garamond"/>
        <w:sz w:val="18"/>
      </w:rPr>
      <w:t>t</w:t>
    </w:r>
    <w:r w:rsidR="00351988">
      <w:rPr>
        <w:rFonts w:ascii="Garamond" w:hAnsi="Garamond"/>
        <w:sz w:val="18"/>
      </w:rPr>
      <w:t>el. 080 4</w:t>
    </w:r>
    <w:r w:rsidR="00381B36">
      <w:rPr>
        <w:rFonts w:ascii="Garamond" w:hAnsi="Garamond"/>
        <w:sz w:val="18"/>
      </w:rPr>
      <w:t>036211</w:t>
    </w:r>
    <w:r w:rsidR="00351988">
      <w:rPr>
        <w:rFonts w:ascii="Garamond" w:hAnsi="Garamond"/>
        <w:sz w:val="18"/>
      </w:rPr>
      <w:t xml:space="preserve"> </w:t>
    </w:r>
    <w:r w:rsidR="00381B36">
      <w:rPr>
        <w:rFonts w:ascii="Garamond" w:hAnsi="Garamond"/>
        <w:sz w:val="18"/>
      </w:rPr>
      <w:t>f</w:t>
    </w:r>
    <w:r w:rsidR="00351988">
      <w:rPr>
        <w:rFonts w:ascii="Garamond" w:hAnsi="Garamond"/>
        <w:sz w:val="18"/>
      </w:rPr>
      <w:t>ax  080 4325706</w:t>
    </w:r>
  </w:p>
  <w:p w:rsidR="00351988" w:rsidRDefault="00351988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 w:rsidR="002A5499" w:rsidRPr="00452177">
        <w:rPr>
          <w:rStyle w:val="Collegamentoipertestuale"/>
          <w:rFonts w:ascii="Garamond" w:hAnsi="Garamond"/>
          <w:sz w:val="18"/>
        </w:rPr>
        <w:t>protocollo@mailcert.comune.alberobello.ba.it</w:t>
      </w:r>
    </w:hyperlink>
    <w:r>
      <w:rPr>
        <w:rFonts w:ascii="Garamond" w:hAnsi="Garamond"/>
        <w:sz w:val="18"/>
      </w:rPr>
      <w:t xml:space="preserve"> - </w:t>
    </w:r>
    <w:hyperlink r:id="rId2" w:history="1">
      <w:r w:rsidR="00847171" w:rsidRPr="000547B2">
        <w:rPr>
          <w:rStyle w:val="Collegamentoipertestuale"/>
          <w:rFonts w:ascii="Garamond" w:hAnsi="Garamond"/>
          <w:sz w:val="18"/>
        </w:rPr>
        <w:t>www.comunealberobello.ba.it</w:t>
      </w:r>
    </w:hyperlink>
    <w:r>
      <w:rPr>
        <w:rFonts w:ascii="Garamond" w:hAnsi="Garamond"/>
        <w:sz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54" w:rsidRDefault="001E7654">
      <w:r>
        <w:separator/>
      </w:r>
    </w:p>
  </w:footnote>
  <w:footnote w:type="continuationSeparator" w:id="0">
    <w:p w:rsidR="001E7654" w:rsidRDefault="001E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6660"/>
      <w:gridCol w:w="3780"/>
    </w:tblGrid>
    <w:tr w:rsidR="00351988" w:rsidRPr="005209F8">
      <w:trPr>
        <w:trHeight w:val="2152"/>
      </w:trPr>
      <w:tc>
        <w:tcPr>
          <w:tcW w:w="6660" w:type="dxa"/>
        </w:tcPr>
        <w:p w:rsidR="00351988" w:rsidRPr="005209F8" w:rsidRDefault="007E4390">
          <w:pPr>
            <w:ind w:right="-596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098" type="#_x0000_t202" style="position:absolute;left:0;text-align:left;margin-left:344.1pt;margin-top:70pt;width:151.2pt;height:3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" o:allowincell="f" filled="f" stroked="f">
                <v:textbox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476"/>
                        <w:gridCol w:w="1584"/>
                      </w:tblGrid>
                      <w:tr w:rsidR="00351988">
                        <w:trPr>
                          <w:trHeight w:hRule="exact" w:val="600"/>
                        </w:trPr>
                        <w:tc>
                          <w:tcPr>
                            <w:tcW w:w="1476" w:type="dxa"/>
                          </w:tcPr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351988" w:rsidRDefault="0035198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351988" w:rsidRDefault="00351988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351988" w:rsidRDefault="00351988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351988" w:rsidRDefault="00351988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351988" w:rsidRDefault="00351988"/>
                  </w:txbxContent>
                </v:textbox>
              </v:shape>
            </w:pict>
          </w:r>
          <w:r w:rsidR="00351988" w:rsidRPr="005209F8">
            <w:rPr>
              <w:rFonts w:ascii="Garamond" w:hAnsi="Garamond"/>
              <w:sz w:val="22"/>
            </w:rPr>
            <w:t xml:space="preserve">                    </w:t>
          </w:r>
        </w:p>
        <w:p w:rsidR="00351988" w:rsidRPr="005209F8" w:rsidRDefault="00351988">
          <w:pPr>
            <w:pStyle w:val="Titolo3"/>
            <w:rPr>
              <w:sz w:val="22"/>
            </w:rPr>
          </w:pPr>
          <w:r w:rsidRPr="005209F8">
            <w:rPr>
              <w:sz w:val="22"/>
            </w:rPr>
            <w:t xml:space="preserve">       </w:t>
          </w:r>
          <w:r w:rsidR="005209F8">
            <w:rPr>
              <w:sz w:val="22"/>
            </w:rPr>
            <w:t xml:space="preserve">   </w:t>
          </w:r>
          <w:r w:rsidRPr="005209F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       </w:t>
          </w:r>
          <w:r w:rsidR="00A24B6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</w:t>
          </w:r>
          <w:r w:rsidR="00E22D7E">
            <w:rPr>
              <w:noProof/>
              <w:sz w:val="22"/>
            </w:rPr>
            <w:drawing>
              <wp:inline distT="0" distB="0" distL="0" distR="0">
                <wp:extent cx="664845" cy="669925"/>
                <wp:effectExtent l="19050" t="0" r="1905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1988" w:rsidRPr="005209F8" w:rsidRDefault="00351988">
          <w:pPr>
            <w:pStyle w:val="Titolo3"/>
            <w:rPr>
              <w:rFonts w:ascii="Times New Roman" w:hAnsi="Times New Roman"/>
              <w:sz w:val="36"/>
              <w:szCs w:val="36"/>
            </w:rPr>
          </w:pPr>
          <w:r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:rsidR="00351988" w:rsidRPr="004F5C84" w:rsidRDefault="005209F8" w:rsidP="004F5C84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sz w:val="22"/>
            </w:rPr>
            <w:t xml:space="preserve"> </w:t>
          </w:r>
          <w:r w:rsidR="00351988" w:rsidRPr="005209F8">
            <w:rPr>
              <w:rFonts w:ascii="Times New Roman" w:hAnsi="Times New Roman"/>
              <w:sz w:val="22"/>
            </w:rPr>
            <w:t xml:space="preserve">   </w:t>
          </w:r>
          <w:r>
            <w:rPr>
              <w:rFonts w:ascii="Times New Roman" w:hAnsi="Times New Roman"/>
              <w:sz w:val="22"/>
            </w:rPr>
            <w:t xml:space="preserve">    </w:t>
          </w:r>
          <w:r w:rsidR="00240540" w:rsidRPr="005209F8">
            <w:rPr>
              <w:rFonts w:ascii="Times New Roman" w:hAnsi="Times New Roman"/>
              <w:i/>
              <w:sz w:val="22"/>
              <w:szCs w:val="24"/>
            </w:rPr>
            <w:t>Città metropolitana di Bari</w:t>
          </w:r>
          <w:r>
            <w:rPr>
              <w:rFonts w:ascii="Times New Roman" w:hAnsi="Times New Roman"/>
              <w:i/>
              <w:sz w:val="22"/>
              <w:szCs w:val="24"/>
            </w:rPr>
            <w:br/>
          </w:r>
          <w:r w:rsidR="005A7E14">
            <w:rPr>
              <w:rFonts w:ascii="Times New Roman" w:hAnsi="Times New Roman"/>
              <w:b/>
              <w:sz w:val="20"/>
            </w:rPr>
            <w:t xml:space="preserve">  </w:t>
          </w:r>
          <w:r w:rsidR="00C55619">
            <w:rPr>
              <w:rFonts w:ascii="Times New Roman" w:hAnsi="Times New Roman"/>
              <w:b/>
              <w:sz w:val="20"/>
            </w:rPr>
            <w:t xml:space="preserve"> </w:t>
          </w:r>
          <w:r w:rsidR="00847171">
            <w:rPr>
              <w:rFonts w:ascii="Times New Roman" w:hAnsi="Times New Roman"/>
              <w:b/>
              <w:sz w:val="20"/>
            </w:rPr>
            <w:t xml:space="preserve">   </w:t>
          </w:r>
        </w:p>
      </w:tc>
      <w:tc>
        <w:tcPr>
          <w:tcW w:w="3780" w:type="dxa"/>
          <w:tcBorders>
            <w:left w:val="nil"/>
          </w:tcBorders>
        </w:tcPr>
        <w:p w:rsidR="00351988" w:rsidRDefault="00351988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</w:t>
          </w:r>
        </w:p>
        <w:p w:rsidR="005209F8" w:rsidRPr="005209F8" w:rsidRDefault="005209F8">
          <w:pPr>
            <w:rPr>
              <w:rFonts w:eastAsia="Batang"/>
              <w:sz w:val="22"/>
            </w:rPr>
          </w:pPr>
        </w:p>
        <w:p w:rsidR="00351988" w:rsidRPr="005209F8" w:rsidRDefault="00351988">
          <w:pPr>
            <w:rPr>
              <w:rFonts w:eastAsia="Batang"/>
              <w:color w:val="C0C0C0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</w:t>
          </w:r>
          <w:r w:rsidR="00E22D7E">
            <w:rPr>
              <w:rFonts w:eastAsia="Batang"/>
              <w:noProof/>
              <w:color w:val="C0C0C0"/>
              <w:sz w:val="22"/>
            </w:rPr>
            <w:drawing>
              <wp:inline distT="0" distB="0" distL="0" distR="0">
                <wp:extent cx="1267460" cy="633730"/>
                <wp:effectExtent l="19050" t="0" r="8890" b="0"/>
                <wp:docPr id="2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09F8">
            <w:rPr>
              <w:rFonts w:eastAsia="Batang"/>
              <w:color w:val="C0C0C0"/>
              <w:sz w:val="22"/>
            </w:rPr>
            <w:t xml:space="preserve">        </w:t>
          </w:r>
        </w:p>
        <w:p w:rsidR="00351988" w:rsidRPr="005209F8" w:rsidRDefault="00351988" w:rsidP="00240540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          </w:t>
          </w:r>
        </w:p>
      </w:tc>
    </w:tr>
  </w:tbl>
  <w:p w:rsidR="00351988" w:rsidRDefault="00351988">
    <w:pPr>
      <w:pStyle w:val="Intestazione"/>
      <w:rPr>
        <w:sz w:val="2"/>
      </w:rPr>
    </w:pPr>
    <w:r>
      <w:rPr>
        <w:sz w:val="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DB"/>
    <w:multiLevelType w:val="hybridMultilevel"/>
    <w:tmpl w:val="1974D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C69"/>
    <w:multiLevelType w:val="hybridMultilevel"/>
    <w:tmpl w:val="7E5AB9E0"/>
    <w:lvl w:ilvl="0" w:tplc="485A1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34E8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AA7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5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A7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44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E5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6C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FE8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F0918"/>
    <w:multiLevelType w:val="hybridMultilevel"/>
    <w:tmpl w:val="F78697F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7054544"/>
    <w:multiLevelType w:val="hybridMultilevel"/>
    <w:tmpl w:val="5686C69C"/>
    <w:lvl w:ilvl="0" w:tplc="9C0AC894">
      <w:numFmt w:val="bullet"/>
      <w:lvlText w:val="-"/>
      <w:lvlJc w:val="left"/>
      <w:pPr>
        <w:ind w:left="720" w:hanging="360"/>
      </w:pPr>
      <w:rPr>
        <w:rFonts w:ascii="TimesNewRomanUnicode" w:eastAsiaTheme="minorHAnsi" w:hAnsi="TimesNewRomanUnicode" w:cs="TimesNewRoman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426"/>
    <w:multiLevelType w:val="hybridMultilevel"/>
    <w:tmpl w:val="ED543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C1E00"/>
    <w:multiLevelType w:val="hybridMultilevel"/>
    <w:tmpl w:val="59E8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A3DAD"/>
    <w:multiLevelType w:val="hybridMultilevel"/>
    <w:tmpl w:val="A8E6F372"/>
    <w:lvl w:ilvl="0" w:tplc="A4DA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AF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605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4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4A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E1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49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22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B3BDB"/>
    <w:multiLevelType w:val="hybridMultilevel"/>
    <w:tmpl w:val="9210F276"/>
    <w:lvl w:ilvl="0" w:tplc="672679A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3CD"/>
    <w:multiLevelType w:val="hybridMultilevel"/>
    <w:tmpl w:val="6FD6DE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76AAF"/>
    <w:multiLevelType w:val="hybridMultilevel"/>
    <w:tmpl w:val="3094190A"/>
    <w:lvl w:ilvl="0" w:tplc="54C43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583A"/>
    <w:multiLevelType w:val="hybridMultilevel"/>
    <w:tmpl w:val="C6589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44643"/>
    <w:multiLevelType w:val="hybridMultilevel"/>
    <w:tmpl w:val="1338C600"/>
    <w:lvl w:ilvl="0" w:tplc="A4060F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C008F"/>
    <w:multiLevelType w:val="hybridMultilevel"/>
    <w:tmpl w:val="3C8C1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D247A"/>
    <w:multiLevelType w:val="hybridMultilevel"/>
    <w:tmpl w:val="C4A8E7BE"/>
    <w:lvl w:ilvl="0" w:tplc="F0DCD7E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97755"/>
    <w:multiLevelType w:val="hybridMultilevel"/>
    <w:tmpl w:val="86C23D98"/>
    <w:lvl w:ilvl="0" w:tplc="2158B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0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4F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2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4F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A86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62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E4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129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01557"/>
    <w:multiLevelType w:val="hybridMultilevel"/>
    <w:tmpl w:val="7C902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13E41"/>
    <w:multiLevelType w:val="hybridMultilevel"/>
    <w:tmpl w:val="F52A0F96"/>
    <w:lvl w:ilvl="0" w:tplc="A4060F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1400"/>
    <w:multiLevelType w:val="hybridMultilevel"/>
    <w:tmpl w:val="11C400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7C47E0"/>
    <w:multiLevelType w:val="multilevel"/>
    <w:tmpl w:val="34F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50818"/>
    <w:multiLevelType w:val="hybridMultilevel"/>
    <w:tmpl w:val="F914293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AC5B3D"/>
    <w:multiLevelType w:val="hybridMultilevel"/>
    <w:tmpl w:val="1D721010"/>
    <w:lvl w:ilvl="0" w:tplc="EA0ED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EC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CAD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00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28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8E8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C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41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07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6118E"/>
    <w:multiLevelType w:val="hybridMultilevel"/>
    <w:tmpl w:val="0D64F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03FBF"/>
    <w:multiLevelType w:val="hybridMultilevel"/>
    <w:tmpl w:val="73CA95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2"/>
  </w:num>
  <w:num w:numId="13">
    <w:abstractNumId w:val="15"/>
  </w:num>
  <w:num w:numId="14">
    <w:abstractNumId w:val="21"/>
  </w:num>
  <w:num w:numId="15">
    <w:abstractNumId w:val="13"/>
  </w:num>
  <w:num w:numId="16">
    <w:abstractNumId w:val="9"/>
  </w:num>
  <w:num w:numId="17">
    <w:abstractNumId w:val="22"/>
  </w:num>
  <w:num w:numId="18">
    <w:abstractNumId w:val="10"/>
  </w:num>
  <w:num w:numId="19">
    <w:abstractNumId w:val="0"/>
  </w:num>
  <w:num w:numId="20">
    <w:abstractNumId w:val="18"/>
  </w:num>
  <w:num w:numId="21">
    <w:abstractNumId w:val="3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Type w:val="letter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77FF"/>
    <w:rsid w:val="000064BC"/>
    <w:rsid w:val="00006B12"/>
    <w:rsid w:val="0001022C"/>
    <w:rsid w:val="000108E9"/>
    <w:rsid w:val="00010DD8"/>
    <w:rsid w:val="00010F4D"/>
    <w:rsid w:val="0001246D"/>
    <w:rsid w:val="00013C9A"/>
    <w:rsid w:val="00017B09"/>
    <w:rsid w:val="0002517D"/>
    <w:rsid w:val="0003513A"/>
    <w:rsid w:val="0004607B"/>
    <w:rsid w:val="00053EA5"/>
    <w:rsid w:val="0006011F"/>
    <w:rsid w:val="00061BD1"/>
    <w:rsid w:val="00064AA5"/>
    <w:rsid w:val="00065A59"/>
    <w:rsid w:val="00072078"/>
    <w:rsid w:val="0007564C"/>
    <w:rsid w:val="0007583D"/>
    <w:rsid w:val="0008105E"/>
    <w:rsid w:val="000818B2"/>
    <w:rsid w:val="0008205E"/>
    <w:rsid w:val="00082777"/>
    <w:rsid w:val="00090B1C"/>
    <w:rsid w:val="000923F8"/>
    <w:rsid w:val="000A2FE4"/>
    <w:rsid w:val="000A4F09"/>
    <w:rsid w:val="000A669D"/>
    <w:rsid w:val="000B0B90"/>
    <w:rsid w:val="000B2CDD"/>
    <w:rsid w:val="000C1C4F"/>
    <w:rsid w:val="000C3C92"/>
    <w:rsid w:val="000C4B91"/>
    <w:rsid w:val="000C62D7"/>
    <w:rsid w:val="000D2553"/>
    <w:rsid w:val="000E1636"/>
    <w:rsid w:val="000E23E9"/>
    <w:rsid w:val="000E319E"/>
    <w:rsid w:val="000F00C0"/>
    <w:rsid w:val="000F2512"/>
    <w:rsid w:val="000F2CC6"/>
    <w:rsid w:val="000F3836"/>
    <w:rsid w:val="00102138"/>
    <w:rsid w:val="001031AA"/>
    <w:rsid w:val="001033F9"/>
    <w:rsid w:val="00106EE4"/>
    <w:rsid w:val="00113D30"/>
    <w:rsid w:val="001160F5"/>
    <w:rsid w:val="001165EA"/>
    <w:rsid w:val="00117875"/>
    <w:rsid w:val="001307AC"/>
    <w:rsid w:val="00130CEF"/>
    <w:rsid w:val="0013768D"/>
    <w:rsid w:val="00142BC2"/>
    <w:rsid w:val="001459EC"/>
    <w:rsid w:val="001468F4"/>
    <w:rsid w:val="0014752E"/>
    <w:rsid w:val="001541E1"/>
    <w:rsid w:val="00160774"/>
    <w:rsid w:val="00174100"/>
    <w:rsid w:val="00177214"/>
    <w:rsid w:val="0017760F"/>
    <w:rsid w:val="00181C1F"/>
    <w:rsid w:val="00182AA6"/>
    <w:rsid w:val="00186A6E"/>
    <w:rsid w:val="00196141"/>
    <w:rsid w:val="001A0387"/>
    <w:rsid w:val="001A3252"/>
    <w:rsid w:val="001A7C41"/>
    <w:rsid w:val="001B01A0"/>
    <w:rsid w:val="001B1040"/>
    <w:rsid w:val="001B5C4C"/>
    <w:rsid w:val="001C0490"/>
    <w:rsid w:val="001C058D"/>
    <w:rsid w:val="001C1235"/>
    <w:rsid w:val="001C2601"/>
    <w:rsid w:val="001C5D94"/>
    <w:rsid w:val="001C5DB4"/>
    <w:rsid w:val="001C6493"/>
    <w:rsid w:val="001D1752"/>
    <w:rsid w:val="001E20A4"/>
    <w:rsid w:val="001E2EA3"/>
    <w:rsid w:val="001E407F"/>
    <w:rsid w:val="001E7654"/>
    <w:rsid w:val="001F7540"/>
    <w:rsid w:val="00200AD8"/>
    <w:rsid w:val="0020626C"/>
    <w:rsid w:val="002129E4"/>
    <w:rsid w:val="00213E2C"/>
    <w:rsid w:val="002232B2"/>
    <w:rsid w:val="0022760A"/>
    <w:rsid w:val="00227F58"/>
    <w:rsid w:val="00233FCF"/>
    <w:rsid w:val="00240540"/>
    <w:rsid w:val="00241297"/>
    <w:rsid w:val="00250807"/>
    <w:rsid w:val="00251596"/>
    <w:rsid w:val="00253B3E"/>
    <w:rsid w:val="0025631C"/>
    <w:rsid w:val="002637BD"/>
    <w:rsid w:val="00265A78"/>
    <w:rsid w:val="002678ED"/>
    <w:rsid w:val="002702E4"/>
    <w:rsid w:val="00271E10"/>
    <w:rsid w:val="00274D93"/>
    <w:rsid w:val="002773B3"/>
    <w:rsid w:val="0028102E"/>
    <w:rsid w:val="00282972"/>
    <w:rsid w:val="00287F48"/>
    <w:rsid w:val="00292131"/>
    <w:rsid w:val="002A3051"/>
    <w:rsid w:val="002A5499"/>
    <w:rsid w:val="002B43FD"/>
    <w:rsid w:val="002B485B"/>
    <w:rsid w:val="002B5C26"/>
    <w:rsid w:val="002C4F74"/>
    <w:rsid w:val="002D24E9"/>
    <w:rsid w:val="002D2C8E"/>
    <w:rsid w:val="002D4FFC"/>
    <w:rsid w:val="002D5041"/>
    <w:rsid w:val="002E3D55"/>
    <w:rsid w:val="002E4325"/>
    <w:rsid w:val="002E7C44"/>
    <w:rsid w:val="00301546"/>
    <w:rsid w:val="0030648E"/>
    <w:rsid w:val="003103ED"/>
    <w:rsid w:val="0031083C"/>
    <w:rsid w:val="00312D34"/>
    <w:rsid w:val="00313C44"/>
    <w:rsid w:val="00314850"/>
    <w:rsid w:val="00316039"/>
    <w:rsid w:val="0031688E"/>
    <w:rsid w:val="00320B4C"/>
    <w:rsid w:val="00320F49"/>
    <w:rsid w:val="0032272E"/>
    <w:rsid w:val="003229F9"/>
    <w:rsid w:val="003238D0"/>
    <w:rsid w:val="003329C6"/>
    <w:rsid w:val="00333512"/>
    <w:rsid w:val="00335347"/>
    <w:rsid w:val="00336F14"/>
    <w:rsid w:val="003401C9"/>
    <w:rsid w:val="0034385C"/>
    <w:rsid w:val="00345C7D"/>
    <w:rsid w:val="00350BEE"/>
    <w:rsid w:val="00351988"/>
    <w:rsid w:val="00355CAF"/>
    <w:rsid w:val="00360592"/>
    <w:rsid w:val="00363E39"/>
    <w:rsid w:val="00367450"/>
    <w:rsid w:val="00367D6B"/>
    <w:rsid w:val="003703DE"/>
    <w:rsid w:val="003714F0"/>
    <w:rsid w:val="00374D94"/>
    <w:rsid w:val="00376D50"/>
    <w:rsid w:val="00376DCB"/>
    <w:rsid w:val="00381B36"/>
    <w:rsid w:val="00384BDF"/>
    <w:rsid w:val="00392D9D"/>
    <w:rsid w:val="00396F41"/>
    <w:rsid w:val="003A537C"/>
    <w:rsid w:val="003A678C"/>
    <w:rsid w:val="003A7B30"/>
    <w:rsid w:val="003B2132"/>
    <w:rsid w:val="003B3511"/>
    <w:rsid w:val="003B6DC1"/>
    <w:rsid w:val="003C16DE"/>
    <w:rsid w:val="003C2295"/>
    <w:rsid w:val="003C64C6"/>
    <w:rsid w:val="003D0673"/>
    <w:rsid w:val="003D7023"/>
    <w:rsid w:val="003E2864"/>
    <w:rsid w:val="003E2F4F"/>
    <w:rsid w:val="003E302F"/>
    <w:rsid w:val="003E561C"/>
    <w:rsid w:val="003E729A"/>
    <w:rsid w:val="003F3BFF"/>
    <w:rsid w:val="003F404D"/>
    <w:rsid w:val="003F42FA"/>
    <w:rsid w:val="003F46F8"/>
    <w:rsid w:val="00400464"/>
    <w:rsid w:val="004016DB"/>
    <w:rsid w:val="00401BA8"/>
    <w:rsid w:val="00407A68"/>
    <w:rsid w:val="00410870"/>
    <w:rsid w:val="004164AD"/>
    <w:rsid w:val="0043480F"/>
    <w:rsid w:val="004429F8"/>
    <w:rsid w:val="00442D43"/>
    <w:rsid w:val="00443E48"/>
    <w:rsid w:val="0044744C"/>
    <w:rsid w:val="00447E86"/>
    <w:rsid w:val="0045563F"/>
    <w:rsid w:val="00461E21"/>
    <w:rsid w:val="00463135"/>
    <w:rsid w:val="004633C2"/>
    <w:rsid w:val="00475789"/>
    <w:rsid w:val="00476609"/>
    <w:rsid w:val="00481125"/>
    <w:rsid w:val="00481666"/>
    <w:rsid w:val="004869A0"/>
    <w:rsid w:val="00492768"/>
    <w:rsid w:val="004A0DBF"/>
    <w:rsid w:val="004A45DB"/>
    <w:rsid w:val="004A4A50"/>
    <w:rsid w:val="004A5A1D"/>
    <w:rsid w:val="004C4CED"/>
    <w:rsid w:val="004C6BE5"/>
    <w:rsid w:val="004C77DE"/>
    <w:rsid w:val="004D3B1C"/>
    <w:rsid w:val="004E51F9"/>
    <w:rsid w:val="004E529F"/>
    <w:rsid w:val="004E52D8"/>
    <w:rsid w:val="004E5914"/>
    <w:rsid w:val="004F436F"/>
    <w:rsid w:val="004F5C84"/>
    <w:rsid w:val="004F67EA"/>
    <w:rsid w:val="00503E59"/>
    <w:rsid w:val="00513544"/>
    <w:rsid w:val="005137B9"/>
    <w:rsid w:val="00513B3A"/>
    <w:rsid w:val="00513E8B"/>
    <w:rsid w:val="005209F8"/>
    <w:rsid w:val="00522E57"/>
    <w:rsid w:val="005255FB"/>
    <w:rsid w:val="005300E4"/>
    <w:rsid w:val="005347CE"/>
    <w:rsid w:val="0054149D"/>
    <w:rsid w:val="00546A84"/>
    <w:rsid w:val="005556FE"/>
    <w:rsid w:val="00555867"/>
    <w:rsid w:val="00564355"/>
    <w:rsid w:val="00564CF4"/>
    <w:rsid w:val="0056719A"/>
    <w:rsid w:val="00570F48"/>
    <w:rsid w:val="00574E7D"/>
    <w:rsid w:val="00577E5D"/>
    <w:rsid w:val="005840F6"/>
    <w:rsid w:val="0058661D"/>
    <w:rsid w:val="00590008"/>
    <w:rsid w:val="0059061F"/>
    <w:rsid w:val="00592C13"/>
    <w:rsid w:val="00592CF0"/>
    <w:rsid w:val="00594F06"/>
    <w:rsid w:val="005A0D1C"/>
    <w:rsid w:val="005A34DE"/>
    <w:rsid w:val="005A4616"/>
    <w:rsid w:val="005A4C0B"/>
    <w:rsid w:val="005A7E14"/>
    <w:rsid w:val="005B418D"/>
    <w:rsid w:val="005B4314"/>
    <w:rsid w:val="005B6C9F"/>
    <w:rsid w:val="005B7518"/>
    <w:rsid w:val="005C53B5"/>
    <w:rsid w:val="005C7918"/>
    <w:rsid w:val="005D0547"/>
    <w:rsid w:val="005E24AE"/>
    <w:rsid w:val="005E5DB7"/>
    <w:rsid w:val="005F42C0"/>
    <w:rsid w:val="005F54D4"/>
    <w:rsid w:val="005F6E12"/>
    <w:rsid w:val="00600446"/>
    <w:rsid w:val="00600B2F"/>
    <w:rsid w:val="00601603"/>
    <w:rsid w:val="00603738"/>
    <w:rsid w:val="00606F3A"/>
    <w:rsid w:val="00612444"/>
    <w:rsid w:val="00647F75"/>
    <w:rsid w:val="006574DC"/>
    <w:rsid w:val="00664165"/>
    <w:rsid w:val="00664B57"/>
    <w:rsid w:val="006665FC"/>
    <w:rsid w:val="00667986"/>
    <w:rsid w:val="00670013"/>
    <w:rsid w:val="00671259"/>
    <w:rsid w:val="00673D77"/>
    <w:rsid w:val="00674126"/>
    <w:rsid w:val="0067491F"/>
    <w:rsid w:val="00677947"/>
    <w:rsid w:val="006822CC"/>
    <w:rsid w:val="006832E8"/>
    <w:rsid w:val="006841B7"/>
    <w:rsid w:val="00693841"/>
    <w:rsid w:val="00697D1C"/>
    <w:rsid w:val="006A0537"/>
    <w:rsid w:val="006A5C87"/>
    <w:rsid w:val="006B2248"/>
    <w:rsid w:val="006B2DD9"/>
    <w:rsid w:val="006B3635"/>
    <w:rsid w:val="006B3C8A"/>
    <w:rsid w:val="006B5050"/>
    <w:rsid w:val="006B58E7"/>
    <w:rsid w:val="006C461B"/>
    <w:rsid w:val="006C534F"/>
    <w:rsid w:val="006C7DA4"/>
    <w:rsid w:val="006D23E1"/>
    <w:rsid w:val="006D3EC6"/>
    <w:rsid w:val="006D55CD"/>
    <w:rsid w:val="006E6166"/>
    <w:rsid w:val="006F07D5"/>
    <w:rsid w:val="006F5917"/>
    <w:rsid w:val="006F5F09"/>
    <w:rsid w:val="0070686D"/>
    <w:rsid w:val="0071071C"/>
    <w:rsid w:val="00712651"/>
    <w:rsid w:val="007131C7"/>
    <w:rsid w:val="00716164"/>
    <w:rsid w:val="007168AA"/>
    <w:rsid w:val="00722315"/>
    <w:rsid w:val="0073672B"/>
    <w:rsid w:val="0074045A"/>
    <w:rsid w:val="00740E25"/>
    <w:rsid w:val="00741F57"/>
    <w:rsid w:val="00743FBF"/>
    <w:rsid w:val="00744A15"/>
    <w:rsid w:val="00746C30"/>
    <w:rsid w:val="00760856"/>
    <w:rsid w:val="0076266E"/>
    <w:rsid w:val="0077031A"/>
    <w:rsid w:val="00774101"/>
    <w:rsid w:val="007809BC"/>
    <w:rsid w:val="00785103"/>
    <w:rsid w:val="00785757"/>
    <w:rsid w:val="0078670E"/>
    <w:rsid w:val="00786990"/>
    <w:rsid w:val="007877FF"/>
    <w:rsid w:val="007918C6"/>
    <w:rsid w:val="00793915"/>
    <w:rsid w:val="007A4AB6"/>
    <w:rsid w:val="007B066D"/>
    <w:rsid w:val="007B45D0"/>
    <w:rsid w:val="007B4CE9"/>
    <w:rsid w:val="007B5D6B"/>
    <w:rsid w:val="007B68C5"/>
    <w:rsid w:val="007C306E"/>
    <w:rsid w:val="007C4CDD"/>
    <w:rsid w:val="007E2519"/>
    <w:rsid w:val="007E4390"/>
    <w:rsid w:val="007E61C3"/>
    <w:rsid w:val="007F0F4F"/>
    <w:rsid w:val="007F3C7B"/>
    <w:rsid w:val="007F4A03"/>
    <w:rsid w:val="007F63D3"/>
    <w:rsid w:val="007F7373"/>
    <w:rsid w:val="0080663E"/>
    <w:rsid w:val="00807AA6"/>
    <w:rsid w:val="008121A4"/>
    <w:rsid w:val="008124E1"/>
    <w:rsid w:val="00815C4C"/>
    <w:rsid w:val="00822557"/>
    <w:rsid w:val="00823474"/>
    <w:rsid w:val="00831703"/>
    <w:rsid w:val="00833FB0"/>
    <w:rsid w:val="00835086"/>
    <w:rsid w:val="00841863"/>
    <w:rsid w:val="00843AC3"/>
    <w:rsid w:val="008452BD"/>
    <w:rsid w:val="00847171"/>
    <w:rsid w:val="00850F65"/>
    <w:rsid w:val="00851B05"/>
    <w:rsid w:val="0085365C"/>
    <w:rsid w:val="008600D5"/>
    <w:rsid w:val="008602AC"/>
    <w:rsid w:val="008614F6"/>
    <w:rsid w:val="00872284"/>
    <w:rsid w:val="00874617"/>
    <w:rsid w:val="00876B06"/>
    <w:rsid w:val="00877F09"/>
    <w:rsid w:val="00891493"/>
    <w:rsid w:val="008937E0"/>
    <w:rsid w:val="00894FFB"/>
    <w:rsid w:val="0089732E"/>
    <w:rsid w:val="0089791F"/>
    <w:rsid w:val="008A187A"/>
    <w:rsid w:val="008A1D28"/>
    <w:rsid w:val="008A325A"/>
    <w:rsid w:val="008B1EC6"/>
    <w:rsid w:val="008B3617"/>
    <w:rsid w:val="008B58A8"/>
    <w:rsid w:val="008B640D"/>
    <w:rsid w:val="008B7F57"/>
    <w:rsid w:val="008C02B0"/>
    <w:rsid w:val="008C3407"/>
    <w:rsid w:val="008C50A8"/>
    <w:rsid w:val="008C66BF"/>
    <w:rsid w:val="008D2284"/>
    <w:rsid w:val="008D4016"/>
    <w:rsid w:val="008D5F23"/>
    <w:rsid w:val="008D5FA8"/>
    <w:rsid w:val="008E5168"/>
    <w:rsid w:val="008E647D"/>
    <w:rsid w:val="008F0978"/>
    <w:rsid w:val="008F3102"/>
    <w:rsid w:val="008F65B1"/>
    <w:rsid w:val="00903413"/>
    <w:rsid w:val="0090368D"/>
    <w:rsid w:val="0091180B"/>
    <w:rsid w:val="00913424"/>
    <w:rsid w:val="00916338"/>
    <w:rsid w:val="009175C1"/>
    <w:rsid w:val="00921665"/>
    <w:rsid w:val="00925CC9"/>
    <w:rsid w:val="00927AFB"/>
    <w:rsid w:val="009323A0"/>
    <w:rsid w:val="00943F91"/>
    <w:rsid w:val="009455D7"/>
    <w:rsid w:val="009501D1"/>
    <w:rsid w:val="00950A25"/>
    <w:rsid w:val="00955873"/>
    <w:rsid w:val="00960B6D"/>
    <w:rsid w:val="00960DC1"/>
    <w:rsid w:val="009616EB"/>
    <w:rsid w:val="00965991"/>
    <w:rsid w:val="00970A9C"/>
    <w:rsid w:val="00974820"/>
    <w:rsid w:val="00976180"/>
    <w:rsid w:val="00976737"/>
    <w:rsid w:val="00982BAA"/>
    <w:rsid w:val="00993254"/>
    <w:rsid w:val="009933A5"/>
    <w:rsid w:val="00997BA0"/>
    <w:rsid w:val="009A1D14"/>
    <w:rsid w:val="009A23F0"/>
    <w:rsid w:val="009B0244"/>
    <w:rsid w:val="009C6686"/>
    <w:rsid w:val="009C6D3B"/>
    <w:rsid w:val="009D444F"/>
    <w:rsid w:val="009E01F0"/>
    <w:rsid w:val="009F1F6E"/>
    <w:rsid w:val="009F4ED3"/>
    <w:rsid w:val="00A03634"/>
    <w:rsid w:val="00A07FF1"/>
    <w:rsid w:val="00A10148"/>
    <w:rsid w:val="00A10F17"/>
    <w:rsid w:val="00A11B8D"/>
    <w:rsid w:val="00A16369"/>
    <w:rsid w:val="00A24B68"/>
    <w:rsid w:val="00A2731F"/>
    <w:rsid w:val="00A31D68"/>
    <w:rsid w:val="00A32FFE"/>
    <w:rsid w:val="00A3303D"/>
    <w:rsid w:val="00A37910"/>
    <w:rsid w:val="00A42389"/>
    <w:rsid w:val="00A42D29"/>
    <w:rsid w:val="00A5655D"/>
    <w:rsid w:val="00A630CC"/>
    <w:rsid w:val="00A708E0"/>
    <w:rsid w:val="00A72029"/>
    <w:rsid w:val="00A7302B"/>
    <w:rsid w:val="00A73944"/>
    <w:rsid w:val="00A77748"/>
    <w:rsid w:val="00A80020"/>
    <w:rsid w:val="00A86FC5"/>
    <w:rsid w:val="00A92B89"/>
    <w:rsid w:val="00A931DD"/>
    <w:rsid w:val="00A95A62"/>
    <w:rsid w:val="00A97599"/>
    <w:rsid w:val="00AA1550"/>
    <w:rsid w:val="00AA1B08"/>
    <w:rsid w:val="00AA1B58"/>
    <w:rsid w:val="00AA3D9D"/>
    <w:rsid w:val="00AB2534"/>
    <w:rsid w:val="00AB31BF"/>
    <w:rsid w:val="00AB3869"/>
    <w:rsid w:val="00AC5BA0"/>
    <w:rsid w:val="00AD353B"/>
    <w:rsid w:val="00AE02B3"/>
    <w:rsid w:val="00AE7D33"/>
    <w:rsid w:val="00AF283B"/>
    <w:rsid w:val="00AF6BB7"/>
    <w:rsid w:val="00B018FC"/>
    <w:rsid w:val="00B02D41"/>
    <w:rsid w:val="00B1392B"/>
    <w:rsid w:val="00B14C0F"/>
    <w:rsid w:val="00B14FE9"/>
    <w:rsid w:val="00B152AE"/>
    <w:rsid w:val="00B15F5E"/>
    <w:rsid w:val="00B16E9D"/>
    <w:rsid w:val="00B170F7"/>
    <w:rsid w:val="00B172A0"/>
    <w:rsid w:val="00B20B51"/>
    <w:rsid w:val="00B22454"/>
    <w:rsid w:val="00B22D9D"/>
    <w:rsid w:val="00B23D55"/>
    <w:rsid w:val="00B2694C"/>
    <w:rsid w:val="00B32B42"/>
    <w:rsid w:val="00B32CC4"/>
    <w:rsid w:val="00B3596B"/>
    <w:rsid w:val="00B3799F"/>
    <w:rsid w:val="00B51FF9"/>
    <w:rsid w:val="00B679DA"/>
    <w:rsid w:val="00B81352"/>
    <w:rsid w:val="00B85FFB"/>
    <w:rsid w:val="00B9349D"/>
    <w:rsid w:val="00B97357"/>
    <w:rsid w:val="00BA09CB"/>
    <w:rsid w:val="00BA2077"/>
    <w:rsid w:val="00BA4291"/>
    <w:rsid w:val="00BA5DF5"/>
    <w:rsid w:val="00BA5F8E"/>
    <w:rsid w:val="00BA65FB"/>
    <w:rsid w:val="00BA7264"/>
    <w:rsid w:val="00BB0486"/>
    <w:rsid w:val="00BB0AD9"/>
    <w:rsid w:val="00BB2CA3"/>
    <w:rsid w:val="00BC061A"/>
    <w:rsid w:val="00BC242F"/>
    <w:rsid w:val="00BC4472"/>
    <w:rsid w:val="00BC4F33"/>
    <w:rsid w:val="00BC6E8D"/>
    <w:rsid w:val="00BE0B2B"/>
    <w:rsid w:val="00BF4FD7"/>
    <w:rsid w:val="00BF76BF"/>
    <w:rsid w:val="00C000B2"/>
    <w:rsid w:val="00C03D8C"/>
    <w:rsid w:val="00C062AB"/>
    <w:rsid w:val="00C065D4"/>
    <w:rsid w:val="00C0798D"/>
    <w:rsid w:val="00C1333C"/>
    <w:rsid w:val="00C2399B"/>
    <w:rsid w:val="00C242F2"/>
    <w:rsid w:val="00C25C89"/>
    <w:rsid w:val="00C3052D"/>
    <w:rsid w:val="00C364FD"/>
    <w:rsid w:val="00C367D3"/>
    <w:rsid w:val="00C416AE"/>
    <w:rsid w:val="00C41A05"/>
    <w:rsid w:val="00C423C2"/>
    <w:rsid w:val="00C45CD7"/>
    <w:rsid w:val="00C463C6"/>
    <w:rsid w:val="00C47108"/>
    <w:rsid w:val="00C55619"/>
    <w:rsid w:val="00C574ED"/>
    <w:rsid w:val="00C608E0"/>
    <w:rsid w:val="00C60A74"/>
    <w:rsid w:val="00C60CF5"/>
    <w:rsid w:val="00C634B7"/>
    <w:rsid w:val="00C715E2"/>
    <w:rsid w:val="00C74A5E"/>
    <w:rsid w:val="00C76785"/>
    <w:rsid w:val="00C77B76"/>
    <w:rsid w:val="00C80FFD"/>
    <w:rsid w:val="00CA63B0"/>
    <w:rsid w:val="00CA6A4B"/>
    <w:rsid w:val="00CB1E66"/>
    <w:rsid w:val="00CB5668"/>
    <w:rsid w:val="00CB66A7"/>
    <w:rsid w:val="00CC2286"/>
    <w:rsid w:val="00CD05FF"/>
    <w:rsid w:val="00CD4CB7"/>
    <w:rsid w:val="00CD6B5D"/>
    <w:rsid w:val="00CF1302"/>
    <w:rsid w:val="00CF171C"/>
    <w:rsid w:val="00CF22DC"/>
    <w:rsid w:val="00CF4CFA"/>
    <w:rsid w:val="00D02D8A"/>
    <w:rsid w:val="00D04184"/>
    <w:rsid w:val="00D13C4F"/>
    <w:rsid w:val="00D15619"/>
    <w:rsid w:val="00D20581"/>
    <w:rsid w:val="00D236B8"/>
    <w:rsid w:val="00D2377B"/>
    <w:rsid w:val="00D26956"/>
    <w:rsid w:val="00D26BAB"/>
    <w:rsid w:val="00D33515"/>
    <w:rsid w:val="00D437C8"/>
    <w:rsid w:val="00D45BC8"/>
    <w:rsid w:val="00D45D85"/>
    <w:rsid w:val="00D47068"/>
    <w:rsid w:val="00D4714F"/>
    <w:rsid w:val="00D5020F"/>
    <w:rsid w:val="00D55654"/>
    <w:rsid w:val="00D577A9"/>
    <w:rsid w:val="00D6083C"/>
    <w:rsid w:val="00D62B5A"/>
    <w:rsid w:val="00D65D75"/>
    <w:rsid w:val="00D6678A"/>
    <w:rsid w:val="00D670FA"/>
    <w:rsid w:val="00D719C6"/>
    <w:rsid w:val="00D7443D"/>
    <w:rsid w:val="00D74D10"/>
    <w:rsid w:val="00D80FDD"/>
    <w:rsid w:val="00D818A1"/>
    <w:rsid w:val="00D8313C"/>
    <w:rsid w:val="00D831FC"/>
    <w:rsid w:val="00D94496"/>
    <w:rsid w:val="00D95CCD"/>
    <w:rsid w:val="00D97BFE"/>
    <w:rsid w:val="00DA0C09"/>
    <w:rsid w:val="00DA2102"/>
    <w:rsid w:val="00DA3BFD"/>
    <w:rsid w:val="00DB11E8"/>
    <w:rsid w:val="00DB5760"/>
    <w:rsid w:val="00DC002E"/>
    <w:rsid w:val="00DC0F62"/>
    <w:rsid w:val="00DD6F7B"/>
    <w:rsid w:val="00DD7C7D"/>
    <w:rsid w:val="00DE4597"/>
    <w:rsid w:val="00DE55CA"/>
    <w:rsid w:val="00DF27BF"/>
    <w:rsid w:val="00E033F3"/>
    <w:rsid w:val="00E07D9C"/>
    <w:rsid w:val="00E132D4"/>
    <w:rsid w:val="00E22D7E"/>
    <w:rsid w:val="00E26009"/>
    <w:rsid w:val="00E26C38"/>
    <w:rsid w:val="00E3079C"/>
    <w:rsid w:val="00E30E54"/>
    <w:rsid w:val="00E64616"/>
    <w:rsid w:val="00E66CF8"/>
    <w:rsid w:val="00E72766"/>
    <w:rsid w:val="00E734CD"/>
    <w:rsid w:val="00E7439C"/>
    <w:rsid w:val="00E750B4"/>
    <w:rsid w:val="00E763FB"/>
    <w:rsid w:val="00E779FC"/>
    <w:rsid w:val="00E8258F"/>
    <w:rsid w:val="00E8778F"/>
    <w:rsid w:val="00E910FB"/>
    <w:rsid w:val="00E9138C"/>
    <w:rsid w:val="00EA53A6"/>
    <w:rsid w:val="00EA5CA5"/>
    <w:rsid w:val="00EB58DF"/>
    <w:rsid w:val="00EC6968"/>
    <w:rsid w:val="00EC7015"/>
    <w:rsid w:val="00EC76A3"/>
    <w:rsid w:val="00ED120D"/>
    <w:rsid w:val="00EE171C"/>
    <w:rsid w:val="00EE19C0"/>
    <w:rsid w:val="00EE45F4"/>
    <w:rsid w:val="00EE461D"/>
    <w:rsid w:val="00EE5476"/>
    <w:rsid w:val="00EF6EDC"/>
    <w:rsid w:val="00F01B5B"/>
    <w:rsid w:val="00F0483B"/>
    <w:rsid w:val="00F04A4B"/>
    <w:rsid w:val="00F065C6"/>
    <w:rsid w:val="00F065D4"/>
    <w:rsid w:val="00F10860"/>
    <w:rsid w:val="00F21E47"/>
    <w:rsid w:val="00F23201"/>
    <w:rsid w:val="00F3217C"/>
    <w:rsid w:val="00F32F97"/>
    <w:rsid w:val="00F34025"/>
    <w:rsid w:val="00F35D90"/>
    <w:rsid w:val="00F40F64"/>
    <w:rsid w:val="00F47F42"/>
    <w:rsid w:val="00F51856"/>
    <w:rsid w:val="00F52770"/>
    <w:rsid w:val="00F52F1E"/>
    <w:rsid w:val="00F6349E"/>
    <w:rsid w:val="00F657CD"/>
    <w:rsid w:val="00F67B1F"/>
    <w:rsid w:val="00F703E8"/>
    <w:rsid w:val="00F7313B"/>
    <w:rsid w:val="00F762E2"/>
    <w:rsid w:val="00F774E9"/>
    <w:rsid w:val="00F77C2B"/>
    <w:rsid w:val="00F77E75"/>
    <w:rsid w:val="00F86A6E"/>
    <w:rsid w:val="00F96CDC"/>
    <w:rsid w:val="00F9735D"/>
    <w:rsid w:val="00FA4B60"/>
    <w:rsid w:val="00FB3A1C"/>
    <w:rsid w:val="00FB4FCC"/>
    <w:rsid w:val="00FC1172"/>
    <w:rsid w:val="00FC321F"/>
    <w:rsid w:val="00FD61BE"/>
    <w:rsid w:val="00FD6501"/>
    <w:rsid w:val="00FD68FA"/>
    <w:rsid w:val="00FE2922"/>
    <w:rsid w:val="00FE5CB3"/>
    <w:rsid w:val="00FE789C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C89"/>
    <w:rPr>
      <w:rFonts w:ascii="Times" w:hAnsi="Time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C25C89"/>
    <w:pPr>
      <w:keepNext/>
      <w:outlineLvl w:val="0"/>
    </w:pPr>
    <w:rPr>
      <w:rFonts w:eastAsia="Batang"/>
      <w:b/>
      <w:bCs/>
      <w:sz w:val="16"/>
    </w:rPr>
  </w:style>
  <w:style w:type="paragraph" w:styleId="Titolo2">
    <w:name w:val="heading 2"/>
    <w:basedOn w:val="Normale"/>
    <w:next w:val="Normale"/>
    <w:qFormat/>
    <w:rsid w:val="00C25C89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C25C89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C25C89"/>
    <w:pPr>
      <w:keepNext/>
      <w:outlineLvl w:val="3"/>
    </w:pPr>
    <w:rPr>
      <w:rFonts w:ascii="Garamond" w:hAnsi="Garamond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25C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25C89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C25C89"/>
    <w:rPr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C25C89"/>
    <w:rPr>
      <w:color w:val="0000FF"/>
      <w:u w:val="single"/>
    </w:rPr>
  </w:style>
  <w:style w:type="paragraph" w:styleId="Data">
    <w:name w:val="Date"/>
    <w:basedOn w:val="Normale"/>
    <w:next w:val="Normale"/>
    <w:semiHidden/>
    <w:rsid w:val="00C25C89"/>
  </w:style>
  <w:style w:type="paragraph" w:styleId="Testofumetto">
    <w:name w:val="Balloon Text"/>
    <w:basedOn w:val="Normale"/>
    <w:semiHidden/>
    <w:rsid w:val="00C25C89"/>
    <w:rPr>
      <w:rFonts w:ascii="Tahoma" w:hAnsi="Tahoma" w:cs="Tahoma"/>
      <w:sz w:val="16"/>
      <w:szCs w:val="16"/>
    </w:rPr>
  </w:style>
  <w:style w:type="paragraph" w:styleId="Formuladichiusura">
    <w:name w:val="Closing"/>
    <w:basedOn w:val="Normale"/>
    <w:semiHidden/>
    <w:rsid w:val="00C25C89"/>
  </w:style>
  <w:style w:type="paragraph" w:styleId="Firma">
    <w:name w:val="Signature"/>
    <w:basedOn w:val="Normale"/>
    <w:semiHidden/>
    <w:rsid w:val="00C25C89"/>
  </w:style>
  <w:style w:type="paragraph" w:styleId="Corpodeltesto">
    <w:name w:val="Body Text"/>
    <w:basedOn w:val="Normale"/>
    <w:semiHidden/>
    <w:rsid w:val="00C25C89"/>
    <w:pPr>
      <w:spacing w:after="120"/>
    </w:pPr>
  </w:style>
  <w:style w:type="paragraph" w:customStyle="1" w:styleId="para">
    <w:name w:val="para"/>
    <w:basedOn w:val="Normale"/>
    <w:rsid w:val="00D2377B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table" w:styleId="Grigliatabella">
    <w:name w:val="Table Grid"/>
    <w:basedOn w:val="Tabellanormale"/>
    <w:uiPriority w:val="59"/>
    <w:rsid w:val="00274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717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4A5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F283B"/>
    <w:rPr>
      <w:rFonts w:ascii="Times New Roman" w:eastAsiaTheme="minorHAnsi" w:hAnsi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AF283B"/>
    <w:rPr>
      <w:i/>
      <w:iCs/>
    </w:rPr>
  </w:style>
  <w:style w:type="paragraph" w:customStyle="1" w:styleId="Didefault">
    <w:name w:val="Di default"/>
    <w:rsid w:val="00A3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it-IT"/>
    </w:rPr>
  </w:style>
  <w:style w:type="paragraph" w:customStyle="1" w:styleId="Default">
    <w:name w:val="Default"/>
    <w:rsid w:val="003F42FA"/>
    <w:pPr>
      <w:autoSpaceDE w:val="0"/>
      <w:autoSpaceDN w:val="0"/>
      <w:adjustRightInd w:val="0"/>
    </w:pPr>
    <w:rPr>
      <w:rFonts w:ascii="Calibri" w:eastAsiaTheme="minorHAnsi" w:hAnsi="Calibri" w:cs="Calibri"/>
      <w:smallCaps/>
      <w:color w:val="000000"/>
      <w:sz w:val="24"/>
      <w:szCs w:val="24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555867"/>
    <w:rPr>
      <w:b/>
      <w:bCs/>
    </w:rPr>
  </w:style>
  <w:style w:type="paragraph" w:styleId="Revisione">
    <w:name w:val="Revision"/>
    <w:hidden/>
    <w:uiPriority w:val="99"/>
    <w:semiHidden/>
    <w:rsid w:val="00463135"/>
    <w:rPr>
      <w:rFonts w:ascii="Times" w:hAnsi="Times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917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165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9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706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520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8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33AA-0736-4078-9FDB-139DD09E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5104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http://www.comunealberobello.gov.it/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ALBEROBELLO</dc:creator>
  <cp:lastModifiedBy>AMiccolis</cp:lastModifiedBy>
  <cp:revision>2</cp:revision>
  <cp:lastPrinted>2023-11-30T16:51:00Z</cp:lastPrinted>
  <dcterms:created xsi:type="dcterms:W3CDTF">2023-12-05T09:46:00Z</dcterms:created>
  <dcterms:modified xsi:type="dcterms:W3CDTF">2023-12-05T09:46:00Z</dcterms:modified>
</cp:coreProperties>
</file>