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251D4" w14:textId="77777777" w:rsidR="0004055B" w:rsidRDefault="005C73F9">
      <w:pPr>
        <w:pStyle w:val="CorpoA"/>
        <w:jc w:val="center"/>
        <w:rPr>
          <w:rFonts w:ascii="Arial Narrow" w:hAnsi="Arial Narrow"/>
          <w:b/>
          <w:bCs/>
          <w:color w:val="424242"/>
          <w:u w:color="424242"/>
        </w:rPr>
      </w:pPr>
      <w:r>
        <w:rPr>
          <w:rFonts w:ascii="Arial Narrow" w:hAnsi="Arial Narrow"/>
          <w:b/>
          <w:bCs/>
          <w:noProof/>
          <w:color w:val="424242"/>
          <w:u w:color="424242"/>
        </w:rPr>
        <w:drawing>
          <wp:inline distT="0" distB="0" distL="0" distR="0" wp14:anchorId="2EE62431" wp14:editId="4E0735D4">
            <wp:extent cx="900001" cy="900747"/>
            <wp:effectExtent l="0" t="0" r="0" b="0"/>
            <wp:docPr id="1073741825" name="officeArt object" descr="LOGO JPG(1).jpg"/>
            <wp:cNvGraphicFramePr/>
            <a:graphic xmlns:a="http://schemas.openxmlformats.org/drawingml/2006/main">
              <a:graphicData uri="http://schemas.openxmlformats.org/drawingml/2006/picture">
                <pic:pic xmlns:pic="http://schemas.openxmlformats.org/drawingml/2006/picture">
                  <pic:nvPicPr>
                    <pic:cNvPr id="1073741825" name="LOGO JPG(1).jpg" descr="LOGO JPG(1).jpg"/>
                    <pic:cNvPicPr>
                      <a:picLocks noChangeAspect="1"/>
                    </pic:cNvPicPr>
                  </pic:nvPicPr>
                  <pic:blipFill>
                    <a:blip r:embed="rId6"/>
                    <a:stretch>
                      <a:fillRect/>
                    </a:stretch>
                  </pic:blipFill>
                  <pic:spPr>
                    <a:xfrm>
                      <a:off x="0" y="0"/>
                      <a:ext cx="900001" cy="900747"/>
                    </a:xfrm>
                    <a:prstGeom prst="rect">
                      <a:avLst/>
                    </a:prstGeom>
                    <a:ln w="12700" cap="flat">
                      <a:noFill/>
                      <a:miter lim="400000"/>
                    </a:ln>
                    <a:effectLst/>
                  </pic:spPr>
                </pic:pic>
              </a:graphicData>
            </a:graphic>
          </wp:inline>
        </w:drawing>
      </w:r>
    </w:p>
    <w:p w14:paraId="40BA04E3" w14:textId="77777777" w:rsidR="0004055B" w:rsidRDefault="005C73F9">
      <w:pPr>
        <w:pStyle w:val="CorpoA"/>
        <w:jc w:val="center"/>
        <w:rPr>
          <w:rFonts w:ascii="Arial Narrow" w:hAnsi="Arial Narrow"/>
          <w:b/>
          <w:bCs/>
          <w:color w:val="424242"/>
          <w:u w:color="424242"/>
        </w:rPr>
      </w:pPr>
      <w:r>
        <w:rPr>
          <w:rFonts w:ascii="Arial Narrow" w:hAnsi="Arial Narrow"/>
          <w:b/>
          <w:bCs/>
          <w:color w:val="424242"/>
          <w:u w:color="424242"/>
        </w:rPr>
        <w:tab/>
      </w:r>
      <w:r>
        <w:rPr>
          <w:rFonts w:ascii="Arial Narrow" w:hAnsi="Arial Narrow"/>
          <w:b/>
          <w:bCs/>
          <w:color w:val="424242"/>
          <w:u w:color="424242"/>
        </w:rPr>
        <w:tab/>
      </w:r>
      <w:r>
        <w:rPr>
          <w:rFonts w:ascii="Arial Narrow" w:hAnsi="Arial Narrow"/>
          <w:b/>
          <w:bCs/>
          <w:color w:val="424242"/>
          <w:u w:color="424242"/>
        </w:rPr>
        <w:tab/>
      </w:r>
      <w:r>
        <w:rPr>
          <w:rFonts w:ascii="Arial Narrow" w:hAnsi="Arial Narrow"/>
          <w:b/>
          <w:bCs/>
          <w:color w:val="424242"/>
          <w:u w:color="424242"/>
        </w:rPr>
        <w:tab/>
      </w:r>
      <w:r>
        <w:rPr>
          <w:rFonts w:ascii="Arial Narrow" w:hAnsi="Arial Narrow"/>
          <w:b/>
          <w:bCs/>
          <w:color w:val="424242"/>
          <w:u w:color="424242"/>
        </w:rPr>
        <w:tab/>
      </w:r>
      <w:r>
        <w:rPr>
          <w:rFonts w:ascii="Arial Narrow" w:hAnsi="Arial Narrow"/>
          <w:b/>
          <w:bCs/>
          <w:color w:val="424242"/>
          <w:u w:color="424242"/>
        </w:rPr>
        <w:tab/>
      </w:r>
      <w:r>
        <w:rPr>
          <w:rFonts w:ascii="Arial Narrow" w:hAnsi="Arial Narrow"/>
          <w:b/>
          <w:bCs/>
          <w:color w:val="424242"/>
          <w:u w:color="424242"/>
        </w:rPr>
        <w:tab/>
      </w:r>
    </w:p>
    <w:p w14:paraId="3B5A4E42" w14:textId="77777777" w:rsidR="0004055B" w:rsidRDefault="0004055B">
      <w:pPr>
        <w:pStyle w:val="CorpoA"/>
        <w:jc w:val="right"/>
        <w:rPr>
          <w:rFonts w:ascii="Arial Narrow" w:hAnsi="Arial Narrow"/>
          <w:color w:val="424242"/>
          <w:sz w:val="14"/>
          <w:szCs w:val="14"/>
          <w:u w:color="424242"/>
        </w:rPr>
      </w:pPr>
    </w:p>
    <w:p w14:paraId="127912FF" w14:textId="77777777" w:rsidR="0004055B" w:rsidRDefault="0004055B">
      <w:pPr>
        <w:pStyle w:val="CorpoA"/>
        <w:jc w:val="right"/>
        <w:rPr>
          <w:rFonts w:ascii="Arial Narrow" w:hAnsi="Arial Narrow"/>
          <w:color w:val="424242"/>
          <w:sz w:val="14"/>
          <w:szCs w:val="14"/>
          <w:u w:color="424242"/>
        </w:rPr>
      </w:pPr>
    </w:p>
    <w:p w14:paraId="49DA6C05" w14:textId="77777777" w:rsidR="0004055B" w:rsidRDefault="005C73F9">
      <w:pPr>
        <w:pStyle w:val="CorpoA"/>
        <w:jc w:val="right"/>
        <w:rPr>
          <w:rFonts w:ascii="Arial Narrow" w:eastAsia="Arial Narrow" w:hAnsi="Arial Narrow" w:cs="Arial Narrow"/>
          <w:color w:val="424242"/>
          <w:sz w:val="14"/>
          <w:szCs w:val="14"/>
          <w:u w:color="424242"/>
        </w:rPr>
      </w:pPr>
      <w:r>
        <w:rPr>
          <w:rFonts w:ascii="Arial Narrow" w:hAnsi="Arial Narrow"/>
          <w:color w:val="424242"/>
          <w:sz w:val="14"/>
          <w:szCs w:val="14"/>
          <w:u w:color="424242"/>
        </w:rPr>
        <w:t>comunicato stampa 20.04.2023</w:t>
      </w:r>
    </w:p>
    <w:p w14:paraId="5B6EDC2C" w14:textId="77777777" w:rsidR="0004055B" w:rsidRPr="007111A9" w:rsidRDefault="0004055B">
      <w:pPr>
        <w:pStyle w:val="CorpoA"/>
        <w:jc w:val="center"/>
        <w:rPr>
          <w:rFonts w:ascii="Arial Narrow" w:eastAsia="Arial Narrow" w:hAnsi="Arial Narrow" w:cs="Arial Narrow"/>
          <w:b/>
          <w:bCs/>
          <w:color w:val="000000" w:themeColor="text1"/>
          <w:u w:color="424242"/>
        </w:rPr>
      </w:pPr>
    </w:p>
    <w:p w14:paraId="47017474" w14:textId="77777777" w:rsidR="0004055B" w:rsidRPr="007111A9" w:rsidRDefault="0004055B">
      <w:pPr>
        <w:pStyle w:val="CorpoA"/>
        <w:jc w:val="center"/>
        <w:rPr>
          <w:rFonts w:ascii="Arial Narrow" w:eastAsia="Arial Narrow" w:hAnsi="Arial Narrow" w:cs="Arial Narrow"/>
          <w:b/>
          <w:bCs/>
          <w:color w:val="000000" w:themeColor="text1"/>
          <w:u w:color="424242"/>
        </w:rPr>
      </w:pPr>
    </w:p>
    <w:p w14:paraId="1DDD5245" w14:textId="77777777" w:rsidR="0004055B" w:rsidRPr="007111A9" w:rsidRDefault="005C73F9">
      <w:pPr>
        <w:pStyle w:val="DidefaultA"/>
        <w:jc w:val="center"/>
        <w:rPr>
          <w:rFonts w:ascii="Arial" w:eastAsia="Arial" w:hAnsi="Arial" w:cs="Arial"/>
          <w:b/>
          <w:bCs/>
          <w:i/>
          <w:iCs/>
          <w:color w:val="000000" w:themeColor="text1"/>
          <w:u w:color="424242"/>
          <w14:textOutline w14:w="12700" w14:cap="flat" w14:cmpd="sng" w14:algn="ctr">
            <w14:noFill/>
            <w14:prstDash w14:val="solid"/>
            <w14:miter w14:lim="400000"/>
          </w14:textOutline>
        </w:rPr>
      </w:pPr>
      <w:r w:rsidRPr="007111A9">
        <w:rPr>
          <w:rFonts w:ascii="Arial" w:hAnsi="Arial"/>
          <w:b/>
          <w:bCs/>
          <w:i/>
          <w:iCs/>
          <w:color w:val="000000" w:themeColor="text1"/>
          <w:u w:color="424242"/>
          <w14:textOutline w14:w="12700" w14:cap="flat" w14:cmpd="sng" w14:algn="ctr">
            <w14:noFill/>
            <w14:prstDash w14:val="solid"/>
            <w14:miter w14:lim="400000"/>
          </w14:textOutline>
        </w:rPr>
        <w:t>Donne, eroine e dame all’Opera dei Pupi.</w:t>
      </w:r>
    </w:p>
    <w:p w14:paraId="4EA9E986" w14:textId="77777777" w:rsidR="0004055B" w:rsidRPr="007111A9" w:rsidRDefault="005C73F9">
      <w:pPr>
        <w:pStyle w:val="DidefaultA"/>
        <w:jc w:val="center"/>
        <w:rPr>
          <w:rFonts w:ascii="Arial" w:eastAsia="Arial" w:hAnsi="Arial" w:cs="Arial"/>
          <w:b/>
          <w:bCs/>
          <w:i/>
          <w:iCs/>
          <w:color w:val="000000" w:themeColor="text1"/>
          <w:u w:color="424242"/>
          <w14:textOutline w14:w="12700" w14:cap="flat" w14:cmpd="sng" w14:algn="ctr">
            <w14:noFill/>
            <w14:prstDash w14:val="solid"/>
            <w14:miter w14:lim="400000"/>
          </w14:textOutline>
        </w:rPr>
      </w:pPr>
      <w:r w:rsidRPr="007111A9">
        <w:rPr>
          <w:rFonts w:ascii="Arial" w:hAnsi="Arial"/>
          <w:b/>
          <w:bCs/>
          <w:i/>
          <w:iCs/>
          <w:color w:val="000000" w:themeColor="text1"/>
          <w:u w:color="424242"/>
          <w14:textOutline w14:w="12700" w14:cap="flat" w14:cmpd="sng" w14:algn="ctr">
            <w14:noFill/>
            <w14:prstDash w14:val="solid"/>
            <w14:miter w14:lim="400000"/>
          </w14:textOutline>
        </w:rPr>
        <w:t>I cento anni della Marionettistica dei Fratelli Napoli di Catania.</w:t>
      </w:r>
    </w:p>
    <w:p w14:paraId="677085F4" w14:textId="2F38AC21" w:rsidR="0004055B" w:rsidRPr="007111A9" w:rsidRDefault="005C73F9">
      <w:pPr>
        <w:pStyle w:val="DidefaultA"/>
        <w:jc w:val="center"/>
        <w:rPr>
          <w:rFonts w:ascii="Arial" w:hAnsi="Arial"/>
          <w:color w:val="000000" w:themeColor="text1"/>
          <w:u w:color="424242"/>
          <w14:textOutline w14:w="12700" w14:cap="flat" w14:cmpd="sng" w14:algn="ctr">
            <w14:noFill/>
            <w14:prstDash w14:val="solid"/>
            <w14:miter w14:lim="400000"/>
          </w14:textOutline>
        </w:rPr>
      </w:pPr>
      <w:r w:rsidRPr="007111A9">
        <w:rPr>
          <w:rFonts w:ascii="Arial" w:hAnsi="Arial"/>
          <w:color w:val="000000" w:themeColor="text1"/>
          <w:u w:color="424242"/>
          <w14:textOutline w14:w="12700" w14:cap="flat" w14:cmpd="sng" w14:algn="ctr">
            <w14:noFill/>
            <w14:prstDash w14:val="solid"/>
            <w14:miter w14:lim="400000"/>
          </w14:textOutline>
        </w:rPr>
        <w:t>a cura di Alessandro Napoli.</w:t>
      </w:r>
    </w:p>
    <w:p w14:paraId="2C30419C" w14:textId="44BC24D9" w:rsidR="004D3A6E" w:rsidRPr="007111A9" w:rsidRDefault="004D3A6E">
      <w:pPr>
        <w:pStyle w:val="DidefaultA"/>
        <w:jc w:val="center"/>
        <w:rPr>
          <w:rFonts w:ascii="Arial" w:eastAsia="Arial" w:hAnsi="Arial" w:cs="Arial"/>
          <w:color w:val="000000" w:themeColor="text1"/>
          <w:u w:color="424242"/>
          <w14:textOutline w14:w="12700" w14:cap="flat" w14:cmpd="sng" w14:algn="ctr">
            <w14:noFill/>
            <w14:prstDash w14:val="solid"/>
            <w14:miter w14:lim="400000"/>
          </w14:textOutline>
        </w:rPr>
      </w:pPr>
      <w:r w:rsidRPr="007111A9">
        <w:rPr>
          <w:rFonts w:ascii="Arial" w:hAnsi="Arial"/>
          <w:color w:val="000000" w:themeColor="text1"/>
          <w:u w:color="424242"/>
          <w14:textOutline w14:w="12700" w14:cap="flat" w14:cmpd="sng" w14:algn="ctr">
            <w14:noFill/>
            <w14:prstDash w14:val="solid"/>
            <w14:miter w14:lim="400000"/>
          </w14:textOutline>
        </w:rPr>
        <w:t>opening sabato 29 aprile ore 18.00</w:t>
      </w:r>
    </w:p>
    <w:p w14:paraId="5B93B317" w14:textId="77777777" w:rsidR="0004055B" w:rsidRPr="007111A9" w:rsidRDefault="0004055B">
      <w:pPr>
        <w:pStyle w:val="DidefaultA"/>
        <w:jc w:val="center"/>
        <w:rPr>
          <w:rFonts w:ascii="Arial" w:eastAsia="Arial" w:hAnsi="Arial" w:cs="Arial"/>
          <w:b/>
          <w:bCs/>
          <w:color w:val="000000" w:themeColor="text1"/>
          <w:u w:color="424242"/>
          <w14:textOutline w14:w="12700" w14:cap="flat" w14:cmpd="sng" w14:algn="ctr">
            <w14:noFill/>
            <w14:prstDash w14:val="solid"/>
            <w14:miter w14:lim="400000"/>
          </w14:textOutline>
        </w:rPr>
      </w:pPr>
    </w:p>
    <w:p w14:paraId="4C4A507F" w14:textId="77777777" w:rsidR="0004055B" w:rsidRPr="007111A9" w:rsidRDefault="005C73F9">
      <w:pPr>
        <w:pStyle w:val="DidefaultA"/>
        <w:jc w:val="center"/>
        <w:rPr>
          <w:rFonts w:ascii="Arial" w:eastAsia="Arial" w:hAnsi="Arial" w:cs="Arial"/>
          <w:b/>
          <w:bCs/>
          <w:color w:val="000000" w:themeColor="text1"/>
          <w:u w:color="424242"/>
          <w14:textOutline w14:w="12700" w14:cap="flat" w14:cmpd="sng" w14:algn="ctr">
            <w14:noFill/>
            <w14:prstDash w14:val="solid"/>
            <w14:miter w14:lim="400000"/>
          </w14:textOutline>
        </w:rPr>
      </w:pPr>
      <w:r w:rsidRPr="007111A9">
        <w:rPr>
          <w:rFonts w:ascii="Arial" w:hAnsi="Arial"/>
          <w:b/>
          <w:bCs/>
          <w:color w:val="000000" w:themeColor="text1"/>
          <w:u w:color="424242"/>
          <w14:textOutline w14:w="12700" w14:cap="flat" w14:cmpd="sng" w14:algn="ctr">
            <w14:noFill/>
            <w14:prstDash w14:val="solid"/>
            <w14:miter w14:lim="400000"/>
          </w14:textOutline>
        </w:rPr>
        <w:t>29 aprile – 22 ottobre 2023</w:t>
      </w:r>
    </w:p>
    <w:p w14:paraId="59FEFB7E" w14:textId="77777777" w:rsidR="0004055B" w:rsidRPr="007111A9" w:rsidRDefault="005C73F9">
      <w:pPr>
        <w:pStyle w:val="DidefaultA"/>
        <w:jc w:val="center"/>
        <w:rPr>
          <w:rFonts w:ascii="Arial" w:eastAsia="Arial" w:hAnsi="Arial" w:cs="Arial"/>
          <w:b/>
          <w:bCs/>
          <w:color w:val="000000" w:themeColor="text1"/>
          <w:u w:color="424242"/>
          <w14:textOutline w14:w="12700" w14:cap="flat" w14:cmpd="sng" w14:algn="ctr">
            <w14:noFill/>
            <w14:prstDash w14:val="solid"/>
            <w14:miter w14:lim="400000"/>
          </w14:textOutline>
        </w:rPr>
      </w:pPr>
      <w:r w:rsidRPr="007111A9">
        <w:rPr>
          <w:rFonts w:ascii="Arial" w:hAnsi="Arial"/>
          <w:b/>
          <w:bCs/>
          <w:color w:val="000000" w:themeColor="text1"/>
          <w:u w:color="424242"/>
          <w14:textOutline w14:w="12700" w14:cap="flat" w14:cmpd="sng" w14:algn="ctr">
            <w14:noFill/>
            <w14:prstDash w14:val="solid"/>
            <w14:miter w14:lim="400000"/>
          </w14:textOutline>
        </w:rPr>
        <w:t>Palazzo De Leva, Modica</w:t>
      </w:r>
    </w:p>
    <w:p w14:paraId="2602E512" w14:textId="77777777" w:rsidR="0004055B" w:rsidRPr="007111A9" w:rsidRDefault="005C73F9">
      <w:pPr>
        <w:jc w:val="center"/>
        <w:rPr>
          <w:rFonts w:ascii="Arial" w:eastAsia="Arial" w:hAnsi="Arial" w:cs="Arial"/>
          <w:color w:val="000000" w:themeColor="text1"/>
          <w:sz w:val="22"/>
          <w:szCs w:val="22"/>
          <w:u w:color="202124"/>
          <w:shd w:val="clear" w:color="auto" w:fill="FFFFFF"/>
          <w:lang w:val="it-IT"/>
        </w:rPr>
      </w:pPr>
      <w:r w:rsidRPr="007111A9">
        <w:rPr>
          <w:rFonts w:ascii="Arial" w:hAnsi="Arial"/>
          <w:color w:val="000000" w:themeColor="text1"/>
          <w:sz w:val="22"/>
          <w:szCs w:val="22"/>
          <w:u w:color="424242"/>
          <w:lang w:val="it-IT"/>
          <w14:textOutline w14:w="12700" w14:cap="flat" w14:cmpd="sng" w14:algn="ctr">
            <w14:noFill/>
            <w14:prstDash w14:val="solid"/>
            <w14:miter w14:lim="400000"/>
          </w14:textOutline>
        </w:rPr>
        <w:t>Via D</w:t>
      </w:r>
      <w:r w:rsidRPr="007111A9">
        <w:rPr>
          <w:rFonts w:ascii="Arial" w:hAnsi="Arial"/>
          <w:color w:val="000000" w:themeColor="text1"/>
          <w:sz w:val="22"/>
          <w:szCs w:val="22"/>
          <w:u w:color="202124"/>
          <w:shd w:val="clear" w:color="auto" w:fill="FFFFFF"/>
          <w:lang w:val="it-IT"/>
        </w:rPr>
        <w:t>e Leva 14, 97015 Modica RG</w:t>
      </w:r>
    </w:p>
    <w:p w14:paraId="581AA447" w14:textId="77777777" w:rsidR="0004055B" w:rsidRPr="007111A9" w:rsidRDefault="0004055B">
      <w:pPr>
        <w:jc w:val="center"/>
        <w:rPr>
          <w:rFonts w:ascii="Arial" w:eastAsia="Arial" w:hAnsi="Arial" w:cs="Arial"/>
          <w:color w:val="000000" w:themeColor="text1"/>
          <w:sz w:val="22"/>
          <w:szCs w:val="22"/>
          <w:u w:color="202124"/>
          <w:shd w:val="clear" w:color="auto" w:fill="FFFFFF"/>
          <w:lang w:val="it-IT"/>
        </w:rPr>
      </w:pPr>
    </w:p>
    <w:p w14:paraId="111D0F3D" w14:textId="77777777" w:rsidR="0004055B" w:rsidRPr="007111A9" w:rsidRDefault="0004055B">
      <w:pPr>
        <w:jc w:val="center"/>
        <w:rPr>
          <w:rFonts w:ascii="Arial" w:eastAsia="Arial" w:hAnsi="Arial" w:cs="Arial"/>
          <w:color w:val="000000" w:themeColor="text1"/>
          <w:sz w:val="22"/>
          <w:szCs w:val="22"/>
          <w:u w:color="202124"/>
          <w:shd w:val="clear" w:color="auto" w:fill="FFFFFF"/>
          <w:lang w:val="it-IT"/>
        </w:rPr>
      </w:pPr>
    </w:p>
    <w:p w14:paraId="22DE49AA" w14:textId="77777777" w:rsidR="0004055B" w:rsidRPr="007111A9" w:rsidRDefault="0004055B">
      <w:pPr>
        <w:pStyle w:val="DidefaultA"/>
        <w:jc w:val="both"/>
        <w:rPr>
          <w:rFonts w:ascii="Arial" w:eastAsia="Arial" w:hAnsi="Arial" w:cs="Arial"/>
          <w:color w:val="000000" w:themeColor="text1"/>
          <w14:textOutline w14:w="12700" w14:cap="flat" w14:cmpd="sng" w14:algn="ctr">
            <w14:noFill/>
            <w14:prstDash w14:val="solid"/>
            <w14:miter w14:lim="400000"/>
          </w14:textOutline>
        </w:rPr>
      </w:pPr>
    </w:p>
    <w:p w14:paraId="44BCC291" w14:textId="5CF6D41E" w:rsidR="0004055B" w:rsidRPr="007111A9" w:rsidRDefault="005C73F9">
      <w:pPr>
        <w:pStyle w:val="DidefaultA"/>
        <w:jc w:val="both"/>
        <w:rPr>
          <w:rFonts w:ascii="Arial" w:eastAsia="Arial" w:hAnsi="Arial" w:cs="Arial"/>
          <w:color w:val="000000" w:themeColor="text1"/>
          <w14:textOutline w14:w="12700" w14:cap="flat" w14:cmpd="sng" w14:algn="ctr">
            <w14:noFill/>
            <w14:prstDash w14:val="solid"/>
            <w14:miter w14:lim="400000"/>
          </w14:textOutline>
        </w:rPr>
      </w:pPr>
      <w:r w:rsidRPr="007111A9">
        <w:rPr>
          <w:rFonts w:ascii="Arial" w:hAnsi="Arial"/>
          <w:color w:val="000000" w:themeColor="text1"/>
          <w14:textOutline w14:w="12700" w14:cap="flat" w14:cmpd="sng" w14:algn="ctr">
            <w14:noFill/>
            <w14:prstDash w14:val="solid"/>
            <w14:miter w14:lim="400000"/>
          </w14:textOutline>
        </w:rPr>
        <w:t xml:space="preserve">Dopo il grande successo di pubblico e di stampa riscosso nel 2021 a Noto, </w:t>
      </w:r>
      <w:proofErr w:type="spellStart"/>
      <w:r w:rsidRPr="007111A9">
        <w:rPr>
          <w:rFonts w:ascii="Arial" w:hAnsi="Arial"/>
          <w:b/>
          <w:bCs/>
          <w:color w:val="000000" w:themeColor="text1"/>
          <w14:textOutline w14:w="12700" w14:cap="flat" w14:cmpd="sng" w14:algn="ctr">
            <w14:noFill/>
            <w14:prstDash w14:val="solid"/>
            <w14:miter w14:lim="400000"/>
          </w14:textOutline>
        </w:rPr>
        <w:t>Sikarte</w:t>
      </w:r>
      <w:proofErr w:type="spellEnd"/>
      <w:r w:rsidRPr="007111A9">
        <w:rPr>
          <w:rFonts w:ascii="Arial" w:hAnsi="Arial"/>
          <w:b/>
          <w:bCs/>
          <w:color w:val="000000" w:themeColor="text1"/>
          <w14:textOutline w14:w="12700" w14:cap="flat" w14:cmpd="sng" w14:algn="ctr">
            <w14:noFill/>
            <w14:prstDash w14:val="solid"/>
            <w14:miter w14:lim="400000"/>
          </w14:textOutline>
        </w:rPr>
        <w:t xml:space="preserve"> - </w:t>
      </w:r>
      <w:r w:rsidRPr="007111A9">
        <w:rPr>
          <w:rFonts w:ascii="Arial" w:hAnsi="Arial"/>
          <w:color w:val="000000" w:themeColor="text1"/>
          <w:u w:color="3E3E3E"/>
          <w:shd w:val="clear" w:color="auto" w:fill="FFFFFF"/>
          <w14:textOutline w14:w="12700" w14:cap="flat" w14:cmpd="sng" w14:algn="ctr">
            <w14:noFill/>
            <w14:prstDash w14:val="solid"/>
            <w14:miter w14:lim="400000"/>
          </w14:textOutline>
        </w:rPr>
        <w:t>associazione culturale siciliana che si propone come</w:t>
      </w:r>
      <w:r w:rsidRPr="007111A9">
        <w:rPr>
          <w:rFonts w:ascii="Arial" w:hAnsi="Arial"/>
          <w:color w:val="000000" w:themeColor="text1"/>
          <w:u w:color="424242"/>
          <w14:textOutline w14:w="12700" w14:cap="flat" w14:cmpd="sng" w14:algn="ctr">
            <w14:noFill/>
            <w14:prstDash w14:val="solid"/>
            <w14:miter w14:lim="400000"/>
          </w14:textOutline>
        </w:rPr>
        <w:t xml:space="preserve"> punto d’unione tra </w:t>
      </w:r>
      <w:r w:rsidRPr="007111A9">
        <w:rPr>
          <w:rFonts w:ascii="Arial" w:hAnsi="Arial"/>
          <w:i/>
          <w:iCs/>
          <w:color w:val="000000" w:themeColor="text1"/>
          <w:u w:color="424242"/>
          <w14:textOutline w14:w="12700" w14:cap="flat" w14:cmpd="sng" w14:algn="ctr">
            <w14:noFill/>
            <w14:prstDash w14:val="solid"/>
            <w14:miter w14:lim="400000"/>
          </w14:textOutline>
        </w:rPr>
        <w:t>location</w:t>
      </w:r>
      <w:r w:rsidRPr="007111A9">
        <w:rPr>
          <w:rFonts w:ascii="Arial" w:hAnsi="Arial"/>
          <w:color w:val="000000" w:themeColor="text1"/>
          <w:u w:color="424242"/>
          <w14:textOutline w14:w="12700" w14:cap="flat" w14:cmpd="sng" w14:algn="ctr">
            <w14:noFill/>
            <w14:prstDash w14:val="solid"/>
            <w14:miter w14:lim="400000"/>
          </w14:textOutline>
        </w:rPr>
        <w:t xml:space="preserve"> d’eccezione e artisti storicizzati e contemporanei su scala nazionale</w:t>
      </w:r>
      <w:r w:rsidRPr="007111A9">
        <w:rPr>
          <w:rFonts w:ascii="Arial" w:hAnsi="Arial"/>
          <w:color w:val="000000" w:themeColor="text1"/>
          <w14:textOutline w14:w="12700" w14:cap="flat" w14:cmpd="sng" w14:algn="ctr">
            <w14:noFill/>
            <w14:prstDash w14:val="solid"/>
            <w14:miter w14:lim="400000"/>
          </w14:textOutline>
        </w:rPr>
        <w:t xml:space="preserve"> - ripropone la mostra </w:t>
      </w:r>
      <w:r w:rsidRPr="007111A9">
        <w:rPr>
          <w:rFonts w:ascii="Arial" w:hAnsi="Arial"/>
          <w:b/>
          <w:bCs/>
          <w:i/>
          <w:iCs/>
          <w:color w:val="000000" w:themeColor="text1"/>
          <w14:textOutline w14:w="12700" w14:cap="flat" w14:cmpd="sng" w14:algn="ctr">
            <w14:noFill/>
            <w14:prstDash w14:val="solid"/>
            <w14:miter w14:lim="400000"/>
          </w14:textOutline>
        </w:rPr>
        <w:t>Donne, eroine e dame all’Opera dei Pupi. I cento anni della Marionettistica dei Fratelli Napoli di Catania,</w:t>
      </w:r>
      <w:r w:rsidRPr="007111A9">
        <w:rPr>
          <w:rFonts w:ascii="Arial" w:hAnsi="Arial"/>
          <w:color w:val="000000" w:themeColor="text1"/>
          <w14:textOutline w14:w="12700" w14:cap="flat" w14:cmpd="sng" w14:algn="ctr">
            <w14:noFill/>
            <w14:prstDash w14:val="solid"/>
            <w14:miter w14:lim="400000"/>
          </w14:textOutline>
        </w:rPr>
        <w:t xml:space="preserve"> </w:t>
      </w:r>
      <w:r w:rsidRPr="007111A9">
        <w:rPr>
          <w:rFonts w:ascii="Arial" w:hAnsi="Arial"/>
          <w:color w:val="000000" w:themeColor="text1"/>
          <w:u w:color="424242"/>
          <w14:textOutline w14:w="12700" w14:cap="flat" w14:cmpd="sng" w14:algn="ctr">
            <w14:noFill/>
            <w14:prstDash w14:val="solid"/>
            <w14:miter w14:lim="400000"/>
          </w14:textOutline>
        </w:rPr>
        <w:t xml:space="preserve">a cura di </w:t>
      </w:r>
      <w:r w:rsidRPr="007111A9">
        <w:rPr>
          <w:rFonts w:ascii="Arial" w:hAnsi="Arial"/>
          <w:b/>
          <w:bCs/>
          <w:color w:val="000000" w:themeColor="text1"/>
          <w:u w:color="424242"/>
          <w14:textOutline w14:w="12700" w14:cap="flat" w14:cmpd="sng" w14:algn="ctr">
            <w14:noFill/>
            <w14:prstDash w14:val="solid"/>
            <w14:miter w14:lim="400000"/>
          </w14:textOutline>
        </w:rPr>
        <w:t xml:space="preserve">Alessandro Napoli </w:t>
      </w:r>
      <w:r w:rsidRPr="007111A9">
        <w:rPr>
          <w:rFonts w:ascii="Arial" w:hAnsi="Arial"/>
          <w:color w:val="000000" w:themeColor="text1"/>
          <w:u w:color="424242"/>
          <w14:textOutline w14:w="12700" w14:cap="flat" w14:cmpd="sng" w14:algn="ctr">
            <w14:noFill/>
            <w14:prstDash w14:val="solid"/>
            <w14:miter w14:lim="400000"/>
          </w14:textOutline>
        </w:rPr>
        <w:t xml:space="preserve">che sarà inaugurata </w:t>
      </w:r>
      <w:r w:rsidRPr="007111A9">
        <w:rPr>
          <w:rFonts w:ascii="Arial" w:hAnsi="Arial"/>
          <w:b/>
          <w:bCs/>
          <w:color w:val="000000" w:themeColor="text1"/>
          <w:u w:color="424242"/>
          <w14:textOutline w14:w="12700" w14:cap="flat" w14:cmpd="sng" w14:algn="ctr">
            <w14:noFill/>
            <w14:prstDash w14:val="solid"/>
            <w14:miter w14:lim="400000"/>
          </w14:textOutline>
        </w:rPr>
        <w:t xml:space="preserve">sabato 29 aprile </w:t>
      </w:r>
      <w:r w:rsidRPr="007111A9">
        <w:rPr>
          <w:rFonts w:ascii="Arial" w:hAnsi="Arial"/>
          <w:color w:val="000000" w:themeColor="text1"/>
          <w:u w:color="424242"/>
          <w14:textOutline w14:w="12700" w14:cap="flat" w14:cmpd="sng" w14:algn="ctr">
            <w14:noFill/>
            <w14:prstDash w14:val="solid"/>
            <w14:miter w14:lim="400000"/>
          </w14:textOutline>
        </w:rPr>
        <w:t>alle ore</w:t>
      </w:r>
      <w:r w:rsidR="004D3A6E" w:rsidRPr="007111A9">
        <w:rPr>
          <w:rFonts w:ascii="Arial" w:hAnsi="Arial"/>
          <w:color w:val="000000" w:themeColor="text1"/>
          <w:u w:color="424242"/>
          <w14:textOutline w14:w="12700" w14:cap="flat" w14:cmpd="sng" w14:algn="ctr">
            <w14:noFill/>
            <w14:prstDash w14:val="solid"/>
            <w14:miter w14:lim="400000"/>
          </w14:textOutline>
        </w:rPr>
        <w:t xml:space="preserve"> 18.00</w:t>
      </w:r>
      <w:r w:rsidRPr="007111A9">
        <w:rPr>
          <w:rFonts w:ascii="Arial" w:hAnsi="Arial"/>
          <w:b/>
          <w:bCs/>
          <w:color w:val="000000" w:themeColor="text1"/>
          <w:u w:color="424242"/>
          <w14:textOutline w14:w="12700" w14:cap="flat" w14:cmpd="sng" w14:algn="ctr">
            <w14:noFill/>
            <w14:prstDash w14:val="solid"/>
            <w14:miter w14:lim="400000"/>
          </w14:textOutline>
        </w:rPr>
        <w:t xml:space="preserve"> </w:t>
      </w:r>
      <w:r w:rsidRPr="007111A9">
        <w:rPr>
          <w:rFonts w:ascii="Arial" w:hAnsi="Arial"/>
          <w:color w:val="000000" w:themeColor="text1"/>
          <w:u w:color="424242"/>
          <w14:textOutline w14:w="12700" w14:cap="flat" w14:cmpd="sng" w14:algn="ctr">
            <w14:noFill/>
            <w14:prstDash w14:val="solid"/>
            <w14:miter w14:lim="400000"/>
          </w14:textOutline>
        </w:rPr>
        <w:t>presso</w:t>
      </w:r>
      <w:r w:rsidRPr="007111A9">
        <w:rPr>
          <w:rFonts w:ascii="Arial" w:hAnsi="Arial"/>
          <w:color w:val="000000" w:themeColor="text1"/>
          <w14:textOutline w14:w="12700" w14:cap="flat" w14:cmpd="sng" w14:algn="ctr">
            <w14:noFill/>
            <w14:prstDash w14:val="solid"/>
            <w14:miter w14:lim="400000"/>
          </w14:textOutline>
        </w:rPr>
        <w:t xml:space="preserve"> </w:t>
      </w:r>
      <w:r w:rsidRPr="007111A9">
        <w:rPr>
          <w:rFonts w:ascii="Arial" w:hAnsi="Arial"/>
          <w:b/>
          <w:bCs/>
          <w:color w:val="000000" w:themeColor="text1"/>
          <w14:textOutline w14:w="12700" w14:cap="flat" w14:cmpd="sng" w14:algn="ctr">
            <w14:noFill/>
            <w14:prstDash w14:val="solid"/>
            <w14:miter w14:lim="400000"/>
          </w14:textOutline>
        </w:rPr>
        <w:t>Palazzo De Leva</w:t>
      </w:r>
      <w:r w:rsidRPr="007111A9">
        <w:rPr>
          <w:rFonts w:ascii="Arial" w:hAnsi="Arial"/>
          <w:color w:val="000000" w:themeColor="text1"/>
          <w14:textOutline w14:w="12700" w14:cap="flat" w14:cmpd="sng" w14:algn="ctr">
            <w14:noFill/>
            <w14:prstDash w14:val="solid"/>
            <w14:miter w14:lim="400000"/>
          </w14:textOutline>
        </w:rPr>
        <w:t xml:space="preserve"> a </w:t>
      </w:r>
      <w:r w:rsidRPr="007111A9">
        <w:rPr>
          <w:rFonts w:ascii="Arial" w:hAnsi="Arial"/>
          <w:b/>
          <w:bCs/>
          <w:color w:val="000000" w:themeColor="text1"/>
          <w14:textOutline w14:w="12700" w14:cap="flat" w14:cmpd="sng" w14:algn="ctr">
            <w14:noFill/>
            <w14:prstDash w14:val="solid"/>
            <w14:miter w14:lim="400000"/>
          </w14:textOutline>
        </w:rPr>
        <w:t>Modica</w:t>
      </w:r>
      <w:r w:rsidRPr="007111A9">
        <w:rPr>
          <w:rFonts w:ascii="Arial" w:hAnsi="Arial"/>
          <w:color w:val="000000" w:themeColor="text1"/>
          <w14:textOutline w14:w="12700" w14:cap="flat" w14:cmpd="sng" w14:algn="ctr">
            <w14:noFill/>
            <w14:prstDash w14:val="solid"/>
            <w14:miter w14:lim="400000"/>
          </w14:textOutline>
        </w:rPr>
        <w:t xml:space="preserve">. </w:t>
      </w:r>
    </w:p>
    <w:p w14:paraId="1F8BE2FA" w14:textId="77777777" w:rsidR="0004055B" w:rsidRPr="007111A9" w:rsidRDefault="0004055B">
      <w:pPr>
        <w:pStyle w:val="DidefaultA"/>
        <w:jc w:val="both"/>
        <w:rPr>
          <w:rFonts w:ascii="Arial" w:eastAsia="Arial" w:hAnsi="Arial" w:cs="Arial"/>
          <w:color w:val="000000" w:themeColor="text1"/>
          <w14:textOutline w14:w="12700" w14:cap="flat" w14:cmpd="sng" w14:algn="ctr">
            <w14:noFill/>
            <w14:prstDash w14:val="solid"/>
            <w14:miter w14:lim="400000"/>
          </w14:textOutline>
        </w:rPr>
      </w:pPr>
    </w:p>
    <w:p w14:paraId="548F5C1F" w14:textId="77777777" w:rsidR="0004055B" w:rsidRPr="007111A9" w:rsidRDefault="005C73F9">
      <w:pPr>
        <w:shd w:val="clear" w:color="auto" w:fill="FFFFFF"/>
        <w:spacing w:before="100" w:after="100"/>
        <w:jc w:val="both"/>
        <w:rPr>
          <w:color w:val="000000" w:themeColor="text1"/>
          <w:lang w:val="it-IT"/>
        </w:rPr>
      </w:pPr>
      <w:r w:rsidRPr="007111A9">
        <w:rPr>
          <w:rFonts w:ascii="Arial" w:hAnsi="Arial"/>
          <w:color w:val="000000" w:themeColor="text1"/>
          <w:sz w:val="22"/>
          <w:szCs w:val="22"/>
          <w:lang w:val="it-IT"/>
          <w14:textOutline w14:w="12700" w14:cap="flat" w14:cmpd="sng" w14:algn="ctr">
            <w14:noFill/>
            <w14:prstDash w14:val="solid"/>
            <w14:miter w14:lim="400000"/>
          </w14:textOutline>
        </w:rPr>
        <w:t xml:space="preserve">Nuova </w:t>
      </w:r>
      <w:r w:rsidRPr="007111A9">
        <w:rPr>
          <w:rFonts w:ascii="Arial" w:hAnsi="Arial"/>
          <w:color w:val="000000" w:themeColor="text1"/>
          <w:lang w:val="it-IT"/>
          <w14:textOutline w14:w="12700" w14:cap="flat" w14:cmpd="sng" w14:algn="ctr">
            <w14:noFill/>
            <w14:prstDash w14:val="solid"/>
            <w14:miter w14:lim="400000"/>
          </w14:textOutline>
        </w:rPr>
        <w:t xml:space="preserve">città, nuova </w:t>
      </w:r>
      <w:r w:rsidRPr="007111A9">
        <w:rPr>
          <w:rFonts w:ascii="Arial" w:hAnsi="Arial"/>
          <w:color w:val="000000" w:themeColor="text1"/>
          <w:sz w:val="22"/>
          <w:szCs w:val="22"/>
          <w:lang w:val="it-IT"/>
          <w14:textOutline w14:w="12700" w14:cap="flat" w14:cmpd="sng" w14:algn="ctr">
            <w14:noFill/>
            <w14:prstDash w14:val="solid"/>
            <w14:miter w14:lim="400000"/>
          </w14:textOutline>
        </w:rPr>
        <w:t>location e nuovi partner per un progetto espositivo che</w:t>
      </w:r>
      <w:r w:rsidRPr="007111A9">
        <w:rPr>
          <w:rFonts w:ascii="Arial" w:hAnsi="Arial"/>
          <w:color w:val="000000" w:themeColor="text1"/>
          <w:lang w:val="it-IT"/>
          <w14:textOutline w14:w="12700" w14:cap="flat" w14:cmpd="sng" w14:algn="ctr">
            <w14:noFill/>
            <w14:prstDash w14:val="solid"/>
            <w14:miter w14:lim="400000"/>
          </w14:textOutline>
        </w:rPr>
        <w:t>,</w:t>
      </w:r>
      <w:r w:rsidRPr="007111A9">
        <w:rPr>
          <w:rFonts w:ascii="Arial" w:hAnsi="Arial"/>
          <w:color w:val="000000" w:themeColor="text1"/>
          <w:sz w:val="22"/>
          <w:szCs w:val="22"/>
          <w:lang w:val="it-IT"/>
          <w14:textOutline w14:w="12700" w14:cap="flat" w14:cmpd="sng" w14:algn="ctr">
            <w14:noFill/>
            <w14:prstDash w14:val="solid"/>
            <w14:miter w14:lim="400000"/>
          </w14:textOutline>
        </w:rPr>
        <w:t xml:space="preserve"> sin dalla sua ideazione si è proposto di celebrare a partire dal 2021 i cento anni della Marionettistica dei Fratelli Napoli con un programma di mostre itineranti in Sicilia. La seconda tappa è a Palazzo De Leva di Modica, sede del Centro Studi sulla Contea di Modica, </w:t>
      </w:r>
      <w:r w:rsidRPr="007111A9">
        <w:rPr>
          <w:rFonts w:ascii="Arial" w:hAnsi="Arial"/>
          <w:color w:val="000000" w:themeColor="text1"/>
          <w:sz w:val="22"/>
          <w:szCs w:val="22"/>
          <w:lang w:val="it-IT"/>
        </w:rPr>
        <w:t>precisamente all’interno delle antiche scuderie scavate nel banco roccioso con scorci di architetture trecentesche, alle quali si accede attraverso uno splendido portale in stile gotico chiaramontano: Portale De Leva.</w:t>
      </w:r>
    </w:p>
    <w:p w14:paraId="1ACE0028" w14:textId="77777777" w:rsidR="0004055B" w:rsidRPr="007111A9" w:rsidRDefault="0004055B">
      <w:pPr>
        <w:shd w:val="clear" w:color="auto" w:fill="FFFFFF"/>
        <w:spacing w:before="100" w:after="100"/>
        <w:jc w:val="both"/>
        <w:rPr>
          <w:rFonts w:ascii="Arial" w:eastAsia="Arial" w:hAnsi="Arial" w:cs="Arial"/>
          <w:color w:val="000000" w:themeColor="text1"/>
          <w:sz w:val="22"/>
          <w:szCs w:val="22"/>
          <w:lang w:val="it-IT"/>
        </w:rPr>
      </w:pPr>
    </w:p>
    <w:p w14:paraId="6BE8D1C6" w14:textId="77777777" w:rsidR="0004055B" w:rsidRPr="007111A9" w:rsidRDefault="005C73F9">
      <w:pPr>
        <w:jc w:val="both"/>
        <w:rPr>
          <w:rFonts w:ascii="Arial" w:eastAsia="Arial" w:hAnsi="Arial" w:cs="Arial"/>
          <w:color w:val="000000" w:themeColor="text1"/>
          <w:sz w:val="22"/>
          <w:szCs w:val="22"/>
          <w:lang w:val="it-IT"/>
        </w:rPr>
      </w:pPr>
      <w:r w:rsidRPr="007111A9">
        <w:rPr>
          <w:rFonts w:ascii="Arial" w:hAnsi="Arial"/>
          <w:color w:val="000000" w:themeColor="text1"/>
          <w:sz w:val="22"/>
          <w:szCs w:val="22"/>
          <w:u w:color="3E3E3E"/>
          <w:shd w:val="clear" w:color="auto" w:fill="FFFFFF"/>
          <w:lang w:val="it-IT"/>
          <w14:textOutline w14:w="12700" w14:cap="flat" w14:cmpd="sng" w14:algn="ctr">
            <w14:noFill/>
            <w14:prstDash w14:val="solid"/>
            <w14:miter w14:lim="400000"/>
          </w14:textOutline>
        </w:rPr>
        <w:t>«</w:t>
      </w:r>
      <w:r w:rsidRPr="007111A9">
        <w:rPr>
          <w:rFonts w:ascii="Arial" w:hAnsi="Arial"/>
          <w:color w:val="000000" w:themeColor="text1"/>
          <w:sz w:val="22"/>
          <w:szCs w:val="22"/>
          <w:lang w:val="it-IT"/>
        </w:rPr>
        <w:t>Modica, sede di monumenti patrimonio dell’UNESCO che nasconde gioielli nei suoi quartieri e dentro le sue grotte - spiega l’</w:t>
      </w:r>
      <w:r w:rsidRPr="007111A9">
        <w:rPr>
          <w:rFonts w:ascii="Arial" w:hAnsi="Arial"/>
          <w:b/>
          <w:bCs/>
          <w:color w:val="000000" w:themeColor="text1"/>
          <w:sz w:val="22"/>
          <w:szCs w:val="22"/>
          <w:lang w:val="it-IT"/>
        </w:rPr>
        <w:t xml:space="preserve">arch. Eugenia Calvaruso, Presidente del Centro Studi sulla Contea di Modica </w:t>
      </w:r>
      <w:r w:rsidRPr="007111A9">
        <w:rPr>
          <w:rFonts w:ascii="Arial" w:hAnsi="Arial"/>
          <w:color w:val="000000" w:themeColor="text1"/>
          <w:sz w:val="22"/>
          <w:szCs w:val="22"/>
          <w:lang w:val="it-IT"/>
        </w:rPr>
        <w:t xml:space="preserve">- è il luogo naturale per una mostra che racconta i “capolavori del patrimonio orale e immateriale dell'umanità” e ci fa conoscere la realtà dei Fratelli Napoli protagonisti e valorizzatori dell’arte Marionettistica catanese. Il Centro Studi Sulla Contea Di Modica, che di ogni aspetto della cultura del territorio si fa promotore, ha colto l’occasione di arricchire la propria città presentando nei locali della propria sede, presso Palazzo De Leva, il lavoro di ricerca storica, elaborazione culturale e antropologica di </w:t>
      </w:r>
      <w:proofErr w:type="spellStart"/>
      <w:r w:rsidRPr="007111A9">
        <w:rPr>
          <w:rFonts w:ascii="Arial" w:hAnsi="Arial"/>
          <w:color w:val="000000" w:themeColor="text1"/>
          <w:sz w:val="22"/>
          <w:szCs w:val="22"/>
          <w:lang w:val="it-IT"/>
        </w:rPr>
        <w:t>Sikarte</w:t>
      </w:r>
      <w:proofErr w:type="spellEnd"/>
      <w:r w:rsidRPr="007111A9">
        <w:rPr>
          <w:rFonts w:ascii="Arial" w:hAnsi="Arial"/>
          <w:color w:val="000000" w:themeColor="text1"/>
          <w:sz w:val="22"/>
          <w:szCs w:val="22"/>
          <w:lang w:val="it-IT"/>
        </w:rPr>
        <w:t>.</w:t>
      </w:r>
      <w:r w:rsidRPr="007111A9">
        <w:rPr>
          <w:rFonts w:ascii="Arial" w:hAnsi="Arial"/>
          <w:color w:val="000000" w:themeColor="text1"/>
          <w:sz w:val="22"/>
          <w:szCs w:val="22"/>
          <w:u w:color="3E3E3E"/>
          <w:shd w:val="clear" w:color="auto" w:fill="FFFFFF"/>
          <w:lang w:val="it-IT"/>
          <w14:textOutline w14:w="12700" w14:cap="flat" w14:cmpd="sng" w14:algn="ctr">
            <w14:noFill/>
            <w14:prstDash w14:val="solid"/>
            <w14:miter w14:lim="400000"/>
          </w14:textOutline>
        </w:rPr>
        <w:t>»</w:t>
      </w:r>
    </w:p>
    <w:p w14:paraId="5DC49190" w14:textId="77777777" w:rsidR="0004055B" w:rsidRPr="007111A9" w:rsidRDefault="0004055B">
      <w:pPr>
        <w:pStyle w:val="DidefaultA"/>
        <w:jc w:val="both"/>
        <w:rPr>
          <w:rFonts w:ascii="Arial" w:eastAsia="Arial" w:hAnsi="Arial" w:cs="Arial"/>
          <w:color w:val="000000" w:themeColor="text1"/>
          <w14:textOutline w14:w="12700" w14:cap="flat" w14:cmpd="sng" w14:algn="ctr">
            <w14:noFill/>
            <w14:prstDash w14:val="solid"/>
            <w14:miter w14:lim="400000"/>
          </w14:textOutline>
        </w:rPr>
      </w:pPr>
    </w:p>
    <w:p w14:paraId="59112C3C" w14:textId="77777777" w:rsidR="0004055B" w:rsidRPr="007111A9" w:rsidRDefault="005C73F9">
      <w:pPr>
        <w:pStyle w:val="DidefaultA"/>
        <w:jc w:val="both"/>
        <w:rPr>
          <w:rFonts w:ascii="Arial" w:eastAsia="Arial" w:hAnsi="Arial" w:cs="Arial"/>
          <w:color w:val="000000" w:themeColor="text1"/>
          <w14:textOutline w14:w="12700" w14:cap="flat" w14:cmpd="sng" w14:algn="ctr">
            <w14:noFill/>
            <w14:prstDash w14:val="solid"/>
            <w14:miter w14:lim="400000"/>
          </w14:textOutline>
        </w:rPr>
      </w:pPr>
      <w:r w:rsidRPr="007111A9">
        <w:rPr>
          <w:rFonts w:ascii="Arial" w:hAnsi="Arial"/>
          <w:color w:val="000000" w:themeColor="text1"/>
          <w14:textOutline w14:w="12700" w14:cap="flat" w14:cmpd="sng" w14:algn="ctr">
            <w14:noFill/>
            <w14:prstDash w14:val="solid"/>
            <w14:miter w14:lim="400000"/>
          </w14:textOutline>
        </w:rPr>
        <w:t>Il progetto gode del</w:t>
      </w:r>
      <w:r w:rsidRPr="007111A9">
        <w:rPr>
          <w:rFonts w:ascii="Arial" w:hAnsi="Arial"/>
          <w:b/>
          <w:bCs/>
          <w:color w:val="000000" w:themeColor="text1"/>
          <w:u w:color="424242"/>
          <w14:textOutline w14:w="12700" w14:cap="flat" w14:cmpd="sng" w14:algn="ctr">
            <w14:noFill/>
            <w14:prstDash w14:val="solid"/>
            <w14:miter w14:lim="400000"/>
          </w14:textOutline>
        </w:rPr>
        <w:t xml:space="preserve"> patrocinio del</w:t>
      </w:r>
      <w:r w:rsidRPr="007111A9">
        <w:rPr>
          <w:rFonts w:ascii="Arial" w:hAnsi="Arial"/>
          <w:color w:val="000000" w:themeColor="text1"/>
          <w14:textOutline w14:w="12700" w14:cap="flat" w14:cmpd="sng" w14:algn="ctr">
            <w14:noFill/>
            <w14:prstDash w14:val="solid"/>
            <w14:miter w14:lim="400000"/>
          </w14:textOutline>
        </w:rPr>
        <w:t xml:space="preserve"> </w:t>
      </w:r>
      <w:r w:rsidRPr="007111A9">
        <w:rPr>
          <w:rFonts w:ascii="Arial" w:hAnsi="Arial"/>
          <w:b/>
          <w:bCs/>
          <w:color w:val="000000" w:themeColor="text1"/>
          <w14:textOutline w14:w="12700" w14:cap="flat" w14:cmpd="sng" w14:algn="ctr">
            <w14:noFill/>
            <w14:prstDash w14:val="solid"/>
            <w14:miter w14:lim="400000"/>
          </w14:textOutline>
        </w:rPr>
        <w:t>Comune di Modica,</w:t>
      </w:r>
      <w:r w:rsidRPr="007111A9">
        <w:rPr>
          <w:rFonts w:ascii="Arial" w:hAnsi="Arial"/>
          <w:color w:val="000000" w:themeColor="text1"/>
          <w14:textOutline w14:w="12700" w14:cap="flat" w14:cmpd="sng" w14:algn="ctr">
            <w14:noFill/>
            <w14:prstDash w14:val="solid"/>
            <w14:miter w14:lim="400000"/>
          </w14:textOutline>
        </w:rPr>
        <w:t xml:space="preserve"> del </w:t>
      </w:r>
      <w:r w:rsidRPr="007111A9">
        <w:rPr>
          <w:rFonts w:ascii="Arial" w:hAnsi="Arial"/>
          <w:b/>
          <w:bCs/>
          <w:color w:val="000000" w:themeColor="text1"/>
          <w14:textOutline w14:w="12700" w14:cap="flat" w14:cmpd="sng" w14:algn="ctr">
            <w14:noFill/>
            <w14:prstDash w14:val="solid"/>
            <w14:miter w14:lim="400000"/>
          </w14:textOutline>
        </w:rPr>
        <w:t xml:space="preserve">Museo Internazionale delle Marionette Antonio Pasqualino di Palermo </w:t>
      </w:r>
      <w:r w:rsidRPr="007111A9">
        <w:rPr>
          <w:rFonts w:ascii="Arial" w:hAnsi="Arial"/>
          <w:color w:val="000000" w:themeColor="text1"/>
          <w14:textOutline w14:w="12700" w14:cap="flat" w14:cmpd="sng" w14:algn="ctr">
            <w14:noFill/>
            <w14:prstDash w14:val="solid"/>
            <w14:miter w14:lim="400000"/>
          </w14:textOutline>
        </w:rPr>
        <w:t>che è anche l’editore del catalogo</w:t>
      </w:r>
      <w:r w:rsidRPr="007111A9">
        <w:rPr>
          <w:rFonts w:ascii="Arial" w:hAnsi="Arial"/>
          <w:b/>
          <w:bCs/>
          <w:color w:val="000000" w:themeColor="text1"/>
          <w14:textOutline w14:w="12700" w14:cap="flat" w14:cmpd="sng" w14:algn="ctr">
            <w14:noFill/>
            <w14:prstDash w14:val="solid"/>
            <w14:miter w14:lim="400000"/>
          </w14:textOutline>
        </w:rPr>
        <w:t xml:space="preserve"> </w:t>
      </w:r>
      <w:r w:rsidRPr="007111A9">
        <w:rPr>
          <w:rFonts w:ascii="Arial" w:hAnsi="Arial"/>
          <w:color w:val="000000" w:themeColor="text1"/>
          <w14:textOutline w14:w="12700" w14:cap="flat" w14:cmpd="sng" w14:algn="ctr">
            <w14:noFill/>
            <w14:prstDash w14:val="solid"/>
            <w14:miter w14:lim="400000"/>
          </w14:textOutline>
        </w:rPr>
        <w:t>della mostra e del</w:t>
      </w:r>
      <w:r w:rsidRPr="007111A9">
        <w:rPr>
          <w:rFonts w:ascii="Arial" w:hAnsi="Arial"/>
          <w:b/>
          <w:bCs/>
          <w:color w:val="000000" w:themeColor="text1"/>
          <w14:textOutline w14:w="12700" w14:cap="flat" w14:cmpd="sng" w14:algn="ctr">
            <w14:noFill/>
            <w14:prstDash w14:val="solid"/>
            <w14:miter w14:lim="400000"/>
          </w14:textOutline>
        </w:rPr>
        <w:t xml:space="preserve"> Centro Studi sulla Contea di Modica.</w:t>
      </w:r>
    </w:p>
    <w:p w14:paraId="02DADB5C" w14:textId="77777777" w:rsidR="0004055B" w:rsidRPr="007111A9" w:rsidRDefault="0004055B">
      <w:pPr>
        <w:jc w:val="both"/>
        <w:rPr>
          <w:rFonts w:ascii="Arial" w:eastAsia="Arial" w:hAnsi="Arial" w:cs="Arial"/>
          <w:color w:val="000000" w:themeColor="text1"/>
          <w:sz w:val="22"/>
          <w:szCs w:val="22"/>
          <w:u w:color="3E3E3E"/>
          <w:shd w:val="clear" w:color="auto" w:fill="FFFFFF"/>
          <w:lang w:val="it-IT"/>
          <w14:textOutline w14:w="12700" w14:cap="flat" w14:cmpd="sng" w14:algn="ctr">
            <w14:noFill/>
            <w14:prstDash w14:val="solid"/>
            <w14:miter w14:lim="400000"/>
          </w14:textOutline>
        </w:rPr>
      </w:pPr>
    </w:p>
    <w:p w14:paraId="211DF891" w14:textId="77777777" w:rsidR="0004055B" w:rsidRPr="007111A9" w:rsidRDefault="005C73F9">
      <w:pPr>
        <w:jc w:val="both"/>
        <w:rPr>
          <w:rFonts w:ascii="Arial" w:eastAsia="Arial" w:hAnsi="Arial" w:cs="Arial"/>
          <w:color w:val="000000" w:themeColor="text1"/>
          <w:sz w:val="22"/>
          <w:szCs w:val="22"/>
          <w:u w:color="3E3E3E"/>
          <w:shd w:val="clear" w:color="auto" w:fill="FFFFFF"/>
          <w:lang w:val="it-IT"/>
          <w14:textOutline w14:w="12700" w14:cap="flat" w14:cmpd="sng" w14:algn="ctr">
            <w14:noFill/>
            <w14:prstDash w14:val="solid"/>
            <w14:miter w14:lim="400000"/>
          </w14:textOutline>
        </w:rPr>
      </w:pPr>
      <w:r w:rsidRPr="007111A9">
        <w:rPr>
          <w:rFonts w:ascii="Arial" w:hAnsi="Arial"/>
          <w:color w:val="000000" w:themeColor="text1"/>
          <w:sz w:val="22"/>
          <w:szCs w:val="22"/>
          <w:u w:color="3E3E3E"/>
          <w:shd w:val="clear" w:color="auto" w:fill="FFFFFF"/>
          <w:lang w:val="it-IT"/>
          <w14:textOutline w14:w="12700" w14:cap="flat" w14:cmpd="sng" w14:algn="ctr">
            <w14:noFill/>
            <w14:prstDash w14:val="solid"/>
            <w14:miter w14:lim="400000"/>
          </w14:textOutline>
        </w:rPr>
        <w:t>«</w:t>
      </w:r>
      <w:r w:rsidRPr="007111A9">
        <w:rPr>
          <w:rFonts w:ascii="Arial" w:hAnsi="Arial"/>
          <w:color w:val="000000" w:themeColor="text1"/>
          <w:sz w:val="22"/>
          <w:szCs w:val="22"/>
          <w:lang w:val="it-IT"/>
        </w:rPr>
        <w:t xml:space="preserve">Il Museo Pasqualino e l'Associazione per la conservazione delle tradizioni popolari – dichiara </w:t>
      </w:r>
      <w:r w:rsidRPr="007111A9">
        <w:rPr>
          <w:rFonts w:ascii="Arial" w:hAnsi="Arial"/>
          <w:b/>
          <w:bCs/>
          <w:color w:val="000000" w:themeColor="text1"/>
          <w:sz w:val="22"/>
          <w:szCs w:val="22"/>
          <w:lang w:val="it-IT"/>
          <w14:textOutline w14:w="12700" w14:cap="flat" w14:cmpd="sng" w14:algn="ctr">
            <w14:noFill/>
            <w14:prstDash w14:val="solid"/>
            <w14:miter w14:lim="400000"/>
          </w14:textOutline>
        </w:rPr>
        <w:t xml:space="preserve">Rosario </w:t>
      </w:r>
      <w:proofErr w:type="spellStart"/>
      <w:r w:rsidRPr="007111A9">
        <w:rPr>
          <w:rFonts w:ascii="Arial" w:hAnsi="Arial"/>
          <w:b/>
          <w:bCs/>
          <w:color w:val="000000" w:themeColor="text1"/>
          <w:sz w:val="22"/>
          <w:szCs w:val="22"/>
          <w:lang w:val="it-IT"/>
          <w14:textOutline w14:w="12700" w14:cap="flat" w14:cmpd="sng" w14:algn="ctr">
            <w14:noFill/>
            <w14:prstDash w14:val="solid"/>
            <w14:miter w14:lim="400000"/>
          </w14:textOutline>
        </w:rPr>
        <w:t>Perricone</w:t>
      </w:r>
      <w:proofErr w:type="spellEnd"/>
      <w:r w:rsidRPr="007111A9">
        <w:rPr>
          <w:rFonts w:ascii="Arial" w:hAnsi="Arial"/>
          <w:b/>
          <w:bCs/>
          <w:color w:val="000000" w:themeColor="text1"/>
          <w:sz w:val="22"/>
          <w:szCs w:val="22"/>
          <w:lang w:val="it-IT"/>
          <w14:textOutline w14:w="12700" w14:cap="flat" w14:cmpd="sng" w14:algn="ctr">
            <w14:noFill/>
            <w14:prstDash w14:val="solid"/>
            <w14:miter w14:lim="400000"/>
          </w14:textOutline>
        </w:rPr>
        <w:t xml:space="preserve">, direttore del Museo Internazionale delle Marionette Antonio Pasqualino di Palermo </w:t>
      </w:r>
      <w:r w:rsidRPr="007111A9">
        <w:rPr>
          <w:rFonts w:ascii="Arial" w:hAnsi="Arial"/>
          <w:color w:val="000000" w:themeColor="text1"/>
          <w:sz w:val="22"/>
          <w:szCs w:val="22"/>
          <w:lang w:val="it-IT"/>
        </w:rPr>
        <w:t>- sono liete di patrocinare questa mostra e di pubblicarne il catalogo. Si rinnova così l'antico legame di amicizia con la Marionettistica dei Fratelli Napoli, di cui si celebra il centenario di attività con un suggestivo percorso sulle figure femminili dell'</w:t>
      </w:r>
      <w:proofErr w:type="spellStart"/>
      <w:r w:rsidRPr="007111A9">
        <w:rPr>
          <w:rFonts w:ascii="Arial" w:hAnsi="Arial"/>
          <w:color w:val="000000" w:themeColor="text1"/>
          <w:sz w:val="22"/>
          <w:szCs w:val="22"/>
          <w:lang w:val="it-IT"/>
        </w:rPr>
        <w:t>Opira</w:t>
      </w:r>
      <w:proofErr w:type="spellEnd"/>
      <w:r w:rsidRPr="007111A9">
        <w:rPr>
          <w:rFonts w:ascii="Arial" w:hAnsi="Arial"/>
          <w:color w:val="000000" w:themeColor="text1"/>
          <w:sz w:val="22"/>
          <w:szCs w:val="22"/>
          <w:lang w:val="it-IT"/>
        </w:rPr>
        <w:t xml:space="preserve"> catanese che non può prescindere dalla storica e indimenticabile Italia Chiesa</w:t>
      </w:r>
      <w:r w:rsidRPr="007111A9">
        <w:rPr>
          <w:rFonts w:ascii="Arial" w:hAnsi="Arial"/>
          <w:color w:val="000000" w:themeColor="text1"/>
          <w:sz w:val="22"/>
          <w:szCs w:val="22"/>
          <w:u w:color="3E3E3E"/>
          <w:shd w:val="clear" w:color="auto" w:fill="FFFFFF"/>
          <w:lang w:val="it-IT"/>
          <w14:textOutline w14:w="12700" w14:cap="flat" w14:cmpd="sng" w14:algn="ctr">
            <w14:noFill/>
            <w14:prstDash w14:val="solid"/>
            <w14:miter w14:lim="400000"/>
          </w14:textOutline>
        </w:rPr>
        <w:t xml:space="preserve">». </w:t>
      </w:r>
    </w:p>
    <w:p w14:paraId="15D5A999" w14:textId="77777777" w:rsidR="0004055B" w:rsidRPr="007111A9" w:rsidRDefault="0004055B">
      <w:pPr>
        <w:pStyle w:val="DidefaultA"/>
        <w:jc w:val="both"/>
        <w:rPr>
          <w:rFonts w:ascii="Arial" w:eastAsia="Arial" w:hAnsi="Arial" w:cs="Arial"/>
          <w:b/>
          <w:bCs/>
          <w:color w:val="000000" w:themeColor="text1"/>
          <w14:textOutline w14:w="12700" w14:cap="flat" w14:cmpd="sng" w14:algn="ctr">
            <w14:noFill/>
            <w14:prstDash w14:val="solid"/>
            <w14:miter w14:lim="400000"/>
          </w14:textOutline>
        </w:rPr>
      </w:pPr>
    </w:p>
    <w:p w14:paraId="40D811AC" w14:textId="68608A1F" w:rsidR="0004055B" w:rsidRPr="007111A9" w:rsidRDefault="005C73F9">
      <w:pPr>
        <w:pStyle w:val="DidefaultA"/>
        <w:jc w:val="both"/>
        <w:rPr>
          <w:rFonts w:ascii="Arial" w:eastAsia="Arial" w:hAnsi="Arial" w:cs="Arial"/>
          <w:color w:val="000000" w:themeColor="text1"/>
          <w:u w:color="424242"/>
          <w14:textOutline w14:w="12700" w14:cap="flat" w14:cmpd="sng" w14:algn="ctr">
            <w14:noFill/>
            <w14:prstDash w14:val="solid"/>
            <w14:miter w14:lim="400000"/>
          </w14:textOutline>
        </w:rPr>
      </w:pPr>
      <w:r w:rsidRPr="007111A9">
        <w:rPr>
          <w:rFonts w:ascii="Arial" w:hAnsi="Arial"/>
          <w:b/>
          <w:bCs/>
          <w:color w:val="000000" w:themeColor="text1"/>
          <w:u w:color="424242"/>
          <w14:textOutline w14:w="12700" w14:cap="flat" w14:cmpd="sng" w14:algn="ctr">
            <w14:noFill/>
            <w14:prstDash w14:val="solid"/>
            <w14:miter w14:lim="400000"/>
          </w14:textOutline>
        </w:rPr>
        <w:t xml:space="preserve">La Marionettistica dei Fratelli Napoli </w:t>
      </w:r>
      <w:r w:rsidRPr="007111A9">
        <w:rPr>
          <w:rFonts w:ascii="Arial" w:hAnsi="Arial"/>
          <w:color w:val="000000" w:themeColor="text1"/>
          <w:u w:color="424242"/>
          <w14:textOutline w14:w="12700" w14:cap="flat" w14:cmpd="sng" w14:algn="ctr">
            <w14:noFill/>
            <w14:prstDash w14:val="solid"/>
            <w14:miter w14:lim="400000"/>
          </w14:textOutline>
        </w:rPr>
        <w:t>ha favorito la realizzazione del progetto</w:t>
      </w:r>
      <w:r w:rsidRPr="007111A9">
        <w:rPr>
          <w:rFonts w:ascii="Arial" w:hAnsi="Arial"/>
          <w:b/>
          <w:bCs/>
          <w:color w:val="000000" w:themeColor="text1"/>
          <w:u w:color="424242"/>
          <w14:textOutline w14:w="12700" w14:cap="flat" w14:cmpd="sng" w14:algn="ctr">
            <w14:noFill/>
            <w14:prstDash w14:val="solid"/>
            <w14:miter w14:lim="400000"/>
          </w14:textOutline>
        </w:rPr>
        <w:t xml:space="preserve"> </w:t>
      </w:r>
      <w:r w:rsidRPr="007111A9">
        <w:rPr>
          <w:rFonts w:ascii="Arial" w:hAnsi="Arial"/>
          <w:color w:val="000000" w:themeColor="text1"/>
          <w:u w:color="424242"/>
          <w14:textOutline w14:w="12700" w14:cap="flat" w14:cmpd="sng" w14:algn="ctr">
            <w14:noFill/>
            <w14:prstDash w14:val="solid"/>
            <w14:miter w14:lim="400000"/>
          </w14:textOutline>
        </w:rPr>
        <w:t>prestando le opere e curandone la direzione scientifica, artistica e scenografica</w:t>
      </w:r>
      <w:r w:rsidR="004D3A6E" w:rsidRPr="007111A9">
        <w:rPr>
          <w:rFonts w:ascii="Arial" w:hAnsi="Arial"/>
          <w:color w:val="000000" w:themeColor="text1"/>
          <w:u w:color="424242"/>
          <w14:textOutline w14:w="12700" w14:cap="flat" w14:cmpd="sng" w14:algn="ctr">
            <w14:noFill/>
            <w14:prstDash w14:val="solid"/>
            <w14:miter w14:lim="400000"/>
          </w14:textOutline>
        </w:rPr>
        <w:t>.</w:t>
      </w:r>
    </w:p>
    <w:p w14:paraId="3C2ACB13" w14:textId="77777777" w:rsidR="0004055B" w:rsidRPr="007111A9" w:rsidRDefault="0004055B">
      <w:pPr>
        <w:pStyle w:val="DidefaultA"/>
        <w:jc w:val="both"/>
        <w:rPr>
          <w:rFonts w:ascii="Arial" w:eastAsia="Arial" w:hAnsi="Arial" w:cs="Arial"/>
          <w:color w:val="000000" w:themeColor="text1"/>
          <w:u w:color="424242"/>
          <w14:textOutline w14:w="12700" w14:cap="flat" w14:cmpd="sng" w14:algn="ctr">
            <w14:noFill/>
            <w14:prstDash w14:val="solid"/>
            <w14:miter w14:lim="400000"/>
          </w14:textOutline>
        </w:rPr>
      </w:pPr>
    </w:p>
    <w:p w14:paraId="50BD7EB4" w14:textId="77777777" w:rsidR="0004055B" w:rsidRPr="007111A9" w:rsidRDefault="005C73F9">
      <w:pPr>
        <w:pStyle w:val="DidefaultA"/>
        <w:jc w:val="both"/>
        <w:rPr>
          <w:rFonts w:ascii="Arial" w:eastAsia="Arial" w:hAnsi="Arial" w:cs="Arial"/>
          <w:color w:val="000000" w:themeColor="text1"/>
          <w14:textOutline w14:w="12700" w14:cap="flat" w14:cmpd="sng" w14:algn="ctr">
            <w14:noFill/>
            <w14:prstDash w14:val="solid"/>
            <w14:miter w14:lim="400000"/>
          </w14:textOutline>
        </w:rPr>
      </w:pPr>
      <w:r w:rsidRPr="007111A9">
        <w:rPr>
          <w:rFonts w:ascii="Arial" w:hAnsi="Arial"/>
          <w:color w:val="000000" w:themeColor="text1"/>
          <w:u w:color="3E3E3E"/>
          <w:shd w:val="clear" w:color="auto" w:fill="FFFFFF"/>
          <w14:textOutline w14:w="12700" w14:cap="flat" w14:cmpd="sng" w14:algn="ctr">
            <w14:noFill/>
            <w14:prstDash w14:val="solid"/>
            <w14:miter w14:lim="400000"/>
          </w14:textOutline>
        </w:rPr>
        <w:t xml:space="preserve">«Dal 2021 ad oggi, continuiamo a celebrare </w:t>
      </w:r>
      <w:r w:rsidRPr="007111A9">
        <w:rPr>
          <w:rFonts w:ascii="Arial" w:hAnsi="Arial"/>
          <w:color w:val="000000" w:themeColor="text1"/>
          <w14:textOutline w14:w="12700" w14:cap="flat" w14:cmpd="sng" w14:algn="ctr">
            <w14:noFill/>
            <w14:prstDash w14:val="solid"/>
            <w14:miter w14:lim="400000"/>
          </w14:textOutline>
        </w:rPr>
        <w:t xml:space="preserve">i cento anni della nascita della Marionettistica dei Fratelli Napoli di Catania – spiega </w:t>
      </w:r>
      <w:r w:rsidRPr="007111A9">
        <w:rPr>
          <w:rFonts w:ascii="Arial" w:hAnsi="Arial"/>
          <w:b/>
          <w:bCs/>
          <w:color w:val="000000" w:themeColor="text1"/>
          <w14:textOutline w14:w="12700" w14:cap="flat" w14:cmpd="sng" w14:algn="ctr">
            <w14:noFill/>
            <w14:prstDash w14:val="solid"/>
            <w14:miter w14:lim="400000"/>
          </w14:textOutline>
        </w:rPr>
        <w:t>Fiorenzo Napoli</w:t>
      </w:r>
      <w:r w:rsidRPr="007111A9">
        <w:rPr>
          <w:rFonts w:ascii="Arial" w:hAnsi="Arial"/>
          <w:color w:val="000000" w:themeColor="text1"/>
          <w14:textOutline w14:w="12700" w14:cap="flat" w14:cmpd="sng" w14:algn="ctr">
            <w14:noFill/>
            <w14:prstDash w14:val="solid"/>
            <w14:miter w14:lim="400000"/>
          </w14:textOutline>
        </w:rPr>
        <w:t>, il Direttore Artistico della compagnia – fondata nel 1921 da don Gaetano Napoli. È ormai universalmente noto che la tradizione dell’Opera dei Pupi, di cui i Fratelli Napoli sono illustri e riconosciuti alfieri, sia una delle marche d’identità più rappresentative della cultura isolana. La Marionettistica dei Fratelli Napoli di Catania è rimasta attiva senza soluzione di continuità dal 1921 a oggi, superando la grande crisi che investì l’Opera dei Pupi negli anni Cinquanta – Settanta del secolo scorso. La compagnia, infatti, ha saputo adattare l’</w:t>
      </w:r>
      <w:proofErr w:type="spellStart"/>
      <w:r w:rsidRPr="007111A9">
        <w:rPr>
          <w:rFonts w:ascii="Arial" w:hAnsi="Arial"/>
          <w:i/>
          <w:iCs/>
          <w:color w:val="000000" w:themeColor="text1"/>
          <w14:textOutline w14:w="12700" w14:cap="flat" w14:cmpd="sng" w14:algn="ctr">
            <w14:noFill/>
            <w14:prstDash w14:val="solid"/>
            <w14:miter w14:lim="400000"/>
          </w14:textOutline>
        </w:rPr>
        <w:t>Opira</w:t>
      </w:r>
      <w:proofErr w:type="spellEnd"/>
      <w:r w:rsidRPr="007111A9">
        <w:rPr>
          <w:rFonts w:ascii="Arial" w:hAnsi="Arial"/>
          <w:i/>
          <w:iCs/>
          <w:color w:val="000000" w:themeColor="text1"/>
          <w14:textOutline w14:w="12700" w14:cap="flat" w14:cmpd="sng" w14:algn="ctr">
            <w14:noFill/>
            <w14:prstDash w14:val="solid"/>
            <w14:miter w14:lim="400000"/>
          </w14:textOutline>
        </w:rPr>
        <w:t xml:space="preserve"> </w:t>
      </w:r>
      <w:r w:rsidRPr="007111A9">
        <w:rPr>
          <w:rFonts w:ascii="Arial" w:hAnsi="Arial"/>
          <w:color w:val="000000" w:themeColor="text1"/>
          <w14:textOutline w14:w="12700" w14:cap="flat" w14:cmpd="sng" w14:algn="ctr">
            <w14:noFill/>
            <w14:prstDash w14:val="solid"/>
            <w14:miter w14:lim="400000"/>
          </w14:textOutline>
        </w:rPr>
        <w:t>catanese alle esigenze del pubblico contemporaneo, pur mantenendosi fedele ai codici e alle regole di messinscena della tradizione.» «Il mondo teatrale dell’</w:t>
      </w:r>
      <w:proofErr w:type="spellStart"/>
      <w:r w:rsidRPr="007111A9">
        <w:rPr>
          <w:rFonts w:ascii="Arial" w:hAnsi="Arial"/>
          <w:i/>
          <w:iCs/>
          <w:color w:val="000000" w:themeColor="text1"/>
          <w14:textOutline w14:w="12700" w14:cap="flat" w14:cmpd="sng" w14:algn="ctr">
            <w14:noFill/>
            <w14:prstDash w14:val="solid"/>
            <w14:miter w14:lim="400000"/>
          </w14:textOutline>
        </w:rPr>
        <w:t>Opira</w:t>
      </w:r>
      <w:proofErr w:type="spellEnd"/>
      <w:r w:rsidRPr="007111A9">
        <w:rPr>
          <w:rFonts w:ascii="Arial" w:hAnsi="Arial"/>
          <w:i/>
          <w:iCs/>
          <w:color w:val="000000" w:themeColor="text1"/>
          <w14:textOutline w14:w="12700" w14:cap="flat" w14:cmpd="sng" w14:algn="ctr">
            <w14:noFill/>
            <w14:prstDash w14:val="solid"/>
            <w14:miter w14:lim="400000"/>
          </w14:textOutline>
        </w:rPr>
        <w:t xml:space="preserve"> </w:t>
      </w:r>
      <w:r w:rsidRPr="007111A9">
        <w:rPr>
          <w:rFonts w:ascii="Arial" w:hAnsi="Arial"/>
          <w:color w:val="000000" w:themeColor="text1"/>
          <w14:textOutline w14:w="12700" w14:cap="flat" w14:cmpd="sng" w14:algn="ctr">
            <w14:noFill/>
            <w14:prstDash w14:val="solid"/>
            <w14:miter w14:lim="400000"/>
          </w14:textOutline>
        </w:rPr>
        <w:t xml:space="preserve">catanese – aggiunge Alessandro Napoli, curatore scientifico della mostra - così ricco di suggestioni, ha dato origine a forme proprie di artigianato artistico: i pupi, le scene e i </w:t>
      </w:r>
      <w:r w:rsidRPr="007111A9">
        <w:rPr>
          <w:rFonts w:ascii="Arial" w:hAnsi="Arial"/>
          <w:i/>
          <w:iCs/>
          <w:color w:val="000000" w:themeColor="text1"/>
          <w14:textOutline w14:w="12700" w14:cap="flat" w14:cmpd="sng" w14:algn="ctr">
            <w14:noFill/>
            <w14:prstDash w14:val="solid"/>
            <w14:miter w14:lim="400000"/>
          </w14:textOutline>
        </w:rPr>
        <w:t>cartelli</w:t>
      </w:r>
      <w:r w:rsidRPr="007111A9">
        <w:rPr>
          <w:rFonts w:ascii="Arial" w:hAnsi="Arial"/>
          <w:color w:val="000000" w:themeColor="text1"/>
          <w14:textOutline w14:w="12700" w14:cap="flat" w14:cmpd="sng" w14:algn="ctr">
            <w14:noFill/>
            <w14:prstDash w14:val="solid"/>
            <w14:miter w14:lim="400000"/>
          </w14:textOutline>
        </w:rPr>
        <w:t xml:space="preserve">. Questi manufatti, da considerare tra i prodotti più significativi dell’arte popolare siciliana, sono gli elementi costitutivi del cosiddetto </w:t>
      </w:r>
      <w:r w:rsidRPr="007111A9">
        <w:rPr>
          <w:rFonts w:ascii="Arial" w:hAnsi="Arial"/>
          <w:i/>
          <w:iCs/>
          <w:color w:val="000000" w:themeColor="text1"/>
          <w14:textOutline w14:w="12700" w14:cap="flat" w14:cmpd="sng" w14:algn="ctr">
            <w14:noFill/>
            <w14:prstDash w14:val="solid"/>
            <w14:miter w14:lim="400000"/>
          </w14:textOutline>
        </w:rPr>
        <w:t>misteri</w:t>
      </w:r>
      <w:r w:rsidRPr="007111A9">
        <w:rPr>
          <w:rFonts w:ascii="Arial" w:hAnsi="Arial"/>
          <w:color w:val="000000" w:themeColor="text1"/>
          <w14:textOutline w14:w="12700" w14:cap="flat" w14:cmpd="sng" w14:algn="ctr">
            <w14:noFill/>
            <w14:prstDash w14:val="solid"/>
            <w14:miter w14:lim="400000"/>
          </w14:textOutline>
        </w:rPr>
        <w:t xml:space="preserve">, “mestiere”, cioè l’insieme di tutte le attrezzature teatrali che consentivano ai pupari di mettere in scena le loro </w:t>
      </w:r>
      <w:r w:rsidRPr="007111A9">
        <w:rPr>
          <w:rFonts w:ascii="Arial" w:hAnsi="Arial"/>
          <w:i/>
          <w:iCs/>
          <w:color w:val="000000" w:themeColor="text1"/>
          <w14:textOutline w14:w="12700" w14:cap="flat" w14:cmpd="sng" w14:algn="ctr">
            <w14:noFill/>
            <w14:prstDash w14:val="solid"/>
            <w14:miter w14:lim="400000"/>
          </w14:textOutline>
        </w:rPr>
        <w:t>serate</w:t>
      </w:r>
      <w:r w:rsidRPr="007111A9">
        <w:rPr>
          <w:rFonts w:ascii="Arial" w:hAnsi="Arial"/>
          <w:color w:val="000000" w:themeColor="text1"/>
          <w14:textOutline w14:w="12700" w14:cap="flat" w14:cmpd="sng" w14:algn="ctr">
            <w14:noFill/>
            <w14:prstDash w14:val="solid"/>
            <w14:miter w14:lim="400000"/>
          </w14:textOutline>
        </w:rPr>
        <w:t xml:space="preserve">. La famiglia Napoli custodisce oggi l’unico antico </w:t>
      </w:r>
      <w:r w:rsidRPr="007111A9">
        <w:rPr>
          <w:rFonts w:ascii="Arial" w:hAnsi="Arial"/>
          <w:i/>
          <w:iCs/>
          <w:color w:val="000000" w:themeColor="text1"/>
          <w14:textOutline w14:w="12700" w14:cap="flat" w14:cmpd="sng" w14:algn="ctr">
            <w14:noFill/>
            <w14:prstDash w14:val="solid"/>
            <w14:miter w14:lim="400000"/>
          </w14:textOutline>
        </w:rPr>
        <w:t xml:space="preserve">mestiere </w:t>
      </w:r>
      <w:r w:rsidRPr="007111A9">
        <w:rPr>
          <w:rFonts w:ascii="Arial" w:hAnsi="Arial"/>
          <w:color w:val="000000" w:themeColor="text1"/>
          <w14:textOutline w14:w="12700" w14:cap="flat" w14:cmpd="sng" w14:algn="ctr">
            <w14:noFill/>
            <w14:prstDash w14:val="solid"/>
            <w14:miter w14:lim="400000"/>
          </w14:textOutline>
        </w:rPr>
        <w:t>di stile catanese rimasto integro e completo, col quale la Marionettistica ha lavorato dal 1921 a oggi, facendo conoscere i pupi in Italia e nel mondo. Si tratta di un bene culturale prezioso e di grande interesse storico – antropologico, acquisito, conservato e arricchito dai Fratelli Napoli nei loro cento anni di attività</w:t>
      </w:r>
      <w:r w:rsidRPr="007111A9">
        <w:rPr>
          <w:rFonts w:ascii="Arial" w:hAnsi="Arial"/>
          <w:color w:val="000000" w:themeColor="text1"/>
          <w:u w:color="3E3E3E"/>
          <w:shd w:val="clear" w:color="auto" w:fill="FFFFFF"/>
          <w14:textOutline w14:w="12700" w14:cap="flat" w14:cmpd="sng" w14:algn="ctr">
            <w14:noFill/>
            <w14:prstDash w14:val="solid"/>
            <w14:miter w14:lim="400000"/>
          </w14:textOutline>
        </w:rPr>
        <w:t>».</w:t>
      </w:r>
    </w:p>
    <w:p w14:paraId="10B2A153" w14:textId="77777777" w:rsidR="0004055B" w:rsidRPr="007111A9" w:rsidRDefault="0004055B">
      <w:pPr>
        <w:pStyle w:val="DidefaultA"/>
        <w:jc w:val="both"/>
        <w:rPr>
          <w:rFonts w:ascii="Arial" w:eastAsia="Arial" w:hAnsi="Arial" w:cs="Arial"/>
          <w:b/>
          <w:bCs/>
          <w:color w:val="000000" w:themeColor="text1"/>
          <w14:textOutline w14:w="12700" w14:cap="flat" w14:cmpd="sng" w14:algn="ctr">
            <w14:noFill/>
            <w14:prstDash w14:val="solid"/>
            <w14:miter w14:lim="400000"/>
          </w14:textOutline>
        </w:rPr>
      </w:pPr>
    </w:p>
    <w:p w14:paraId="2FE3B024" w14:textId="77777777" w:rsidR="0004055B" w:rsidRPr="007111A9" w:rsidRDefault="005C73F9">
      <w:pPr>
        <w:pStyle w:val="DidefaultA"/>
        <w:jc w:val="both"/>
        <w:rPr>
          <w:rFonts w:ascii="Arial" w:eastAsia="Arial" w:hAnsi="Arial" w:cs="Arial"/>
          <w:color w:val="000000" w:themeColor="text1"/>
          <w14:textOutline w14:w="12700" w14:cap="flat" w14:cmpd="sng" w14:algn="ctr">
            <w14:noFill/>
            <w14:prstDash w14:val="solid"/>
            <w14:miter w14:lim="400000"/>
          </w14:textOutline>
        </w:rPr>
      </w:pPr>
      <w:r w:rsidRPr="007111A9">
        <w:rPr>
          <w:rFonts w:ascii="Arial" w:hAnsi="Arial"/>
          <w:b/>
          <w:bCs/>
          <w:i/>
          <w:iCs/>
          <w:color w:val="000000" w:themeColor="text1"/>
          <w14:textOutline w14:w="12700" w14:cap="flat" w14:cmpd="sng" w14:algn="ctr">
            <w14:noFill/>
            <w14:prstDash w14:val="solid"/>
            <w14:miter w14:lim="400000"/>
          </w14:textOutline>
        </w:rPr>
        <w:t>Donne, eroine e dame all’Opera dei Pupi. I cento anni della Marionettistica dei Fratelli Napoli di Catania</w:t>
      </w:r>
      <w:r w:rsidRPr="007111A9">
        <w:rPr>
          <w:rFonts w:ascii="Arial" w:hAnsi="Arial"/>
          <w:color w:val="000000" w:themeColor="text1"/>
          <w14:textOutline w14:w="12700" w14:cap="flat" w14:cmpd="sng" w14:algn="ctr">
            <w14:noFill/>
            <w14:prstDash w14:val="solid"/>
            <w14:miter w14:lim="400000"/>
          </w14:textOutline>
        </w:rPr>
        <w:t xml:space="preserve">, </w:t>
      </w:r>
      <w:r w:rsidRPr="007111A9">
        <w:rPr>
          <w:rFonts w:ascii="Arial" w:hAnsi="Arial"/>
          <w:b/>
          <w:bCs/>
          <w:color w:val="000000" w:themeColor="text1"/>
          <w14:textOutline w14:w="12700" w14:cap="flat" w14:cmpd="sng" w14:algn="ctr">
            <w14:noFill/>
            <w14:prstDash w14:val="solid"/>
            <w14:miter w14:lim="400000"/>
          </w14:textOutline>
        </w:rPr>
        <w:t xml:space="preserve">oltre a celebrare il centenario della compagnia, riserva un’attenzione particolare al ruolo delle donne nella tradizione catanese dell’Opera dei Pupi. </w:t>
      </w:r>
      <w:r w:rsidRPr="007111A9">
        <w:rPr>
          <w:rFonts w:ascii="Arial" w:hAnsi="Arial"/>
          <w:color w:val="000000" w:themeColor="text1"/>
          <w14:textOutline w14:w="12700" w14:cap="flat" w14:cmpd="sng" w14:algn="ctr">
            <w14:noFill/>
            <w14:prstDash w14:val="solid"/>
            <w14:miter w14:lim="400000"/>
          </w14:textOutline>
        </w:rPr>
        <w:t xml:space="preserve">Donne come personaggi delle storie rappresentate nel repertorio dei Fratelli Napoli, e quindi figure esemplari di regine, principesse ed eroine armate. Ma anche donne che prendono parte attiva nella produzione e messinscena degli spettacoli, e quindi </w:t>
      </w:r>
      <w:r w:rsidRPr="007111A9">
        <w:rPr>
          <w:rFonts w:ascii="Arial" w:hAnsi="Arial"/>
          <w:i/>
          <w:iCs/>
          <w:color w:val="000000" w:themeColor="text1"/>
          <w14:textOutline w14:w="12700" w14:cap="flat" w14:cmpd="sng" w14:algn="ctr">
            <w14:noFill/>
            <w14:prstDash w14:val="solid"/>
            <w14:miter w14:lim="400000"/>
          </w14:textOutline>
        </w:rPr>
        <w:t>parlatrici</w:t>
      </w:r>
      <w:r w:rsidRPr="007111A9">
        <w:rPr>
          <w:rFonts w:ascii="Arial" w:hAnsi="Arial"/>
          <w:color w:val="000000" w:themeColor="text1"/>
          <w14:textOutline w14:w="12700" w14:cap="flat" w14:cmpd="sng" w14:algn="ctr">
            <w14:noFill/>
            <w14:prstDash w14:val="solid"/>
            <w14:miter w14:lim="400000"/>
          </w14:textOutline>
        </w:rPr>
        <w:t xml:space="preserve"> e costumiste. Particolare attenzione sarà, infatti, dedicata a Italia Chiesa Napoli, venuta a mancare nel 2018, grande interprete dei personaggi femminili delle storie dei pupi e instancabile compagna di vita e d’arte di Natale Napoli, scenografo e cartellonista, col quale si assunse la responsabilità del mantenimento della tradizione dell’</w:t>
      </w:r>
      <w:proofErr w:type="spellStart"/>
      <w:r w:rsidRPr="007111A9">
        <w:rPr>
          <w:rFonts w:ascii="Arial" w:hAnsi="Arial"/>
          <w:i/>
          <w:iCs/>
          <w:color w:val="000000" w:themeColor="text1"/>
          <w14:textOutline w14:w="12700" w14:cap="flat" w14:cmpd="sng" w14:algn="ctr">
            <w14:noFill/>
            <w14:prstDash w14:val="solid"/>
            <w14:miter w14:lim="400000"/>
          </w14:textOutline>
        </w:rPr>
        <w:t>Opira</w:t>
      </w:r>
      <w:proofErr w:type="spellEnd"/>
      <w:r w:rsidRPr="007111A9">
        <w:rPr>
          <w:rFonts w:ascii="Arial" w:hAnsi="Arial"/>
          <w:color w:val="000000" w:themeColor="text1"/>
          <w14:textOutline w14:w="12700" w14:cap="flat" w14:cmpd="sng" w14:algn="ctr">
            <w14:noFill/>
            <w14:prstDash w14:val="solid"/>
            <w14:miter w14:lim="400000"/>
          </w14:textOutline>
        </w:rPr>
        <w:t xml:space="preserve"> a Catania. </w:t>
      </w:r>
    </w:p>
    <w:p w14:paraId="4CE91764" w14:textId="77777777" w:rsidR="0004055B" w:rsidRPr="007111A9" w:rsidRDefault="0004055B">
      <w:pPr>
        <w:pStyle w:val="DidefaultA"/>
        <w:jc w:val="both"/>
        <w:rPr>
          <w:rFonts w:ascii="Arial" w:eastAsia="Arial" w:hAnsi="Arial" w:cs="Arial"/>
          <w:b/>
          <w:bCs/>
          <w:color w:val="000000" w:themeColor="text1"/>
          <w14:textOutline w14:w="12700" w14:cap="flat" w14:cmpd="sng" w14:algn="ctr">
            <w14:noFill/>
            <w14:prstDash w14:val="solid"/>
            <w14:miter w14:lim="400000"/>
          </w14:textOutline>
        </w:rPr>
      </w:pPr>
    </w:p>
    <w:p w14:paraId="253327A7" w14:textId="77777777" w:rsidR="0004055B" w:rsidRPr="007111A9" w:rsidRDefault="005C73F9">
      <w:pPr>
        <w:jc w:val="both"/>
        <w:rPr>
          <w:rFonts w:ascii="Arial" w:eastAsia="Arial" w:hAnsi="Arial" w:cs="Arial"/>
          <w:color w:val="000000" w:themeColor="text1"/>
          <w:sz w:val="22"/>
          <w:szCs w:val="22"/>
          <w:lang w:val="it-IT"/>
          <w14:textOutline w14:w="12700" w14:cap="flat" w14:cmpd="sng" w14:algn="ctr">
            <w14:noFill/>
            <w14:prstDash w14:val="solid"/>
            <w14:miter w14:lim="400000"/>
          </w14:textOutline>
        </w:rPr>
      </w:pPr>
      <w:r w:rsidRPr="007111A9">
        <w:rPr>
          <w:rFonts w:ascii="Arial" w:hAnsi="Arial"/>
          <w:color w:val="000000" w:themeColor="text1"/>
          <w:sz w:val="22"/>
          <w:szCs w:val="22"/>
          <w:u w:color="3E3E3E"/>
          <w:shd w:val="clear" w:color="auto" w:fill="FFFFFF"/>
          <w:lang w:val="it-IT"/>
          <w14:textOutline w14:w="12700" w14:cap="flat" w14:cmpd="sng" w14:algn="ctr">
            <w14:noFill/>
            <w14:prstDash w14:val="solid"/>
            <w14:miter w14:lim="400000"/>
          </w14:textOutline>
        </w:rPr>
        <w:t>«</w:t>
      </w:r>
      <w:r w:rsidRPr="007111A9">
        <w:rPr>
          <w:rFonts w:ascii="Arial" w:hAnsi="Arial"/>
          <w:color w:val="000000" w:themeColor="text1"/>
          <w:sz w:val="22"/>
          <w:szCs w:val="22"/>
          <w:lang w:val="it-IT"/>
          <w14:textOutline w14:w="12700" w14:cap="flat" w14:cmpd="sng" w14:algn="ctr">
            <w14:noFill/>
            <w14:prstDash w14:val="solid"/>
            <w14:miter w14:lim="400000"/>
          </w14:textOutline>
        </w:rPr>
        <w:t xml:space="preserve">La mostra </w:t>
      </w:r>
      <w:r w:rsidRPr="007111A9">
        <w:rPr>
          <w:rFonts w:ascii="Arial" w:hAnsi="Arial"/>
          <w:i/>
          <w:iCs/>
          <w:color w:val="000000" w:themeColor="text1"/>
          <w:sz w:val="22"/>
          <w:szCs w:val="22"/>
          <w:lang w:val="it-IT"/>
          <w14:textOutline w14:w="12700" w14:cap="flat" w14:cmpd="sng" w14:algn="ctr">
            <w14:noFill/>
            <w14:prstDash w14:val="solid"/>
            <w14:miter w14:lim="400000"/>
          </w14:textOutline>
        </w:rPr>
        <w:t>Donne, eroine e dame all’Opera dei Pupi</w:t>
      </w:r>
      <w:r w:rsidRPr="007111A9">
        <w:rPr>
          <w:rFonts w:ascii="Arial" w:hAnsi="Arial"/>
          <w:color w:val="000000" w:themeColor="text1"/>
          <w:sz w:val="22"/>
          <w:szCs w:val="22"/>
          <w:lang w:val="it-IT"/>
          <w14:textOutline w14:w="12700" w14:cap="flat" w14:cmpd="sng" w14:algn="ctr">
            <w14:noFill/>
            <w14:prstDash w14:val="solid"/>
            <w14:miter w14:lim="400000"/>
          </w14:textOutline>
        </w:rPr>
        <w:t xml:space="preserve"> – afferma la presidente dell’associazione culturale siciliana </w:t>
      </w:r>
      <w:proofErr w:type="spellStart"/>
      <w:r w:rsidRPr="007111A9">
        <w:rPr>
          <w:rFonts w:ascii="Arial" w:hAnsi="Arial"/>
          <w:color w:val="000000" w:themeColor="text1"/>
          <w:sz w:val="22"/>
          <w:szCs w:val="22"/>
          <w:lang w:val="it-IT"/>
          <w14:textOutline w14:w="12700" w14:cap="flat" w14:cmpd="sng" w14:algn="ctr">
            <w14:noFill/>
            <w14:prstDash w14:val="solid"/>
            <w14:miter w14:lim="400000"/>
          </w14:textOutline>
        </w:rPr>
        <w:t>Sikarte</w:t>
      </w:r>
      <w:proofErr w:type="spellEnd"/>
      <w:r w:rsidRPr="007111A9">
        <w:rPr>
          <w:rFonts w:ascii="Arial" w:hAnsi="Arial"/>
          <w:color w:val="000000" w:themeColor="text1"/>
          <w:sz w:val="22"/>
          <w:szCs w:val="22"/>
          <w:lang w:val="it-IT"/>
          <w14:textOutline w14:w="12700" w14:cap="flat" w14:cmpd="sng" w14:algn="ctr">
            <w14:noFill/>
            <w14:prstDash w14:val="solid"/>
            <w14:miter w14:lim="400000"/>
          </w14:textOutline>
        </w:rPr>
        <w:t xml:space="preserve">, </w:t>
      </w:r>
      <w:r w:rsidRPr="007111A9">
        <w:rPr>
          <w:rFonts w:ascii="Arial" w:hAnsi="Arial"/>
          <w:b/>
          <w:bCs/>
          <w:color w:val="000000" w:themeColor="text1"/>
          <w:sz w:val="22"/>
          <w:szCs w:val="22"/>
          <w:lang w:val="it-IT"/>
          <w14:textOutline w14:w="12700" w14:cap="flat" w14:cmpd="sng" w14:algn="ctr">
            <w14:noFill/>
            <w14:prstDash w14:val="solid"/>
            <w14:miter w14:lim="400000"/>
          </w14:textOutline>
        </w:rPr>
        <w:t>Graziana Papale</w:t>
      </w:r>
      <w:r w:rsidRPr="007111A9">
        <w:rPr>
          <w:rFonts w:ascii="Arial" w:hAnsi="Arial"/>
          <w:color w:val="000000" w:themeColor="text1"/>
          <w:sz w:val="22"/>
          <w:szCs w:val="22"/>
          <w:lang w:val="it-IT"/>
          <w14:textOutline w14:w="12700" w14:cap="flat" w14:cmpd="sng" w14:algn="ctr">
            <w14:noFill/>
            <w14:prstDash w14:val="solid"/>
            <w14:miter w14:lim="400000"/>
          </w14:textOutline>
        </w:rPr>
        <w:t xml:space="preserve"> – intende presentare e promuovere il grande patrimonio storico - antropologico rappresentato da pupi, </w:t>
      </w:r>
      <w:r w:rsidRPr="007111A9">
        <w:rPr>
          <w:rFonts w:ascii="Arial" w:hAnsi="Arial"/>
          <w:i/>
          <w:iCs/>
          <w:color w:val="000000" w:themeColor="text1"/>
          <w:sz w:val="22"/>
          <w:szCs w:val="22"/>
          <w:lang w:val="it-IT"/>
          <w14:textOutline w14:w="12700" w14:cap="flat" w14:cmpd="sng" w14:algn="ctr">
            <w14:noFill/>
            <w14:prstDash w14:val="solid"/>
            <w14:miter w14:lim="400000"/>
          </w14:textOutline>
        </w:rPr>
        <w:t>cartelli</w:t>
      </w:r>
      <w:r w:rsidRPr="007111A9">
        <w:rPr>
          <w:rFonts w:ascii="Arial" w:hAnsi="Arial"/>
          <w:color w:val="000000" w:themeColor="text1"/>
          <w:sz w:val="22"/>
          <w:szCs w:val="22"/>
          <w:lang w:val="it-IT"/>
          <w14:textOutline w14:w="12700" w14:cap="flat" w14:cmpd="sng" w14:algn="ctr">
            <w14:noFill/>
            <w14:prstDash w14:val="solid"/>
            <w14:miter w14:lim="400000"/>
          </w14:textOutline>
        </w:rPr>
        <w:t xml:space="preserve">, fondali e scenografie teatrali, che come vere e proprie installazioni artistiche, attualizzano e raccontano la forte identità storica e artistica dell’Opera dei Pupi. Un </w:t>
      </w:r>
      <w:r w:rsidRPr="007111A9">
        <w:rPr>
          <w:rFonts w:ascii="Arial" w:hAnsi="Arial"/>
          <w:i/>
          <w:iCs/>
          <w:color w:val="000000" w:themeColor="text1"/>
          <w:sz w:val="22"/>
          <w:szCs w:val="22"/>
          <w:lang w:val="it-IT"/>
          <w14:textOutline w14:w="12700" w14:cap="flat" w14:cmpd="sng" w14:algn="ctr">
            <w14:noFill/>
            <w14:prstDash w14:val="solid"/>
            <w14:miter w14:lim="400000"/>
          </w14:textOutline>
        </w:rPr>
        <w:t>focus</w:t>
      </w:r>
      <w:r w:rsidRPr="007111A9">
        <w:rPr>
          <w:rFonts w:ascii="Arial" w:hAnsi="Arial"/>
          <w:color w:val="000000" w:themeColor="text1"/>
          <w:sz w:val="22"/>
          <w:szCs w:val="22"/>
          <w:lang w:val="it-IT"/>
          <w14:textOutline w14:w="12700" w14:cap="flat" w14:cmpd="sng" w14:algn="ctr">
            <w14:noFill/>
            <w14:prstDash w14:val="solid"/>
            <w14:miter w14:lim="400000"/>
          </w14:textOutline>
        </w:rPr>
        <w:t xml:space="preserve"> all’interno della mostra è dedicato alle donne protagoniste delle antiche storie cavalleresche, ma anche alle donne che partecipano attivamente alla produzione e alla messa in scena degli spettacoli, e quindi costumiste e </w:t>
      </w:r>
      <w:r w:rsidRPr="007111A9">
        <w:rPr>
          <w:rFonts w:ascii="Arial" w:hAnsi="Arial"/>
          <w:i/>
          <w:iCs/>
          <w:color w:val="000000" w:themeColor="text1"/>
          <w:sz w:val="22"/>
          <w:szCs w:val="22"/>
          <w:lang w:val="it-IT"/>
          <w14:textOutline w14:w="12700" w14:cap="flat" w14:cmpd="sng" w14:algn="ctr">
            <w14:noFill/>
            <w14:prstDash w14:val="solid"/>
            <w14:miter w14:lim="400000"/>
          </w14:textOutline>
        </w:rPr>
        <w:t>parlatrici</w:t>
      </w:r>
      <w:r w:rsidRPr="007111A9">
        <w:rPr>
          <w:rFonts w:ascii="Arial" w:hAnsi="Arial"/>
          <w:color w:val="000000" w:themeColor="text1"/>
          <w:sz w:val="22"/>
          <w:szCs w:val="22"/>
          <w:lang w:val="it-IT"/>
          <w14:textOutline w14:w="12700" w14:cap="flat" w14:cmpd="sng" w14:algn="ctr">
            <w14:noFill/>
            <w14:prstDash w14:val="solid"/>
            <w14:miter w14:lim="400000"/>
          </w14:textOutline>
        </w:rPr>
        <w:t>, tra cui spicca Italia Chiesa Napoli, straordinaria interprete che ha dato voce ai personaggi femminili delle storie di repertorio</w:t>
      </w:r>
      <w:r w:rsidRPr="007111A9">
        <w:rPr>
          <w:rFonts w:ascii="Arial" w:hAnsi="Arial"/>
          <w:color w:val="000000" w:themeColor="text1"/>
          <w:sz w:val="22"/>
          <w:szCs w:val="22"/>
          <w:u w:color="3E3E3E"/>
          <w:shd w:val="clear" w:color="auto" w:fill="FFFFFF"/>
          <w:lang w:val="it-IT"/>
          <w14:textOutline w14:w="12700" w14:cap="flat" w14:cmpd="sng" w14:algn="ctr">
            <w14:noFill/>
            <w14:prstDash w14:val="solid"/>
            <w14:miter w14:lim="400000"/>
          </w14:textOutline>
        </w:rPr>
        <w:t>».</w:t>
      </w:r>
    </w:p>
    <w:p w14:paraId="368500B8" w14:textId="77777777" w:rsidR="0004055B" w:rsidRPr="007111A9" w:rsidRDefault="0004055B">
      <w:pPr>
        <w:pStyle w:val="DidefaultA"/>
        <w:jc w:val="both"/>
        <w:rPr>
          <w:rFonts w:ascii="Arial" w:eastAsia="Arial" w:hAnsi="Arial" w:cs="Arial"/>
          <w:color w:val="000000" w:themeColor="text1"/>
          <w:u w:color="424242"/>
          <w14:textOutline w14:w="12700" w14:cap="flat" w14:cmpd="sng" w14:algn="ctr">
            <w14:noFill/>
            <w14:prstDash w14:val="solid"/>
            <w14:miter w14:lim="400000"/>
          </w14:textOutline>
        </w:rPr>
      </w:pPr>
    </w:p>
    <w:p w14:paraId="27795E86" w14:textId="6B1D70A3" w:rsidR="0004055B" w:rsidRPr="007111A9" w:rsidRDefault="005C73F9">
      <w:pPr>
        <w:pStyle w:val="DidefaultA"/>
        <w:jc w:val="both"/>
        <w:rPr>
          <w:rFonts w:ascii="Arial" w:eastAsia="Arial" w:hAnsi="Arial" w:cs="Arial"/>
          <w:color w:val="000000" w:themeColor="text1"/>
          <w:u w:color="424242"/>
          <w14:textOutline w14:w="12700" w14:cap="flat" w14:cmpd="sng" w14:algn="ctr">
            <w14:noFill/>
            <w14:prstDash w14:val="solid"/>
            <w14:miter w14:lim="400000"/>
          </w14:textOutline>
        </w:rPr>
      </w:pPr>
      <w:r w:rsidRPr="007111A9">
        <w:rPr>
          <w:rFonts w:ascii="Arial" w:hAnsi="Arial"/>
          <w:color w:val="000000" w:themeColor="text1"/>
          <w:u w:color="424242"/>
          <w14:textOutline w14:w="12700" w14:cap="flat" w14:cmpd="sng" w14:algn="ctr">
            <w14:noFill/>
            <w14:prstDash w14:val="solid"/>
            <w14:miter w14:lim="400000"/>
          </w14:textOutline>
        </w:rPr>
        <w:t xml:space="preserve">Parte dell’allestimento, dagli elementi espositivi ai pannelli didascalici, è ecosostenibile. L’organizzazione, molto attenta alla questione ambientale, ha affidato, anche per questa mostra, la realizzazione dei suoi progetti allestitivi a un partner tecnico del settore, </w:t>
      </w:r>
      <w:proofErr w:type="spellStart"/>
      <w:r w:rsidRPr="007111A9">
        <w:rPr>
          <w:rFonts w:ascii="Arial" w:hAnsi="Arial"/>
          <w:b/>
          <w:bCs/>
          <w:color w:val="000000" w:themeColor="text1"/>
          <w:u w:color="424242"/>
          <w14:textOutline w14:w="12700" w14:cap="flat" w14:cmpd="sng" w14:algn="ctr">
            <w14:noFill/>
            <w14:prstDash w14:val="solid"/>
            <w14:miter w14:lim="400000"/>
          </w14:textOutline>
        </w:rPr>
        <w:t>Archicart</w:t>
      </w:r>
      <w:proofErr w:type="spellEnd"/>
      <w:r w:rsidRPr="007111A9">
        <w:rPr>
          <w:rFonts w:ascii="Arial" w:hAnsi="Arial"/>
          <w:color w:val="000000" w:themeColor="text1"/>
          <w:u w:color="424242"/>
          <w14:textOutline w14:w="12700" w14:cap="flat" w14:cmpd="sng" w14:algn="ctr">
            <w14:noFill/>
            <w14:prstDash w14:val="solid"/>
            <w14:miter w14:lim="400000"/>
          </w14:textOutline>
        </w:rPr>
        <w:t xml:space="preserve">, che ha modulato il cartone nei supporti tecnici e didascalici, mentre la realizzazione e riproduzione del tipico palcoscenico del teatro dei pupi presente in mostra come forte elemento scenografico è dell’azienda siciliana </w:t>
      </w:r>
      <w:proofErr w:type="spellStart"/>
      <w:r w:rsidRPr="007111A9">
        <w:rPr>
          <w:rFonts w:ascii="Arial" w:hAnsi="Arial"/>
          <w:b/>
          <w:bCs/>
          <w:color w:val="000000" w:themeColor="text1"/>
          <w:u w:color="424242"/>
          <w14:textOutline w14:w="12700" w14:cap="flat" w14:cmpd="sng" w14:algn="ctr">
            <w14:noFill/>
            <w14:prstDash w14:val="solid"/>
            <w14:miter w14:lim="400000"/>
          </w14:textOutline>
        </w:rPr>
        <w:t>Sikaniawood</w:t>
      </w:r>
      <w:proofErr w:type="spellEnd"/>
      <w:r w:rsidRPr="007111A9">
        <w:rPr>
          <w:rFonts w:ascii="Arial" w:hAnsi="Arial"/>
          <w:color w:val="000000" w:themeColor="text1"/>
          <w:u w:color="424242"/>
          <w14:textOutline w14:w="12700" w14:cap="flat" w14:cmpd="sng" w14:algn="ctr">
            <w14:noFill/>
            <w14:prstDash w14:val="solid"/>
            <w14:miter w14:lim="400000"/>
          </w14:textOutline>
        </w:rPr>
        <w:t>.</w:t>
      </w:r>
    </w:p>
    <w:p w14:paraId="762BFFB0" w14:textId="77777777" w:rsidR="0004055B" w:rsidRDefault="0004055B">
      <w:pPr>
        <w:pStyle w:val="CorpoA"/>
        <w:rPr>
          <w:rFonts w:ascii="Arial Narrow" w:eastAsia="Arial Narrow" w:hAnsi="Arial Narrow" w:cs="Arial Narrow"/>
          <w:b/>
          <w:bCs/>
          <w:u w:color="424242"/>
        </w:rPr>
      </w:pPr>
    </w:p>
    <w:p w14:paraId="10FCE7F2" w14:textId="77777777" w:rsidR="0004055B" w:rsidRDefault="0004055B">
      <w:pPr>
        <w:pStyle w:val="CorpoA"/>
        <w:rPr>
          <w:rFonts w:ascii="Arial Narrow" w:eastAsia="Arial Narrow" w:hAnsi="Arial Narrow" w:cs="Arial Narrow"/>
          <w:b/>
          <w:bCs/>
          <w:u w:color="424242"/>
        </w:rPr>
      </w:pPr>
    </w:p>
    <w:p w14:paraId="515ADCB2" w14:textId="77777777" w:rsidR="0004055B" w:rsidRDefault="0004055B">
      <w:pPr>
        <w:pStyle w:val="CorpoA"/>
        <w:rPr>
          <w:rFonts w:ascii="Arial Narrow" w:eastAsia="Arial Narrow" w:hAnsi="Arial Narrow" w:cs="Arial Narrow"/>
          <w:b/>
          <w:bCs/>
          <w:u w:color="424242"/>
        </w:rPr>
      </w:pPr>
    </w:p>
    <w:p w14:paraId="25D171D5" w14:textId="77777777" w:rsidR="0004055B" w:rsidRDefault="005C73F9">
      <w:pPr>
        <w:pStyle w:val="CorpoA"/>
        <w:rPr>
          <w:rFonts w:ascii="Arial Narrow" w:eastAsia="Arial Narrow" w:hAnsi="Arial Narrow" w:cs="Arial Narrow"/>
          <w:b/>
          <w:bCs/>
          <w:u w:color="424242"/>
        </w:rPr>
      </w:pPr>
      <w:r>
        <w:rPr>
          <w:rFonts w:ascii="Arial Narrow" w:hAnsi="Arial Narrow"/>
          <w:b/>
          <w:bCs/>
          <w:u w:color="424242"/>
        </w:rPr>
        <w:t>---</w:t>
      </w:r>
      <w:r>
        <w:rPr>
          <w:rFonts w:ascii="Arial Narrow" w:eastAsia="Arial Narrow" w:hAnsi="Arial Narrow" w:cs="Arial Narrow"/>
          <w:b/>
          <w:bCs/>
          <w:u w:color="424242"/>
        </w:rPr>
        <w:br/>
      </w:r>
      <w:proofErr w:type="spellStart"/>
      <w:r>
        <w:rPr>
          <w:rFonts w:ascii="Arial Narrow" w:hAnsi="Arial Narrow"/>
          <w:b/>
          <w:bCs/>
          <w:u w:color="424242"/>
        </w:rPr>
        <w:t>Sikarte</w:t>
      </w:r>
      <w:proofErr w:type="spellEnd"/>
    </w:p>
    <w:p w14:paraId="6F08B1B2" w14:textId="77777777" w:rsidR="0004055B" w:rsidRDefault="005C73F9">
      <w:pPr>
        <w:pStyle w:val="DidefaultA"/>
        <w:spacing w:after="240"/>
        <w:jc w:val="both"/>
        <w:rPr>
          <w:rFonts w:ascii="Arial Narrow" w:eastAsia="Arial Narrow" w:hAnsi="Arial Narrow" w:cs="Arial Narrow"/>
          <w:u w:color="3E3E3E"/>
          <w:shd w:val="clear" w:color="auto" w:fill="FFFFFF"/>
        </w:rPr>
      </w:pPr>
      <w:r>
        <w:rPr>
          <w:rFonts w:ascii="Arial Narrow" w:hAnsi="Arial Narrow"/>
          <w:u w:color="3E3E3E"/>
          <w:shd w:val="clear" w:color="auto" w:fill="FFFFFF"/>
        </w:rPr>
        <w:t xml:space="preserve">L’Associazione culturale SIKARTE, ente senza scopo di lucro, persegue esclusivamente finalità culturali attraverso la promozione e la realizzazione di eventi nell’area delle arti visive, musicali, letterarie e teatrali. </w:t>
      </w:r>
      <w:r>
        <w:rPr>
          <w:rFonts w:ascii="Arial Narrow" w:eastAsia="Arial Narrow" w:hAnsi="Arial Narrow" w:cs="Arial Narrow"/>
          <w:shd w:val="clear" w:color="auto" w:fill="FFFFFF"/>
        </w:rPr>
        <w:br/>
      </w:r>
      <w:r>
        <w:rPr>
          <w:rFonts w:ascii="Arial Narrow" w:hAnsi="Arial Narrow"/>
          <w:u w:color="3E3E3E"/>
          <w:shd w:val="clear" w:color="auto" w:fill="FFFFFF"/>
        </w:rPr>
        <w:t xml:space="preserve">Diffonde l’arte nel mondo giovanile e non, con l’espletamento di attività didattiche da realizzare contestualmente a mostre </w:t>
      </w:r>
      <w:r>
        <w:rPr>
          <w:rFonts w:ascii="Arial Narrow" w:hAnsi="Arial Narrow"/>
          <w:u w:color="3E3E3E"/>
          <w:shd w:val="clear" w:color="auto" w:fill="FFFFFF"/>
        </w:rPr>
        <w:lastRenderedPageBreak/>
        <w:t xml:space="preserve">ed eventi culturali quali laboratori, visite guidate e simili; amplia la conoscenza della cultura artistica in genere, attraverso internet e contatti fra persone, enti ed associazioni, incentivando le attività di artisti emergenti e professionisti. </w:t>
      </w:r>
    </w:p>
    <w:p w14:paraId="3B95F825" w14:textId="77777777" w:rsidR="0004055B" w:rsidRDefault="005C73F9">
      <w:pPr>
        <w:rPr>
          <w:rFonts w:ascii="Arial" w:eastAsia="Arial" w:hAnsi="Arial" w:cs="Arial"/>
          <w:b/>
          <w:bCs/>
          <w:sz w:val="22"/>
          <w:szCs w:val="22"/>
          <w:u w:val="single"/>
          <w:lang w:val="it-IT"/>
        </w:rPr>
      </w:pPr>
      <w:r>
        <w:rPr>
          <w:rFonts w:ascii="Arial" w:hAnsi="Arial"/>
          <w:b/>
          <w:bCs/>
          <w:sz w:val="22"/>
          <w:szCs w:val="22"/>
          <w:u w:val="single"/>
          <w:lang w:val="it-IT"/>
        </w:rPr>
        <w:t>Scheda dell’evento</w:t>
      </w:r>
    </w:p>
    <w:p w14:paraId="035D6E4C" w14:textId="77777777" w:rsidR="0004055B" w:rsidRDefault="005C73F9">
      <w:pPr>
        <w:pStyle w:val="CorpoA"/>
        <w:rPr>
          <w:rFonts w:ascii="Arial" w:eastAsia="Arial" w:hAnsi="Arial" w:cs="Arial"/>
          <w:b/>
          <w:bCs/>
        </w:rPr>
      </w:pPr>
      <w:r>
        <w:rPr>
          <w:rFonts w:ascii="Arial" w:hAnsi="Arial"/>
          <w:b/>
          <w:bCs/>
        </w:rPr>
        <w:t>Titolo</w:t>
      </w:r>
      <w:r>
        <w:rPr>
          <w:rFonts w:ascii="Arial" w:hAnsi="Arial"/>
          <w:b/>
          <w:bCs/>
        </w:rPr>
        <w:tab/>
      </w:r>
      <w:r>
        <w:rPr>
          <w:rFonts w:ascii="Arial" w:hAnsi="Arial"/>
          <w:b/>
          <w:bCs/>
        </w:rPr>
        <w:tab/>
      </w:r>
      <w:r>
        <w:rPr>
          <w:rFonts w:ascii="Arial" w:hAnsi="Arial"/>
          <w:b/>
          <w:bCs/>
        </w:rPr>
        <w:tab/>
      </w:r>
      <w:r>
        <w:rPr>
          <w:rFonts w:ascii="Arial" w:hAnsi="Arial"/>
          <w:b/>
          <w:bCs/>
        </w:rPr>
        <w:tab/>
        <w:t xml:space="preserve">Donne, eroine e dame all’Opera dei Pupi. </w:t>
      </w:r>
    </w:p>
    <w:p w14:paraId="325D1EB2" w14:textId="77777777" w:rsidR="0004055B" w:rsidRDefault="005C73F9">
      <w:pPr>
        <w:pStyle w:val="CorpoA"/>
        <w:ind w:left="2160" w:firstLine="720"/>
        <w:rPr>
          <w:rFonts w:ascii="Arial" w:eastAsia="Arial" w:hAnsi="Arial" w:cs="Arial"/>
          <w:b/>
          <w:bCs/>
        </w:rPr>
      </w:pPr>
      <w:r>
        <w:rPr>
          <w:rFonts w:ascii="Arial" w:hAnsi="Arial"/>
          <w:b/>
          <w:bCs/>
        </w:rPr>
        <w:t>I cento anni della Marionettistica dei Fratelli Napoli di Catania.</w:t>
      </w:r>
    </w:p>
    <w:p w14:paraId="396F5846" w14:textId="77777777" w:rsidR="0004055B" w:rsidRDefault="005C73F9">
      <w:pPr>
        <w:pStyle w:val="CorpoA"/>
        <w:rPr>
          <w:rFonts w:ascii="Arial" w:eastAsia="Arial" w:hAnsi="Arial" w:cs="Arial"/>
          <w:b/>
          <w:bCs/>
        </w:rPr>
      </w:pPr>
      <w:r>
        <w:rPr>
          <w:rFonts w:ascii="Arial" w:hAnsi="Arial"/>
          <w:b/>
          <w:bCs/>
        </w:rPr>
        <w:t>a cura di</w:t>
      </w:r>
      <w:r>
        <w:rPr>
          <w:rFonts w:ascii="Arial" w:hAnsi="Arial"/>
          <w:b/>
          <w:bCs/>
        </w:rPr>
        <w:tab/>
      </w:r>
      <w:r>
        <w:rPr>
          <w:rFonts w:ascii="Arial" w:hAnsi="Arial"/>
          <w:b/>
          <w:bCs/>
        </w:rPr>
        <w:tab/>
      </w:r>
      <w:r>
        <w:rPr>
          <w:rFonts w:ascii="Arial" w:hAnsi="Arial"/>
          <w:b/>
          <w:bCs/>
        </w:rPr>
        <w:tab/>
        <w:t>Alessandro Napoli</w:t>
      </w:r>
      <w:r>
        <w:rPr>
          <w:rFonts w:ascii="Arial" w:eastAsia="Arial" w:hAnsi="Arial" w:cs="Arial"/>
          <w:b/>
          <w:bCs/>
        </w:rPr>
        <w:br/>
      </w:r>
    </w:p>
    <w:p w14:paraId="7F9A4573" w14:textId="77777777" w:rsidR="0004055B" w:rsidRDefault="005C73F9">
      <w:pPr>
        <w:pStyle w:val="DidefaultA"/>
        <w:rPr>
          <w:rFonts w:ascii="Arial Narrow" w:eastAsia="Arial Narrow" w:hAnsi="Arial Narrow" w:cs="Arial Narrow"/>
          <w:b/>
          <w:bCs/>
          <w:sz w:val="24"/>
          <w:szCs w:val="24"/>
          <w:u w:color="424242"/>
          <w14:textOutline w14:w="12700" w14:cap="flat" w14:cmpd="sng" w14:algn="ctr">
            <w14:noFill/>
            <w14:prstDash w14:val="solid"/>
            <w14:miter w14:lim="400000"/>
          </w14:textOutline>
        </w:rPr>
      </w:pPr>
      <w:r>
        <w:rPr>
          <w:rFonts w:ascii="Arial" w:hAnsi="Arial"/>
          <w:b/>
          <w:bCs/>
        </w:rPr>
        <w:t>Sede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Narrow" w:hAnsi="Arial Narrow"/>
          <w:b/>
          <w:bCs/>
          <w:sz w:val="24"/>
          <w:szCs w:val="24"/>
          <w:u w:color="424242"/>
          <w14:textOutline w14:w="12700" w14:cap="flat" w14:cmpd="sng" w14:algn="ctr">
            <w14:noFill/>
            <w14:prstDash w14:val="solid"/>
            <w14:miter w14:lim="400000"/>
          </w14:textOutline>
        </w:rPr>
        <w:t>Palazzo de Leva, Modica</w:t>
      </w:r>
    </w:p>
    <w:p w14:paraId="5C674CAE" w14:textId="77777777" w:rsidR="0004055B" w:rsidRPr="004D3A6E" w:rsidRDefault="005C73F9">
      <w:pPr>
        <w:ind w:left="2160" w:firstLine="720"/>
        <w:rPr>
          <w:rFonts w:ascii="Arial" w:eastAsia="Arial" w:hAnsi="Arial" w:cs="Arial"/>
          <w:color w:val="000000" w:themeColor="text1"/>
          <w:sz w:val="21"/>
          <w:szCs w:val="21"/>
          <w:u w:color="202124"/>
          <w:shd w:val="clear" w:color="auto" w:fill="FFFFFF"/>
          <w:lang w:val="it-IT"/>
        </w:rPr>
      </w:pPr>
      <w:r w:rsidRPr="004D3A6E">
        <w:rPr>
          <w:rFonts w:ascii="Arial Narrow" w:hAnsi="Arial Narrow"/>
          <w:color w:val="000000" w:themeColor="text1"/>
          <w:u w:color="424242"/>
          <w:lang w:val="it-IT"/>
          <w14:textOutline w14:w="12700" w14:cap="flat" w14:cmpd="sng" w14:algn="ctr">
            <w14:noFill/>
            <w14:prstDash w14:val="solid"/>
            <w14:miter w14:lim="400000"/>
          </w14:textOutline>
        </w:rPr>
        <w:t>Via De Leva 14</w:t>
      </w:r>
      <w:r w:rsidRPr="004D3A6E">
        <w:rPr>
          <w:rFonts w:ascii="Arial" w:hAnsi="Arial"/>
          <w:color w:val="000000" w:themeColor="text1"/>
          <w:sz w:val="21"/>
          <w:szCs w:val="21"/>
          <w:u w:color="202124"/>
          <w:shd w:val="clear" w:color="auto" w:fill="FFFFFF"/>
          <w:lang w:val="it-IT"/>
        </w:rPr>
        <w:t>, 97015 Modica (RG)</w:t>
      </w:r>
    </w:p>
    <w:p w14:paraId="01F58B74" w14:textId="77777777" w:rsidR="0004055B" w:rsidRPr="004D3A6E" w:rsidRDefault="005C73F9">
      <w:pPr>
        <w:pStyle w:val="CorpoA"/>
        <w:rPr>
          <w:rFonts w:ascii="Arial" w:eastAsia="Arial" w:hAnsi="Arial" w:cs="Arial"/>
          <w:b/>
          <w:bCs/>
          <w:color w:val="000000" w:themeColor="text1"/>
          <w:u w:color="424242"/>
        </w:rPr>
      </w:pPr>
      <w:r w:rsidRPr="004D3A6E">
        <w:rPr>
          <w:rFonts w:ascii="Arial" w:hAnsi="Arial"/>
          <w:b/>
          <w:bCs/>
          <w:color w:val="000000" w:themeColor="text1"/>
        </w:rPr>
        <w:t>Date</w:t>
      </w:r>
      <w:r w:rsidRPr="004D3A6E">
        <w:rPr>
          <w:rFonts w:ascii="Arial" w:hAnsi="Arial"/>
          <w:b/>
          <w:bCs/>
          <w:color w:val="000000" w:themeColor="text1"/>
        </w:rPr>
        <w:tab/>
      </w:r>
      <w:r w:rsidRPr="004D3A6E">
        <w:rPr>
          <w:rFonts w:ascii="Arial" w:hAnsi="Arial"/>
          <w:b/>
          <w:bCs/>
          <w:color w:val="000000" w:themeColor="text1"/>
        </w:rPr>
        <w:tab/>
      </w:r>
      <w:r w:rsidRPr="004D3A6E">
        <w:rPr>
          <w:rFonts w:ascii="Arial" w:hAnsi="Arial"/>
          <w:b/>
          <w:bCs/>
          <w:color w:val="000000" w:themeColor="text1"/>
        </w:rPr>
        <w:tab/>
      </w:r>
      <w:r w:rsidRPr="004D3A6E">
        <w:rPr>
          <w:rFonts w:ascii="Arial" w:hAnsi="Arial"/>
          <w:b/>
          <w:bCs/>
          <w:color w:val="000000" w:themeColor="text1"/>
        </w:rPr>
        <w:tab/>
        <w:t>29</w:t>
      </w:r>
      <w:r w:rsidRPr="004D3A6E">
        <w:rPr>
          <w:rFonts w:ascii="Arial" w:hAnsi="Arial"/>
          <w:b/>
          <w:bCs/>
          <w:color w:val="000000" w:themeColor="text1"/>
          <w:u w:color="424242"/>
        </w:rPr>
        <w:t xml:space="preserve"> aprile - 22 ottobre 2023. </w:t>
      </w:r>
    </w:p>
    <w:p w14:paraId="43F38542" w14:textId="77777777" w:rsidR="0004055B" w:rsidRDefault="005C73F9">
      <w:pPr>
        <w:pStyle w:val="CorpoA"/>
        <w:ind w:left="2160" w:firstLine="720"/>
        <w:rPr>
          <w:rFonts w:ascii="Arial" w:eastAsia="Arial" w:hAnsi="Arial" w:cs="Arial"/>
          <w:u w:color="424242"/>
        </w:rPr>
      </w:pPr>
      <w:r>
        <w:rPr>
          <w:rFonts w:ascii="Arial" w:hAnsi="Arial"/>
          <w:u w:color="424242"/>
        </w:rPr>
        <w:t xml:space="preserve">Visitabile tutti i giorni dal lunedì alla domenica </w:t>
      </w:r>
    </w:p>
    <w:p w14:paraId="704BFD95" w14:textId="77777777" w:rsidR="0004055B" w:rsidRDefault="005C73F9">
      <w:pPr>
        <w:pStyle w:val="CorpoA"/>
        <w:ind w:left="2160" w:firstLine="720"/>
        <w:rPr>
          <w:rFonts w:ascii="Arial" w:eastAsia="Arial" w:hAnsi="Arial" w:cs="Arial"/>
        </w:rPr>
      </w:pPr>
      <w:r>
        <w:rPr>
          <w:rFonts w:ascii="Arial" w:hAnsi="Arial"/>
          <w:u w:color="424242"/>
        </w:rPr>
        <w:t xml:space="preserve">dalle </w:t>
      </w:r>
      <w:r>
        <w:rPr>
          <w:rFonts w:ascii="Arial" w:hAnsi="Arial"/>
        </w:rPr>
        <w:t>10.00 alle13.00 e dalle 15.00 alle 20.00</w:t>
      </w:r>
      <w:r>
        <w:rPr>
          <w:rFonts w:ascii="Arial" w:hAnsi="Arial"/>
          <w:u w:color="424242"/>
        </w:rPr>
        <w:t>.</w:t>
      </w:r>
      <w:r>
        <w:rPr>
          <w:rFonts w:ascii="Arial" w:eastAsia="Arial" w:hAnsi="Arial" w:cs="Arial"/>
          <w:u w:color="424242"/>
        </w:rPr>
        <w:br/>
      </w:r>
    </w:p>
    <w:p w14:paraId="2E4C2E59" w14:textId="77777777" w:rsidR="0004055B" w:rsidRDefault="005C73F9">
      <w:pPr>
        <w:pStyle w:val="NormaleWeb"/>
        <w:spacing w:before="0" w:after="0"/>
        <w:rPr>
          <w:rFonts w:ascii="Arial" w:eastAsia="Arial" w:hAnsi="Arial" w:cs="Arial"/>
          <w:sz w:val="22"/>
          <w:szCs w:val="22"/>
        </w:rPr>
      </w:pPr>
      <w:r>
        <w:rPr>
          <w:rFonts w:ascii="Arial" w:hAnsi="Arial"/>
          <w:b/>
          <w:bCs/>
          <w:sz w:val="22"/>
          <w:szCs w:val="22"/>
        </w:rPr>
        <w:t>Biglietti</w:t>
      </w:r>
      <w:r>
        <w:rPr>
          <w:rFonts w:ascii="Arial" w:hAnsi="Arial"/>
          <w:b/>
          <w:bCs/>
          <w:sz w:val="22"/>
          <w:szCs w:val="22"/>
        </w:rPr>
        <w:tab/>
      </w:r>
      <w:r>
        <w:rPr>
          <w:rFonts w:ascii="Arial" w:hAnsi="Arial"/>
          <w:b/>
          <w:bCs/>
          <w:sz w:val="22"/>
          <w:szCs w:val="22"/>
        </w:rPr>
        <w:tab/>
      </w:r>
      <w:r>
        <w:rPr>
          <w:rFonts w:ascii="Arial" w:eastAsia="Arial" w:hAnsi="Arial" w:cs="Arial"/>
          <w:sz w:val="22"/>
          <w:szCs w:val="22"/>
        </w:rPr>
        <w:tab/>
      </w:r>
      <w:r>
        <w:rPr>
          <w:rFonts w:ascii="Arial" w:hAnsi="Arial"/>
          <w:b/>
          <w:bCs/>
          <w:sz w:val="22"/>
          <w:szCs w:val="22"/>
        </w:rPr>
        <w:t>€10,00 </w:t>
      </w:r>
      <w:r>
        <w:rPr>
          <w:rFonts w:ascii="Arial" w:hAnsi="Arial"/>
          <w:sz w:val="22"/>
          <w:szCs w:val="22"/>
        </w:rPr>
        <w:t xml:space="preserve">- Intero </w:t>
      </w:r>
    </w:p>
    <w:p w14:paraId="3B9AD17E" w14:textId="77777777" w:rsidR="0004055B" w:rsidRDefault="005C73F9">
      <w:pPr>
        <w:pStyle w:val="NormaleWeb"/>
        <w:spacing w:before="0" w:after="0"/>
        <w:ind w:left="2880"/>
        <w:rPr>
          <w:rFonts w:ascii="Arial" w:eastAsia="Arial" w:hAnsi="Arial" w:cs="Arial"/>
          <w:sz w:val="22"/>
          <w:szCs w:val="22"/>
        </w:rPr>
      </w:pPr>
      <w:r>
        <w:rPr>
          <w:rFonts w:ascii="Arial" w:hAnsi="Arial"/>
          <w:b/>
          <w:bCs/>
          <w:sz w:val="22"/>
          <w:szCs w:val="22"/>
        </w:rPr>
        <w:t>€ 8,00</w:t>
      </w:r>
      <w:r>
        <w:rPr>
          <w:rFonts w:ascii="Arial" w:hAnsi="Arial"/>
          <w:sz w:val="22"/>
          <w:szCs w:val="22"/>
        </w:rPr>
        <w:t xml:space="preserve"> - Residenti in Sicilia, Soci </w:t>
      </w:r>
      <w:proofErr w:type="spellStart"/>
      <w:r>
        <w:rPr>
          <w:rFonts w:ascii="Arial" w:hAnsi="Arial"/>
          <w:sz w:val="22"/>
          <w:szCs w:val="22"/>
        </w:rPr>
        <w:t>Sikarte</w:t>
      </w:r>
      <w:proofErr w:type="spellEnd"/>
      <w:r>
        <w:rPr>
          <w:rFonts w:ascii="Arial" w:hAnsi="Arial"/>
          <w:sz w:val="22"/>
          <w:szCs w:val="22"/>
        </w:rPr>
        <w:t xml:space="preserve"> </w:t>
      </w:r>
    </w:p>
    <w:p w14:paraId="3D639B5A" w14:textId="77777777" w:rsidR="0004055B" w:rsidRDefault="005C73F9">
      <w:pPr>
        <w:pStyle w:val="NormaleWeb"/>
        <w:spacing w:before="0" w:after="0"/>
        <w:ind w:left="2160" w:firstLine="720"/>
        <w:rPr>
          <w:rFonts w:ascii="Arial" w:eastAsia="Arial" w:hAnsi="Arial" w:cs="Arial"/>
          <w:sz w:val="22"/>
          <w:szCs w:val="22"/>
        </w:rPr>
      </w:pPr>
      <w:r>
        <w:rPr>
          <w:rFonts w:ascii="Arial" w:hAnsi="Arial"/>
          <w:b/>
          <w:bCs/>
          <w:sz w:val="22"/>
          <w:szCs w:val="22"/>
        </w:rPr>
        <w:t>€ 7,00</w:t>
      </w:r>
      <w:r>
        <w:rPr>
          <w:rFonts w:ascii="Arial" w:hAnsi="Arial"/>
          <w:sz w:val="22"/>
          <w:szCs w:val="22"/>
        </w:rPr>
        <w:t xml:space="preserve"> - Over 65, studenti universitari, ragazzi dai 12 ai 18 anni, </w:t>
      </w:r>
    </w:p>
    <w:p w14:paraId="314B9799" w14:textId="77777777" w:rsidR="0004055B" w:rsidRPr="004D3A6E" w:rsidRDefault="005C73F9">
      <w:pPr>
        <w:pStyle w:val="NormaleWeb"/>
        <w:spacing w:before="0" w:after="0"/>
        <w:ind w:left="2160" w:firstLine="720"/>
        <w:rPr>
          <w:rFonts w:ascii="Arial" w:eastAsia="Arial" w:hAnsi="Arial" w:cs="Arial"/>
          <w:sz w:val="22"/>
          <w:szCs w:val="22"/>
        </w:rPr>
      </w:pPr>
      <w:r w:rsidRPr="004D3A6E">
        <w:rPr>
          <w:rFonts w:ascii="Arial" w:hAnsi="Arial"/>
          <w:sz w:val="22"/>
          <w:szCs w:val="22"/>
        </w:rPr>
        <w:t xml:space="preserve">gruppi di almeno 6 persone </w:t>
      </w:r>
    </w:p>
    <w:p w14:paraId="3C03A27F" w14:textId="77777777" w:rsidR="0004055B" w:rsidRDefault="005C73F9">
      <w:pPr>
        <w:pStyle w:val="NormaleWeb"/>
        <w:spacing w:before="0" w:after="0"/>
        <w:ind w:left="2160" w:firstLine="720"/>
        <w:rPr>
          <w:rFonts w:ascii="Arial" w:eastAsia="Arial" w:hAnsi="Arial" w:cs="Arial"/>
          <w:sz w:val="22"/>
          <w:szCs w:val="22"/>
        </w:rPr>
      </w:pPr>
      <w:r>
        <w:rPr>
          <w:rFonts w:ascii="Arial" w:hAnsi="Arial"/>
          <w:b/>
          <w:bCs/>
          <w:sz w:val="22"/>
          <w:szCs w:val="22"/>
        </w:rPr>
        <w:t>€ 5,00</w:t>
      </w:r>
      <w:r>
        <w:rPr>
          <w:rFonts w:ascii="Arial" w:hAnsi="Arial"/>
          <w:sz w:val="22"/>
          <w:szCs w:val="22"/>
        </w:rPr>
        <w:t xml:space="preserve"> - Residenti a Modica </w:t>
      </w:r>
    </w:p>
    <w:p w14:paraId="727DBAC6" w14:textId="77777777" w:rsidR="0004055B" w:rsidRDefault="005C73F9">
      <w:pPr>
        <w:pStyle w:val="NormaleWeb"/>
        <w:spacing w:before="0" w:after="0"/>
        <w:ind w:left="2880"/>
        <w:rPr>
          <w:rFonts w:ascii="Arial" w:eastAsia="Arial" w:hAnsi="Arial" w:cs="Arial"/>
          <w:sz w:val="22"/>
          <w:szCs w:val="22"/>
        </w:rPr>
      </w:pPr>
      <w:r>
        <w:rPr>
          <w:rFonts w:ascii="Arial" w:hAnsi="Arial"/>
          <w:b/>
          <w:bCs/>
          <w:sz w:val="22"/>
          <w:szCs w:val="22"/>
        </w:rPr>
        <w:t>€ 4,50 </w:t>
      </w:r>
      <w:r>
        <w:rPr>
          <w:rFonts w:ascii="Arial" w:hAnsi="Arial"/>
          <w:sz w:val="22"/>
          <w:szCs w:val="22"/>
        </w:rPr>
        <w:t xml:space="preserve">- Bambini dai 6 ai 12 anni </w:t>
      </w:r>
      <w:r>
        <w:rPr>
          <w:rFonts w:ascii="Arial" w:eastAsia="Arial" w:hAnsi="Arial" w:cs="Arial"/>
          <w:sz w:val="22"/>
          <w:szCs w:val="22"/>
        </w:rPr>
        <w:br/>
      </w:r>
      <w:r>
        <w:rPr>
          <w:rFonts w:ascii="Arial" w:hAnsi="Arial"/>
          <w:b/>
          <w:bCs/>
          <w:sz w:val="22"/>
          <w:szCs w:val="22"/>
        </w:rPr>
        <w:t>€ 4,00</w:t>
      </w:r>
      <w:r>
        <w:rPr>
          <w:rFonts w:ascii="Arial" w:hAnsi="Arial"/>
          <w:sz w:val="22"/>
          <w:szCs w:val="22"/>
        </w:rPr>
        <w:t xml:space="preserve"> - Gruppi scolastici, Soci Centro Studi sulla Contea di Modica </w:t>
      </w:r>
    </w:p>
    <w:p w14:paraId="5C73398F" w14:textId="77777777" w:rsidR="0004055B" w:rsidRDefault="005C73F9">
      <w:pPr>
        <w:pStyle w:val="NormaleWeb"/>
        <w:spacing w:before="0" w:after="0"/>
        <w:rPr>
          <w:rFonts w:ascii="Arial" w:eastAsia="Arial" w:hAnsi="Arial" w:cs="Arial"/>
          <w:sz w:val="22"/>
          <w:szCs w:val="22"/>
        </w:rPr>
      </w:pPr>
      <w:r>
        <w:rPr>
          <w:rFonts w:ascii="Arial" w:hAnsi="Arial"/>
          <w:b/>
          <w:bCs/>
          <w:sz w:val="22"/>
          <w:szCs w:val="22"/>
        </w:rPr>
        <w:t xml:space="preserve">Biglietto famiglia </w:t>
      </w:r>
      <w:r>
        <w:rPr>
          <w:rFonts w:ascii="Arial" w:hAnsi="Arial"/>
          <w:b/>
          <w:bCs/>
          <w:sz w:val="22"/>
          <w:szCs w:val="22"/>
        </w:rPr>
        <w:tab/>
      </w:r>
      <w:r>
        <w:rPr>
          <w:rFonts w:ascii="Arial" w:hAnsi="Arial"/>
          <w:b/>
          <w:bCs/>
          <w:sz w:val="22"/>
          <w:szCs w:val="22"/>
        </w:rPr>
        <w:tab/>
        <w:t>€ 22,00</w:t>
      </w:r>
      <w:r>
        <w:rPr>
          <w:rFonts w:ascii="Arial" w:hAnsi="Arial"/>
          <w:sz w:val="22"/>
          <w:szCs w:val="22"/>
        </w:rPr>
        <w:t xml:space="preserve"> - Per tutte le famiglie composte da due adulti e almeno un </w:t>
      </w:r>
    </w:p>
    <w:p w14:paraId="4B741810" w14:textId="77777777" w:rsidR="0004055B" w:rsidRDefault="005C73F9">
      <w:pPr>
        <w:pStyle w:val="NormaleWeb"/>
        <w:spacing w:before="0" w:after="0"/>
        <w:ind w:left="2160" w:firstLine="720"/>
        <w:rPr>
          <w:rFonts w:ascii="Arial" w:eastAsia="Arial" w:hAnsi="Arial" w:cs="Arial"/>
          <w:sz w:val="22"/>
          <w:szCs w:val="22"/>
        </w:rPr>
      </w:pPr>
      <w:r>
        <w:rPr>
          <w:rFonts w:ascii="Arial" w:hAnsi="Arial"/>
          <w:sz w:val="22"/>
          <w:szCs w:val="22"/>
        </w:rPr>
        <w:t>ragazzo dai 6 ai 18 anni (valido massimo per 5 persone).</w:t>
      </w:r>
    </w:p>
    <w:p w14:paraId="3FCBF3FB" w14:textId="77777777" w:rsidR="0004055B" w:rsidRDefault="005C73F9">
      <w:pPr>
        <w:pStyle w:val="NormaleWeb"/>
        <w:spacing w:before="0" w:after="0"/>
        <w:rPr>
          <w:rFonts w:ascii="Arial" w:eastAsia="Arial" w:hAnsi="Arial" w:cs="Arial"/>
          <w:sz w:val="22"/>
          <w:szCs w:val="22"/>
        </w:rPr>
      </w:pPr>
      <w:r>
        <w:rPr>
          <w:rFonts w:ascii="Arial" w:hAnsi="Arial"/>
          <w:b/>
          <w:bCs/>
          <w:sz w:val="22"/>
          <w:szCs w:val="22"/>
        </w:rPr>
        <w:t xml:space="preserve">Omaggio </w:t>
      </w: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sz w:val="22"/>
          <w:szCs w:val="22"/>
        </w:rPr>
        <w:t xml:space="preserve">Bambini fino ai 5 anni, giornalisti con tesserino previo accredito, </w:t>
      </w:r>
    </w:p>
    <w:p w14:paraId="0E5BB9AE" w14:textId="77777777" w:rsidR="0004055B" w:rsidRDefault="005C73F9">
      <w:pPr>
        <w:pStyle w:val="NormaleWeb"/>
        <w:spacing w:before="0" w:after="0"/>
        <w:ind w:left="2160" w:firstLine="720"/>
        <w:rPr>
          <w:rFonts w:ascii="Arial" w:eastAsia="Arial" w:hAnsi="Arial" w:cs="Arial"/>
          <w:sz w:val="22"/>
          <w:szCs w:val="22"/>
        </w:rPr>
      </w:pPr>
      <w:r>
        <w:rPr>
          <w:rFonts w:ascii="Arial" w:hAnsi="Arial"/>
          <w:sz w:val="22"/>
          <w:szCs w:val="22"/>
        </w:rPr>
        <w:t xml:space="preserve">membri ICOM, disabili e invalidi riconosciuti dalla legge con </w:t>
      </w:r>
    </w:p>
    <w:p w14:paraId="6FEF055A" w14:textId="77777777" w:rsidR="0004055B" w:rsidRDefault="005C73F9">
      <w:pPr>
        <w:pStyle w:val="NormaleWeb"/>
        <w:spacing w:before="0" w:after="0"/>
        <w:ind w:left="2160" w:firstLine="720"/>
        <w:rPr>
          <w:rFonts w:ascii="Arial" w:eastAsia="Arial" w:hAnsi="Arial" w:cs="Arial"/>
          <w:sz w:val="22"/>
          <w:szCs w:val="22"/>
        </w:rPr>
      </w:pPr>
      <w:r>
        <w:rPr>
          <w:rFonts w:ascii="Arial" w:hAnsi="Arial"/>
          <w:sz w:val="22"/>
          <w:szCs w:val="22"/>
        </w:rPr>
        <w:t xml:space="preserve">accompagnatore, le personalità dello Stato e della politica in </w:t>
      </w:r>
    </w:p>
    <w:p w14:paraId="3FAD2FED" w14:textId="77777777" w:rsidR="0004055B" w:rsidRDefault="005C73F9">
      <w:pPr>
        <w:pStyle w:val="NormaleWeb"/>
        <w:spacing w:before="0" w:after="0"/>
        <w:ind w:left="2160" w:firstLine="720"/>
        <w:rPr>
          <w:rFonts w:ascii="Arial" w:eastAsia="Arial" w:hAnsi="Arial" w:cs="Arial"/>
          <w:sz w:val="22"/>
          <w:szCs w:val="22"/>
        </w:rPr>
      </w:pPr>
      <w:r>
        <w:rPr>
          <w:rFonts w:ascii="Arial" w:hAnsi="Arial"/>
          <w:sz w:val="22"/>
          <w:szCs w:val="22"/>
        </w:rPr>
        <w:t>rappresentanza ufficiale.</w:t>
      </w:r>
      <w:r>
        <w:rPr>
          <w:rFonts w:ascii="Arial" w:eastAsia="Arial" w:hAnsi="Arial" w:cs="Arial"/>
          <w:sz w:val="22"/>
          <w:szCs w:val="22"/>
        </w:rPr>
        <w:br/>
      </w:r>
    </w:p>
    <w:p w14:paraId="72147607" w14:textId="77777777" w:rsidR="0004055B" w:rsidRDefault="005C73F9">
      <w:pPr>
        <w:rPr>
          <w:rStyle w:val="Nessuno"/>
          <w:rFonts w:ascii="Arial" w:eastAsia="Arial" w:hAnsi="Arial" w:cs="Arial"/>
          <w:sz w:val="22"/>
          <w:szCs w:val="22"/>
          <w:u w:color="424242"/>
          <w:lang w:val="it-IT"/>
        </w:rPr>
      </w:pPr>
      <w:r>
        <w:rPr>
          <w:rFonts w:ascii="Arial" w:hAnsi="Arial"/>
          <w:b/>
          <w:bCs/>
          <w:sz w:val="22"/>
          <w:szCs w:val="22"/>
          <w:lang w:val="it-IT"/>
        </w:rPr>
        <w:t>Informazioni</w:t>
      </w:r>
      <w:r>
        <w:rPr>
          <w:rFonts w:ascii="Arial" w:hAnsi="Arial"/>
          <w:b/>
          <w:bCs/>
          <w:sz w:val="22"/>
          <w:szCs w:val="22"/>
          <w:lang w:val="it-IT"/>
        </w:rPr>
        <w:tab/>
      </w:r>
      <w:r>
        <w:rPr>
          <w:rFonts w:ascii="Arial" w:hAnsi="Arial"/>
          <w:b/>
          <w:bCs/>
          <w:sz w:val="22"/>
          <w:szCs w:val="22"/>
          <w:lang w:val="it-IT"/>
        </w:rPr>
        <w:tab/>
      </w:r>
      <w:r>
        <w:rPr>
          <w:rFonts w:ascii="Arial" w:hAnsi="Arial"/>
          <w:b/>
          <w:bCs/>
          <w:sz w:val="22"/>
          <w:szCs w:val="22"/>
          <w:lang w:val="it-IT"/>
        </w:rPr>
        <w:tab/>
        <w:t xml:space="preserve">SIKARTE - </w:t>
      </w:r>
      <w:hyperlink r:id="rId7" w:history="1">
        <w:r>
          <w:rPr>
            <w:rStyle w:val="Hyperlink0"/>
          </w:rPr>
          <w:t>www.sikarte.it</w:t>
        </w:r>
      </w:hyperlink>
      <w:r>
        <w:rPr>
          <w:rStyle w:val="Nessuno"/>
          <w:rFonts w:ascii="Arial" w:hAnsi="Arial"/>
          <w:sz w:val="22"/>
          <w:szCs w:val="22"/>
          <w:u w:color="424242"/>
          <w:lang w:val="it-IT"/>
        </w:rPr>
        <w:t xml:space="preserve"> </w:t>
      </w:r>
    </w:p>
    <w:p w14:paraId="1600F011" w14:textId="77777777" w:rsidR="0004055B" w:rsidRPr="004D3A6E" w:rsidRDefault="005C73F9">
      <w:pPr>
        <w:rPr>
          <w:rStyle w:val="Nessuno"/>
          <w:rFonts w:ascii="Arial" w:eastAsia="Arial" w:hAnsi="Arial" w:cs="Arial"/>
          <w:color w:val="000000" w:themeColor="text1"/>
          <w:u w:color="424242"/>
          <w:lang w:val="it-IT"/>
        </w:rPr>
      </w:pPr>
      <w:r>
        <w:rPr>
          <w:rStyle w:val="Nessuno"/>
          <w:rFonts w:ascii="Arial" w:eastAsia="Arial" w:hAnsi="Arial" w:cs="Arial"/>
          <w:sz w:val="22"/>
          <w:szCs w:val="22"/>
          <w:u w:color="424242"/>
          <w:lang w:val="it-IT"/>
        </w:rPr>
        <w:tab/>
      </w:r>
      <w:r>
        <w:rPr>
          <w:rStyle w:val="Nessuno"/>
          <w:rFonts w:ascii="Arial" w:eastAsia="Arial" w:hAnsi="Arial" w:cs="Arial"/>
          <w:sz w:val="22"/>
          <w:szCs w:val="22"/>
          <w:u w:color="424242"/>
          <w:lang w:val="it-IT"/>
        </w:rPr>
        <w:tab/>
      </w:r>
      <w:r>
        <w:rPr>
          <w:rStyle w:val="Nessuno"/>
          <w:rFonts w:ascii="Arial" w:eastAsia="Arial" w:hAnsi="Arial" w:cs="Arial"/>
          <w:sz w:val="22"/>
          <w:szCs w:val="22"/>
          <w:u w:color="424242"/>
          <w:lang w:val="it-IT"/>
        </w:rPr>
        <w:tab/>
      </w:r>
      <w:r>
        <w:rPr>
          <w:rStyle w:val="Nessuno"/>
          <w:rFonts w:ascii="Arial" w:eastAsia="Arial" w:hAnsi="Arial" w:cs="Arial"/>
          <w:color w:val="CC503E"/>
          <w:sz w:val="22"/>
          <w:szCs w:val="22"/>
          <w:u w:color="424242"/>
          <w:lang w:val="it-IT"/>
        </w:rPr>
        <w:tab/>
      </w:r>
      <w:hyperlink r:id="rId8" w:history="1">
        <w:r w:rsidRPr="004D3A6E">
          <w:rPr>
            <w:rStyle w:val="Hyperlink1"/>
            <w:color w:val="000000" w:themeColor="text1"/>
            <w:lang w:val="it-IT"/>
          </w:rPr>
          <w:t>sikarte.associazione@gmail.com</w:t>
        </w:r>
      </w:hyperlink>
    </w:p>
    <w:p w14:paraId="3D068A07" w14:textId="77777777" w:rsidR="0004055B" w:rsidRDefault="005C73F9">
      <w:pPr>
        <w:pStyle w:val="CorpoA"/>
        <w:ind w:left="2160" w:firstLine="720"/>
        <w:rPr>
          <w:rStyle w:val="Nessuno"/>
          <w:rFonts w:ascii="Arial" w:eastAsia="Arial" w:hAnsi="Arial" w:cs="Arial"/>
          <w:u w:color="424242"/>
        </w:rPr>
      </w:pPr>
      <w:r>
        <w:rPr>
          <w:rStyle w:val="Nessuno"/>
          <w:rFonts w:ascii="Arial" w:hAnsi="Arial"/>
          <w:u w:color="424242"/>
        </w:rPr>
        <w:t xml:space="preserve">+39 </w:t>
      </w:r>
      <w:r>
        <w:rPr>
          <w:rStyle w:val="Nessuno"/>
          <w:rFonts w:ascii="Arial" w:hAnsi="Arial"/>
          <w:u w:color="424242"/>
          <w:lang w:val="de-DE"/>
        </w:rPr>
        <w:t>334 199 9072</w:t>
      </w:r>
      <w:r>
        <w:rPr>
          <w:rStyle w:val="Nessuno"/>
          <w:rFonts w:ascii="Arial" w:eastAsia="Arial" w:hAnsi="Arial" w:cs="Arial"/>
          <w:u w:color="424242"/>
          <w:lang w:val="de-DE"/>
        </w:rPr>
        <w:br/>
      </w:r>
    </w:p>
    <w:p w14:paraId="40CEB238" w14:textId="77777777" w:rsidR="004D3A6E" w:rsidRDefault="005C73F9">
      <w:pPr>
        <w:rPr>
          <w:rStyle w:val="Nessuno"/>
          <w:rFonts w:ascii="Arial" w:hAnsi="Arial"/>
          <w:b/>
          <w:bCs/>
          <w:sz w:val="22"/>
          <w:szCs w:val="22"/>
          <w:lang w:val="it-IT"/>
        </w:rPr>
      </w:pPr>
      <w:r>
        <w:rPr>
          <w:rStyle w:val="Nessuno"/>
          <w:rFonts w:ascii="Arial" w:hAnsi="Arial"/>
          <w:b/>
          <w:bCs/>
          <w:sz w:val="22"/>
          <w:szCs w:val="22"/>
          <w:lang w:val="it-IT"/>
        </w:rPr>
        <w:t xml:space="preserve">Ufficio Stampa </w:t>
      </w:r>
      <w:r>
        <w:rPr>
          <w:rStyle w:val="Nessuno"/>
          <w:rFonts w:ascii="Arial" w:hAnsi="Arial"/>
          <w:b/>
          <w:bCs/>
          <w:sz w:val="22"/>
          <w:szCs w:val="22"/>
          <w:lang w:val="it-IT"/>
        </w:rPr>
        <w:tab/>
      </w:r>
      <w:r>
        <w:rPr>
          <w:rStyle w:val="Nessuno"/>
          <w:rFonts w:ascii="Arial" w:hAnsi="Arial"/>
          <w:b/>
          <w:bCs/>
          <w:sz w:val="22"/>
          <w:szCs w:val="22"/>
          <w:lang w:val="it-IT"/>
        </w:rPr>
        <w:tab/>
        <w:t>Valentina Barbagallo</w:t>
      </w:r>
    </w:p>
    <w:p w14:paraId="3EE9FDD1" w14:textId="674CCB71" w:rsidR="0004055B" w:rsidRDefault="00EF3099" w:rsidP="004D3A6E">
      <w:pPr>
        <w:ind w:left="2160" w:firstLine="720"/>
        <w:rPr>
          <w:rStyle w:val="Nessuno"/>
          <w:rFonts w:ascii="Arial" w:eastAsia="Arial" w:hAnsi="Arial" w:cs="Arial"/>
          <w:b/>
          <w:bCs/>
          <w:sz w:val="22"/>
          <w:szCs w:val="22"/>
          <w:lang w:val="it-IT"/>
        </w:rPr>
      </w:pPr>
      <w:hyperlink r:id="rId9" w:history="1">
        <w:r w:rsidR="004D3A6E" w:rsidRPr="00836021">
          <w:rPr>
            <w:rStyle w:val="Collegamentoipertestuale"/>
            <w:rFonts w:ascii="Arial" w:eastAsia="Arial" w:hAnsi="Arial" w:cs="Arial"/>
            <w:sz w:val="22"/>
            <w:szCs w:val="22"/>
            <w:lang w:val="it-IT"/>
          </w:rPr>
          <w:t>sikartepress@gmail.com</w:t>
        </w:r>
      </w:hyperlink>
    </w:p>
    <w:p w14:paraId="305865F0" w14:textId="77777777" w:rsidR="004D3A6E" w:rsidRDefault="005C73F9" w:rsidP="00386E7A">
      <w:pPr>
        <w:ind w:left="2880"/>
        <w:outlineLvl w:val="2"/>
        <w:rPr>
          <w:rStyle w:val="Nessuno"/>
          <w:rFonts w:ascii="Arial" w:hAnsi="Arial"/>
          <w:sz w:val="22"/>
          <w:szCs w:val="22"/>
          <w:lang w:val="it-IT"/>
        </w:rPr>
      </w:pPr>
      <w:r>
        <w:rPr>
          <w:rStyle w:val="Nessuno"/>
          <w:rFonts w:ascii="Arial" w:hAnsi="Arial"/>
          <w:sz w:val="22"/>
          <w:szCs w:val="22"/>
          <w:u w:color="424242"/>
          <w:lang w:val="it-IT"/>
        </w:rPr>
        <w:t xml:space="preserve">+39 </w:t>
      </w:r>
      <w:r>
        <w:rPr>
          <w:rStyle w:val="Nessuno"/>
          <w:rFonts w:ascii="Arial" w:hAnsi="Arial"/>
          <w:sz w:val="22"/>
          <w:szCs w:val="22"/>
          <w:lang w:val="it-IT"/>
        </w:rPr>
        <w:t>349 84 71 80</w:t>
      </w:r>
      <w:r w:rsidR="004D3A6E">
        <w:rPr>
          <w:rStyle w:val="Nessuno"/>
          <w:rFonts w:ascii="Arial" w:hAnsi="Arial"/>
          <w:sz w:val="22"/>
          <w:szCs w:val="22"/>
          <w:lang w:val="it-IT"/>
        </w:rPr>
        <w:t>0</w:t>
      </w:r>
    </w:p>
    <w:p w14:paraId="2C8D547C" w14:textId="77777777" w:rsidR="004D3A6E" w:rsidRDefault="004D3A6E" w:rsidP="004D3A6E">
      <w:pPr>
        <w:outlineLvl w:val="2"/>
        <w:rPr>
          <w:rStyle w:val="Nessuno"/>
          <w:rFonts w:ascii="Arial" w:hAnsi="Arial"/>
          <w:sz w:val="22"/>
          <w:szCs w:val="22"/>
          <w:lang w:val="it-IT"/>
        </w:rPr>
      </w:pPr>
    </w:p>
    <w:p w14:paraId="44EED6B6" w14:textId="77777777" w:rsidR="004D3A6E" w:rsidRPr="004D3A6E" w:rsidRDefault="004D3A6E" w:rsidP="004D3A6E">
      <w:pPr>
        <w:outlineLvl w:val="2"/>
        <w:rPr>
          <w:rStyle w:val="Nessuno"/>
          <w:rFonts w:ascii="Arial" w:hAnsi="Arial"/>
          <w:sz w:val="22"/>
          <w:szCs w:val="22"/>
          <w:lang w:val="it-IT"/>
        </w:rPr>
      </w:pPr>
      <w:r>
        <w:rPr>
          <w:rStyle w:val="Nessuno"/>
          <w:rFonts w:ascii="Arial Narrow" w:hAnsi="Arial Narrow"/>
          <w:b/>
          <w:bCs/>
          <w:sz w:val="22"/>
          <w:szCs w:val="22"/>
          <w:lang w:val="it-IT"/>
        </w:rPr>
        <w:t xml:space="preserve">Organizzatori </w:t>
      </w:r>
    </w:p>
    <w:p w14:paraId="471C87AA" w14:textId="77777777" w:rsidR="004D3A6E" w:rsidRPr="004D3A6E" w:rsidRDefault="004D3A6E">
      <w:pPr>
        <w:rPr>
          <w:rStyle w:val="Nessuno"/>
          <w:rFonts w:ascii="Arial Narrow" w:eastAsia="Arial Narrow" w:hAnsi="Arial Narrow" w:cs="Arial Narrow"/>
          <w:sz w:val="22"/>
          <w:szCs w:val="22"/>
          <w:lang w:val="it-IT"/>
        </w:rPr>
      </w:pPr>
    </w:p>
    <w:p w14:paraId="0E400E15" w14:textId="4E24A93E" w:rsidR="0004055B" w:rsidRDefault="004D3A6E">
      <w:pPr>
        <w:rPr>
          <w:rStyle w:val="Nessuno"/>
          <w:rFonts w:ascii="Arial Narrow" w:eastAsia="Arial Narrow" w:hAnsi="Arial Narrow" w:cs="Arial Narrow"/>
          <w:sz w:val="22"/>
          <w:szCs w:val="22"/>
          <w:lang w:val="it-IT"/>
        </w:rPr>
      </w:pPr>
      <w:r>
        <w:rPr>
          <w:rStyle w:val="Nessuno"/>
          <w:rFonts w:ascii="Arial Narrow" w:eastAsia="Arial Narrow" w:hAnsi="Arial Narrow" w:cs="Arial Narrow"/>
          <w:b/>
          <w:bCs/>
          <w:noProof/>
          <w:sz w:val="22"/>
          <w:szCs w:val="22"/>
        </w:rPr>
        <w:drawing>
          <wp:anchor distT="152400" distB="152400" distL="152400" distR="152400" simplePos="0" relativeHeight="251660288" behindDoc="0" locked="0" layoutInCell="1" allowOverlap="1" wp14:anchorId="05A8F18B" wp14:editId="09E6CC6E">
            <wp:simplePos x="0" y="0"/>
            <wp:positionH relativeFrom="page">
              <wp:posOffset>702310</wp:posOffset>
            </wp:positionH>
            <wp:positionV relativeFrom="line">
              <wp:posOffset>64516</wp:posOffset>
            </wp:positionV>
            <wp:extent cx="720000" cy="720599"/>
            <wp:effectExtent l="0" t="0" r="0" b="0"/>
            <wp:wrapThrough wrapText="bothSides" distL="152400" distR="152400">
              <wp:wrapPolygon edited="1">
                <wp:start x="0" y="0"/>
                <wp:lineTo x="21600" y="0"/>
                <wp:lineTo x="21600" y="21600"/>
                <wp:lineTo x="0" y="21600"/>
                <wp:lineTo x="0" y="0"/>
              </wp:wrapPolygon>
            </wp:wrapThrough>
            <wp:docPr id="1073741826" name="officeArt object" descr="image1.jpeg"/>
            <wp:cNvGraphicFramePr/>
            <a:graphic xmlns:a="http://schemas.openxmlformats.org/drawingml/2006/main">
              <a:graphicData uri="http://schemas.openxmlformats.org/drawingml/2006/picture">
                <pic:pic xmlns:pic="http://schemas.openxmlformats.org/drawingml/2006/picture">
                  <pic:nvPicPr>
                    <pic:cNvPr id="1073741826" name="image1.jpeg" descr="image1.jpeg"/>
                    <pic:cNvPicPr>
                      <a:picLocks noChangeAspect="1"/>
                    </pic:cNvPicPr>
                  </pic:nvPicPr>
                  <pic:blipFill>
                    <a:blip r:embed="rId6"/>
                    <a:stretch>
                      <a:fillRect/>
                    </a:stretch>
                  </pic:blipFill>
                  <pic:spPr>
                    <a:xfrm>
                      <a:off x="0" y="0"/>
                      <a:ext cx="720000" cy="720599"/>
                    </a:xfrm>
                    <a:prstGeom prst="rect">
                      <a:avLst/>
                    </a:prstGeom>
                    <a:ln w="12700" cap="flat">
                      <a:noFill/>
                      <a:miter lim="400000"/>
                    </a:ln>
                    <a:effectLst/>
                  </pic:spPr>
                </pic:pic>
              </a:graphicData>
            </a:graphic>
          </wp:anchor>
        </w:drawing>
      </w:r>
      <w:r w:rsidR="005C73F9">
        <w:rPr>
          <w:rStyle w:val="Nessuno"/>
          <w:rFonts w:ascii="Arial Narrow" w:eastAsia="Arial Narrow" w:hAnsi="Arial Narrow" w:cs="Arial Narrow"/>
          <w:sz w:val="22"/>
          <w:szCs w:val="22"/>
          <w:lang w:val="it-IT"/>
        </w:rPr>
        <w:tab/>
      </w:r>
    </w:p>
    <w:p w14:paraId="4A68ED3B" w14:textId="42B8FF3D" w:rsidR="0004055B" w:rsidRDefault="0004055B">
      <w:pPr>
        <w:rPr>
          <w:rStyle w:val="Nessuno"/>
          <w:rFonts w:ascii="Arial Narrow" w:eastAsia="Arial Narrow" w:hAnsi="Arial Narrow" w:cs="Arial Narrow"/>
          <w:sz w:val="22"/>
          <w:szCs w:val="22"/>
          <w:lang w:val="it-IT"/>
        </w:rPr>
      </w:pPr>
    </w:p>
    <w:p w14:paraId="3661D3B7" w14:textId="77777777" w:rsidR="0004055B" w:rsidRDefault="0004055B">
      <w:pPr>
        <w:rPr>
          <w:rStyle w:val="Nessuno"/>
          <w:rFonts w:ascii="Arial Narrow" w:eastAsia="Arial Narrow" w:hAnsi="Arial Narrow" w:cs="Arial Narrow"/>
          <w:sz w:val="22"/>
          <w:szCs w:val="22"/>
          <w:lang w:val="it-IT"/>
        </w:rPr>
      </w:pPr>
    </w:p>
    <w:p w14:paraId="6203E0CE" w14:textId="77777777" w:rsidR="0004055B" w:rsidRDefault="0004055B">
      <w:pPr>
        <w:rPr>
          <w:rStyle w:val="Nessuno"/>
          <w:rFonts w:ascii="Arial Narrow" w:eastAsia="Arial Narrow" w:hAnsi="Arial Narrow" w:cs="Arial Narrow"/>
          <w:sz w:val="22"/>
          <w:szCs w:val="22"/>
          <w:lang w:val="it-IT"/>
        </w:rPr>
      </w:pPr>
    </w:p>
    <w:p w14:paraId="49D42A0F" w14:textId="77777777" w:rsidR="0004055B" w:rsidRDefault="005C73F9">
      <w:pPr>
        <w:rPr>
          <w:rStyle w:val="Nessuno"/>
          <w:rFonts w:ascii="Arial Narrow" w:eastAsia="Arial Narrow" w:hAnsi="Arial Narrow" w:cs="Arial Narrow"/>
          <w:sz w:val="22"/>
          <w:szCs w:val="22"/>
          <w:lang w:val="it-IT"/>
        </w:rPr>
      </w:pPr>
      <w:r>
        <w:rPr>
          <w:rStyle w:val="Nessuno"/>
          <w:rFonts w:ascii="Arial Narrow" w:eastAsia="Arial Narrow" w:hAnsi="Arial Narrow" w:cs="Arial Narrow"/>
          <w:sz w:val="22"/>
          <w:szCs w:val="22"/>
          <w:lang w:val="it-IT"/>
        </w:rPr>
        <w:br/>
      </w:r>
    </w:p>
    <w:p w14:paraId="1D769C58" w14:textId="7283D76E" w:rsidR="0004055B" w:rsidRDefault="0004055B">
      <w:pPr>
        <w:rPr>
          <w:rStyle w:val="Nessuno"/>
          <w:rFonts w:ascii="Arial Narrow" w:eastAsia="Arial Narrow" w:hAnsi="Arial Narrow" w:cs="Arial Narrow"/>
          <w:sz w:val="22"/>
          <w:szCs w:val="22"/>
          <w:lang w:val="it-IT"/>
        </w:rPr>
      </w:pPr>
    </w:p>
    <w:p w14:paraId="6A588E18" w14:textId="0B4A3EBC" w:rsidR="0004055B" w:rsidRDefault="005C73F9">
      <w:pPr>
        <w:rPr>
          <w:rStyle w:val="Nessuno"/>
          <w:rFonts w:ascii="Arial Narrow" w:eastAsia="Arial Narrow" w:hAnsi="Arial Narrow" w:cs="Arial Narrow"/>
          <w:b/>
          <w:bCs/>
          <w:sz w:val="22"/>
          <w:szCs w:val="22"/>
          <w:lang w:val="it-IT"/>
        </w:rPr>
      </w:pPr>
      <w:r>
        <w:rPr>
          <w:rStyle w:val="Nessuno"/>
          <w:rFonts w:ascii="Arial Narrow" w:hAnsi="Arial Narrow"/>
          <w:b/>
          <w:bCs/>
          <w:sz w:val="22"/>
          <w:szCs w:val="22"/>
          <w:u w:color="424242"/>
          <w:lang w:val="it-IT"/>
        </w:rPr>
        <w:t>Patrocini</w:t>
      </w:r>
      <w:r>
        <w:rPr>
          <w:rStyle w:val="Nessuno"/>
          <w:rFonts w:ascii="Arial Narrow" w:eastAsia="Arial Narrow" w:hAnsi="Arial Narrow" w:cs="Arial Narrow"/>
          <w:b/>
          <w:bCs/>
          <w:sz w:val="22"/>
          <w:szCs w:val="22"/>
          <w:u w:color="424242"/>
          <w:lang w:val="it-IT"/>
        </w:rPr>
        <w:br/>
      </w:r>
    </w:p>
    <w:p w14:paraId="62501C69" w14:textId="753EAE8A" w:rsidR="0004055B" w:rsidRDefault="004D3A6E">
      <w:pPr>
        <w:pStyle w:val="CorpoA"/>
        <w:rPr>
          <w:rStyle w:val="Nessuno"/>
          <w:rFonts w:ascii="Arial Narrow" w:eastAsia="Arial Narrow" w:hAnsi="Arial Narrow" w:cs="Arial Narrow"/>
          <w:u w:color="424242"/>
        </w:rPr>
      </w:pPr>
      <w:r>
        <w:rPr>
          <w:rStyle w:val="Nessuno"/>
          <w:rFonts w:ascii="Arial Narrow" w:eastAsia="Arial Narrow" w:hAnsi="Arial Narrow" w:cs="Arial Narrow"/>
          <w:noProof/>
        </w:rPr>
        <w:drawing>
          <wp:anchor distT="0" distB="0" distL="0" distR="0" simplePos="0" relativeHeight="251662336" behindDoc="0" locked="0" layoutInCell="1" allowOverlap="1" wp14:anchorId="3E6AB893" wp14:editId="32902E14">
            <wp:simplePos x="0" y="0"/>
            <wp:positionH relativeFrom="margin">
              <wp:posOffset>1282598</wp:posOffset>
            </wp:positionH>
            <wp:positionV relativeFrom="line">
              <wp:posOffset>119380</wp:posOffset>
            </wp:positionV>
            <wp:extent cx="504000" cy="504000"/>
            <wp:effectExtent l="0" t="0" r="4445" b="4445"/>
            <wp:wrapNone/>
            <wp:docPr id="1073741828" name="officeArt object" descr="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Immagine 2" descr="Immagine 2"/>
                    <pic:cNvPicPr>
                      <a:picLocks noChangeAspect="1"/>
                    </pic:cNvPicPr>
                  </pic:nvPicPr>
                  <pic:blipFill>
                    <a:blip r:embed="rId10"/>
                    <a:stretch>
                      <a:fillRect/>
                    </a:stretch>
                  </pic:blipFill>
                  <pic:spPr>
                    <a:xfrm>
                      <a:off x="0" y="0"/>
                      <a:ext cx="504000" cy="504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essuno"/>
          <w:rFonts w:ascii="Arial Narrow" w:eastAsia="Arial Narrow" w:hAnsi="Arial Narrow" w:cs="Arial Narrow"/>
          <w:noProof/>
        </w:rPr>
        <w:drawing>
          <wp:anchor distT="152400" distB="152400" distL="152400" distR="152400" simplePos="0" relativeHeight="251666432" behindDoc="0" locked="0" layoutInCell="1" allowOverlap="1" wp14:anchorId="68FF9D04" wp14:editId="1746A046">
            <wp:simplePos x="0" y="0"/>
            <wp:positionH relativeFrom="margin">
              <wp:posOffset>-31115</wp:posOffset>
            </wp:positionH>
            <wp:positionV relativeFrom="line">
              <wp:posOffset>65329</wp:posOffset>
            </wp:positionV>
            <wp:extent cx="964902" cy="611507"/>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WhatsApp Image 2023-04-19 at 17.41.25.jpeg"/>
                    <pic:cNvPicPr>
                      <a:picLocks noChangeAspect="1"/>
                    </pic:cNvPicPr>
                  </pic:nvPicPr>
                  <pic:blipFill>
                    <a:blip r:embed="rId11"/>
                    <a:stretch>
                      <a:fillRect/>
                    </a:stretch>
                  </pic:blipFill>
                  <pic:spPr>
                    <a:xfrm>
                      <a:off x="0" y="0"/>
                      <a:ext cx="964902" cy="611507"/>
                    </a:xfrm>
                    <a:prstGeom prst="rect">
                      <a:avLst/>
                    </a:prstGeom>
                    <a:ln w="12700" cap="flat">
                      <a:noFill/>
                      <a:miter lim="400000"/>
                    </a:ln>
                    <a:effectLst/>
                  </pic:spPr>
                </pic:pic>
              </a:graphicData>
            </a:graphic>
          </wp:anchor>
        </w:drawing>
      </w:r>
    </w:p>
    <w:p w14:paraId="365EE55A" w14:textId="3A5566F9" w:rsidR="0004055B" w:rsidRDefault="004D3A6E">
      <w:pPr>
        <w:pStyle w:val="CorpoA"/>
        <w:rPr>
          <w:rStyle w:val="Nessuno"/>
          <w:rFonts w:ascii="Arial Narrow" w:eastAsia="Arial Narrow" w:hAnsi="Arial Narrow" w:cs="Arial Narrow"/>
          <w:b/>
          <w:bCs/>
        </w:rPr>
      </w:pPr>
      <w:r>
        <w:rPr>
          <w:rStyle w:val="Nessuno"/>
          <w:rFonts w:ascii="Arial Narrow" w:eastAsia="Arial Narrow" w:hAnsi="Arial Narrow" w:cs="Arial Narrow"/>
          <w:b/>
          <w:bCs/>
          <w:noProof/>
          <w:u w:color="424242"/>
        </w:rPr>
        <w:drawing>
          <wp:anchor distT="0" distB="0" distL="0" distR="0" simplePos="0" relativeHeight="251664384" behindDoc="0" locked="0" layoutInCell="1" allowOverlap="1" wp14:anchorId="371AF916" wp14:editId="4568DB1D">
            <wp:simplePos x="0" y="0"/>
            <wp:positionH relativeFrom="margin">
              <wp:posOffset>2152447</wp:posOffset>
            </wp:positionH>
            <wp:positionV relativeFrom="line">
              <wp:posOffset>23088</wp:posOffset>
            </wp:positionV>
            <wp:extent cx="1027723" cy="389458"/>
            <wp:effectExtent l="0" t="0" r="0" b="0"/>
            <wp:wrapNone/>
            <wp:docPr id="1073741829" name="officeArt object" descr="Immagine 5"/>
            <wp:cNvGraphicFramePr/>
            <a:graphic xmlns:a="http://schemas.openxmlformats.org/drawingml/2006/main">
              <a:graphicData uri="http://schemas.openxmlformats.org/drawingml/2006/picture">
                <pic:pic xmlns:pic="http://schemas.openxmlformats.org/drawingml/2006/picture">
                  <pic:nvPicPr>
                    <pic:cNvPr id="1073741829" name="Immagine 5" descr="Immagine 5"/>
                    <pic:cNvPicPr>
                      <a:picLocks noChangeAspect="1"/>
                    </pic:cNvPicPr>
                  </pic:nvPicPr>
                  <pic:blipFill>
                    <a:blip r:embed="rId12"/>
                    <a:stretch>
                      <a:fillRect/>
                    </a:stretch>
                  </pic:blipFill>
                  <pic:spPr>
                    <a:xfrm>
                      <a:off x="0" y="0"/>
                      <a:ext cx="1027723" cy="389458"/>
                    </a:xfrm>
                    <a:prstGeom prst="rect">
                      <a:avLst/>
                    </a:prstGeom>
                    <a:ln w="12700" cap="flat">
                      <a:noFill/>
                      <a:miter lim="400000"/>
                    </a:ln>
                    <a:effectLst/>
                  </pic:spPr>
                </pic:pic>
              </a:graphicData>
            </a:graphic>
          </wp:anchor>
        </w:drawing>
      </w:r>
      <w:r w:rsidR="005C73F9">
        <w:rPr>
          <w:rStyle w:val="Nessuno"/>
          <w:rFonts w:ascii="Arial Narrow" w:eastAsia="Arial Narrow" w:hAnsi="Arial Narrow" w:cs="Arial Narrow"/>
        </w:rPr>
        <w:br/>
      </w:r>
      <w:r w:rsidR="005C73F9">
        <w:rPr>
          <w:rStyle w:val="Nessuno"/>
          <w:rFonts w:ascii="Arial Narrow" w:eastAsia="Arial Narrow" w:hAnsi="Arial Narrow" w:cs="Arial Narrow"/>
        </w:rPr>
        <w:br/>
      </w:r>
    </w:p>
    <w:p w14:paraId="7191752D" w14:textId="77777777" w:rsidR="0004055B" w:rsidRDefault="0004055B">
      <w:pPr>
        <w:pStyle w:val="CorpoA"/>
        <w:rPr>
          <w:rStyle w:val="Nessuno"/>
          <w:rFonts w:ascii="Arial Narrow" w:eastAsia="Arial Narrow" w:hAnsi="Arial Narrow" w:cs="Arial Narrow"/>
          <w:b/>
          <w:bCs/>
        </w:rPr>
      </w:pPr>
    </w:p>
    <w:p w14:paraId="74492420" w14:textId="77777777" w:rsidR="0004055B" w:rsidRDefault="005C73F9">
      <w:pPr>
        <w:pStyle w:val="CorpoA"/>
        <w:rPr>
          <w:rStyle w:val="Nessuno"/>
          <w:rFonts w:ascii="Arial Narrow" w:eastAsia="Arial Narrow" w:hAnsi="Arial Narrow" w:cs="Arial Narrow"/>
          <w:b/>
          <w:bCs/>
        </w:rPr>
      </w:pPr>
      <w:r>
        <w:rPr>
          <w:rStyle w:val="Nessuno"/>
          <w:rFonts w:ascii="Arial Narrow" w:hAnsi="Arial Narrow"/>
          <w:b/>
          <w:bCs/>
        </w:rPr>
        <w:lastRenderedPageBreak/>
        <w:t>Collaborazione</w:t>
      </w:r>
      <w:r>
        <w:rPr>
          <w:rStyle w:val="Nessuno"/>
          <w:rFonts w:ascii="Arial Narrow" w:eastAsia="Arial Narrow" w:hAnsi="Arial Narrow" w:cs="Arial Narrow"/>
          <w:b/>
          <w:bCs/>
        </w:rPr>
        <w:br/>
      </w:r>
      <w:r>
        <w:rPr>
          <w:rStyle w:val="Nessuno"/>
          <w:rFonts w:ascii="Arial Narrow" w:eastAsia="Arial Narrow" w:hAnsi="Arial Narrow" w:cs="Arial Narrow"/>
          <w:b/>
          <w:bCs/>
          <w:noProof/>
        </w:rPr>
        <w:drawing>
          <wp:anchor distT="57150" distB="57150" distL="57150" distR="57150" simplePos="0" relativeHeight="251659264" behindDoc="0" locked="0" layoutInCell="1" allowOverlap="1" wp14:anchorId="47E72D71" wp14:editId="0AC72ACF">
            <wp:simplePos x="0" y="0"/>
            <wp:positionH relativeFrom="page">
              <wp:posOffset>688340</wp:posOffset>
            </wp:positionH>
            <wp:positionV relativeFrom="line">
              <wp:posOffset>231775</wp:posOffset>
            </wp:positionV>
            <wp:extent cx="720000" cy="551219"/>
            <wp:effectExtent l="0" t="0" r="0" b="0"/>
            <wp:wrapSquare wrapText="bothSides" distT="57150" distB="57150" distL="57150" distR="57150"/>
            <wp:docPr id="1073741830" name="officeArt object" descr="Macintosh HD:Users:Valentina:Desktop:SIKARTE:LOGHI:LOGO MARIONETTISTICA F.LLI NAPOLI - CT.jpg"/>
            <wp:cNvGraphicFramePr/>
            <a:graphic xmlns:a="http://schemas.openxmlformats.org/drawingml/2006/main">
              <a:graphicData uri="http://schemas.openxmlformats.org/drawingml/2006/picture">
                <pic:pic xmlns:pic="http://schemas.openxmlformats.org/drawingml/2006/picture">
                  <pic:nvPicPr>
                    <pic:cNvPr id="1073741830" name="Macintosh HD:Users:Valentina:Desktop:SIKARTE:LOGHI:LOGO MARIONETTISTICA F.LLI NAPOLI - CT.jpg" descr="Macintosh HD:Users:Valentina:Desktop:SIKARTE:LOGHI:LOGO MARIONETTISTICA F.LLI NAPOLI - CT.jpg"/>
                    <pic:cNvPicPr>
                      <a:picLocks noChangeAspect="1"/>
                    </pic:cNvPicPr>
                  </pic:nvPicPr>
                  <pic:blipFill>
                    <a:blip r:embed="rId13"/>
                    <a:stretch>
                      <a:fillRect/>
                    </a:stretch>
                  </pic:blipFill>
                  <pic:spPr>
                    <a:xfrm>
                      <a:off x="0" y="0"/>
                      <a:ext cx="720000" cy="551219"/>
                    </a:xfrm>
                    <a:prstGeom prst="rect">
                      <a:avLst/>
                    </a:prstGeom>
                    <a:ln w="12700" cap="flat">
                      <a:noFill/>
                      <a:miter lim="400000"/>
                    </a:ln>
                    <a:effectLst/>
                  </pic:spPr>
                </pic:pic>
              </a:graphicData>
            </a:graphic>
          </wp:anchor>
        </w:drawing>
      </w:r>
      <w:r>
        <w:rPr>
          <w:rStyle w:val="Nessuno"/>
          <w:rFonts w:ascii="Arial Narrow" w:eastAsia="Arial Narrow" w:hAnsi="Arial Narrow" w:cs="Arial Narrow"/>
          <w:b/>
          <w:bCs/>
          <w:noProof/>
        </w:rPr>
        <w:drawing>
          <wp:anchor distT="0" distB="0" distL="0" distR="0" simplePos="0" relativeHeight="251663360" behindDoc="0" locked="0" layoutInCell="1" allowOverlap="1" wp14:anchorId="15C20A1D" wp14:editId="500AB5E1">
            <wp:simplePos x="0" y="0"/>
            <wp:positionH relativeFrom="margin">
              <wp:posOffset>923970</wp:posOffset>
            </wp:positionH>
            <wp:positionV relativeFrom="line">
              <wp:posOffset>288925</wp:posOffset>
            </wp:positionV>
            <wp:extent cx="720000" cy="583245"/>
            <wp:effectExtent l="0" t="0" r="0" b="0"/>
            <wp:wrapNone/>
            <wp:docPr id="1073741831" name="officeArt object" descr="Immagine 6"/>
            <wp:cNvGraphicFramePr/>
            <a:graphic xmlns:a="http://schemas.openxmlformats.org/drawingml/2006/main">
              <a:graphicData uri="http://schemas.openxmlformats.org/drawingml/2006/picture">
                <pic:pic xmlns:pic="http://schemas.openxmlformats.org/drawingml/2006/picture">
                  <pic:nvPicPr>
                    <pic:cNvPr id="1073741831" name="Immagine 6" descr="Immagine 6"/>
                    <pic:cNvPicPr>
                      <a:picLocks noChangeAspect="1"/>
                    </pic:cNvPicPr>
                  </pic:nvPicPr>
                  <pic:blipFill>
                    <a:blip r:embed="rId14"/>
                    <a:stretch>
                      <a:fillRect/>
                    </a:stretch>
                  </pic:blipFill>
                  <pic:spPr>
                    <a:xfrm>
                      <a:off x="0" y="0"/>
                      <a:ext cx="720000" cy="583245"/>
                    </a:xfrm>
                    <a:prstGeom prst="rect">
                      <a:avLst/>
                    </a:prstGeom>
                    <a:ln w="12700" cap="flat">
                      <a:noFill/>
                      <a:miter lim="400000"/>
                    </a:ln>
                    <a:effectLst/>
                  </pic:spPr>
                </pic:pic>
              </a:graphicData>
            </a:graphic>
          </wp:anchor>
        </w:drawing>
      </w:r>
    </w:p>
    <w:p w14:paraId="34FBC54E" w14:textId="77777777" w:rsidR="0004055B" w:rsidRDefault="0004055B">
      <w:pPr>
        <w:pStyle w:val="CorpoA"/>
        <w:rPr>
          <w:rStyle w:val="Nessuno"/>
          <w:rFonts w:ascii="Arial Narrow" w:eastAsia="Arial Narrow" w:hAnsi="Arial Narrow" w:cs="Arial Narrow"/>
          <w:b/>
          <w:bCs/>
        </w:rPr>
      </w:pPr>
    </w:p>
    <w:p w14:paraId="39CD078B" w14:textId="77777777" w:rsidR="0004055B" w:rsidRDefault="005C73F9">
      <w:pPr>
        <w:pStyle w:val="CorpoA"/>
        <w:rPr>
          <w:rStyle w:val="Nessuno"/>
          <w:rFonts w:ascii="Arial Narrow" w:eastAsia="Arial Narrow" w:hAnsi="Arial Narrow" w:cs="Arial Narrow"/>
        </w:rPr>
      </w:pPr>
      <w:r>
        <w:rPr>
          <w:rStyle w:val="Nessuno"/>
          <w:rFonts w:ascii="Arial Narrow" w:eastAsia="Arial Narrow" w:hAnsi="Arial Narrow" w:cs="Arial Narrow"/>
        </w:rPr>
        <w:br/>
      </w:r>
    </w:p>
    <w:p w14:paraId="3EEBB7FE" w14:textId="77777777" w:rsidR="004D3A6E" w:rsidRDefault="004D3A6E">
      <w:pPr>
        <w:pStyle w:val="CorpoA"/>
        <w:rPr>
          <w:rStyle w:val="Nessuno"/>
          <w:rFonts w:ascii="Arial Narrow" w:hAnsi="Arial Narrow"/>
          <w:b/>
          <w:bCs/>
          <w:u w:color="424242"/>
        </w:rPr>
      </w:pPr>
    </w:p>
    <w:p w14:paraId="7F661321" w14:textId="77777777" w:rsidR="004D3A6E" w:rsidRDefault="004D3A6E">
      <w:pPr>
        <w:pStyle w:val="CorpoA"/>
        <w:rPr>
          <w:rStyle w:val="Nessuno"/>
          <w:rFonts w:ascii="Arial Narrow" w:hAnsi="Arial Narrow"/>
          <w:b/>
          <w:bCs/>
          <w:u w:color="424242"/>
        </w:rPr>
      </w:pPr>
    </w:p>
    <w:p w14:paraId="29E7C79A" w14:textId="77777777" w:rsidR="004D3A6E" w:rsidRDefault="004D3A6E">
      <w:pPr>
        <w:pStyle w:val="CorpoA"/>
        <w:rPr>
          <w:rStyle w:val="Nessuno"/>
          <w:rFonts w:ascii="Arial Narrow" w:hAnsi="Arial Narrow"/>
          <w:b/>
          <w:bCs/>
          <w:u w:color="424242"/>
        </w:rPr>
      </w:pPr>
    </w:p>
    <w:p w14:paraId="48833D41" w14:textId="77777777" w:rsidR="004D3A6E" w:rsidRDefault="004D3A6E">
      <w:pPr>
        <w:pStyle w:val="CorpoA"/>
        <w:rPr>
          <w:rStyle w:val="Nessuno"/>
          <w:rFonts w:ascii="Arial Narrow" w:hAnsi="Arial Narrow"/>
          <w:b/>
          <w:bCs/>
          <w:u w:color="424242"/>
        </w:rPr>
      </w:pPr>
    </w:p>
    <w:p w14:paraId="5666D65A" w14:textId="50FEFEF0" w:rsidR="0004055B" w:rsidRPr="004D3A6E" w:rsidRDefault="005C73F9" w:rsidP="004D3A6E">
      <w:pPr>
        <w:pStyle w:val="CorpoA"/>
        <w:rPr>
          <w:rStyle w:val="Nessuno"/>
          <w:rFonts w:ascii="Arial Narrow" w:eastAsia="Arial Narrow" w:hAnsi="Arial Narrow" w:cs="Arial Narrow"/>
        </w:rPr>
      </w:pPr>
      <w:r>
        <w:rPr>
          <w:rStyle w:val="Nessuno"/>
          <w:rFonts w:ascii="Arial Narrow" w:hAnsi="Arial Narrow"/>
          <w:b/>
          <w:bCs/>
          <w:u w:color="424242"/>
        </w:rPr>
        <w:t>Sponsor</w:t>
      </w:r>
    </w:p>
    <w:p w14:paraId="423A2EE9" w14:textId="3457672F" w:rsidR="0004055B" w:rsidRDefault="0004055B">
      <w:pPr>
        <w:pStyle w:val="CorpoA"/>
        <w:rPr>
          <w:rStyle w:val="Nessuno"/>
          <w:rFonts w:ascii="Arial Narrow" w:eastAsia="Arial Narrow" w:hAnsi="Arial Narrow" w:cs="Arial Narrow"/>
          <w:u w:color="424242"/>
        </w:rPr>
      </w:pPr>
    </w:p>
    <w:p w14:paraId="18A4AE3F" w14:textId="4FAF914D" w:rsidR="004D3A6E" w:rsidRPr="004D3A6E" w:rsidRDefault="004D3A6E">
      <w:pPr>
        <w:pStyle w:val="CorpoA"/>
        <w:rPr>
          <w:rStyle w:val="Nessuno"/>
          <w:rFonts w:ascii="Arial Narrow" w:eastAsia="Arial Narrow" w:hAnsi="Arial Narrow" w:cs="Arial Narrow"/>
          <w:u w:color="424242"/>
        </w:rPr>
      </w:pPr>
      <w:r>
        <w:rPr>
          <w:rStyle w:val="Nessuno"/>
          <w:rFonts w:ascii="Arial Narrow" w:eastAsia="Arial Narrow" w:hAnsi="Arial Narrow" w:cs="Arial Narrow"/>
          <w:noProof/>
          <w:u w:color="424242"/>
        </w:rPr>
        <w:drawing>
          <wp:anchor distT="0" distB="0" distL="0" distR="0" simplePos="0" relativeHeight="251665408" behindDoc="0" locked="0" layoutInCell="1" allowOverlap="1" wp14:anchorId="45F04D2F" wp14:editId="137A2379">
            <wp:simplePos x="0" y="0"/>
            <wp:positionH relativeFrom="margin">
              <wp:posOffset>1129132</wp:posOffset>
            </wp:positionH>
            <wp:positionV relativeFrom="line">
              <wp:posOffset>59029</wp:posOffset>
            </wp:positionV>
            <wp:extent cx="720000" cy="608057"/>
            <wp:effectExtent l="0" t="0" r="0" b="0"/>
            <wp:wrapNone/>
            <wp:docPr id="1073741832" name="officeArt object" descr="Immagine 3"/>
            <wp:cNvGraphicFramePr/>
            <a:graphic xmlns:a="http://schemas.openxmlformats.org/drawingml/2006/main">
              <a:graphicData uri="http://schemas.openxmlformats.org/drawingml/2006/picture">
                <pic:pic xmlns:pic="http://schemas.openxmlformats.org/drawingml/2006/picture">
                  <pic:nvPicPr>
                    <pic:cNvPr id="1073741832" name="Immagine 3" descr="Immagine 3"/>
                    <pic:cNvPicPr>
                      <a:picLocks noChangeAspect="1"/>
                    </pic:cNvPicPr>
                  </pic:nvPicPr>
                  <pic:blipFill>
                    <a:blip r:embed="rId15"/>
                    <a:stretch>
                      <a:fillRect/>
                    </a:stretch>
                  </pic:blipFill>
                  <pic:spPr>
                    <a:xfrm>
                      <a:off x="0" y="0"/>
                      <a:ext cx="720000" cy="608057"/>
                    </a:xfrm>
                    <a:prstGeom prst="rect">
                      <a:avLst/>
                    </a:prstGeom>
                    <a:ln w="12700" cap="flat">
                      <a:noFill/>
                      <a:miter lim="400000"/>
                    </a:ln>
                    <a:effectLst/>
                  </pic:spPr>
                </pic:pic>
              </a:graphicData>
            </a:graphic>
          </wp:anchor>
        </w:drawing>
      </w:r>
      <w:r>
        <w:rPr>
          <w:rStyle w:val="Nessuno"/>
          <w:rFonts w:ascii="Arial Narrow" w:eastAsia="Arial Narrow" w:hAnsi="Arial Narrow" w:cs="Arial Narrow"/>
          <w:b/>
          <w:bCs/>
          <w:noProof/>
          <w:u w:color="424242"/>
        </w:rPr>
        <w:drawing>
          <wp:inline distT="0" distB="0" distL="0" distR="0" wp14:anchorId="6FEC9C98" wp14:editId="63406CD3">
            <wp:extent cx="720000" cy="913172"/>
            <wp:effectExtent l="0" t="0" r="0" b="0"/>
            <wp:docPr id="1073741833" name="officeArt object" descr="Assemblea_Regionale_Siciliana.png"/>
            <wp:cNvGraphicFramePr/>
            <a:graphic xmlns:a="http://schemas.openxmlformats.org/drawingml/2006/main">
              <a:graphicData uri="http://schemas.openxmlformats.org/drawingml/2006/picture">
                <pic:pic xmlns:pic="http://schemas.openxmlformats.org/drawingml/2006/picture">
                  <pic:nvPicPr>
                    <pic:cNvPr id="1073741833" name="Assemblea_Regionale_Siciliana.png" descr="Assemblea_Regionale_Siciliana.png"/>
                    <pic:cNvPicPr>
                      <a:picLocks noChangeAspect="1"/>
                    </pic:cNvPicPr>
                  </pic:nvPicPr>
                  <pic:blipFill>
                    <a:blip r:embed="rId16"/>
                    <a:stretch>
                      <a:fillRect/>
                    </a:stretch>
                  </pic:blipFill>
                  <pic:spPr>
                    <a:xfrm>
                      <a:off x="0" y="0"/>
                      <a:ext cx="720000" cy="913172"/>
                    </a:xfrm>
                    <a:prstGeom prst="rect">
                      <a:avLst/>
                    </a:prstGeom>
                    <a:ln w="12700" cap="flat">
                      <a:noFill/>
                      <a:miter lim="400000"/>
                    </a:ln>
                    <a:effectLst/>
                  </pic:spPr>
                </pic:pic>
              </a:graphicData>
            </a:graphic>
          </wp:inline>
        </w:drawing>
      </w:r>
    </w:p>
    <w:p w14:paraId="7AA53A70" w14:textId="77777777" w:rsidR="004D3A6E" w:rsidRDefault="004D3A6E">
      <w:pPr>
        <w:pStyle w:val="CorpoA"/>
        <w:rPr>
          <w:rStyle w:val="Nessuno"/>
          <w:rFonts w:ascii="Arial Narrow" w:hAnsi="Arial Narrow"/>
          <w:b/>
          <w:bCs/>
          <w:u w:color="424242"/>
        </w:rPr>
      </w:pPr>
    </w:p>
    <w:p w14:paraId="6D06C814" w14:textId="77777777" w:rsidR="004D3A6E" w:rsidRDefault="004D3A6E">
      <w:pPr>
        <w:pStyle w:val="CorpoA"/>
        <w:rPr>
          <w:rStyle w:val="Nessuno"/>
          <w:rFonts w:ascii="Arial Narrow" w:hAnsi="Arial Narrow"/>
          <w:b/>
          <w:bCs/>
          <w:u w:color="424242"/>
        </w:rPr>
      </w:pPr>
    </w:p>
    <w:p w14:paraId="6333F1A6" w14:textId="2FBFD2CD" w:rsidR="0004055B" w:rsidRDefault="005C73F9">
      <w:pPr>
        <w:pStyle w:val="CorpoA"/>
        <w:rPr>
          <w:rStyle w:val="Nessuno"/>
          <w:rFonts w:ascii="Arial Narrow" w:eastAsia="Arial Narrow" w:hAnsi="Arial Narrow" w:cs="Arial Narrow"/>
          <w:b/>
          <w:bCs/>
          <w:u w:color="424242"/>
        </w:rPr>
      </w:pPr>
      <w:r>
        <w:rPr>
          <w:rStyle w:val="Nessuno"/>
          <w:rFonts w:ascii="Arial Narrow" w:hAnsi="Arial Narrow"/>
          <w:b/>
          <w:bCs/>
          <w:u w:color="424242"/>
        </w:rPr>
        <w:t>Sponsor Tecnici</w:t>
      </w:r>
    </w:p>
    <w:p w14:paraId="5ACA536E" w14:textId="77777777" w:rsidR="0004055B" w:rsidRDefault="0004055B">
      <w:pPr>
        <w:pStyle w:val="CorpoA"/>
        <w:rPr>
          <w:rStyle w:val="Nessuno"/>
          <w:rFonts w:ascii="Arial Narrow" w:eastAsia="Arial Narrow" w:hAnsi="Arial Narrow" w:cs="Arial Narrow"/>
          <w:u w:color="424242"/>
        </w:rPr>
      </w:pPr>
    </w:p>
    <w:p w14:paraId="1EEF92E8" w14:textId="77777777" w:rsidR="0004055B" w:rsidRDefault="005C73F9">
      <w:pPr>
        <w:pStyle w:val="CorpoA"/>
        <w:rPr>
          <w:rStyle w:val="Nessuno"/>
          <w:rFonts w:ascii="Arial Narrow" w:eastAsia="Arial Narrow" w:hAnsi="Arial Narrow" w:cs="Arial Narrow"/>
          <w:u w:color="424242"/>
        </w:rPr>
      </w:pPr>
      <w:r>
        <w:rPr>
          <w:rStyle w:val="Nessuno"/>
          <w:rFonts w:ascii="Arial Narrow" w:eastAsia="Arial Narrow" w:hAnsi="Arial Narrow" w:cs="Arial Narrow"/>
          <w:noProof/>
          <w:u w:color="424242"/>
        </w:rPr>
        <w:drawing>
          <wp:inline distT="0" distB="0" distL="0" distR="0" wp14:anchorId="0A04B2F6" wp14:editId="715246C1">
            <wp:extent cx="1440000" cy="428530"/>
            <wp:effectExtent l="0" t="0" r="0" b="0"/>
            <wp:docPr id="1073741834" name="officeArt object" descr="Immagine 4"/>
            <wp:cNvGraphicFramePr/>
            <a:graphic xmlns:a="http://schemas.openxmlformats.org/drawingml/2006/main">
              <a:graphicData uri="http://schemas.openxmlformats.org/drawingml/2006/picture">
                <pic:pic xmlns:pic="http://schemas.openxmlformats.org/drawingml/2006/picture">
                  <pic:nvPicPr>
                    <pic:cNvPr id="1073741834" name="Immagine 4" descr="Immagine 4"/>
                    <pic:cNvPicPr>
                      <a:picLocks noChangeAspect="1"/>
                    </pic:cNvPicPr>
                  </pic:nvPicPr>
                  <pic:blipFill>
                    <a:blip r:embed="rId17"/>
                    <a:srcRect l="4143" t="11169" r="51354" b="67643"/>
                    <a:stretch>
                      <a:fillRect/>
                    </a:stretch>
                  </pic:blipFill>
                  <pic:spPr>
                    <a:xfrm>
                      <a:off x="0" y="0"/>
                      <a:ext cx="1440000" cy="428530"/>
                    </a:xfrm>
                    <a:prstGeom prst="rect">
                      <a:avLst/>
                    </a:prstGeom>
                    <a:ln w="12700" cap="flat">
                      <a:noFill/>
                      <a:miter lim="400000"/>
                    </a:ln>
                    <a:effectLst/>
                  </pic:spPr>
                </pic:pic>
              </a:graphicData>
            </a:graphic>
          </wp:inline>
        </w:drawing>
      </w:r>
    </w:p>
    <w:p w14:paraId="67E38FFE" w14:textId="77777777" w:rsidR="0004055B" w:rsidRDefault="005C73F9">
      <w:pPr>
        <w:pStyle w:val="CorpoA"/>
        <w:rPr>
          <w:rStyle w:val="Nessuno"/>
          <w:rFonts w:ascii="Arial Narrow" w:eastAsia="Arial Narrow" w:hAnsi="Arial Narrow" w:cs="Arial Narrow"/>
          <w:u w:color="424242"/>
        </w:rPr>
      </w:pPr>
      <w:r>
        <w:rPr>
          <w:rStyle w:val="Nessuno"/>
          <w:rFonts w:ascii="Arial Narrow" w:eastAsia="Arial Narrow" w:hAnsi="Arial Narrow" w:cs="Arial Narrow"/>
          <w:u w:color="424242"/>
        </w:rPr>
        <w:br/>
      </w:r>
    </w:p>
    <w:p w14:paraId="2017E894" w14:textId="77777777" w:rsidR="0004055B" w:rsidRDefault="0004055B">
      <w:pPr>
        <w:pStyle w:val="CorpoA"/>
        <w:rPr>
          <w:rStyle w:val="Nessuno"/>
          <w:rFonts w:ascii="Arial Narrow" w:eastAsia="Arial Narrow" w:hAnsi="Arial Narrow" w:cs="Arial Narrow"/>
          <w:u w:color="424242"/>
        </w:rPr>
      </w:pPr>
    </w:p>
    <w:p w14:paraId="50423F6B" w14:textId="77777777" w:rsidR="0004055B" w:rsidRDefault="005C73F9">
      <w:pPr>
        <w:pStyle w:val="CorpoA"/>
        <w:rPr>
          <w:rStyle w:val="Nessuno"/>
          <w:rFonts w:ascii="Arial Narrow" w:eastAsia="Arial Narrow" w:hAnsi="Arial Narrow" w:cs="Arial Narrow"/>
          <w:u w:color="424242"/>
        </w:rPr>
      </w:pPr>
      <w:r>
        <w:rPr>
          <w:rStyle w:val="Nessuno"/>
          <w:rFonts w:ascii="Arial Narrow" w:hAnsi="Arial Narrow"/>
          <w:b/>
          <w:bCs/>
          <w:u w:color="424242"/>
        </w:rPr>
        <w:t>Media Partner</w:t>
      </w:r>
    </w:p>
    <w:p w14:paraId="1887DAEB" w14:textId="77777777" w:rsidR="0004055B" w:rsidRDefault="005C73F9">
      <w:pPr>
        <w:pStyle w:val="CorpoA"/>
      </w:pPr>
      <w:r>
        <w:rPr>
          <w:rStyle w:val="Nessuno"/>
          <w:rFonts w:ascii="Arial Narrow" w:eastAsia="Arial Narrow" w:hAnsi="Arial Narrow" w:cs="Arial Narrow"/>
          <w:noProof/>
          <w:u w:color="424242"/>
        </w:rPr>
        <w:drawing>
          <wp:anchor distT="0" distB="0" distL="0" distR="0" simplePos="0" relativeHeight="251661312" behindDoc="0" locked="0" layoutInCell="1" allowOverlap="1" wp14:anchorId="7C714D93" wp14:editId="21B9FD29">
            <wp:simplePos x="0" y="0"/>
            <wp:positionH relativeFrom="page">
              <wp:posOffset>688924</wp:posOffset>
            </wp:positionH>
            <wp:positionV relativeFrom="line">
              <wp:posOffset>96215</wp:posOffset>
            </wp:positionV>
            <wp:extent cx="720000" cy="720000"/>
            <wp:effectExtent l="0" t="0" r="0" b="0"/>
            <wp:wrapNone/>
            <wp:docPr id="1073741835" name="officeArt object" descr="Macintosh HD:Users:Valentina:Desktop:11838541_1010606068959154_6192998258288273467_o.png"/>
            <wp:cNvGraphicFramePr/>
            <a:graphic xmlns:a="http://schemas.openxmlformats.org/drawingml/2006/main">
              <a:graphicData uri="http://schemas.openxmlformats.org/drawingml/2006/picture">
                <pic:pic xmlns:pic="http://schemas.openxmlformats.org/drawingml/2006/picture">
                  <pic:nvPicPr>
                    <pic:cNvPr id="1073741835" name="Macintosh HD:Users:Valentina:Desktop:11838541_1010606068959154_6192998258288273467_o.png" descr="Macintosh HD:Users:Valentina:Desktop:11838541_1010606068959154_6192998258288273467_o.png"/>
                    <pic:cNvPicPr>
                      <a:picLocks noChangeAspect="1"/>
                    </pic:cNvPicPr>
                  </pic:nvPicPr>
                  <pic:blipFill>
                    <a:blip r:embed="rId18"/>
                    <a:stretch>
                      <a:fillRect/>
                    </a:stretch>
                  </pic:blipFill>
                  <pic:spPr>
                    <a:xfrm>
                      <a:off x="0" y="0"/>
                      <a:ext cx="720000" cy="720000"/>
                    </a:xfrm>
                    <a:prstGeom prst="rect">
                      <a:avLst/>
                    </a:prstGeom>
                    <a:ln w="12700" cap="flat">
                      <a:noFill/>
                      <a:miter lim="400000"/>
                    </a:ln>
                    <a:effectLst/>
                  </pic:spPr>
                </pic:pic>
              </a:graphicData>
            </a:graphic>
          </wp:anchor>
        </w:drawing>
      </w:r>
      <w:r>
        <w:rPr>
          <w:rStyle w:val="Nessuno"/>
          <w:rFonts w:ascii="Arial Narrow" w:hAnsi="Arial Narrow"/>
          <w:u w:color="424242"/>
        </w:rPr>
        <w:t xml:space="preserve">                               </w:t>
      </w:r>
    </w:p>
    <w:sectPr w:rsidR="0004055B">
      <w:headerReference w:type="default" r:id="rId19"/>
      <w:footerReference w:type="default" r:id="rId20"/>
      <w:pgSz w:w="11900" w:h="16840"/>
      <w:pgMar w:top="1440" w:right="1080" w:bottom="1440" w:left="108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0E5DC" w14:textId="77777777" w:rsidR="00EF3099" w:rsidRDefault="00EF3099">
      <w:r>
        <w:separator/>
      </w:r>
    </w:p>
  </w:endnote>
  <w:endnote w:type="continuationSeparator" w:id="0">
    <w:p w14:paraId="69262C32" w14:textId="77777777" w:rsidR="00EF3099" w:rsidRDefault="00EF3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AD709" w14:textId="77777777" w:rsidR="0004055B" w:rsidRDefault="0004055B">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3CF2F" w14:textId="77777777" w:rsidR="00EF3099" w:rsidRDefault="00EF3099">
      <w:r>
        <w:separator/>
      </w:r>
    </w:p>
  </w:footnote>
  <w:footnote w:type="continuationSeparator" w:id="0">
    <w:p w14:paraId="3AA1CD9B" w14:textId="77777777" w:rsidR="00EF3099" w:rsidRDefault="00EF3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3D04A" w14:textId="77777777" w:rsidR="0004055B" w:rsidRDefault="0004055B">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displayBackgroundShape/>
  <w:proofState w:spelling="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55B"/>
    <w:rsid w:val="0004055B"/>
    <w:rsid w:val="00386E7A"/>
    <w:rsid w:val="00464247"/>
    <w:rsid w:val="004D3A6E"/>
    <w:rsid w:val="005C73F9"/>
    <w:rsid w:val="007111A9"/>
    <w:rsid w:val="00EF30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4DF6781"/>
  <w15:docId w15:val="{8E105307-2250-DB4F-B59E-1031A9CEB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cs="Arial Unicode MS"/>
      <w:color w:val="000000"/>
      <w:sz w:val="24"/>
      <w:szCs w:val="24"/>
      <w:u w:color="00000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A">
    <w:name w:val="Corpo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DidefaultA">
    <w:name w:val="Di default A"/>
    <w:rPr>
      <w:rFonts w:ascii="Helvetica Neue" w:hAnsi="Helvetica Neue" w:cs="Arial Unicode MS"/>
      <w:color w:val="000000"/>
      <w:sz w:val="22"/>
      <w:szCs w:val="22"/>
      <w:u w:color="000000"/>
    </w:rPr>
  </w:style>
  <w:style w:type="paragraph" w:styleId="NormaleWeb">
    <w:name w:val="Normal (Web)"/>
    <w:pPr>
      <w:spacing w:before="100" w:after="100"/>
    </w:pPr>
    <w:rPr>
      <w:rFonts w:cs="Arial Unicode MS"/>
      <w:color w:val="000000"/>
      <w:sz w:val="24"/>
      <w:szCs w:val="24"/>
      <w:u w:color="000000"/>
    </w:rPr>
  </w:style>
  <w:style w:type="character" w:customStyle="1" w:styleId="Nessuno">
    <w:name w:val="Nessuno"/>
  </w:style>
  <w:style w:type="character" w:customStyle="1" w:styleId="Hyperlink0">
    <w:name w:val="Hyperlink.0"/>
    <w:basedOn w:val="Nessuno"/>
    <w:rPr>
      <w:rFonts w:ascii="Arial" w:eastAsia="Arial" w:hAnsi="Arial" w:cs="Arial"/>
      <w:sz w:val="22"/>
      <w:szCs w:val="22"/>
      <w:u w:val="single" w:color="424242"/>
      <w:lang w:val="it-IT"/>
    </w:rPr>
  </w:style>
  <w:style w:type="character" w:customStyle="1" w:styleId="Link">
    <w:name w:val="Link"/>
    <w:rPr>
      <w:outline w:val="0"/>
      <w:color w:val="0000FF"/>
      <w:u w:val="single" w:color="0000FF"/>
    </w:rPr>
  </w:style>
  <w:style w:type="character" w:customStyle="1" w:styleId="Hyperlink1">
    <w:name w:val="Hyperlink.1"/>
    <w:basedOn w:val="Link"/>
    <w:rPr>
      <w:outline w:val="0"/>
      <w:color w:val="CC503E"/>
      <w:u w:val="single" w:color="0000FF"/>
    </w:rPr>
  </w:style>
  <w:style w:type="character" w:customStyle="1" w:styleId="Hyperlink2">
    <w:name w:val="Hyperlink.2"/>
    <w:basedOn w:val="Link"/>
    <w:rPr>
      <w:rFonts w:ascii="Arial" w:eastAsia="Arial" w:hAnsi="Arial" w:cs="Arial"/>
      <w:outline w:val="0"/>
      <w:color w:val="0000FF"/>
      <w:sz w:val="22"/>
      <w:szCs w:val="22"/>
      <w:u w:val="single" w:color="0000FF"/>
      <w:lang w:val="it-IT"/>
    </w:rPr>
  </w:style>
  <w:style w:type="character" w:styleId="Menzionenonrisolta">
    <w:name w:val="Unresolved Mention"/>
    <w:basedOn w:val="Carpredefinitoparagrafo"/>
    <w:uiPriority w:val="99"/>
    <w:semiHidden/>
    <w:unhideWhenUsed/>
    <w:rsid w:val="004D3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sikarte.associazione@gmail.com"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sikarte.it"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sikartepress@gmail.co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1351</Words>
  <Characters>7707</Characters>
  <Application>Microsoft Office Word</Application>
  <DocSecurity>0</DocSecurity>
  <Lines>64</Lines>
  <Paragraphs>18</Paragraphs>
  <ScaleCrop>false</ScaleCrop>
  <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2023-04-21T13:58:00Z</dcterms:created>
  <dcterms:modified xsi:type="dcterms:W3CDTF">2023-04-22T12:38:00Z</dcterms:modified>
</cp:coreProperties>
</file>