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02" w:rsidRDefault="001F4ECC">
      <w:pPr>
        <w:spacing w:after="0" w:line="240" w:lineRule="auto"/>
        <w:rPr>
          <w:rFonts w:ascii="Arial" w:hAnsi="Arial" w:cs="Arial"/>
          <w:b/>
          <w:bCs/>
          <w:color w:val="0066FF"/>
          <w:sz w:val="28"/>
          <w:szCs w:val="28"/>
        </w:rPr>
      </w:pPr>
      <w:r>
        <w:rPr>
          <w:rFonts w:ascii="Arial" w:hAnsi="Arial" w:cs="Arial"/>
          <w:b/>
          <w:bCs/>
          <w:noProof/>
          <w:color w:val="0066FF"/>
          <w:sz w:val="28"/>
          <w:szCs w:val="28"/>
          <w:lang w:eastAsia="it-IT"/>
        </w:rPr>
        <w:drawing>
          <wp:anchor distT="0" distB="0" distL="0" distR="0" simplePos="0" relativeHeight="2" behindDoc="0" locked="0" layoutInCell="1" allowOverlap="1">
            <wp:simplePos x="0" y="0"/>
            <wp:positionH relativeFrom="column">
              <wp:align>left</wp:align>
            </wp:positionH>
            <wp:positionV relativeFrom="paragraph">
              <wp:posOffset>5080</wp:posOffset>
            </wp:positionV>
            <wp:extent cx="2190750" cy="52324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2190750" cy="523240"/>
                    </a:xfrm>
                    <a:prstGeom prst="rect">
                      <a:avLst/>
                    </a:prstGeom>
                  </pic:spPr>
                </pic:pic>
              </a:graphicData>
            </a:graphic>
          </wp:anchor>
        </w:drawing>
      </w:r>
    </w:p>
    <w:p w:rsidR="003A3202" w:rsidRDefault="003A3202">
      <w:pPr>
        <w:spacing w:after="0" w:line="240" w:lineRule="auto"/>
        <w:rPr>
          <w:rFonts w:ascii="Arial" w:hAnsi="Arial" w:cs="Arial"/>
          <w:b/>
          <w:bCs/>
          <w:color w:val="0066FF"/>
          <w:sz w:val="28"/>
          <w:szCs w:val="28"/>
        </w:rPr>
      </w:pPr>
    </w:p>
    <w:p w:rsidR="003A3202" w:rsidRDefault="003A3202">
      <w:pPr>
        <w:spacing w:after="0" w:line="240" w:lineRule="auto"/>
        <w:rPr>
          <w:rFonts w:ascii="Arial" w:hAnsi="Arial" w:cs="Arial"/>
          <w:b/>
          <w:bCs/>
          <w:color w:val="0066FF"/>
          <w:sz w:val="28"/>
          <w:szCs w:val="28"/>
        </w:rPr>
      </w:pPr>
    </w:p>
    <w:p w:rsidR="003A3202" w:rsidRDefault="003A3202">
      <w:pPr>
        <w:spacing w:after="0" w:line="240" w:lineRule="auto"/>
        <w:rPr>
          <w:rFonts w:ascii="Arial" w:hAnsi="Arial" w:cs="Arial"/>
          <w:b/>
          <w:bCs/>
          <w:color w:val="0066FF"/>
          <w:sz w:val="28"/>
          <w:szCs w:val="28"/>
        </w:rPr>
      </w:pPr>
    </w:p>
    <w:p w:rsidR="003A3202" w:rsidRDefault="003A3202">
      <w:pPr>
        <w:shd w:val="clear" w:color="auto" w:fill="FFFFFF"/>
        <w:spacing w:after="0" w:line="240" w:lineRule="auto"/>
        <w:rPr>
          <w:rFonts w:ascii="Arial" w:eastAsia="Times New Roman" w:hAnsi="Arial" w:cs="Arial"/>
          <w:b/>
          <w:color w:val="4F81BD" w:themeColor="accent1"/>
        </w:rPr>
      </w:pPr>
    </w:p>
    <w:p w:rsidR="00B2476B" w:rsidRDefault="00B2476B" w:rsidP="00B2476B">
      <w:pPr>
        <w:shd w:val="clear" w:color="auto" w:fill="FFFFFF"/>
        <w:spacing w:after="0" w:line="240" w:lineRule="auto"/>
        <w:jc w:val="both"/>
        <w:rPr>
          <w:rFonts w:ascii="Arial" w:eastAsia="Times New Roman" w:hAnsi="Arial" w:cs="Arial"/>
          <w:b/>
          <w:color w:val="4F81BD" w:themeColor="accent1"/>
          <w:sz w:val="24"/>
          <w:szCs w:val="24"/>
        </w:rPr>
      </w:pPr>
      <w:r w:rsidRPr="0052620E">
        <w:rPr>
          <w:rFonts w:ascii="Arial" w:eastAsia="Times New Roman" w:hAnsi="Arial" w:cs="Arial"/>
          <w:b/>
          <w:color w:val="4F81BD" w:themeColor="accent1"/>
          <w:sz w:val="24"/>
          <w:szCs w:val="24"/>
        </w:rPr>
        <w:t>Cresce il fondo Giuseppe Mazzariol</w:t>
      </w:r>
    </w:p>
    <w:p w:rsidR="0045182E" w:rsidRPr="0052620E" w:rsidRDefault="0045182E" w:rsidP="0045182E">
      <w:pPr>
        <w:autoSpaceDE w:val="0"/>
        <w:autoSpaceDN w:val="0"/>
        <w:adjustRightInd w:val="0"/>
        <w:spacing w:after="0" w:line="240" w:lineRule="auto"/>
        <w:jc w:val="both"/>
        <w:rPr>
          <w:rFonts w:ascii="Arial" w:eastAsiaTheme="minorHAnsi" w:hAnsi="Arial" w:cs="Arial"/>
          <w:b/>
          <w:color w:val="4F81BD" w:themeColor="accent1"/>
          <w:sz w:val="24"/>
          <w:szCs w:val="24"/>
        </w:rPr>
      </w:pPr>
      <w:r>
        <w:rPr>
          <w:rFonts w:ascii="Arial" w:eastAsiaTheme="minorHAnsi" w:hAnsi="Arial" w:cs="Arial"/>
          <w:b/>
          <w:color w:val="4F81BD" w:themeColor="accent1"/>
          <w:sz w:val="24"/>
          <w:szCs w:val="24"/>
        </w:rPr>
        <w:t>Donati t</w:t>
      </w:r>
      <w:r w:rsidRPr="0052620E">
        <w:rPr>
          <w:rFonts w:ascii="Arial" w:eastAsiaTheme="minorHAnsi" w:hAnsi="Arial" w:cs="Arial"/>
          <w:b/>
          <w:color w:val="4F81BD" w:themeColor="accent1"/>
          <w:sz w:val="24"/>
          <w:szCs w:val="24"/>
        </w:rPr>
        <w:t>re dipinti di Corrado Balest alla Fondazione Querini Stampalia</w:t>
      </w:r>
    </w:p>
    <w:p w:rsidR="0052620E" w:rsidRDefault="0052620E" w:rsidP="00B2476B">
      <w:pPr>
        <w:shd w:val="clear" w:color="auto" w:fill="FFFFFF"/>
        <w:spacing w:after="0" w:line="240" w:lineRule="auto"/>
        <w:jc w:val="both"/>
        <w:rPr>
          <w:rFonts w:ascii="Arial" w:eastAsia="Times New Roman" w:hAnsi="Arial" w:cs="Arial"/>
          <w:b/>
          <w:color w:val="4F81BD" w:themeColor="accent1"/>
          <w:sz w:val="28"/>
          <w:szCs w:val="28"/>
        </w:rPr>
      </w:pPr>
    </w:p>
    <w:p w:rsidR="0052620E" w:rsidRDefault="0052620E" w:rsidP="00B2476B">
      <w:pPr>
        <w:shd w:val="clear" w:color="auto" w:fill="FFFFFF"/>
        <w:spacing w:after="0" w:line="240" w:lineRule="auto"/>
        <w:jc w:val="both"/>
        <w:rPr>
          <w:rFonts w:ascii="Arial" w:eastAsia="Times New Roman" w:hAnsi="Arial" w:cs="Arial"/>
          <w:color w:val="auto"/>
        </w:rPr>
      </w:pPr>
    </w:p>
    <w:p w:rsidR="0052620E" w:rsidRPr="0052620E" w:rsidRDefault="0052620E" w:rsidP="00B2476B">
      <w:pPr>
        <w:shd w:val="clear" w:color="auto" w:fill="FFFFFF"/>
        <w:spacing w:after="0" w:line="240" w:lineRule="auto"/>
        <w:jc w:val="both"/>
        <w:rPr>
          <w:rFonts w:ascii="Arial" w:eastAsia="Times New Roman" w:hAnsi="Arial" w:cs="Arial"/>
          <w:color w:val="auto"/>
        </w:rPr>
      </w:pPr>
      <w:r w:rsidRPr="0052620E">
        <w:rPr>
          <w:rFonts w:ascii="Arial" w:eastAsia="Times New Roman" w:hAnsi="Arial" w:cs="Arial"/>
          <w:color w:val="auto"/>
        </w:rPr>
        <w:t>Comunicato stampa</w:t>
      </w:r>
    </w:p>
    <w:p w:rsidR="00B2476B" w:rsidRPr="00B2476B" w:rsidRDefault="00B2476B" w:rsidP="00B2476B">
      <w:pPr>
        <w:autoSpaceDE w:val="0"/>
        <w:autoSpaceDN w:val="0"/>
        <w:adjustRightInd w:val="0"/>
        <w:spacing w:after="0" w:line="240" w:lineRule="auto"/>
        <w:jc w:val="both"/>
        <w:rPr>
          <w:rFonts w:ascii="Arial" w:eastAsiaTheme="minorHAnsi" w:hAnsi="Arial" w:cs="Arial"/>
          <w:color w:val="auto"/>
        </w:rPr>
      </w:pPr>
    </w:p>
    <w:p w:rsidR="00B2476B" w:rsidRPr="001F4ECC" w:rsidRDefault="00B2476B" w:rsidP="001F4ECC">
      <w:pPr>
        <w:autoSpaceDE w:val="0"/>
        <w:autoSpaceDN w:val="0"/>
        <w:adjustRightInd w:val="0"/>
        <w:spacing w:after="0" w:line="240" w:lineRule="auto"/>
        <w:jc w:val="both"/>
        <w:rPr>
          <w:rFonts w:ascii="Arial" w:hAnsi="Arial" w:cs="Arial"/>
        </w:rPr>
      </w:pPr>
      <w:r w:rsidRPr="001F4ECC">
        <w:rPr>
          <w:rFonts w:ascii="Arial" w:hAnsi="Arial" w:cs="Arial"/>
        </w:rPr>
        <w:t xml:space="preserve">La </w:t>
      </w:r>
      <w:r w:rsidRPr="001F4ECC">
        <w:rPr>
          <w:rFonts w:ascii="Arial" w:hAnsi="Arial" w:cs="Arial"/>
          <w:b/>
          <w:bCs/>
        </w:rPr>
        <w:t>Fondazione Querini Stampalia</w:t>
      </w:r>
      <w:r w:rsidRPr="001F4ECC">
        <w:rPr>
          <w:rFonts w:ascii="Arial" w:hAnsi="Arial" w:cs="Arial"/>
        </w:rPr>
        <w:t xml:space="preserve"> è lieta di annunciare la </w:t>
      </w:r>
      <w:r w:rsidRPr="001F4ECC">
        <w:rPr>
          <w:rFonts w:ascii="Arial" w:hAnsi="Arial" w:cs="Arial"/>
          <w:b/>
        </w:rPr>
        <w:t>donazione di tre opere di Corrado Balest</w:t>
      </w:r>
      <w:r w:rsidR="001F4ECC" w:rsidRPr="001F4ECC">
        <w:rPr>
          <w:rFonts w:ascii="Arial" w:eastAsiaTheme="minorHAnsi" w:hAnsi="Arial" w:cs="Arial"/>
          <w:color w:val="auto"/>
        </w:rPr>
        <w:t xml:space="preserve">(1923-2016) </w:t>
      </w:r>
      <w:r w:rsidRPr="001F4ECC">
        <w:rPr>
          <w:rFonts w:ascii="Arial" w:hAnsi="Arial" w:cs="Arial"/>
        </w:rPr>
        <w:t xml:space="preserve">che, </w:t>
      </w:r>
      <w:r w:rsidRPr="001F4ECC">
        <w:rPr>
          <w:rFonts w:ascii="Arial" w:hAnsi="Arial" w:cs="Arial"/>
          <w:b/>
        </w:rPr>
        <w:t>grazie al generoso gesto di Giovanna Carignani Balest</w:t>
      </w:r>
      <w:r w:rsidRPr="001F4ECC">
        <w:rPr>
          <w:rFonts w:ascii="Arial" w:hAnsi="Arial" w:cs="Arial"/>
        </w:rPr>
        <w:t xml:space="preserve">, entrano nel Fondo Giuseppe Mazzariol. </w:t>
      </w:r>
    </w:p>
    <w:p w:rsidR="00CC26C8" w:rsidRDefault="00B2476B" w:rsidP="00B2476B">
      <w:pPr>
        <w:pStyle w:val="Didascalia"/>
        <w:spacing w:before="0" w:after="0"/>
        <w:jc w:val="both"/>
        <w:rPr>
          <w:rFonts w:ascii="Arial" w:hAnsi="Arial"/>
          <w:i w:val="0"/>
          <w:sz w:val="22"/>
          <w:szCs w:val="22"/>
        </w:rPr>
      </w:pPr>
      <w:r w:rsidRPr="00B2476B">
        <w:rPr>
          <w:rFonts w:ascii="Arial" w:hAnsi="Arial"/>
          <w:i w:val="0"/>
          <w:sz w:val="22"/>
          <w:szCs w:val="22"/>
        </w:rPr>
        <w:t xml:space="preserve">Le tre tele – </w:t>
      </w:r>
      <w:r w:rsidRPr="00B2476B">
        <w:rPr>
          <w:rFonts w:ascii="Arial" w:hAnsi="Arial"/>
          <w:sz w:val="22"/>
          <w:szCs w:val="22"/>
        </w:rPr>
        <w:t>Venezia</w:t>
      </w:r>
      <w:r w:rsidRPr="00B2476B">
        <w:rPr>
          <w:rFonts w:ascii="Arial" w:hAnsi="Arial"/>
          <w:i w:val="0"/>
          <w:sz w:val="22"/>
          <w:szCs w:val="22"/>
        </w:rPr>
        <w:t xml:space="preserve"> (1952), </w:t>
      </w:r>
      <w:r w:rsidRPr="00B2476B">
        <w:rPr>
          <w:rFonts w:ascii="Arial" w:hAnsi="Arial"/>
          <w:sz w:val="22"/>
          <w:szCs w:val="22"/>
        </w:rPr>
        <w:t>Alzata con frutta</w:t>
      </w:r>
      <w:r w:rsidRPr="00B2476B">
        <w:rPr>
          <w:rFonts w:ascii="Arial" w:hAnsi="Arial"/>
          <w:i w:val="0"/>
          <w:sz w:val="22"/>
          <w:szCs w:val="22"/>
        </w:rPr>
        <w:t xml:space="preserve"> (1989) e </w:t>
      </w:r>
      <w:r w:rsidRPr="00B2476B">
        <w:rPr>
          <w:rFonts w:ascii="Arial" w:hAnsi="Arial"/>
          <w:sz w:val="22"/>
          <w:szCs w:val="22"/>
        </w:rPr>
        <w:t>Mediterraneo</w:t>
      </w:r>
      <w:r w:rsidRPr="00B2476B">
        <w:rPr>
          <w:rFonts w:ascii="Arial" w:hAnsi="Arial"/>
          <w:i w:val="0"/>
          <w:sz w:val="22"/>
          <w:szCs w:val="22"/>
        </w:rPr>
        <w:t xml:space="preserve"> (2008) – vanno ad aggiungersi alla collezione permanente della Fondazione Querini Stampalia che già conserva </w:t>
      </w:r>
      <w:r>
        <w:rPr>
          <w:rFonts w:ascii="Arial" w:hAnsi="Arial"/>
          <w:i w:val="0"/>
          <w:sz w:val="22"/>
          <w:szCs w:val="22"/>
        </w:rPr>
        <w:t>dell’artista</w:t>
      </w:r>
      <w:r w:rsidR="00CE0C87">
        <w:rPr>
          <w:rFonts w:ascii="Arial" w:hAnsi="Arial"/>
          <w:i w:val="0"/>
          <w:sz w:val="22"/>
          <w:szCs w:val="22"/>
        </w:rPr>
        <w:t xml:space="preserve"> </w:t>
      </w:r>
      <w:r w:rsidRPr="00B2476B">
        <w:rPr>
          <w:rFonts w:ascii="Arial" w:hAnsi="Arial"/>
          <w:sz w:val="22"/>
          <w:szCs w:val="22"/>
        </w:rPr>
        <w:t>Angelos del mare</w:t>
      </w:r>
      <w:r w:rsidRPr="00B2476B">
        <w:rPr>
          <w:rFonts w:ascii="Arial" w:hAnsi="Arial"/>
          <w:i w:val="0"/>
          <w:sz w:val="22"/>
          <w:szCs w:val="22"/>
        </w:rPr>
        <w:t>, una tavola del 1977</w:t>
      </w:r>
      <w:r>
        <w:rPr>
          <w:rFonts w:ascii="Arial" w:hAnsi="Arial"/>
          <w:i w:val="0"/>
          <w:sz w:val="22"/>
          <w:szCs w:val="22"/>
        </w:rPr>
        <w:t xml:space="preserve">. </w:t>
      </w:r>
    </w:p>
    <w:p w:rsidR="000F3C29" w:rsidRDefault="000F3C29" w:rsidP="00B2476B">
      <w:pPr>
        <w:pStyle w:val="Didascalia"/>
        <w:spacing w:before="0" w:after="0"/>
        <w:jc w:val="both"/>
        <w:rPr>
          <w:rFonts w:ascii="Arial" w:hAnsi="Arial"/>
          <w:i w:val="0"/>
          <w:sz w:val="22"/>
          <w:szCs w:val="22"/>
        </w:rPr>
      </w:pPr>
    </w:p>
    <w:p w:rsidR="00CC26C8" w:rsidRDefault="00CC26C8" w:rsidP="00CC26C8">
      <w:pPr>
        <w:autoSpaceDE w:val="0"/>
        <w:autoSpaceDN w:val="0"/>
        <w:adjustRightInd w:val="0"/>
        <w:spacing w:after="0" w:line="240" w:lineRule="auto"/>
        <w:jc w:val="both"/>
        <w:rPr>
          <w:rFonts w:ascii="Arial" w:eastAsia="Times New Roman" w:hAnsi="Arial" w:cs="Arial"/>
          <w:color w:val="auto"/>
        </w:rPr>
      </w:pPr>
      <w:r w:rsidRPr="00CC26C8">
        <w:rPr>
          <w:rFonts w:ascii="Arial" w:eastAsia="Times New Roman" w:hAnsi="Arial" w:cs="Arial"/>
          <w:b/>
          <w:color w:val="auto"/>
        </w:rPr>
        <w:t>Le tre opere</w:t>
      </w:r>
      <w:r w:rsidRPr="00CC26C8">
        <w:rPr>
          <w:rFonts w:ascii="Arial" w:eastAsia="Times New Roman" w:hAnsi="Arial" w:cs="Arial"/>
          <w:color w:val="auto"/>
        </w:rPr>
        <w:t xml:space="preserve"> - scelte in comune accordo con le curatrici della collezione Balest, Cristina Beltrami, Martina Massaro, Chiara Romanelli insieme a Chiara Bertola, responsabile per l'arte contemporanea della Fondazione Querini Stampalia - </w:t>
      </w:r>
      <w:r w:rsidRPr="00CC26C8">
        <w:rPr>
          <w:rFonts w:ascii="Arial" w:eastAsia="Times New Roman" w:hAnsi="Arial" w:cs="Arial"/>
          <w:b/>
          <w:color w:val="auto"/>
        </w:rPr>
        <w:t>segnano tre momenti nevralgici della carriera dell’artista, dai suoi esordi negli anni Cinquanta sino agli anni Duemila</w:t>
      </w:r>
      <w:r w:rsidRPr="00CC26C8">
        <w:rPr>
          <w:rFonts w:ascii="Arial" w:eastAsia="Times New Roman" w:hAnsi="Arial" w:cs="Arial"/>
          <w:color w:val="auto"/>
        </w:rPr>
        <w:t xml:space="preserve">. </w:t>
      </w:r>
    </w:p>
    <w:p w:rsidR="00CC26C8" w:rsidRPr="00CC26C8" w:rsidRDefault="00CC26C8" w:rsidP="00CC26C8">
      <w:pPr>
        <w:autoSpaceDE w:val="0"/>
        <w:autoSpaceDN w:val="0"/>
        <w:adjustRightInd w:val="0"/>
        <w:spacing w:after="0" w:line="240" w:lineRule="auto"/>
        <w:jc w:val="both"/>
        <w:rPr>
          <w:rFonts w:ascii="Arial" w:eastAsia="Times New Roman" w:hAnsi="Arial" w:cs="Arial"/>
          <w:color w:val="auto"/>
        </w:rPr>
      </w:pPr>
      <w:r w:rsidRPr="0052620E">
        <w:rPr>
          <w:rFonts w:ascii="Arial" w:eastAsia="Times New Roman" w:hAnsi="Arial" w:cs="Arial"/>
          <w:b/>
          <w:color w:val="auto"/>
        </w:rPr>
        <w:t>Chiara Bertola</w:t>
      </w:r>
      <w:r w:rsidRPr="00CC26C8">
        <w:rPr>
          <w:rFonts w:ascii="Arial" w:eastAsia="Times New Roman" w:hAnsi="Arial" w:cs="Arial"/>
          <w:color w:val="auto"/>
        </w:rPr>
        <w:t xml:space="preserve"> in occasione dell’ultima mostra antologica</w:t>
      </w:r>
      <w:r>
        <w:rPr>
          <w:rFonts w:ascii="Arial" w:eastAsia="Times New Roman" w:hAnsi="Arial" w:cs="Arial"/>
          <w:color w:val="auto"/>
        </w:rPr>
        <w:t xml:space="preserve"> - nel 2019 </w:t>
      </w:r>
      <w:r w:rsidRPr="00CC26C8">
        <w:rPr>
          <w:rFonts w:ascii="Arial" w:eastAsia="Times New Roman" w:hAnsi="Arial" w:cs="Arial"/>
          <w:color w:val="auto"/>
        </w:rPr>
        <w:t>alla Fondazione Ugo e Olga Levi</w:t>
      </w:r>
      <w:r>
        <w:rPr>
          <w:rFonts w:ascii="Arial" w:eastAsia="Times New Roman" w:hAnsi="Arial" w:cs="Arial"/>
          <w:color w:val="auto"/>
        </w:rPr>
        <w:t xml:space="preserve"> -</w:t>
      </w:r>
      <w:r w:rsidRPr="00CC26C8">
        <w:rPr>
          <w:rFonts w:ascii="Arial" w:eastAsia="Times New Roman" w:hAnsi="Arial" w:cs="Arial"/>
          <w:color w:val="auto"/>
        </w:rPr>
        <w:t xml:space="preserve"> ricordava la propria personale amicizia con l’artista fin dai tempi del loro incontro avvenuto sotto l’egida di Giuseppe Mazzariol e di come nella pittura di Balest si rintracci quella “</w:t>
      </w:r>
      <w:r w:rsidRPr="0052620E">
        <w:rPr>
          <w:rFonts w:ascii="Arial" w:eastAsia="Times New Roman" w:hAnsi="Arial" w:cs="Arial"/>
          <w:i/>
          <w:color w:val="auto"/>
        </w:rPr>
        <w:t>singolare capacità di esprimere nel mito e nella favola i valori immediati dell’emozione e tenerli sospesi sopra la realtà sensibile</w:t>
      </w:r>
      <w:r w:rsidRPr="00CC26C8">
        <w:rPr>
          <w:rFonts w:ascii="Arial" w:eastAsia="Times New Roman" w:hAnsi="Arial" w:cs="Arial"/>
          <w:color w:val="auto"/>
        </w:rPr>
        <w:t>”.</w:t>
      </w:r>
    </w:p>
    <w:p w:rsidR="000F3C29" w:rsidRDefault="000F3C29" w:rsidP="00CC26C8">
      <w:pPr>
        <w:autoSpaceDE w:val="0"/>
        <w:autoSpaceDN w:val="0"/>
        <w:adjustRightInd w:val="0"/>
        <w:spacing w:after="0" w:line="240" w:lineRule="auto"/>
        <w:jc w:val="both"/>
        <w:rPr>
          <w:rFonts w:ascii="Arial" w:eastAsia="Times New Roman" w:hAnsi="Arial" w:cs="Arial"/>
          <w:color w:val="auto"/>
        </w:rPr>
      </w:pPr>
    </w:p>
    <w:p w:rsidR="00CC26C8" w:rsidRDefault="000F3C29" w:rsidP="000F3C29">
      <w:pPr>
        <w:pStyle w:val="Didascalia"/>
        <w:spacing w:before="0" w:after="0"/>
        <w:jc w:val="both"/>
        <w:rPr>
          <w:rFonts w:ascii="Arial" w:hAnsi="Arial"/>
          <w:i w:val="0"/>
          <w:sz w:val="22"/>
          <w:szCs w:val="22"/>
        </w:rPr>
      </w:pPr>
      <w:r w:rsidRPr="000F3C29">
        <w:rPr>
          <w:rFonts w:ascii="Arial" w:hAnsi="Arial"/>
          <w:i w:val="0"/>
          <w:sz w:val="22"/>
          <w:szCs w:val="22"/>
        </w:rPr>
        <w:t xml:space="preserve">Questa donazione, oltre a ribadire il rapporto di reciproca stima e amicizia che legava Balest a Mazzariol, può </w:t>
      </w:r>
      <w:r w:rsidR="00CC26C8" w:rsidRPr="000F3C29">
        <w:rPr>
          <w:rFonts w:ascii="Arial" w:hAnsi="Arial"/>
          <w:i w:val="0"/>
          <w:sz w:val="22"/>
          <w:szCs w:val="22"/>
        </w:rPr>
        <w:t>intendersi anche come un ritorno in un luogo d’elezione per l’artista che qui ebbe, nel 1995, un’indimenticata personale. L’anno seguente, nel marzo del 1996, sarà sempre la Fondazione Querini ad ospitare, da un’idea di Giorgio Busetto, i 12 quadri in due atti di Corrado Balest, ovvero un elegante volume edito da Neri Pozza e presentato per l’occasione da</w:t>
      </w:r>
      <w:r w:rsidR="001005C9">
        <w:rPr>
          <w:rFonts w:ascii="Arial" w:hAnsi="Arial"/>
          <w:i w:val="0"/>
          <w:sz w:val="22"/>
          <w:szCs w:val="22"/>
        </w:rPr>
        <w:t xml:space="preserve"> </w:t>
      </w:r>
      <w:r w:rsidR="00CC26C8" w:rsidRPr="000F3C29">
        <w:rPr>
          <w:rFonts w:ascii="Arial" w:hAnsi="Arial"/>
          <w:i w:val="0"/>
          <w:sz w:val="22"/>
          <w:szCs w:val="22"/>
        </w:rPr>
        <w:t>Manlio Brusatin.</w:t>
      </w:r>
    </w:p>
    <w:p w:rsidR="001F4ECC" w:rsidRDefault="001F4ECC" w:rsidP="000F3C29">
      <w:pPr>
        <w:pStyle w:val="Didascalia"/>
        <w:spacing w:before="0" w:after="0"/>
        <w:jc w:val="both"/>
        <w:rPr>
          <w:rFonts w:ascii="Arial" w:hAnsi="Arial"/>
          <w:i w:val="0"/>
          <w:sz w:val="22"/>
          <w:szCs w:val="22"/>
        </w:rPr>
      </w:pPr>
    </w:p>
    <w:p w:rsidR="0069750D" w:rsidRPr="009D54D1" w:rsidRDefault="001F4ECC" w:rsidP="0069750D">
      <w:pPr>
        <w:pStyle w:val="Nessunaspaziatura"/>
        <w:jc w:val="both"/>
        <w:rPr>
          <w:rFonts w:ascii="Arial" w:eastAsia="Times New Roman" w:hAnsi="Arial" w:cs="Arial"/>
          <w:i/>
          <w:color w:val="222222"/>
          <w:shd w:val="clear" w:color="auto" w:fill="FFFFFF"/>
          <w:lang w:eastAsia="it-IT"/>
        </w:rPr>
      </w:pPr>
      <w:r w:rsidRPr="0069750D">
        <w:rPr>
          <w:rFonts w:ascii="Arial" w:hAnsi="Arial" w:cs="Arial"/>
        </w:rPr>
        <w:t>“</w:t>
      </w:r>
      <w:r w:rsidRPr="0069750D">
        <w:rPr>
          <w:rFonts w:ascii="Arial" w:eastAsiaTheme="minorHAnsi" w:hAnsi="Arial" w:cs="Arial"/>
          <w:i/>
          <w:iCs/>
        </w:rPr>
        <w:t>Questa donazione ci onora</w:t>
      </w:r>
      <w:r w:rsidR="0069750D" w:rsidRPr="0069750D">
        <w:rPr>
          <w:rFonts w:ascii="Arial" w:eastAsiaTheme="minorHAnsi" w:hAnsi="Arial" w:cs="Arial"/>
          <w:iCs/>
        </w:rPr>
        <w:t xml:space="preserve">” </w:t>
      </w:r>
      <w:r w:rsidR="00EA21B5">
        <w:rPr>
          <w:rFonts w:ascii="Arial" w:eastAsiaTheme="minorHAnsi" w:hAnsi="Arial" w:cs="Arial"/>
          <w:iCs/>
        </w:rPr>
        <w:t>–</w:t>
      </w:r>
      <w:r w:rsidR="0069750D" w:rsidRPr="0069750D">
        <w:rPr>
          <w:rFonts w:ascii="Arial" w:eastAsiaTheme="minorHAnsi" w:hAnsi="Arial" w:cs="Arial"/>
          <w:iCs/>
        </w:rPr>
        <w:t xml:space="preserve"> dichiara</w:t>
      </w:r>
      <w:r w:rsidR="00EA21B5">
        <w:rPr>
          <w:rFonts w:ascii="Arial" w:eastAsiaTheme="minorHAnsi" w:hAnsi="Arial" w:cs="Arial"/>
          <w:iCs/>
        </w:rPr>
        <w:t xml:space="preserve"> </w:t>
      </w:r>
      <w:r w:rsidRPr="0069750D">
        <w:rPr>
          <w:rFonts w:ascii="Arial" w:eastAsiaTheme="minorHAnsi" w:hAnsi="Arial" w:cs="Arial"/>
          <w:b/>
          <w:bCs/>
        </w:rPr>
        <w:t xml:space="preserve">Marigusta Lazzari </w:t>
      </w:r>
      <w:r w:rsidRPr="0069750D">
        <w:rPr>
          <w:rFonts w:ascii="Arial" w:eastAsiaTheme="minorHAnsi" w:hAnsi="Arial" w:cs="Arial"/>
        </w:rPr>
        <w:t>direttore della Querini Stampalia</w:t>
      </w:r>
      <w:r w:rsidR="0069750D" w:rsidRPr="0069750D">
        <w:rPr>
          <w:rFonts w:ascii="Arial" w:eastAsiaTheme="minorHAnsi" w:hAnsi="Arial" w:cs="Arial"/>
        </w:rPr>
        <w:t>– “</w:t>
      </w:r>
      <w:r w:rsidR="0069750D" w:rsidRPr="0069750D">
        <w:rPr>
          <w:rFonts w:ascii="Arial" w:eastAsia="Times New Roman" w:hAnsi="Arial" w:cs="Arial"/>
          <w:i/>
          <w:color w:val="222222"/>
          <w:shd w:val="clear" w:color="auto" w:fill="FFFFFF"/>
          <w:lang w:eastAsia="it-IT"/>
        </w:rPr>
        <w:t>e ringrazio gli eredi di Corrado</w:t>
      </w:r>
      <w:r w:rsidR="0069750D">
        <w:rPr>
          <w:rFonts w:ascii="Arial" w:eastAsia="Times New Roman" w:hAnsi="Arial" w:cs="Arial"/>
          <w:i/>
          <w:color w:val="222222"/>
          <w:shd w:val="clear" w:color="auto" w:fill="FFFFFF"/>
          <w:lang w:eastAsia="it-IT"/>
        </w:rPr>
        <w:t xml:space="preserve"> Ba</w:t>
      </w:r>
      <w:r w:rsidR="0069750D" w:rsidRPr="0069750D">
        <w:rPr>
          <w:rFonts w:ascii="Arial" w:eastAsia="Times New Roman" w:hAnsi="Arial" w:cs="Arial"/>
          <w:i/>
          <w:color w:val="222222"/>
          <w:shd w:val="clear" w:color="auto" w:fill="FFFFFF"/>
          <w:lang w:eastAsia="it-IT"/>
        </w:rPr>
        <w:t>lest per aver scelto la Fondazione quale luogo a cui affidare queste opere.</w:t>
      </w:r>
      <w:r w:rsidR="0069750D" w:rsidRPr="00215A00">
        <w:rPr>
          <w:rFonts w:ascii="Arial" w:eastAsia="Times New Roman" w:hAnsi="Arial" w:cs="Arial"/>
          <w:i/>
          <w:color w:val="auto"/>
          <w:shd w:val="clear" w:color="auto" w:fill="FFFFFF"/>
          <w:lang w:eastAsia="it-IT"/>
        </w:rPr>
        <w:t xml:space="preserve"> </w:t>
      </w:r>
      <w:r w:rsidR="009D54D1" w:rsidRPr="00215A00">
        <w:rPr>
          <w:rFonts w:ascii="Arial" w:eastAsia="Times New Roman" w:hAnsi="Arial" w:cs="Arial"/>
          <w:i/>
          <w:color w:val="auto"/>
          <w:shd w:val="clear" w:color="auto" w:fill="FFFFFF"/>
          <w:lang w:eastAsia="it-IT"/>
        </w:rPr>
        <w:t>È</w:t>
      </w:r>
      <w:r w:rsidR="0069750D" w:rsidRPr="0069750D">
        <w:rPr>
          <w:rFonts w:ascii="Arial" w:eastAsia="Times New Roman" w:hAnsi="Arial" w:cs="Arial"/>
          <w:i/>
          <w:color w:val="222222"/>
          <w:lang w:eastAsia="it-IT"/>
        </w:rPr>
        <w:t xml:space="preserve"> un gesto importante che si aggiunge e va ad esaltare una coralità di tributi di affetto per la più antica fondazione culturale italiana. Il riconoscimento di una attività che dal 1869, per oltre 150 anni quindi, viene proposta con responsabilità, rispetto, innovazione. Con immutato spirito di amore per il sapere, per la sua libertà e per la sua diffusione</w:t>
      </w:r>
      <w:r w:rsidR="0069750D">
        <w:rPr>
          <w:rFonts w:ascii="Arial" w:eastAsia="Times New Roman" w:hAnsi="Arial" w:cs="Arial"/>
          <w:color w:val="222222"/>
          <w:lang w:eastAsia="it-IT"/>
        </w:rPr>
        <w:t>”</w:t>
      </w:r>
      <w:r w:rsidR="0069750D" w:rsidRPr="0069750D">
        <w:rPr>
          <w:rFonts w:ascii="Arial" w:eastAsia="Times New Roman" w:hAnsi="Arial" w:cs="Arial"/>
          <w:color w:val="222222"/>
          <w:lang w:eastAsia="it-IT"/>
        </w:rPr>
        <w:t>.</w:t>
      </w:r>
    </w:p>
    <w:p w:rsidR="0069750D" w:rsidRDefault="0069750D" w:rsidP="001F4ECC">
      <w:pPr>
        <w:pStyle w:val="Nessunaspaziatura"/>
        <w:jc w:val="both"/>
        <w:rPr>
          <w:rFonts w:ascii="Arial" w:eastAsiaTheme="minorHAnsi" w:hAnsi="Arial" w:cs="Arial"/>
          <w:i/>
          <w:iCs/>
        </w:rPr>
      </w:pPr>
    </w:p>
    <w:p w:rsidR="00CC26C8" w:rsidRPr="002D4717" w:rsidRDefault="00CC26C8" w:rsidP="00215A00">
      <w:pPr>
        <w:spacing w:after="0" w:line="240" w:lineRule="auto"/>
        <w:jc w:val="both"/>
        <w:rPr>
          <w:rFonts w:ascii="Times New Roman" w:eastAsia="Times New Roman" w:hAnsi="Times New Roman" w:cs="Times New Roman"/>
          <w:color w:val="auto"/>
          <w:sz w:val="24"/>
          <w:szCs w:val="24"/>
          <w:lang w:eastAsia="it-IT"/>
        </w:rPr>
      </w:pPr>
      <w:r w:rsidRPr="00CC26C8">
        <w:rPr>
          <w:rFonts w:ascii="Arial" w:eastAsia="Times New Roman" w:hAnsi="Arial" w:cs="Arial"/>
          <w:b/>
          <w:color w:val="auto"/>
        </w:rPr>
        <w:t>Corrado Balest</w:t>
      </w:r>
      <w:r w:rsidRPr="00CC26C8">
        <w:rPr>
          <w:rFonts w:ascii="Arial" w:eastAsia="Times New Roman" w:hAnsi="Arial" w:cs="Arial"/>
          <w:color w:val="auto"/>
        </w:rPr>
        <w:t xml:space="preserve"> (Sospirolo, Belluno1923 – Venezia 2016)</w:t>
      </w:r>
      <w:r w:rsidR="00215A00">
        <w:rPr>
          <w:rFonts w:ascii="Arial" w:eastAsia="Times New Roman" w:hAnsi="Arial" w:cs="Arial"/>
          <w:color w:val="auto"/>
        </w:rPr>
        <w:t xml:space="preserve"> </w:t>
      </w:r>
      <w:r w:rsidRPr="00CC26C8">
        <w:rPr>
          <w:rFonts w:ascii="Arial" w:eastAsia="Times New Roman" w:hAnsi="Arial" w:cs="Arial"/>
          <w:color w:val="auto"/>
        </w:rPr>
        <w:t xml:space="preserve">si forma con Guido Cadorin presso l’Accademia di Belle Arti di Venezia, Istituzione nella quale anche insegnerà per un breve tempo. Nel 1950, giovanissimo, ha la sua prima personale alla Bevilacqua </w:t>
      </w:r>
      <w:r w:rsidRPr="00215A00">
        <w:rPr>
          <w:rFonts w:ascii="Arial" w:eastAsia="Times New Roman" w:hAnsi="Arial" w:cs="Arial"/>
          <w:color w:val="auto"/>
        </w:rPr>
        <w:t>La Masa,</w:t>
      </w:r>
      <w:r w:rsidR="00215A00" w:rsidRPr="00215A00">
        <w:rPr>
          <w:rFonts w:ascii="Arial" w:eastAsia="Times New Roman" w:hAnsi="Arial" w:cs="Arial"/>
          <w:color w:val="auto"/>
        </w:rPr>
        <w:t xml:space="preserve"> </w:t>
      </w:r>
      <w:r w:rsidRPr="00215A00">
        <w:rPr>
          <w:rFonts w:ascii="Arial" w:eastAsia="Times New Roman" w:hAnsi="Arial" w:cs="Arial"/>
          <w:color w:val="auto"/>
        </w:rPr>
        <w:t>momento</w:t>
      </w:r>
      <w:r w:rsidRPr="00CC26C8">
        <w:rPr>
          <w:rFonts w:ascii="Arial" w:eastAsia="Times New Roman" w:hAnsi="Arial" w:cs="Arial"/>
          <w:color w:val="auto"/>
        </w:rPr>
        <w:t xml:space="preserve"> nel quale sviluppa una carriera autonoma ed originale che nel 1955 lo porta ad esporre alla Quadriennale a Roma e in seguito alla Biennale di Venezia.  Condivide lo studio con Tancredi a Palazzo da Mosto; è legato alla galleria del Traghetto, </w:t>
      </w:r>
      <w:r w:rsidR="00304691" w:rsidRPr="00215A00">
        <w:rPr>
          <w:rFonts w:ascii="Arial" w:eastAsia="Times New Roman" w:hAnsi="Arial" w:cs="Arial"/>
          <w:color w:val="auto"/>
        </w:rPr>
        <w:t>grande</w:t>
      </w:r>
      <w:r w:rsidRPr="00CC26C8">
        <w:rPr>
          <w:rFonts w:ascii="Arial" w:eastAsia="Times New Roman" w:hAnsi="Arial" w:cs="Arial"/>
          <w:color w:val="auto"/>
        </w:rPr>
        <w:t xml:space="preserve"> laboratorio degli artisti veneziani, ed è membro degli Incisiori veneti.  Balest vive dunque quella straordinaria stagione della Venezia del dopoguerra, carica di energie, animata dalla presenza in città di Peggy Geggenheim, quanto di grandi critici come Giuseppe Mazzariol, di editori come Neri Pozza e dei poeti - Diego Valeri, Carlo Della Corte, Ugo Fasolo, Fernando Bandini, Tiziano Rizzo, Andrea Zanzotto - che Balest frequenta assiduamente, accompagnando con disegni e incisioni le loro raccolte di versi. È quel tratto sottile </w:t>
      </w:r>
      <w:r w:rsidRPr="00CC26C8">
        <w:rPr>
          <w:rFonts w:ascii="Arial" w:eastAsia="Times New Roman" w:hAnsi="Arial" w:cs="Arial"/>
          <w:color w:val="auto"/>
        </w:rPr>
        <w:lastRenderedPageBreak/>
        <w:t>e incisivo, che ricrea il sogno del mito che si ritrova anche nelle sue ceramiche. Tra le mostre antologiche più recenti vanno citate quella d</w:t>
      </w:r>
      <w:r w:rsidR="00304691">
        <w:rPr>
          <w:rFonts w:ascii="Arial" w:eastAsia="Times New Roman" w:hAnsi="Arial" w:cs="Arial"/>
          <w:color w:val="auto"/>
        </w:rPr>
        <w:t xml:space="preserve">ella </w:t>
      </w:r>
      <w:r w:rsidR="00304691" w:rsidRPr="00215A00">
        <w:rPr>
          <w:rFonts w:ascii="Arial" w:eastAsia="Times New Roman" w:hAnsi="Arial" w:cs="Arial"/>
          <w:color w:val="auto"/>
        </w:rPr>
        <w:t>Galleria Internazionale d’Arte di</w:t>
      </w:r>
      <w:r w:rsidRPr="00CC26C8">
        <w:rPr>
          <w:rFonts w:ascii="Arial" w:eastAsia="Times New Roman" w:hAnsi="Arial" w:cs="Arial"/>
          <w:color w:val="auto"/>
        </w:rPr>
        <w:t xml:space="preserve"> Ca’ Pesaro del 2003 a cura di Lionello Puppi e Giandomenico Romanelli e quella del 2019 alla Fondazione Ugo e Olga Levi </w:t>
      </w:r>
      <w:r w:rsidR="002D4717" w:rsidRPr="00215A00">
        <w:rPr>
          <w:rFonts w:ascii="Arial" w:eastAsia="Times New Roman" w:hAnsi="Arial" w:cs="Arial"/>
          <w:color w:val="auto"/>
          <w:sz w:val="21"/>
          <w:szCs w:val="21"/>
          <w:shd w:val="clear" w:color="auto" w:fill="FFFFFF"/>
          <w:lang w:eastAsia="it-IT"/>
        </w:rPr>
        <w:t>curata da Cristina Beltrami, Martina Massaro e Chiara Romanelli</w:t>
      </w:r>
      <w:r w:rsidR="002D4717" w:rsidRPr="002D4717">
        <w:rPr>
          <w:rFonts w:ascii="Arial" w:eastAsia="Times New Roman" w:hAnsi="Arial" w:cs="Arial"/>
          <w:color w:val="auto"/>
          <w:sz w:val="21"/>
          <w:szCs w:val="21"/>
          <w:shd w:val="clear" w:color="auto" w:fill="FFFFFF"/>
          <w:lang w:eastAsia="it-IT"/>
        </w:rPr>
        <w:t> </w:t>
      </w:r>
      <w:r w:rsidRPr="00CC26C8">
        <w:rPr>
          <w:rFonts w:ascii="Arial" w:eastAsia="Times New Roman" w:hAnsi="Arial" w:cs="Arial"/>
          <w:color w:val="auto"/>
        </w:rPr>
        <w:t>(catalogo Marsilio, Venezia).</w:t>
      </w:r>
    </w:p>
    <w:p w:rsidR="0067455D" w:rsidRDefault="0067455D" w:rsidP="00215A00">
      <w:pPr>
        <w:pStyle w:val="Nessunaspaziatura"/>
        <w:jc w:val="both"/>
        <w:rPr>
          <w:rFonts w:ascii="Arial" w:hAnsi="Arial" w:cs="Arial"/>
        </w:rPr>
      </w:pPr>
    </w:p>
    <w:p w:rsidR="000F3C29" w:rsidRPr="000F3C29" w:rsidRDefault="000F3C29" w:rsidP="000F3C29">
      <w:pPr>
        <w:autoSpaceDE w:val="0"/>
        <w:autoSpaceDN w:val="0"/>
        <w:adjustRightInd w:val="0"/>
        <w:spacing w:after="0" w:line="240" w:lineRule="auto"/>
        <w:jc w:val="both"/>
        <w:rPr>
          <w:rFonts w:ascii="Arial" w:eastAsiaTheme="minorHAnsi" w:hAnsi="Arial" w:cs="Arial"/>
          <w:color w:val="auto"/>
        </w:rPr>
      </w:pPr>
      <w:r w:rsidRPr="000F3C29">
        <w:rPr>
          <w:rFonts w:ascii="Arial" w:eastAsiaTheme="minorHAnsi" w:hAnsi="Arial" w:cs="Arial"/>
          <w:color w:val="auto"/>
        </w:rPr>
        <w:t xml:space="preserve">Il </w:t>
      </w:r>
      <w:r w:rsidRPr="000F3C29">
        <w:rPr>
          <w:rFonts w:ascii="Arial" w:eastAsiaTheme="minorHAnsi" w:hAnsi="Arial" w:cs="Arial"/>
          <w:b/>
          <w:bCs/>
          <w:color w:val="auto"/>
        </w:rPr>
        <w:t xml:space="preserve">Fondo Mazzariol </w:t>
      </w:r>
      <w:r w:rsidRPr="000F3C29">
        <w:rPr>
          <w:rFonts w:ascii="Arial" w:eastAsiaTheme="minorHAnsi" w:hAnsi="Arial" w:cs="Arial"/>
          <w:color w:val="auto"/>
        </w:rPr>
        <w:t>della Querini Stampalia è nato dalla volontà di ricordare Giuseppe Mazzariol (Venezia, 1922-1989) e la sua intensa attività di studioso, docente, critico d’arte e d’architettura contemporanea, nonché il suo lungo legame con la Fondazione Querini Stampalia di cui è stato direttore dal 1957 al 1974.</w:t>
      </w:r>
    </w:p>
    <w:p w:rsidR="000F3C29" w:rsidRPr="000F3C29" w:rsidRDefault="000F3C29" w:rsidP="000F3C29">
      <w:pPr>
        <w:autoSpaceDE w:val="0"/>
        <w:autoSpaceDN w:val="0"/>
        <w:adjustRightInd w:val="0"/>
        <w:spacing w:after="0" w:line="240" w:lineRule="auto"/>
        <w:jc w:val="both"/>
        <w:rPr>
          <w:rFonts w:ascii="Arial" w:eastAsiaTheme="minorHAnsi" w:hAnsi="Arial" w:cs="Arial"/>
          <w:color w:val="auto"/>
        </w:rPr>
      </w:pPr>
      <w:r w:rsidRPr="000F3C29">
        <w:rPr>
          <w:rFonts w:ascii="Arial" w:eastAsiaTheme="minorHAnsi" w:hAnsi="Arial" w:cs="Arial"/>
          <w:color w:val="auto"/>
        </w:rPr>
        <w:t>Con Mazzariol la Fondazione diventa un luogo d’incontro, di dibattito e di produzione culturale,</w:t>
      </w:r>
      <w:r w:rsidR="005C30CC">
        <w:rPr>
          <w:rFonts w:ascii="Arial" w:eastAsiaTheme="minorHAnsi" w:hAnsi="Arial" w:cs="Arial"/>
          <w:color w:val="auto"/>
        </w:rPr>
        <w:t xml:space="preserve"> </w:t>
      </w:r>
      <w:r w:rsidRPr="000F3C29">
        <w:rPr>
          <w:rFonts w:ascii="Arial" w:eastAsiaTheme="minorHAnsi" w:hAnsi="Arial" w:cs="Arial"/>
          <w:color w:val="auto"/>
        </w:rPr>
        <w:t>aperto alla città e in linea con il dettato testamentario del fondatore, il conte Giovanni QueriniStampalia. Durante la sua direzione, Mazzariol porta a compimento la realizzazione dell’intervento</w:t>
      </w:r>
      <w:r w:rsidR="005C30CC">
        <w:rPr>
          <w:rFonts w:ascii="Arial" w:eastAsiaTheme="minorHAnsi" w:hAnsi="Arial" w:cs="Arial"/>
          <w:color w:val="auto"/>
        </w:rPr>
        <w:t xml:space="preserve"> </w:t>
      </w:r>
      <w:r w:rsidRPr="000F3C29">
        <w:rPr>
          <w:rFonts w:ascii="Arial" w:eastAsiaTheme="minorHAnsi" w:hAnsi="Arial" w:cs="Arial"/>
          <w:color w:val="auto"/>
        </w:rPr>
        <w:t>di Carlo Scarpa e vi chiama molti protagonisti del dibattito artistico e culturale del tempo.</w:t>
      </w:r>
    </w:p>
    <w:p w:rsidR="000F3C29" w:rsidRPr="000F3C29" w:rsidRDefault="000F3C29" w:rsidP="000F3C29">
      <w:pPr>
        <w:autoSpaceDE w:val="0"/>
        <w:autoSpaceDN w:val="0"/>
        <w:adjustRightInd w:val="0"/>
        <w:spacing w:after="0" w:line="240" w:lineRule="auto"/>
        <w:jc w:val="both"/>
        <w:rPr>
          <w:rFonts w:ascii="Arial" w:eastAsiaTheme="minorHAnsi" w:hAnsi="Arial" w:cs="Arial"/>
          <w:color w:val="auto"/>
        </w:rPr>
      </w:pPr>
      <w:r w:rsidRPr="000F3C29">
        <w:rPr>
          <w:rFonts w:ascii="Arial" w:eastAsiaTheme="minorHAnsi" w:hAnsi="Arial" w:cs="Arial"/>
          <w:color w:val="auto"/>
        </w:rPr>
        <w:t>Nel 1992, ricorrendo il terzo anniversario della sua morte è stato costituito un fondo a lui intitolato,di opere donate alla Fondazione da molti suoi amici e artisti. Il fondo Mazzariol comprende operedi Edmondo Bacci, William Congdon, Mario Deluigi, Mark di Suvero, Paolo Dorigo, Virgilio Guidi,Le Corbusier, Gino Morandis, Zoran Music, Fabrizio Plessi, Alberto Viani, Luciano Vistosi; una</w:t>
      </w:r>
      <w:r w:rsidR="005C30CC">
        <w:rPr>
          <w:rFonts w:ascii="Arial" w:eastAsiaTheme="minorHAnsi" w:hAnsi="Arial" w:cs="Arial"/>
          <w:color w:val="auto"/>
        </w:rPr>
        <w:t xml:space="preserve"> </w:t>
      </w:r>
      <w:r w:rsidRPr="000F3C29">
        <w:rPr>
          <w:rFonts w:ascii="Arial" w:eastAsiaTheme="minorHAnsi" w:hAnsi="Arial" w:cs="Arial"/>
          <w:color w:val="auto"/>
        </w:rPr>
        <w:t>sezione di architettura e design con opere di Gae Aulenti, Mario Botta, Achille Castiglioni, Luciano</w:t>
      </w:r>
      <w:r w:rsidR="005C30CC">
        <w:rPr>
          <w:rFonts w:ascii="Arial" w:eastAsiaTheme="minorHAnsi" w:hAnsi="Arial" w:cs="Arial"/>
          <w:color w:val="auto"/>
        </w:rPr>
        <w:t xml:space="preserve"> </w:t>
      </w:r>
      <w:r w:rsidRPr="000F3C29">
        <w:rPr>
          <w:rFonts w:ascii="Arial" w:eastAsiaTheme="minorHAnsi" w:hAnsi="Arial" w:cs="Arial"/>
          <w:color w:val="auto"/>
        </w:rPr>
        <w:t>Gemin. In q</w:t>
      </w:r>
      <w:r w:rsidR="0067455D">
        <w:rPr>
          <w:rFonts w:ascii="Arial" w:eastAsiaTheme="minorHAnsi" w:hAnsi="Arial" w:cs="Arial"/>
          <w:color w:val="auto"/>
        </w:rPr>
        <w:t>uesto nucleo di opere si trova, oltre a quelle appena donate, una tavola di Corrado Balest</w:t>
      </w:r>
      <w:r w:rsidR="0067455D" w:rsidRPr="00AF7122">
        <w:rPr>
          <w:rFonts w:ascii="Arial" w:eastAsiaTheme="minorHAnsi" w:hAnsi="Arial" w:cs="Arial"/>
          <w:color w:val="auto"/>
        </w:rPr>
        <w:t>, dono</w:t>
      </w:r>
      <w:r w:rsidRPr="00AF7122">
        <w:rPr>
          <w:rFonts w:ascii="Arial" w:eastAsiaTheme="minorHAnsi" w:hAnsi="Arial" w:cs="Arial"/>
          <w:color w:val="auto"/>
        </w:rPr>
        <w:t xml:space="preserve"> dell’autore</w:t>
      </w:r>
      <w:r w:rsidR="00AF7122" w:rsidRPr="00AF7122">
        <w:rPr>
          <w:rFonts w:ascii="Arial" w:eastAsiaTheme="minorHAnsi" w:hAnsi="Arial" w:cs="Arial"/>
          <w:color w:val="auto"/>
        </w:rPr>
        <w:t>.</w:t>
      </w:r>
    </w:p>
    <w:p w:rsidR="003A3202" w:rsidRPr="000F3C29" w:rsidRDefault="000F3C29" w:rsidP="0067455D">
      <w:pPr>
        <w:autoSpaceDE w:val="0"/>
        <w:autoSpaceDN w:val="0"/>
        <w:adjustRightInd w:val="0"/>
        <w:spacing w:after="0" w:line="240" w:lineRule="auto"/>
        <w:jc w:val="both"/>
        <w:rPr>
          <w:rFonts w:ascii="Arial" w:hAnsi="Arial" w:cs="Arial"/>
        </w:rPr>
      </w:pPr>
      <w:r w:rsidRPr="000F3C29">
        <w:rPr>
          <w:rFonts w:ascii="Arial" w:eastAsiaTheme="minorHAnsi" w:hAnsi="Arial" w:cs="Arial"/>
          <w:color w:val="auto"/>
        </w:rPr>
        <w:t>Molte altre donazioni si sono succedute negli anni e le raccolte della Fondazione sono diventate</w:t>
      </w:r>
      <w:r w:rsidR="005C30CC">
        <w:rPr>
          <w:rFonts w:ascii="Arial" w:eastAsiaTheme="minorHAnsi" w:hAnsi="Arial" w:cs="Arial"/>
          <w:color w:val="auto"/>
        </w:rPr>
        <w:t xml:space="preserve"> </w:t>
      </w:r>
      <w:r w:rsidRPr="000F3C29">
        <w:rPr>
          <w:rFonts w:ascii="Arial" w:eastAsiaTheme="minorHAnsi" w:hAnsi="Arial" w:cs="Arial"/>
          <w:color w:val="auto"/>
        </w:rPr>
        <w:t>sempre più ricche e interessanti.</w:t>
      </w:r>
    </w:p>
    <w:p w:rsidR="000F3C29" w:rsidRDefault="000F3C29">
      <w:pPr>
        <w:pStyle w:val="Nessunaspaziatura"/>
        <w:jc w:val="both"/>
        <w:rPr>
          <w:rFonts w:ascii="Arial" w:hAnsi="Arial" w:cs="Arial"/>
        </w:rPr>
      </w:pPr>
    </w:p>
    <w:p w:rsidR="000F3C29" w:rsidRDefault="000F3C29">
      <w:pPr>
        <w:pStyle w:val="Nessunaspaziatura"/>
        <w:jc w:val="both"/>
        <w:rPr>
          <w:rFonts w:ascii="Arial" w:hAnsi="Arial" w:cs="Arial"/>
        </w:rPr>
      </w:pPr>
    </w:p>
    <w:p w:rsidR="000F3C29" w:rsidRDefault="000F3C29">
      <w:pPr>
        <w:pStyle w:val="Nessunaspaziatura"/>
        <w:jc w:val="both"/>
        <w:rPr>
          <w:rFonts w:ascii="Arial" w:hAnsi="Arial" w:cs="Arial"/>
        </w:rPr>
      </w:pPr>
    </w:p>
    <w:p w:rsidR="000F3C29" w:rsidRDefault="000F3C29">
      <w:pPr>
        <w:pStyle w:val="Nessunaspaziatura"/>
        <w:jc w:val="both"/>
        <w:rPr>
          <w:rFonts w:ascii="Arial" w:hAnsi="Arial" w:cs="Arial"/>
        </w:rPr>
      </w:pPr>
    </w:p>
    <w:p w:rsidR="003A3202" w:rsidRDefault="003A3202">
      <w:pPr>
        <w:spacing w:after="0" w:line="240" w:lineRule="auto"/>
        <w:rPr>
          <w:rFonts w:ascii="Arial" w:eastAsiaTheme="minorHAnsi" w:hAnsi="Arial" w:cs="Arial"/>
          <w:b/>
          <w:color w:val="4F81BD" w:themeColor="accent1"/>
        </w:rPr>
      </w:pPr>
    </w:p>
    <w:p w:rsidR="003A3202" w:rsidRDefault="003A3202">
      <w:pPr>
        <w:spacing w:after="0" w:line="240" w:lineRule="auto"/>
        <w:rPr>
          <w:rFonts w:ascii="Arial" w:eastAsiaTheme="minorHAnsi" w:hAnsi="Arial" w:cs="Arial"/>
          <w:b/>
          <w:color w:val="4F81BD" w:themeColor="accent1"/>
        </w:rPr>
      </w:pPr>
    </w:p>
    <w:p w:rsidR="003A3202" w:rsidRDefault="003A3202">
      <w:pPr>
        <w:pStyle w:val="NormaleWeb"/>
        <w:shd w:val="clear" w:color="auto" w:fill="FFFFFF"/>
        <w:spacing w:beforeAutospacing="0" w:after="0" w:afterAutospacing="0"/>
        <w:jc w:val="both"/>
        <w:rPr>
          <w:rFonts w:ascii="Arial" w:hAnsi="Arial" w:cs="Arial"/>
          <w:sz w:val="22"/>
          <w:szCs w:val="22"/>
        </w:rPr>
      </w:pPr>
    </w:p>
    <w:p w:rsidR="003A3202" w:rsidRDefault="001F4ECC">
      <w:pPr>
        <w:pStyle w:val="Nessunaspaziatura"/>
        <w:rPr>
          <w:rFonts w:ascii="Arial" w:hAnsi="Arial" w:cs="Arial"/>
        </w:rPr>
      </w:pPr>
      <w:r>
        <w:rPr>
          <w:rFonts w:ascii="Arial" w:hAnsi="Arial" w:cs="Arial"/>
          <w:b/>
        </w:rPr>
        <w:t>Fondazione Querini Stampalia</w:t>
      </w:r>
    </w:p>
    <w:p w:rsidR="003A3202" w:rsidRDefault="001F4ECC">
      <w:pPr>
        <w:pStyle w:val="Nessunaspaziatura"/>
        <w:rPr>
          <w:rFonts w:ascii="Arial" w:hAnsi="Arial" w:cs="Arial"/>
        </w:rPr>
      </w:pPr>
      <w:r>
        <w:rPr>
          <w:rFonts w:ascii="Arial" w:hAnsi="Arial" w:cs="Arial"/>
        </w:rPr>
        <w:t xml:space="preserve">Castello 5252, 30122 Venezia </w:t>
      </w:r>
    </w:p>
    <w:p w:rsidR="003A3202" w:rsidRDefault="001F4ECC">
      <w:pPr>
        <w:pStyle w:val="Nessunaspaziatura"/>
        <w:rPr>
          <w:rFonts w:ascii="Arial" w:hAnsi="Arial" w:cs="Arial"/>
        </w:rPr>
      </w:pPr>
      <w:r>
        <w:rPr>
          <w:rFonts w:ascii="Arial" w:hAnsi="Arial" w:cs="Arial"/>
        </w:rPr>
        <w:t>tel. 041 2711411 -  www.querinistampalia.org</w:t>
      </w:r>
    </w:p>
    <w:p w:rsidR="003A3202" w:rsidRDefault="003A3202">
      <w:pPr>
        <w:pStyle w:val="Nessunaspaziatura"/>
        <w:rPr>
          <w:rFonts w:ascii="Arial" w:hAnsi="Arial" w:cs="Arial"/>
          <w:b/>
        </w:rPr>
      </w:pPr>
    </w:p>
    <w:p w:rsidR="003A3202" w:rsidRDefault="001F4ECC">
      <w:pPr>
        <w:pStyle w:val="Nessunaspaziatura"/>
        <w:rPr>
          <w:rFonts w:ascii="Arial" w:hAnsi="Arial" w:cs="Arial"/>
          <w:b/>
        </w:rPr>
      </w:pPr>
      <w:r>
        <w:rPr>
          <w:rFonts w:ascii="Arial" w:hAnsi="Arial" w:cs="Arial"/>
          <w:b/>
        </w:rPr>
        <w:t>Ufficio stampa</w:t>
      </w:r>
    </w:p>
    <w:p w:rsidR="003A3202" w:rsidRDefault="001F4ECC">
      <w:pPr>
        <w:pStyle w:val="Nessunaspaziatura"/>
        <w:rPr>
          <w:rFonts w:ascii="Arial" w:hAnsi="Arial" w:cs="Arial"/>
        </w:rPr>
      </w:pPr>
      <w:r>
        <w:rPr>
          <w:rFonts w:ascii="Arial" w:hAnsi="Arial" w:cs="Arial"/>
        </w:rPr>
        <w:t xml:space="preserve">Sara Bossi </w:t>
      </w:r>
    </w:p>
    <w:p w:rsidR="003A3202" w:rsidRDefault="001F4ECC">
      <w:pPr>
        <w:pStyle w:val="Nessunaspaziatura"/>
        <w:rPr>
          <w:rFonts w:ascii="Arial" w:hAnsi="Arial" w:cs="Arial"/>
        </w:rPr>
      </w:pPr>
      <w:r>
        <w:rPr>
          <w:rFonts w:ascii="Arial" w:hAnsi="Arial" w:cs="Arial"/>
        </w:rPr>
        <w:t xml:space="preserve">tel. 339 8046499 / 041 2711441  </w:t>
      </w:r>
    </w:p>
    <w:p w:rsidR="003A3202" w:rsidRDefault="001F4ECC">
      <w:pPr>
        <w:pStyle w:val="Nessunaspaziatura"/>
      </w:pPr>
      <w:r>
        <w:rPr>
          <w:rFonts w:ascii="Arial" w:hAnsi="Arial" w:cs="Arial"/>
        </w:rPr>
        <w:t>s.bossi@querinistampalia.org</w:t>
      </w:r>
    </w:p>
    <w:sectPr w:rsidR="003A3202" w:rsidSect="003A3202">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3202"/>
    <w:rsid w:val="0005663A"/>
    <w:rsid w:val="00095733"/>
    <w:rsid w:val="000F3C29"/>
    <w:rsid w:val="001005C9"/>
    <w:rsid w:val="001F4ECC"/>
    <w:rsid w:val="00215A00"/>
    <w:rsid w:val="002D4717"/>
    <w:rsid w:val="00304691"/>
    <w:rsid w:val="003A3202"/>
    <w:rsid w:val="0045182E"/>
    <w:rsid w:val="004E038D"/>
    <w:rsid w:val="0052620E"/>
    <w:rsid w:val="005C30CC"/>
    <w:rsid w:val="005E0E85"/>
    <w:rsid w:val="0067455D"/>
    <w:rsid w:val="0069750D"/>
    <w:rsid w:val="006B7017"/>
    <w:rsid w:val="00895518"/>
    <w:rsid w:val="009D54D1"/>
    <w:rsid w:val="00AF7122"/>
    <w:rsid w:val="00B2476B"/>
    <w:rsid w:val="00BE1140"/>
    <w:rsid w:val="00CC26C8"/>
    <w:rsid w:val="00CE0C87"/>
    <w:rsid w:val="00E11D5D"/>
    <w:rsid w:val="00E8042F"/>
    <w:rsid w:val="00EA21B5"/>
    <w:rsid w:val="00FD7A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3A8"/>
    <w:pPr>
      <w:spacing w:after="200" w:line="276" w:lineRule="auto"/>
    </w:pPr>
    <w:rPr>
      <w:rFonts w:ascii="Calibri" w:eastAsia="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26CB"/>
    <w:rPr>
      <w:b/>
      <w:bCs/>
    </w:rPr>
  </w:style>
  <w:style w:type="character" w:customStyle="1" w:styleId="CollegamentoInternet">
    <w:name w:val="Collegamento Internet"/>
    <w:basedOn w:val="Carpredefinitoparagrafo"/>
    <w:uiPriority w:val="99"/>
    <w:unhideWhenUsed/>
    <w:rsid w:val="00F6688A"/>
    <w:rPr>
      <w:color w:val="0000FF" w:themeColor="hyperlink"/>
      <w:u w:val="single"/>
    </w:rPr>
  </w:style>
  <w:style w:type="character" w:customStyle="1" w:styleId="Enfasiforte">
    <w:name w:val="Enfasi forte"/>
    <w:qFormat/>
    <w:rsid w:val="008213A8"/>
    <w:rPr>
      <w:b/>
      <w:bCs/>
    </w:rPr>
  </w:style>
  <w:style w:type="character" w:customStyle="1" w:styleId="Enfasi">
    <w:name w:val="Enfasi"/>
    <w:basedOn w:val="Carpredefinitoparagrafo"/>
    <w:uiPriority w:val="20"/>
    <w:qFormat/>
    <w:rsid w:val="00134D51"/>
    <w:rPr>
      <w:i/>
      <w:iCs/>
    </w:rPr>
  </w:style>
  <w:style w:type="character" w:customStyle="1" w:styleId="il">
    <w:name w:val="il"/>
    <w:basedOn w:val="Carpredefinitoparagrafo"/>
    <w:qFormat/>
    <w:rsid w:val="00A407CF"/>
  </w:style>
  <w:style w:type="character" w:customStyle="1" w:styleId="ListLabel1">
    <w:name w:val="ListLabel 1"/>
    <w:qFormat/>
    <w:rsid w:val="003A3202"/>
    <w:rPr>
      <w:rFonts w:cs="OpenSymbol"/>
      <w:sz w:val="22"/>
      <w:szCs w:val="22"/>
    </w:rPr>
  </w:style>
  <w:style w:type="character" w:customStyle="1" w:styleId="ListLabel2">
    <w:name w:val="ListLabel 2"/>
    <w:qFormat/>
    <w:rsid w:val="003A3202"/>
    <w:rPr>
      <w:rFonts w:cs="OpenSymbol"/>
    </w:rPr>
  </w:style>
  <w:style w:type="character" w:customStyle="1" w:styleId="ListLabel3">
    <w:name w:val="ListLabel 3"/>
    <w:qFormat/>
    <w:rsid w:val="003A3202"/>
    <w:rPr>
      <w:rFonts w:cs="OpenSymbol"/>
    </w:rPr>
  </w:style>
  <w:style w:type="character" w:customStyle="1" w:styleId="ListLabel4">
    <w:name w:val="ListLabel 4"/>
    <w:qFormat/>
    <w:rsid w:val="003A3202"/>
    <w:rPr>
      <w:rFonts w:cs="OpenSymbol"/>
      <w:sz w:val="22"/>
      <w:szCs w:val="22"/>
    </w:rPr>
  </w:style>
  <w:style w:type="character" w:customStyle="1" w:styleId="ListLabel5">
    <w:name w:val="ListLabel 5"/>
    <w:qFormat/>
    <w:rsid w:val="003A3202"/>
    <w:rPr>
      <w:rFonts w:cs="OpenSymbol"/>
    </w:rPr>
  </w:style>
  <w:style w:type="character" w:customStyle="1" w:styleId="ListLabel6">
    <w:name w:val="ListLabel 6"/>
    <w:qFormat/>
    <w:rsid w:val="003A3202"/>
    <w:rPr>
      <w:rFonts w:cs="OpenSymbol"/>
    </w:rPr>
  </w:style>
  <w:style w:type="character" w:customStyle="1" w:styleId="ListLabel7">
    <w:name w:val="ListLabel 7"/>
    <w:qFormat/>
    <w:rsid w:val="003A3202"/>
    <w:rPr>
      <w:rFonts w:cs="OpenSymbol"/>
      <w:sz w:val="22"/>
      <w:szCs w:val="22"/>
    </w:rPr>
  </w:style>
  <w:style w:type="character" w:customStyle="1" w:styleId="ListLabel8">
    <w:name w:val="ListLabel 8"/>
    <w:qFormat/>
    <w:rsid w:val="003A3202"/>
    <w:rPr>
      <w:rFonts w:cs="OpenSymbol"/>
    </w:rPr>
  </w:style>
  <w:style w:type="character" w:customStyle="1" w:styleId="ListLabel9">
    <w:name w:val="ListLabel 9"/>
    <w:qFormat/>
    <w:rsid w:val="003A3202"/>
    <w:rPr>
      <w:rFonts w:cs="OpenSymbol"/>
    </w:rPr>
  </w:style>
  <w:style w:type="character" w:customStyle="1" w:styleId="ListLabel10">
    <w:name w:val="ListLabel 10"/>
    <w:qFormat/>
    <w:rsid w:val="003A3202"/>
    <w:rPr>
      <w:rFonts w:cs="OpenSymbol"/>
      <w:sz w:val="22"/>
      <w:szCs w:val="22"/>
    </w:rPr>
  </w:style>
  <w:style w:type="character" w:customStyle="1" w:styleId="ListLabel11">
    <w:name w:val="ListLabel 11"/>
    <w:qFormat/>
    <w:rsid w:val="003A3202"/>
    <w:rPr>
      <w:rFonts w:cs="OpenSymbol"/>
    </w:rPr>
  </w:style>
  <w:style w:type="character" w:customStyle="1" w:styleId="ListLabel12">
    <w:name w:val="ListLabel 12"/>
    <w:qFormat/>
    <w:rsid w:val="003A3202"/>
    <w:rPr>
      <w:rFonts w:cs="OpenSymbol"/>
    </w:rPr>
  </w:style>
  <w:style w:type="character" w:customStyle="1" w:styleId="ListLabel13">
    <w:name w:val="ListLabel 13"/>
    <w:qFormat/>
    <w:rsid w:val="003A3202"/>
    <w:rPr>
      <w:rFonts w:cs="OpenSymbol"/>
      <w:sz w:val="22"/>
      <w:szCs w:val="22"/>
    </w:rPr>
  </w:style>
  <w:style w:type="character" w:customStyle="1" w:styleId="ListLabel14">
    <w:name w:val="ListLabel 14"/>
    <w:qFormat/>
    <w:rsid w:val="003A3202"/>
    <w:rPr>
      <w:rFonts w:cs="OpenSymbol"/>
    </w:rPr>
  </w:style>
  <w:style w:type="character" w:customStyle="1" w:styleId="ListLabel15">
    <w:name w:val="ListLabel 15"/>
    <w:qFormat/>
    <w:rsid w:val="003A3202"/>
    <w:rPr>
      <w:rFonts w:cs="OpenSymbol"/>
    </w:rPr>
  </w:style>
  <w:style w:type="character" w:customStyle="1" w:styleId="ListLabel16">
    <w:name w:val="ListLabel 16"/>
    <w:qFormat/>
    <w:rsid w:val="003A3202"/>
    <w:rPr>
      <w:rFonts w:cs="OpenSymbol"/>
      <w:sz w:val="22"/>
      <w:szCs w:val="22"/>
    </w:rPr>
  </w:style>
  <w:style w:type="character" w:customStyle="1" w:styleId="ListLabel17">
    <w:name w:val="ListLabel 17"/>
    <w:qFormat/>
    <w:rsid w:val="003A3202"/>
    <w:rPr>
      <w:rFonts w:cs="OpenSymbol"/>
    </w:rPr>
  </w:style>
  <w:style w:type="character" w:customStyle="1" w:styleId="ListLabel18">
    <w:name w:val="ListLabel 18"/>
    <w:qFormat/>
    <w:rsid w:val="003A3202"/>
    <w:rPr>
      <w:rFonts w:cs="OpenSymbol"/>
    </w:rPr>
  </w:style>
  <w:style w:type="paragraph" w:styleId="Titolo">
    <w:name w:val="Title"/>
    <w:basedOn w:val="Normale"/>
    <w:next w:val="Corpodeltesto"/>
    <w:qFormat/>
    <w:rsid w:val="008213A8"/>
    <w:pPr>
      <w:keepNext/>
      <w:spacing w:before="240" w:after="120"/>
    </w:pPr>
    <w:rPr>
      <w:rFonts w:ascii="Liberation Sans" w:eastAsia="Microsoft YaHei" w:hAnsi="Liberation Sans" w:cs="Arial"/>
      <w:sz w:val="28"/>
      <w:szCs w:val="28"/>
    </w:rPr>
  </w:style>
  <w:style w:type="paragraph" w:styleId="Corpodeltesto">
    <w:name w:val="Body Text"/>
    <w:basedOn w:val="Normale"/>
    <w:rsid w:val="008213A8"/>
    <w:pPr>
      <w:spacing w:after="140" w:line="288" w:lineRule="auto"/>
    </w:pPr>
  </w:style>
  <w:style w:type="paragraph" w:styleId="Elenco">
    <w:name w:val="List"/>
    <w:basedOn w:val="Corpodeltesto"/>
    <w:rsid w:val="008213A8"/>
    <w:rPr>
      <w:rFonts w:cs="Arial"/>
    </w:rPr>
  </w:style>
  <w:style w:type="paragraph" w:customStyle="1" w:styleId="Didascalia1">
    <w:name w:val="Didascalia1"/>
    <w:basedOn w:val="Normale"/>
    <w:qFormat/>
    <w:rsid w:val="008213A8"/>
    <w:pPr>
      <w:suppressLineNumbers/>
      <w:spacing w:before="120" w:after="120"/>
    </w:pPr>
    <w:rPr>
      <w:rFonts w:cs="Arial"/>
      <w:i/>
      <w:iCs/>
      <w:sz w:val="24"/>
      <w:szCs w:val="24"/>
    </w:rPr>
  </w:style>
  <w:style w:type="paragraph" w:customStyle="1" w:styleId="Indice">
    <w:name w:val="Indice"/>
    <w:basedOn w:val="Normale"/>
    <w:qFormat/>
    <w:rsid w:val="008213A8"/>
    <w:pPr>
      <w:suppressLineNumbers/>
    </w:pPr>
    <w:rPr>
      <w:rFonts w:cs="Arial"/>
    </w:rPr>
  </w:style>
  <w:style w:type="paragraph" w:styleId="Didascalia">
    <w:name w:val="caption"/>
    <w:basedOn w:val="Normale"/>
    <w:qFormat/>
    <w:rsid w:val="008213A8"/>
    <w:pPr>
      <w:suppressLineNumbers/>
      <w:spacing w:before="120" w:after="120"/>
    </w:pPr>
    <w:rPr>
      <w:rFonts w:cs="Arial"/>
      <w:i/>
      <w:iCs/>
      <w:sz w:val="24"/>
      <w:szCs w:val="24"/>
    </w:rPr>
  </w:style>
  <w:style w:type="paragraph" w:styleId="NormaleWeb">
    <w:name w:val="Normal (Web)"/>
    <w:basedOn w:val="Normale"/>
    <w:uiPriority w:val="99"/>
    <w:unhideWhenUsed/>
    <w:qFormat/>
    <w:rsid w:val="000C26CB"/>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qFormat/>
    <w:rsid w:val="00DE4F7E"/>
    <w:rPr>
      <w:rFonts w:ascii="Calibri" w:eastAsia="Calibri" w:hAnsi="Calibri"/>
      <w:color w:val="00000A"/>
      <w:sz w:val="22"/>
    </w:rPr>
  </w:style>
  <w:style w:type="character" w:customStyle="1" w:styleId="apple-converted-space">
    <w:name w:val="apple-converted-space"/>
    <w:basedOn w:val="Carpredefinitoparagrafo"/>
    <w:rsid w:val="002D4717"/>
  </w:style>
</w:styles>
</file>

<file path=word/webSettings.xml><?xml version="1.0" encoding="utf-8"?>
<w:webSettings xmlns:r="http://schemas.openxmlformats.org/officeDocument/2006/relationships" xmlns:w="http://schemas.openxmlformats.org/wordprocessingml/2006/main">
  <w:divs>
    <w:div w:id="107161051">
      <w:bodyDiv w:val="1"/>
      <w:marLeft w:val="0"/>
      <w:marRight w:val="0"/>
      <w:marTop w:val="0"/>
      <w:marBottom w:val="0"/>
      <w:divBdr>
        <w:top w:val="none" w:sz="0" w:space="0" w:color="auto"/>
        <w:left w:val="none" w:sz="0" w:space="0" w:color="auto"/>
        <w:bottom w:val="none" w:sz="0" w:space="0" w:color="auto"/>
        <w:right w:val="none" w:sz="0" w:space="0" w:color="auto"/>
      </w:divBdr>
      <w:divsChild>
        <w:div w:id="1400833623">
          <w:marLeft w:val="0"/>
          <w:marRight w:val="0"/>
          <w:marTop w:val="0"/>
          <w:marBottom w:val="0"/>
          <w:divBdr>
            <w:top w:val="none" w:sz="0" w:space="0" w:color="auto"/>
            <w:left w:val="none" w:sz="0" w:space="0" w:color="auto"/>
            <w:bottom w:val="none" w:sz="0" w:space="0" w:color="auto"/>
            <w:right w:val="none" w:sz="0" w:space="0" w:color="auto"/>
          </w:divBdr>
        </w:div>
        <w:div w:id="814759387">
          <w:marLeft w:val="0"/>
          <w:marRight w:val="0"/>
          <w:marTop w:val="0"/>
          <w:marBottom w:val="0"/>
          <w:divBdr>
            <w:top w:val="none" w:sz="0" w:space="0" w:color="auto"/>
            <w:left w:val="none" w:sz="0" w:space="0" w:color="auto"/>
            <w:bottom w:val="none" w:sz="0" w:space="0" w:color="auto"/>
            <w:right w:val="none" w:sz="0" w:space="0" w:color="auto"/>
          </w:divBdr>
        </w:div>
      </w:divsChild>
    </w:div>
    <w:div w:id="10800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5836-29E2-4FD2-9CA4-C926FABB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Luca</cp:lastModifiedBy>
  <cp:revision>167</cp:revision>
  <dcterms:created xsi:type="dcterms:W3CDTF">2020-03-03T13:55:00Z</dcterms:created>
  <dcterms:modified xsi:type="dcterms:W3CDTF">2023-01-19T09:13:00Z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