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CA" w:rsidRDefault="00ED32CA">
      <w:pPr>
        <w:spacing w:line="240" w:lineRule="auto"/>
        <w:ind w:right="567"/>
        <w:rPr>
          <w:rFonts w:cs="Calibri"/>
        </w:rPr>
      </w:pPr>
    </w:p>
    <w:p w:rsidR="00ED32CA" w:rsidRPr="008F6B05" w:rsidRDefault="00FF2AF5">
      <w:pPr>
        <w:spacing w:after="0"/>
        <w:ind w:right="-1"/>
        <w:jc w:val="right"/>
        <w:rPr>
          <w:rFonts w:ascii="Century Gothic" w:hAnsi="Century Gothic" w:cs="Calibri"/>
          <w:b/>
          <w:sz w:val="18"/>
          <w:szCs w:val="18"/>
          <w:u w:val="single"/>
        </w:rPr>
      </w:pPr>
      <w:r w:rsidRPr="008F6B05">
        <w:rPr>
          <w:rFonts w:ascii="Century Gothic" w:hAnsi="Century Gothic" w:cs="Calibri"/>
          <w:b/>
          <w:sz w:val="18"/>
          <w:szCs w:val="18"/>
          <w:u w:val="single"/>
        </w:rPr>
        <w:t>Comunicato stampa</w:t>
      </w:r>
    </w:p>
    <w:p w:rsidR="007F4DF0" w:rsidRDefault="007F4DF0" w:rsidP="007F4DF0">
      <w:pPr>
        <w:spacing w:after="0"/>
        <w:ind w:right="-1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7F4DF0" w:rsidRDefault="007F4DF0" w:rsidP="007F4DF0">
      <w:pPr>
        <w:spacing w:after="0"/>
        <w:ind w:right="-1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3D0306" w:rsidRPr="003D0306" w:rsidRDefault="003D0306" w:rsidP="00181269">
      <w:pPr>
        <w:spacing w:after="0" w:line="360" w:lineRule="auto"/>
        <w:ind w:right="-1"/>
        <w:jc w:val="center"/>
        <w:rPr>
          <w:rFonts w:ascii="Century Gothic" w:hAnsi="Century Gothic" w:cstheme="minorHAnsi"/>
          <w:b/>
          <w:sz w:val="20"/>
          <w:szCs w:val="20"/>
        </w:rPr>
      </w:pPr>
      <w:r w:rsidRPr="003D0306">
        <w:rPr>
          <w:rFonts w:ascii="Century Gothic" w:hAnsi="Century Gothic" w:cstheme="minorHAnsi"/>
          <w:b/>
          <w:sz w:val="20"/>
          <w:szCs w:val="20"/>
        </w:rPr>
        <w:t xml:space="preserve">Anna </w:t>
      </w:r>
      <w:proofErr w:type="spellStart"/>
      <w:r w:rsidRPr="003D0306">
        <w:rPr>
          <w:rFonts w:ascii="Century Gothic" w:hAnsi="Century Gothic" w:cstheme="minorHAnsi"/>
          <w:b/>
          <w:sz w:val="20"/>
          <w:szCs w:val="20"/>
        </w:rPr>
        <w:t>Dormio</w:t>
      </w:r>
      <w:proofErr w:type="spellEnd"/>
      <w:r w:rsidRPr="003D0306">
        <w:rPr>
          <w:rFonts w:ascii="Century Gothic" w:hAnsi="Century Gothic" w:cstheme="minorHAnsi"/>
          <w:b/>
          <w:sz w:val="20"/>
          <w:szCs w:val="20"/>
        </w:rPr>
        <w:t xml:space="preserve"> / Alberto </w:t>
      </w:r>
      <w:proofErr w:type="spellStart"/>
      <w:r w:rsidRPr="003D0306">
        <w:rPr>
          <w:rFonts w:ascii="Century Gothic" w:hAnsi="Century Gothic" w:cstheme="minorHAnsi"/>
          <w:b/>
          <w:sz w:val="20"/>
          <w:szCs w:val="20"/>
        </w:rPr>
        <w:t>Fiorin</w:t>
      </w:r>
      <w:proofErr w:type="spellEnd"/>
    </w:p>
    <w:p w:rsidR="00C229C9" w:rsidRPr="00181269" w:rsidRDefault="003D0306" w:rsidP="00181269">
      <w:pPr>
        <w:spacing w:after="0" w:line="360" w:lineRule="auto"/>
        <w:ind w:right="-1"/>
        <w:jc w:val="center"/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3D0306">
        <w:rPr>
          <w:rFonts w:ascii="Century Gothic" w:hAnsi="Century Gothic"/>
          <w:bCs/>
          <w:i/>
          <w:iCs/>
          <w:sz w:val="20"/>
          <w:szCs w:val="20"/>
        </w:rPr>
        <w:t>Ruins</w:t>
      </w:r>
      <w:proofErr w:type="spellEnd"/>
      <w:r w:rsidRPr="003D0306">
        <w:rPr>
          <w:rFonts w:ascii="Century Gothic" w:hAnsi="Century Gothic"/>
          <w:bCs/>
          <w:i/>
          <w:iCs/>
          <w:sz w:val="20"/>
          <w:szCs w:val="20"/>
        </w:rPr>
        <w:t xml:space="preserve"> and </w:t>
      </w:r>
      <w:proofErr w:type="spellStart"/>
      <w:r w:rsidRPr="003D0306">
        <w:rPr>
          <w:rFonts w:ascii="Century Gothic" w:hAnsi="Century Gothic"/>
          <w:bCs/>
          <w:i/>
          <w:iCs/>
          <w:sz w:val="20"/>
          <w:szCs w:val="20"/>
        </w:rPr>
        <w:t>Reflexes</w:t>
      </w:r>
      <w:proofErr w:type="spellEnd"/>
      <w:r w:rsidRPr="003D0306">
        <w:rPr>
          <w:rFonts w:ascii="Century Gothic" w:hAnsi="Century Gothic"/>
          <w:i/>
          <w:iCs/>
          <w:sz w:val="20"/>
          <w:szCs w:val="20"/>
        </w:rPr>
        <w:t> </w:t>
      </w:r>
    </w:p>
    <w:p w:rsidR="007F4DF0" w:rsidRPr="003D0306" w:rsidRDefault="00F0695A" w:rsidP="00181269">
      <w:pPr>
        <w:spacing w:after="0" w:line="360" w:lineRule="auto"/>
        <w:ind w:right="-1"/>
        <w:jc w:val="center"/>
        <w:rPr>
          <w:rFonts w:ascii="Century Gothic" w:hAnsi="Century Gothic" w:cstheme="minorHAnsi"/>
          <w:sz w:val="20"/>
          <w:szCs w:val="20"/>
        </w:rPr>
      </w:pPr>
      <w:r w:rsidRPr="003D0306">
        <w:rPr>
          <w:rFonts w:ascii="Century Gothic" w:hAnsi="Century Gothic" w:cstheme="minorHAnsi"/>
          <w:sz w:val="20"/>
          <w:szCs w:val="20"/>
        </w:rPr>
        <w:t xml:space="preserve">a cura di </w:t>
      </w:r>
      <w:r w:rsidR="003D0306" w:rsidRPr="003D0306">
        <w:rPr>
          <w:rFonts w:ascii="Century Gothic" w:hAnsi="Century Gothic"/>
          <w:sz w:val="20"/>
          <w:szCs w:val="20"/>
        </w:rPr>
        <w:t>Mariagrazia De Giorgi</w:t>
      </w:r>
    </w:p>
    <w:p w:rsidR="00F0695A" w:rsidRPr="00F0695A" w:rsidRDefault="00F0695A" w:rsidP="007F4DF0">
      <w:pPr>
        <w:spacing w:after="0"/>
        <w:ind w:right="-1"/>
        <w:jc w:val="both"/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3D0306" w:rsidRPr="003D0306" w:rsidRDefault="003D0306" w:rsidP="00CE469B">
      <w:pPr>
        <w:jc w:val="both"/>
        <w:rPr>
          <w:rFonts w:ascii="Century Gothic" w:hAnsi="Century Gothic"/>
          <w:sz w:val="18"/>
          <w:szCs w:val="18"/>
        </w:rPr>
      </w:pPr>
      <w:r w:rsidRPr="003D0306">
        <w:rPr>
          <w:rFonts w:ascii="Century Gothic" w:hAnsi="Century Gothic"/>
          <w:sz w:val="18"/>
          <w:szCs w:val="18"/>
        </w:rPr>
        <w:t xml:space="preserve">Martedì 4 dicembre 2018 alle ore 19.00, </w:t>
      </w:r>
      <w:proofErr w:type="spellStart"/>
      <w:r w:rsidRPr="003D0306">
        <w:rPr>
          <w:rFonts w:ascii="Century Gothic" w:hAnsi="Century Gothic"/>
          <w:sz w:val="18"/>
          <w:szCs w:val="18"/>
        </w:rPr>
        <w:t>Kunstschau_</w:t>
      </w:r>
      <w:r w:rsidRPr="003D0306">
        <w:rPr>
          <w:rFonts w:ascii="Century Gothic" w:hAnsi="Century Gothic"/>
          <w:i/>
          <w:iCs/>
          <w:sz w:val="18"/>
          <w:szCs w:val="18"/>
        </w:rPr>
        <w:t>Contemporary</w:t>
      </w:r>
      <w:proofErr w:type="spellEnd"/>
      <w:r w:rsidRPr="003D0306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Place</w:t>
      </w:r>
      <w:proofErr w:type="spellEnd"/>
      <w:r w:rsidRPr="003D0306">
        <w:rPr>
          <w:rFonts w:ascii="Century Gothic" w:hAnsi="Century Gothic"/>
          <w:sz w:val="18"/>
          <w:szCs w:val="18"/>
        </w:rPr>
        <w:t> a Lecce, via Gioacchino Toma 72, inaugura la settima mostra dal titolo </w:t>
      </w:r>
      <w:proofErr w:type="spellStart"/>
      <w:r w:rsidRPr="003D0306">
        <w:rPr>
          <w:rFonts w:ascii="Century Gothic" w:hAnsi="Century Gothic"/>
          <w:b/>
          <w:bCs/>
          <w:i/>
          <w:iCs/>
          <w:sz w:val="18"/>
          <w:szCs w:val="18"/>
        </w:rPr>
        <w:t>Ruins</w:t>
      </w:r>
      <w:proofErr w:type="spellEnd"/>
      <w:r w:rsidRPr="003D0306">
        <w:rPr>
          <w:rFonts w:ascii="Century Gothic" w:hAnsi="Century Gothic"/>
          <w:b/>
          <w:bCs/>
          <w:i/>
          <w:iCs/>
          <w:sz w:val="18"/>
          <w:szCs w:val="18"/>
        </w:rPr>
        <w:t xml:space="preserve"> and </w:t>
      </w:r>
      <w:proofErr w:type="spellStart"/>
      <w:r w:rsidRPr="003D0306">
        <w:rPr>
          <w:rFonts w:ascii="Century Gothic" w:hAnsi="Century Gothic"/>
          <w:b/>
          <w:bCs/>
          <w:i/>
          <w:iCs/>
          <w:sz w:val="18"/>
          <w:szCs w:val="18"/>
        </w:rPr>
        <w:t>Reflexes</w:t>
      </w:r>
      <w:proofErr w:type="spellEnd"/>
      <w:r w:rsidRPr="003D0306">
        <w:rPr>
          <w:rFonts w:ascii="Century Gothic" w:hAnsi="Century Gothic"/>
          <w:i/>
          <w:iCs/>
          <w:sz w:val="18"/>
          <w:szCs w:val="18"/>
        </w:rPr>
        <w:t> </w:t>
      </w:r>
      <w:r w:rsidRPr="003D0306">
        <w:rPr>
          <w:rFonts w:ascii="Century Gothic" w:hAnsi="Century Gothic"/>
          <w:sz w:val="18"/>
          <w:szCs w:val="18"/>
        </w:rPr>
        <w:t>con le opere di </w:t>
      </w:r>
      <w:r w:rsidRPr="003D0306">
        <w:rPr>
          <w:rFonts w:ascii="Century Gothic" w:hAnsi="Century Gothic"/>
          <w:b/>
          <w:bCs/>
          <w:sz w:val="18"/>
          <w:szCs w:val="18"/>
        </w:rPr>
        <w:t xml:space="preserve">Alberto </w:t>
      </w:r>
      <w:proofErr w:type="spellStart"/>
      <w:r w:rsidRPr="003D0306">
        <w:rPr>
          <w:rFonts w:ascii="Century Gothic" w:hAnsi="Century Gothic"/>
          <w:b/>
          <w:bCs/>
          <w:sz w:val="18"/>
          <w:szCs w:val="18"/>
        </w:rPr>
        <w:t>Fiorin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(Venezia, 1967, vive e opera ad Aviano, </w:t>
      </w:r>
      <w:proofErr w:type="spellStart"/>
      <w:r w:rsidRPr="003D0306">
        <w:rPr>
          <w:rFonts w:ascii="Century Gothic" w:hAnsi="Century Gothic"/>
          <w:sz w:val="18"/>
          <w:szCs w:val="18"/>
        </w:rPr>
        <w:t>Pn</w:t>
      </w:r>
      <w:proofErr w:type="spellEnd"/>
      <w:r w:rsidRPr="003D0306">
        <w:rPr>
          <w:rFonts w:ascii="Century Gothic" w:hAnsi="Century Gothic"/>
          <w:sz w:val="18"/>
          <w:szCs w:val="18"/>
        </w:rPr>
        <w:t>) e </w:t>
      </w:r>
      <w:r w:rsidRPr="003D0306">
        <w:rPr>
          <w:rFonts w:ascii="Century Gothic" w:hAnsi="Century Gothic"/>
          <w:b/>
          <w:bCs/>
          <w:sz w:val="18"/>
          <w:szCs w:val="18"/>
        </w:rPr>
        <w:t xml:space="preserve">Anna </w:t>
      </w:r>
      <w:proofErr w:type="spellStart"/>
      <w:r w:rsidRPr="003D0306">
        <w:rPr>
          <w:rFonts w:ascii="Century Gothic" w:hAnsi="Century Gothic"/>
          <w:b/>
          <w:bCs/>
          <w:sz w:val="18"/>
          <w:szCs w:val="18"/>
        </w:rPr>
        <w:t>Dormio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(classe 1994, vive e opera tra Monopoli e Lecce), a cura di Mariagrazia De Giorgi.</w:t>
      </w:r>
    </w:p>
    <w:p w:rsidR="003D0306" w:rsidRPr="003D0306" w:rsidRDefault="003D0306" w:rsidP="00CE469B">
      <w:pPr>
        <w:jc w:val="both"/>
        <w:rPr>
          <w:rFonts w:ascii="Century Gothic" w:hAnsi="Century Gothic"/>
          <w:sz w:val="18"/>
          <w:szCs w:val="18"/>
        </w:rPr>
      </w:pPr>
      <w:r w:rsidRPr="003D0306">
        <w:rPr>
          <w:rFonts w:ascii="Century Gothic" w:hAnsi="Century Gothic"/>
          <w:sz w:val="18"/>
          <w:szCs w:val="18"/>
        </w:rPr>
        <w:t>Gli artisti si confrontano esprimendo i termini di un’equazione impossibile: le ferite ed i riflessi, quali ipotesi di un lavoro sulla materia e sull’immateriale, compongono un binomio paradossale generando riferimenti e tensioni riconducibili al piano fisico e metafisico.</w:t>
      </w:r>
    </w:p>
    <w:p w:rsidR="003D0306" w:rsidRDefault="003D0306" w:rsidP="00CE469B">
      <w:pPr>
        <w:jc w:val="both"/>
        <w:rPr>
          <w:rFonts w:ascii="Century Gothic" w:hAnsi="Century Gothic"/>
          <w:sz w:val="18"/>
          <w:szCs w:val="18"/>
        </w:rPr>
      </w:pPr>
      <w:r w:rsidRPr="003D0306">
        <w:rPr>
          <w:rFonts w:ascii="Century Gothic" w:hAnsi="Century Gothic"/>
          <w:b/>
          <w:bCs/>
          <w:sz w:val="18"/>
          <w:szCs w:val="18"/>
        </w:rPr>
        <w:t xml:space="preserve">Alberto </w:t>
      </w:r>
      <w:proofErr w:type="spellStart"/>
      <w:r w:rsidRPr="003D0306">
        <w:rPr>
          <w:rFonts w:ascii="Century Gothic" w:hAnsi="Century Gothic"/>
          <w:b/>
          <w:bCs/>
          <w:sz w:val="18"/>
          <w:szCs w:val="18"/>
        </w:rPr>
        <w:t>Fiorin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presenta una scultura suddivisa in due elementi, uno positivo e uno negativo. L’elemento positivo è un ellissoide in gesso, costruito sulle diagonali del cubo, e rappresenta la costruzione di un’entità astratta e ideale anelando ad un modello di perfezione e equilibrio classico. La seconda scultura (realizzata in marmo nero del Belgio, calce e combustione) rappresenta l’elemento negativo in cui la forma cede spazio alla materia oscura, rovinosa, frammentata, attestandosi su un livello di riflessione contingente, laddove la quotidianità e la realtà appaiono costituite dalla mancanza, dalla negazione e dalla necessità di sostenere un instabile equilibrio. </w:t>
      </w:r>
    </w:p>
    <w:p w:rsidR="003D0306" w:rsidRDefault="003D0306" w:rsidP="00CE469B">
      <w:pPr>
        <w:jc w:val="both"/>
        <w:rPr>
          <w:rFonts w:ascii="Century Gothic" w:hAnsi="Century Gothic"/>
          <w:sz w:val="18"/>
          <w:szCs w:val="18"/>
        </w:rPr>
      </w:pPr>
      <w:r w:rsidRPr="003D0306">
        <w:rPr>
          <w:rFonts w:ascii="Century Gothic" w:hAnsi="Century Gothic"/>
          <w:b/>
          <w:bCs/>
          <w:sz w:val="18"/>
          <w:szCs w:val="18"/>
        </w:rPr>
        <w:t xml:space="preserve">Anna </w:t>
      </w:r>
      <w:proofErr w:type="spellStart"/>
      <w:r w:rsidRPr="003D0306">
        <w:rPr>
          <w:rFonts w:ascii="Century Gothic" w:hAnsi="Century Gothic"/>
          <w:b/>
          <w:bCs/>
          <w:sz w:val="18"/>
          <w:szCs w:val="18"/>
        </w:rPr>
        <w:t>Dormio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presenta invece la serie fotografica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Shooting</w:t>
      </w:r>
      <w:proofErr w:type="spellEnd"/>
      <w:r w:rsidRPr="003D0306">
        <w:rPr>
          <w:rFonts w:ascii="Century Gothic" w:hAnsi="Century Gothic"/>
          <w:i/>
          <w:iCs/>
          <w:sz w:val="18"/>
          <w:szCs w:val="18"/>
        </w:rPr>
        <w:t xml:space="preserve">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Sky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(il titolo rimanda sia allo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shooting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fotografico che al verbo </w:t>
      </w:r>
      <w:r w:rsidRPr="003D0306">
        <w:rPr>
          <w:rFonts w:ascii="Century Gothic" w:hAnsi="Century Gothic"/>
          <w:i/>
          <w:iCs/>
          <w:sz w:val="18"/>
          <w:szCs w:val="18"/>
        </w:rPr>
        <w:t>to</w:t>
      </w:r>
      <w:r w:rsidRPr="003D030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shoot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= sparare) e consiste nel vano tentativo di distruggere l’indistruttibile. L’artista compie l’azione di sparare i </w:t>
      </w:r>
      <w:r w:rsidRPr="003D0306">
        <w:rPr>
          <w:rFonts w:ascii="Century Gothic" w:hAnsi="Century Gothic"/>
          <w:i/>
          <w:iCs/>
          <w:sz w:val="18"/>
          <w:szCs w:val="18"/>
        </w:rPr>
        <w:t>suoi</w:t>
      </w:r>
      <w:r w:rsidRPr="003D0306">
        <w:rPr>
          <w:rFonts w:ascii="Century Gothic" w:hAnsi="Century Gothic"/>
          <w:sz w:val="18"/>
          <w:szCs w:val="18"/>
        </w:rPr>
        <w:t xml:space="preserve"> cieli, quotidianamente fotografati, prima con l’obiettivo della macchina fotografica istantanea – restituendo così un’immagine bidimensionale – e in seguito con l’utilizzo di una pistola ad aria compressa, capace di lacerare la luce azzurra del cielo attraverso una violenza che risulta tuttavia sterile e fallimentare.</w:t>
      </w:r>
    </w:p>
    <w:p w:rsidR="00F0695A" w:rsidRPr="003D0306" w:rsidRDefault="003D0306" w:rsidP="00CE469B">
      <w:pPr>
        <w:jc w:val="both"/>
        <w:rPr>
          <w:rFonts w:ascii="Century Gothic" w:hAnsi="Century Gothic"/>
          <w:sz w:val="18"/>
          <w:szCs w:val="18"/>
        </w:rPr>
      </w:pPr>
      <w:r w:rsidRPr="003D0306">
        <w:rPr>
          <w:rFonts w:ascii="Century Gothic" w:hAnsi="Century Gothic"/>
          <w:sz w:val="18"/>
          <w:szCs w:val="18"/>
        </w:rPr>
        <w:t xml:space="preserve">Il titolo della mostra </w:t>
      </w:r>
      <w:proofErr w:type="spellStart"/>
      <w:r w:rsidRPr="003D0306">
        <w:rPr>
          <w:rFonts w:ascii="Century Gothic" w:hAnsi="Century Gothic"/>
          <w:i/>
          <w:iCs/>
          <w:sz w:val="18"/>
          <w:szCs w:val="18"/>
        </w:rPr>
        <w:t>Ruins</w:t>
      </w:r>
      <w:proofErr w:type="spellEnd"/>
      <w:r w:rsidRPr="003D0306">
        <w:rPr>
          <w:rFonts w:ascii="Century Gothic" w:hAnsi="Century Gothic"/>
          <w:i/>
          <w:iCs/>
          <w:sz w:val="18"/>
          <w:szCs w:val="18"/>
        </w:rPr>
        <w:t xml:space="preserve"> and </w:t>
      </w:r>
      <w:proofErr w:type="spellStart"/>
      <w:r w:rsidR="004C182D">
        <w:rPr>
          <w:rFonts w:ascii="Century Gothic" w:hAnsi="Century Gothic"/>
          <w:i/>
          <w:iCs/>
          <w:sz w:val="18"/>
          <w:szCs w:val="18"/>
        </w:rPr>
        <w:t>R</w:t>
      </w:r>
      <w:r w:rsidRPr="003D0306">
        <w:rPr>
          <w:rFonts w:ascii="Century Gothic" w:hAnsi="Century Gothic"/>
          <w:i/>
          <w:iCs/>
          <w:sz w:val="18"/>
          <w:szCs w:val="18"/>
        </w:rPr>
        <w:t>eflexes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fa riferimento alla complementarietà tra elementi distruttivi – ricercati da </w:t>
      </w:r>
      <w:proofErr w:type="spellStart"/>
      <w:r w:rsidRPr="003D0306">
        <w:rPr>
          <w:rFonts w:ascii="Century Gothic" w:hAnsi="Century Gothic"/>
          <w:sz w:val="18"/>
          <w:szCs w:val="18"/>
        </w:rPr>
        <w:t>Fiorin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attraverso la voragine nel marmo e dai colpi di pistola inferti da </w:t>
      </w:r>
      <w:proofErr w:type="spellStart"/>
      <w:r w:rsidRPr="003D0306">
        <w:rPr>
          <w:rFonts w:ascii="Century Gothic" w:hAnsi="Century Gothic"/>
          <w:sz w:val="18"/>
          <w:szCs w:val="18"/>
        </w:rPr>
        <w:t>Dormio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 – ed elementi vitalistici, accecanti e riflettenti, come nel gesso bianchissimo della scultura e nella luce catturata dalle preziose </w:t>
      </w:r>
      <w:proofErr w:type="spellStart"/>
      <w:r w:rsidRPr="003D0306">
        <w:rPr>
          <w:rFonts w:ascii="Century Gothic" w:hAnsi="Century Gothic"/>
          <w:sz w:val="18"/>
          <w:szCs w:val="18"/>
        </w:rPr>
        <w:t>instantanee</w:t>
      </w:r>
      <w:proofErr w:type="spellEnd"/>
      <w:r w:rsidRPr="003D0306">
        <w:rPr>
          <w:rFonts w:ascii="Century Gothic" w:hAnsi="Century Gothic"/>
          <w:sz w:val="18"/>
          <w:szCs w:val="18"/>
        </w:rPr>
        <w:t xml:space="preserve">. Un doppio che alterna piani di coscienza e di </w:t>
      </w:r>
      <w:proofErr w:type="spellStart"/>
      <w:r w:rsidRPr="003D0306">
        <w:rPr>
          <w:rFonts w:ascii="Century Gothic" w:hAnsi="Century Gothic"/>
          <w:sz w:val="18"/>
          <w:szCs w:val="18"/>
        </w:rPr>
        <w:t>istintualità</w:t>
      </w:r>
      <w:proofErr w:type="spellEnd"/>
      <w:r w:rsidRPr="003D0306">
        <w:rPr>
          <w:rFonts w:ascii="Century Gothic" w:hAnsi="Century Gothic"/>
          <w:sz w:val="18"/>
          <w:szCs w:val="18"/>
        </w:rPr>
        <w:t>, dimensioni utopiche e nature informi.</w:t>
      </w:r>
    </w:p>
    <w:p w:rsidR="003D0306" w:rsidRPr="00181269" w:rsidRDefault="003D0306" w:rsidP="00CE469B">
      <w:pPr>
        <w:spacing w:after="0"/>
        <w:ind w:right="-1"/>
        <w:rPr>
          <w:rFonts w:ascii="Century Gothic" w:hAnsi="Century Gothic" w:cstheme="minorHAnsi"/>
          <w:b/>
          <w:sz w:val="18"/>
          <w:szCs w:val="18"/>
        </w:rPr>
      </w:pPr>
      <w:r w:rsidRPr="003D0306">
        <w:rPr>
          <w:rFonts w:ascii="Century Gothic" w:hAnsi="Century Gothic" w:cstheme="minorHAnsi"/>
          <w:b/>
          <w:sz w:val="18"/>
          <w:szCs w:val="18"/>
        </w:rPr>
        <w:t xml:space="preserve">Anna </w:t>
      </w:r>
      <w:proofErr w:type="spellStart"/>
      <w:r w:rsidRPr="003D0306">
        <w:rPr>
          <w:rFonts w:ascii="Century Gothic" w:hAnsi="Century Gothic" w:cstheme="minorHAnsi"/>
          <w:b/>
          <w:sz w:val="18"/>
          <w:szCs w:val="18"/>
        </w:rPr>
        <w:t>Dormio</w:t>
      </w:r>
      <w:proofErr w:type="spellEnd"/>
      <w:r w:rsidRPr="003D0306">
        <w:rPr>
          <w:rFonts w:ascii="Century Gothic" w:hAnsi="Century Gothic" w:cstheme="minorHAnsi"/>
          <w:b/>
          <w:sz w:val="18"/>
          <w:szCs w:val="18"/>
        </w:rPr>
        <w:t xml:space="preserve"> / Alberto </w:t>
      </w:r>
      <w:proofErr w:type="spellStart"/>
      <w:r w:rsidRPr="003D0306">
        <w:rPr>
          <w:rFonts w:ascii="Century Gothic" w:hAnsi="Century Gothic" w:cstheme="minorHAnsi"/>
          <w:b/>
          <w:sz w:val="18"/>
          <w:szCs w:val="18"/>
        </w:rPr>
        <w:t>Fiorin</w:t>
      </w:r>
      <w:proofErr w:type="spellEnd"/>
      <w:r w:rsidR="00181269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="00181269">
        <w:t>|</w:t>
      </w:r>
      <w:proofErr w:type="spellStart"/>
      <w:r w:rsidRPr="003D0306">
        <w:rPr>
          <w:rFonts w:ascii="Century Gothic" w:hAnsi="Century Gothic"/>
          <w:bCs/>
          <w:i/>
          <w:iCs/>
          <w:sz w:val="18"/>
          <w:szCs w:val="18"/>
        </w:rPr>
        <w:t>Ruins</w:t>
      </w:r>
      <w:proofErr w:type="spellEnd"/>
      <w:r w:rsidRPr="003D0306">
        <w:rPr>
          <w:rFonts w:ascii="Century Gothic" w:hAnsi="Century Gothic"/>
          <w:bCs/>
          <w:i/>
          <w:iCs/>
          <w:sz w:val="18"/>
          <w:szCs w:val="18"/>
        </w:rPr>
        <w:t xml:space="preserve"> and </w:t>
      </w:r>
      <w:proofErr w:type="spellStart"/>
      <w:r w:rsidRPr="003D0306">
        <w:rPr>
          <w:rFonts w:ascii="Century Gothic" w:hAnsi="Century Gothic"/>
          <w:bCs/>
          <w:i/>
          <w:iCs/>
          <w:sz w:val="18"/>
          <w:szCs w:val="18"/>
        </w:rPr>
        <w:t>Reflexes</w:t>
      </w:r>
      <w:proofErr w:type="spellEnd"/>
      <w:r w:rsidRPr="003D0306">
        <w:rPr>
          <w:rFonts w:ascii="Century Gothic" w:hAnsi="Century Gothic"/>
          <w:i/>
          <w:iCs/>
          <w:sz w:val="18"/>
          <w:szCs w:val="18"/>
        </w:rPr>
        <w:t> </w:t>
      </w:r>
    </w:p>
    <w:p w:rsidR="003D0306" w:rsidRPr="003D0306" w:rsidRDefault="003D0306" w:rsidP="00CE469B">
      <w:pPr>
        <w:spacing w:after="0"/>
        <w:ind w:right="-1"/>
        <w:rPr>
          <w:rFonts w:ascii="Century Gothic" w:hAnsi="Century Gothic" w:cstheme="minorHAnsi"/>
          <w:sz w:val="18"/>
          <w:szCs w:val="18"/>
        </w:rPr>
      </w:pPr>
      <w:r w:rsidRPr="003D0306">
        <w:rPr>
          <w:rFonts w:ascii="Century Gothic" w:hAnsi="Century Gothic" w:cstheme="minorHAnsi"/>
          <w:sz w:val="18"/>
          <w:szCs w:val="18"/>
        </w:rPr>
        <w:t xml:space="preserve">a cura di </w:t>
      </w:r>
      <w:r w:rsidRPr="003D0306">
        <w:rPr>
          <w:rFonts w:ascii="Century Gothic" w:hAnsi="Century Gothic"/>
          <w:sz w:val="18"/>
          <w:szCs w:val="18"/>
        </w:rPr>
        <w:t>Mariagrazia De Giorgi</w:t>
      </w:r>
    </w:p>
    <w:p w:rsidR="00F0695A" w:rsidRPr="00F0695A" w:rsidRDefault="00F0695A" w:rsidP="00CE469B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</w:p>
    <w:p w:rsidR="00F0695A" w:rsidRPr="00F0695A" w:rsidRDefault="00F0695A" w:rsidP="00CE469B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proofErr w:type="gramStart"/>
      <w:r w:rsidRPr="00F0695A">
        <w:rPr>
          <w:rFonts w:ascii="Century Gothic" w:hAnsi="Century Gothic" w:cstheme="minorHAnsi"/>
          <w:sz w:val="18"/>
          <w:szCs w:val="18"/>
        </w:rPr>
        <w:t xml:space="preserve">Opening: </w:t>
      </w:r>
      <w:r w:rsidR="003D0306">
        <w:rPr>
          <w:rFonts w:ascii="Century Gothic" w:hAnsi="Century Gothic" w:cstheme="minorHAnsi"/>
          <w:sz w:val="18"/>
          <w:szCs w:val="18"/>
        </w:rPr>
        <w:t xml:space="preserve"> 4</w:t>
      </w:r>
      <w:proofErr w:type="gramEnd"/>
      <w:r w:rsidR="003D0306">
        <w:rPr>
          <w:rFonts w:ascii="Century Gothic" w:hAnsi="Century Gothic" w:cstheme="minorHAnsi"/>
          <w:sz w:val="18"/>
          <w:szCs w:val="18"/>
        </w:rPr>
        <w:t xml:space="preserve"> dicembre </w:t>
      </w:r>
      <w:r w:rsidRPr="00F0695A">
        <w:rPr>
          <w:rFonts w:ascii="Century Gothic" w:hAnsi="Century Gothic" w:cstheme="minorHAnsi"/>
          <w:sz w:val="18"/>
          <w:szCs w:val="18"/>
        </w:rPr>
        <w:t xml:space="preserve">2018, ore 19.00 </w:t>
      </w:r>
    </w:p>
    <w:p w:rsidR="00F0695A" w:rsidRPr="00F0695A" w:rsidRDefault="003D0306" w:rsidP="00CE469B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Dal 4</w:t>
      </w:r>
      <w:r w:rsidR="001D6BB3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dicembre </w:t>
      </w:r>
      <w:r w:rsidR="00181269">
        <w:rPr>
          <w:rFonts w:ascii="Century Gothic" w:hAnsi="Century Gothic" w:cstheme="minorHAnsi"/>
          <w:sz w:val="18"/>
          <w:szCs w:val="18"/>
        </w:rPr>
        <w:t xml:space="preserve">al </w:t>
      </w:r>
      <w:r w:rsidR="004C182D">
        <w:rPr>
          <w:rFonts w:ascii="Century Gothic" w:hAnsi="Century Gothic" w:cstheme="minorHAnsi"/>
          <w:sz w:val="18"/>
          <w:szCs w:val="18"/>
        </w:rPr>
        <w:t>31</w:t>
      </w:r>
      <w:r w:rsidR="00F0695A" w:rsidRPr="00F0695A">
        <w:rPr>
          <w:rFonts w:ascii="Century Gothic" w:hAnsi="Century Gothic" w:cstheme="minorHAnsi"/>
          <w:sz w:val="18"/>
          <w:szCs w:val="18"/>
        </w:rPr>
        <w:t xml:space="preserve"> </w:t>
      </w:r>
      <w:r w:rsidR="00181269">
        <w:rPr>
          <w:rFonts w:ascii="Century Gothic" w:hAnsi="Century Gothic" w:cstheme="minorHAnsi"/>
          <w:sz w:val="18"/>
          <w:szCs w:val="18"/>
        </w:rPr>
        <w:t xml:space="preserve">dicembre </w:t>
      </w:r>
      <w:r w:rsidR="00F0695A" w:rsidRPr="00F0695A">
        <w:rPr>
          <w:rFonts w:ascii="Century Gothic" w:hAnsi="Century Gothic" w:cstheme="minorHAnsi"/>
          <w:sz w:val="18"/>
          <w:szCs w:val="18"/>
        </w:rPr>
        <w:t xml:space="preserve">2018, su appuntamento </w:t>
      </w:r>
    </w:p>
    <w:p w:rsidR="00F0695A" w:rsidRPr="00F0695A" w:rsidRDefault="00F0695A" w:rsidP="00CE469B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proofErr w:type="spellStart"/>
      <w:r w:rsidRPr="00F0695A">
        <w:rPr>
          <w:rFonts w:ascii="Century Gothic" w:hAnsi="Century Gothic" w:cstheme="minorHAnsi"/>
          <w:sz w:val="18"/>
          <w:szCs w:val="18"/>
        </w:rPr>
        <w:t>Kunstschau_</w:t>
      </w:r>
      <w:r w:rsidRPr="00F0695A">
        <w:rPr>
          <w:rFonts w:ascii="Century Gothic" w:hAnsi="Century Gothic" w:cstheme="minorHAnsi"/>
          <w:i/>
          <w:iCs/>
          <w:sz w:val="18"/>
          <w:szCs w:val="18"/>
        </w:rPr>
        <w:t>Contemporary</w:t>
      </w:r>
      <w:proofErr w:type="spellEnd"/>
      <w:r w:rsidRPr="00F0695A">
        <w:rPr>
          <w:rFonts w:ascii="Century Gothic" w:hAnsi="Century Gothic" w:cstheme="minorHAnsi"/>
          <w:i/>
          <w:iCs/>
          <w:sz w:val="18"/>
          <w:szCs w:val="18"/>
        </w:rPr>
        <w:t xml:space="preserve"> </w:t>
      </w:r>
      <w:proofErr w:type="spellStart"/>
      <w:r w:rsidRPr="00F0695A">
        <w:rPr>
          <w:rFonts w:ascii="Century Gothic" w:hAnsi="Century Gothic" w:cstheme="minorHAnsi"/>
          <w:i/>
          <w:iCs/>
          <w:sz w:val="18"/>
          <w:szCs w:val="18"/>
        </w:rPr>
        <w:t>place</w:t>
      </w:r>
      <w:proofErr w:type="spellEnd"/>
      <w:r w:rsidRPr="00F0695A">
        <w:rPr>
          <w:rFonts w:ascii="Century Gothic" w:hAnsi="Century Gothic" w:cstheme="minorHAnsi"/>
          <w:i/>
          <w:iCs/>
          <w:sz w:val="18"/>
          <w:szCs w:val="18"/>
        </w:rPr>
        <w:t xml:space="preserve"> </w:t>
      </w:r>
    </w:p>
    <w:p w:rsidR="00F0695A" w:rsidRPr="00F0695A" w:rsidRDefault="00F0695A" w:rsidP="00CE469B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F0695A">
        <w:rPr>
          <w:rFonts w:ascii="Century Gothic" w:hAnsi="Century Gothic" w:cstheme="minorHAnsi"/>
          <w:sz w:val="18"/>
          <w:szCs w:val="18"/>
        </w:rPr>
        <w:t xml:space="preserve">Via G. Toma 72, Lecce </w:t>
      </w:r>
    </w:p>
    <w:p w:rsidR="00F0695A" w:rsidRPr="00F0695A" w:rsidRDefault="00F0695A" w:rsidP="00CE469B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F0695A">
        <w:rPr>
          <w:rFonts w:ascii="Century Gothic" w:hAnsi="Century Gothic" w:cstheme="minorHAnsi"/>
          <w:sz w:val="18"/>
          <w:szCs w:val="18"/>
        </w:rPr>
        <w:t xml:space="preserve">Info: + 39 320 5749854 | info@kunstschau.it | </w:t>
      </w:r>
      <w:hyperlink r:id="rId6" w:history="1">
        <w:r w:rsidRPr="00F0695A">
          <w:rPr>
            <w:rStyle w:val="Collegamentoipertestuale"/>
            <w:rFonts w:ascii="Century Gothic" w:hAnsi="Century Gothic" w:cstheme="minorHAnsi"/>
            <w:sz w:val="18"/>
            <w:szCs w:val="18"/>
          </w:rPr>
          <w:t>www.kunstschau.it</w:t>
        </w:r>
      </w:hyperlink>
      <w:r w:rsidRPr="00F0695A">
        <w:rPr>
          <w:rFonts w:ascii="Century Gothic" w:hAnsi="Century Gothic" w:cstheme="minorHAnsi"/>
          <w:sz w:val="18"/>
          <w:szCs w:val="18"/>
        </w:rPr>
        <w:t xml:space="preserve"> </w:t>
      </w:r>
    </w:p>
    <w:p w:rsidR="00ED32CA" w:rsidRPr="003D0306" w:rsidRDefault="00F0695A" w:rsidP="00CE469B">
      <w:pPr>
        <w:spacing w:after="0"/>
        <w:ind w:right="-1"/>
        <w:jc w:val="both"/>
        <w:rPr>
          <w:rFonts w:ascii="Century Gothic" w:hAnsi="Century Gothic" w:cstheme="minorHAnsi"/>
          <w:sz w:val="20"/>
          <w:szCs w:val="20"/>
        </w:rPr>
      </w:pPr>
      <w:r w:rsidRPr="00F0695A">
        <w:rPr>
          <w:rFonts w:ascii="Century Gothic" w:hAnsi="Century Gothic" w:cstheme="minorHAnsi"/>
          <w:sz w:val="18"/>
          <w:szCs w:val="18"/>
        </w:rPr>
        <w:t>Ufficio stampa: press@kunstschau.it</w:t>
      </w:r>
    </w:p>
    <w:sectPr w:rsidR="00ED32CA" w:rsidRPr="003D0306" w:rsidSect="00ED32CA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A6" w:rsidRDefault="005731A6" w:rsidP="00ED32CA">
      <w:pPr>
        <w:spacing w:after="0" w:line="240" w:lineRule="auto"/>
      </w:pPr>
      <w:r>
        <w:separator/>
      </w:r>
    </w:p>
  </w:endnote>
  <w:endnote w:type="continuationSeparator" w:id="0">
    <w:p w:rsidR="005731A6" w:rsidRDefault="005731A6" w:rsidP="00ED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Bahnschrift Light"/>
    <w:charset w:val="00"/>
    <w:family w:val="swiss"/>
    <w:pitch w:val="variable"/>
    <w:sig w:usb0="A00002AF" w:usb1="501760F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A" w:rsidRPr="000E5A57" w:rsidRDefault="00FF2AF5">
    <w:pPr>
      <w:pStyle w:val="Pidipagina"/>
      <w:jc w:val="center"/>
      <w:rPr>
        <w:rFonts w:ascii="Caviar Dreams" w:hAnsi="Caviar Dreams"/>
        <w:b/>
        <w:bCs/>
        <w:sz w:val="18"/>
        <w:szCs w:val="18"/>
      </w:rPr>
    </w:pPr>
    <w:r w:rsidRPr="000E5A57">
      <w:rPr>
        <w:rFonts w:ascii="Caviar Dreams" w:hAnsi="Caviar Dreams"/>
        <w:b/>
        <w:bCs/>
        <w:sz w:val="18"/>
        <w:szCs w:val="18"/>
      </w:rPr>
      <w:t>K u n s t s c h a u</w:t>
    </w:r>
  </w:p>
  <w:p w:rsidR="00ED32CA" w:rsidRPr="000E5A57" w:rsidRDefault="00FF2AF5">
    <w:pPr>
      <w:pStyle w:val="Pidipagina"/>
      <w:jc w:val="center"/>
      <w:rPr>
        <w:rFonts w:ascii="Caviar Dreams" w:hAnsi="Caviar Dreams"/>
        <w:sz w:val="18"/>
        <w:szCs w:val="18"/>
      </w:rPr>
    </w:pPr>
    <w:r w:rsidRPr="000E5A57">
      <w:rPr>
        <w:rFonts w:ascii="Caviar Dreams" w:hAnsi="Caviar Dreams"/>
        <w:sz w:val="18"/>
        <w:szCs w:val="18"/>
      </w:rPr>
      <w:t xml:space="preserve">via Gioacchino Toma, 72 | 73100 Lecce (Le) </w:t>
    </w:r>
  </w:p>
  <w:p w:rsidR="00ED32CA" w:rsidRPr="000E5A57" w:rsidRDefault="009C4A26">
    <w:pPr>
      <w:pStyle w:val="Pidipagina"/>
      <w:jc w:val="center"/>
      <w:rPr>
        <w:rFonts w:ascii="Caviar Dreams" w:hAnsi="Caviar Dreams"/>
        <w:sz w:val="18"/>
        <w:szCs w:val="18"/>
      </w:rPr>
    </w:pPr>
    <w:r>
      <w:rPr>
        <w:rFonts w:ascii="Caviar Dreams" w:hAnsi="Caviar Dreams"/>
        <w:sz w:val="18"/>
        <w:szCs w:val="18"/>
      </w:rPr>
      <w:t xml:space="preserve">+ 39 320 5749854 </w:t>
    </w:r>
    <w:r w:rsidR="00FF2AF5" w:rsidRPr="000E5A57">
      <w:rPr>
        <w:rFonts w:ascii="Caviar Dreams" w:hAnsi="Caviar Dreams"/>
        <w:sz w:val="18"/>
        <w:szCs w:val="18"/>
      </w:rPr>
      <w:t xml:space="preserve">| info@kunstschau.it | </w:t>
    </w:r>
    <w:r w:rsidR="008B727A">
      <w:rPr>
        <w:rFonts w:ascii="Caviar Dreams" w:hAnsi="Caviar Dreams"/>
        <w:sz w:val="18"/>
        <w:szCs w:val="18"/>
      </w:rPr>
      <w:t>u</w:t>
    </w:r>
    <w:r>
      <w:rPr>
        <w:rFonts w:ascii="Caviar Dreams" w:hAnsi="Caviar Dreams"/>
        <w:sz w:val="18"/>
        <w:szCs w:val="18"/>
      </w:rPr>
      <w:t xml:space="preserve">fficio stampa: </w:t>
    </w:r>
    <w:r w:rsidRPr="009C4A26">
      <w:rPr>
        <w:rFonts w:ascii="Caviar Dreams" w:hAnsi="Caviar Dreams"/>
        <w:sz w:val="18"/>
        <w:szCs w:val="18"/>
      </w:rPr>
      <w:t>press@kunstschau.it</w:t>
    </w:r>
    <w:r>
      <w:rPr>
        <w:rFonts w:ascii="Caviar Dreams" w:hAnsi="Caviar Dreams"/>
        <w:sz w:val="18"/>
        <w:szCs w:val="18"/>
      </w:rPr>
      <w:t xml:space="preserve"> |</w:t>
    </w:r>
    <w:r w:rsidR="00FF2AF5" w:rsidRPr="000E5A57">
      <w:rPr>
        <w:rFonts w:ascii="Caviar Dreams" w:hAnsi="Caviar Dreams"/>
        <w:sz w:val="18"/>
        <w:szCs w:val="18"/>
      </w:rPr>
      <w:t xml:space="preserve">www.kunstschau.it </w:t>
    </w:r>
  </w:p>
  <w:p w:rsidR="00ED32CA" w:rsidRPr="000E5A57" w:rsidRDefault="00FF2AF5">
    <w:pPr>
      <w:pStyle w:val="Pidipagina"/>
      <w:jc w:val="center"/>
      <w:rPr>
        <w:rFonts w:ascii="Caviar Dreams" w:hAnsi="Caviar Dreams"/>
        <w:sz w:val="18"/>
        <w:szCs w:val="18"/>
      </w:rPr>
    </w:pPr>
    <w:r w:rsidRPr="000E5A57">
      <w:rPr>
        <w:rFonts w:ascii="Caviar Dreams" w:hAnsi="Caviar Dreams"/>
        <w:sz w:val="18"/>
        <w:szCs w:val="18"/>
      </w:rPr>
      <w:t>Cod. Fisc. 93144500753</w:t>
    </w:r>
  </w:p>
  <w:p w:rsidR="00ED32CA" w:rsidRDefault="00ED32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A6" w:rsidRDefault="005731A6" w:rsidP="00ED32CA">
      <w:pPr>
        <w:spacing w:after="0" w:line="240" w:lineRule="auto"/>
      </w:pPr>
      <w:r>
        <w:separator/>
      </w:r>
    </w:p>
  </w:footnote>
  <w:footnote w:type="continuationSeparator" w:id="0">
    <w:p w:rsidR="005731A6" w:rsidRDefault="005731A6" w:rsidP="00ED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A" w:rsidRDefault="00FF2AF5">
    <w:pPr>
      <w:pStyle w:val="Intestazione"/>
      <w:jc w:val="right"/>
    </w:pPr>
    <w:r>
      <w:rPr>
        <w:noProof/>
      </w:rPr>
      <w:drawing>
        <wp:inline distT="0" distB="0" distL="0" distR="0">
          <wp:extent cx="923924" cy="1032286"/>
          <wp:effectExtent l="19050" t="0" r="9525" b="0"/>
          <wp:docPr id="4097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23924" cy="103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2CA"/>
    <w:rsid w:val="000A458F"/>
    <w:rsid w:val="000E5A57"/>
    <w:rsid w:val="00140710"/>
    <w:rsid w:val="00181269"/>
    <w:rsid w:val="001D6BB3"/>
    <w:rsid w:val="001E33BB"/>
    <w:rsid w:val="002D445C"/>
    <w:rsid w:val="003D0306"/>
    <w:rsid w:val="004049BD"/>
    <w:rsid w:val="004C182D"/>
    <w:rsid w:val="00503E98"/>
    <w:rsid w:val="005731A6"/>
    <w:rsid w:val="005974AF"/>
    <w:rsid w:val="005D760B"/>
    <w:rsid w:val="00772CF5"/>
    <w:rsid w:val="00785AF2"/>
    <w:rsid w:val="007F4DF0"/>
    <w:rsid w:val="008B727A"/>
    <w:rsid w:val="008F07CD"/>
    <w:rsid w:val="008F6B05"/>
    <w:rsid w:val="00970CAD"/>
    <w:rsid w:val="009C4A26"/>
    <w:rsid w:val="00A12042"/>
    <w:rsid w:val="00A94296"/>
    <w:rsid w:val="00AE7BE4"/>
    <w:rsid w:val="00C229C9"/>
    <w:rsid w:val="00CB1ECD"/>
    <w:rsid w:val="00CB5EFA"/>
    <w:rsid w:val="00CE469B"/>
    <w:rsid w:val="00E24B2A"/>
    <w:rsid w:val="00E62C56"/>
    <w:rsid w:val="00ED32CA"/>
    <w:rsid w:val="00F0695A"/>
    <w:rsid w:val="00FF2602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4F2C3-8596-FC4C-8B5C-C8689C76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2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ED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D32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D3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CA"/>
  </w:style>
  <w:style w:type="paragraph" w:styleId="Pidipagina">
    <w:name w:val="footer"/>
    <w:basedOn w:val="Normale"/>
    <w:link w:val="PidipaginaCarattere"/>
    <w:uiPriority w:val="99"/>
    <w:rsid w:val="00ED3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CA"/>
  </w:style>
  <w:style w:type="paragraph" w:customStyle="1" w:styleId="Default">
    <w:name w:val="Default"/>
    <w:rsid w:val="00ED32CA"/>
    <w:pPr>
      <w:autoSpaceDE w:val="0"/>
      <w:autoSpaceDN w:val="0"/>
      <w:adjustRightInd w:val="0"/>
      <w:spacing w:after="0" w:line="240" w:lineRule="auto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D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stscha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Barba</dc:creator>
  <cp:lastModifiedBy>Quintino</cp:lastModifiedBy>
  <cp:revision>14</cp:revision>
  <cp:lastPrinted>2018-05-31T18:36:00Z</cp:lastPrinted>
  <dcterms:created xsi:type="dcterms:W3CDTF">2018-10-02T16:14:00Z</dcterms:created>
  <dcterms:modified xsi:type="dcterms:W3CDTF">2018-11-23T15:01:00Z</dcterms:modified>
</cp:coreProperties>
</file>