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5FD" w:rsidRDefault="004B65FD" w:rsidP="004B65FD"/>
    <w:p w:rsidR="004B65FD" w:rsidRPr="004B65FD" w:rsidRDefault="004B65FD" w:rsidP="004B65FD">
      <w:pPr>
        <w:shd w:val="clear" w:color="auto" w:fill="FFFFFF"/>
        <w:spacing w:after="0" w:line="240" w:lineRule="auto"/>
        <w:jc w:val="center"/>
        <w:outlineLvl w:val="1"/>
        <w:rPr>
          <w:rFonts w:ascii="Arial" w:eastAsia="Times New Roman" w:hAnsi="Arial" w:cs="Arial"/>
          <w:color w:val="202124"/>
          <w:sz w:val="36"/>
          <w:szCs w:val="36"/>
          <w:lang w:eastAsia="it-IT"/>
        </w:rPr>
      </w:pPr>
    </w:p>
    <w:p w:rsidR="00A83B33" w:rsidRDefault="004B65FD" w:rsidP="004B65FD">
      <w:pPr>
        <w:shd w:val="clear" w:color="auto" w:fill="FFFFFF"/>
        <w:spacing w:after="0" w:line="240" w:lineRule="auto"/>
        <w:jc w:val="center"/>
        <w:outlineLvl w:val="1"/>
        <w:rPr>
          <w:rFonts w:ascii="Arial" w:eastAsia="Times New Roman" w:hAnsi="Arial" w:cs="Arial"/>
          <w:sz w:val="36"/>
          <w:szCs w:val="36"/>
          <w:lang w:eastAsia="it-IT"/>
        </w:rPr>
      </w:pPr>
      <w:r w:rsidRPr="00C80777">
        <w:rPr>
          <w:rFonts w:ascii="Arial" w:eastAsia="Times New Roman" w:hAnsi="Arial" w:cs="Arial"/>
          <w:sz w:val="36"/>
          <w:szCs w:val="36"/>
          <w:lang w:eastAsia="it-IT"/>
        </w:rPr>
        <w:t xml:space="preserve">Il </w:t>
      </w:r>
      <w:r w:rsidRPr="004B65FD">
        <w:rPr>
          <w:rFonts w:ascii="Arial" w:eastAsia="Times New Roman" w:hAnsi="Arial" w:cs="Arial"/>
          <w:sz w:val="36"/>
          <w:szCs w:val="36"/>
          <w:lang w:eastAsia="it-IT"/>
        </w:rPr>
        <w:t>Museo d'Arte e Scienz</w:t>
      </w:r>
      <w:r w:rsidRPr="00C80777">
        <w:rPr>
          <w:rFonts w:ascii="Arial" w:eastAsia="Times New Roman" w:hAnsi="Arial" w:cs="Arial"/>
          <w:sz w:val="36"/>
          <w:szCs w:val="36"/>
          <w:lang w:eastAsia="it-IT"/>
        </w:rPr>
        <w:t>a presenta</w:t>
      </w:r>
      <w:r w:rsidR="00A83B33">
        <w:rPr>
          <w:rFonts w:ascii="Arial" w:eastAsia="Times New Roman" w:hAnsi="Arial" w:cs="Arial"/>
          <w:sz w:val="36"/>
          <w:szCs w:val="36"/>
          <w:lang w:eastAsia="it-IT"/>
        </w:rPr>
        <w:t xml:space="preserve"> </w:t>
      </w:r>
    </w:p>
    <w:p w:rsidR="004B65FD" w:rsidRPr="004B65FD" w:rsidRDefault="004B65FD" w:rsidP="004B65FD">
      <w:pPr>
        <w:shd w:val="clear" w:color="auto" w:fill="FFFFFF"/>
        <w:spacing w:after="0" w:line="240" w:lineRule="auto"/>
        <w:jc w:val="center"/>
        <w:outlineLvl w:val="1"/>
        <w:rPr>
          <w:rFonts w:ascii="Arial" w:eastAsia="Times New Roman" w:hAnsi="Arial" w:cs="Arial"/>
          <w:sz w:val="36"/>
          <w:szCs w:val="36"/>
          <w:lang w:eastAsia="it-IT"/>
        </w:rPr>
      </w:pPr>
    </w:p>
    <w:p w:rsidR="004B65FD" w:rsidRPr="00C80777" w:rsidRDefault="004B65FD" w:rsidP="004B65FD">
      <w:pPr>
        <w:jc w:val="center"/>
        <w:rPr>
          <w:rFonts w:ascii="Arial" w:hAnsi="Arial" w:cs="Arial"/>
          <w:b/>
          <w:sz w:val="36"/>
          <w:szCs w:val="36"/>
          <w:shd w:val="clear" w:color="auto" w:fill="FFFFFF"/>
        </w:rPr>
      </w:pPr>
      <w:r w:rsidRPr="00C80777">
        <w:rPr>
          <w:rFonts w:ascii="Arial" w:hAnsi="Arial" w:cs="Arial"/>
          <w:b/>
          <w:sz w:val="36"/>
          <w:szCs w:val="36"/>
        </w:rPr>
        <w:t xml:space="preserve">F/A </w:t>
      </w:r>
      <w:r w:rsidRPr="00C80777">
        <w:rPr>
          <w:rFonts w:ascii="Arial" w:hAnsi="Arial" w:cs="Arial"/>
          <w:b/>
          <w:sz w:val="36"/>
          <w:szCs w:val="36"/>
          <w:shd w:val="clear" w:color="auto" w:fill="FFFFFF"/>
        </w:rPr>
        <w:t>FakeAuthentic</w:t>
      </w:r>
      <w:r w:rsidR="00A83B33">
        <w:rPr>
          <w:rFonts w:ascii="Arial" w:hAnsi="Arial" w:cs="Arial"/>
          <w:b/>
          <w:sz w:val="36"/>
          <w:szCs w:val="36"/>
          <w:shd w:val="clear" w:color="auto" w:fill="FFFFFF"/>
        </w:rPr>
        <w:t xml:space="preserve"> </w:t>
      </w:r>
    </w:p>
    <w:p w:rsidR="004B65FD" w:rsidRPr="00C80777" w:rsidRDefault="004B65FD" w:rsidP="004B65FD">
      <w:pPr>
        <w:shd w:val="clear" w:color="auto" w:fill="FFFFFF"/>
        <w:spacing w:after="0" w:line="240" w:lineRule="auto"/>
        <w:jc w:val="center"/>
        <w:outlineLvl w:val="1"/>
        <w:rPr>
          <w:rFonts w:ascii="Arial" w:eastAsia="Times New Roman" w:hAnsi="Arial" w:cs="Arial"/>
          <w:sz w:val="36"/>
          <w:szCs w:val="36"/>
          <w:lang w:eastAsia="it-IT"/>
        </w:rPr>
      </w:pPr>
      <w:r w:rsidRPr="004B65FD">
        <w:rPr>
          <w:rFonts w:ascii="Arial" w:eastAsia="Times New Roman" w:hAnsi="Arial" w:cs="Arial"/>
          <w:sz w:val="36"/>
          <w:szCs w:val="36"/>
          <w:lang w:eastAsia="it-IT"/>
        </w:rPr>
        <w:t xml:space="preserve">AMArchitectrue e Rocco Vitali </w:t>
      </w:r>
    </w:p>
    <w:p w:rsidR="00C80777" w:rsidRPr="00C80777" w:rsidRDefault="00C80777" w:rsidP="004B65FD">
      <w:pPr>
        <w:shd w:val="clear" w:color="auto" w:fill="FFFFFF"/>
        <w:spacing w:after="0" w:line="240" w:lineRule="auto"/>
        <w:jc w:val="center"/>
        <w:outlineLvl w:val="1"/>
        <w:rPr>
          <w:rFonts w:ascii="Arial" w:eastAsia="Times New Roman" w:hAnsi="Arial" w:cs="Arial"/>
          <w:sz w:val="36"/>
          <w:szCs w:val="36"/>
          <w:lang w:eastAsia="it-IT"/>
        </w:rPr>
      </w:pPr>
    </w:p>
    <w:p w:rsidR="00C80777" w:rsidRDefault="00C80777" w:rsidP="004B65FD">
      <w:pPr>
        <w:shd w:val="clear" w:color="auto" w:fill="FFFFFF"/>
        <w:spacing w:after="0" w:line="240" w:lineRule="auto"/>
        <w:jc w:val="center"/>
        <w:outlineLvl w:val="1"/>
        <w:rPr>
          <w:rFonts w:ascii="Arial" w:eastAsia="Times New Roman" w:hAnsi="Arial" w:cs="Arial"/>
          <w:sz w:val="36"/>
          <w:szCs w:val="36"/>
          <w:lang w:eastAsia="it-IT"/>
        </w:rPr>
      </w:pPr>
      <w:r w:rsidRPr="00C80777">
        <w:rPr>
          <w:rFonts w:ascii="Arial" w:eastAsia="Times New Roman" w:hAnsi="Arial" w:cs="Arial"/>
          <w:sz w:val="36"/>
          <w:szCs w:val="36"/>
          <w:lang w:eastAsia="it-IT"/>
        </w:rPr>
        <w:t>Dal 9 al 12 aprile</w:t>
      </w:r>
    </w:p>
    <w:p w:rsidR="00D9397C" w:rsidRPr="00C80777" w:rsidRDefault="00D9397C" w:rsidP="004B65FD">
      <w:pPr>
        <w:shd w:val="clear" w:color="auto" w:fill="FFFFFF"/>
        <w:spacing w:after="0" w:line="240" w:lineRule="auto"/>
        <w:jc w:val="center"/>
        <w:outlineLvl w:val="1"/>
        <w:rPr>
          <w:rFonts w:ascii="Arial" w:eastAsia="Times New Roman" w:hAnsi="Arial" w:cs="Arial"/>
          <w:sz w:val="36"/>
          <w:szCs w:val="36"/>
          <w:lang w:eastAsia="it-IT"/>
        </w:rPr>
      </w:pPr>
    </w:p>
    <w:p w:rsidR="00C80777" w:rsidRPr="00D9397C" w:rsidRDefault="00C80777" w:rsidP="004B65FD">
      <w:pPr>
        <w:shd w:val="clear" w:color="auto" w:fill="FFFFFF"/>
        <w:spacing w:after="0" w:line="240" w:lineRule="auto"/>
        <w:jc w:val="center"/>
        <w:outlineLvl w:val="1"/>
        <w:rPr>
          <w:rFonts w:ascii="Arial" w:eastAsia="Times New Roman" w:hAnsi="Arial" w:cs="Arial"/>
          <w:sz w:val="32"/>
          <w:szCs w:val="32"/>
          <w:lang w:eastAsia="it-IT"/>
        </w:rPr>
      </w:pPr>
      <w:r w:rsidRPr="00D9397C">
        <w:rPr>
          <w:rFonts w:ascii="Arial" w:eastAsia="Times New Roman" w:hAnsi="Arial" w:cs="Arial"/>
          <w:sz w:val="32"/>
          <w:szCs w:val="32"/>
          <w:lang w:eastAsia="it-IT"/>
        </w:rPr>
        <w:t xml:space="preserve">Collettiva </w:t>
      </w:r>
      <w:r w:rsidR="00AA5266" w:rsidRPr="00D9397C">
        <w:rPr>
          <w:rFonts w:ascii="Arial" w:eastAsia="Times New Roman" w:hAnsi="Arial" w:cs="Arial"/>
          <w:sz w:val="32"/>
          <w:szCs w:val="32"/>
          <w:lang w:eastAsia="it-IT"/>
        </w:rPr>
        <w:t xml:space="preserve">di </w:t>
      </w:r>
      <w:r w:rsidRPr="00D9397C">
        <w:rPr>
          <w:rFonts w:ascii="Arial" w:eastAsia="Times New Roman" w:hAnsi="Arial" w:cs="Arial"/>
          <w:sz w:val="32"/>
          <w:szCs w:val="32"/>
          <w:lang w:eastAsia="it-IT"/>
        </w:rPr>
        <w:t>1</w:t>
      </w:r>
      <w:r w:rsidR="00AA5266" w:rsidRPr="00D9397C">
        <w:rPr>
          <w:rFonts w:ascii="Arial" w:eastAsia="Times New Roman" w:hAnsi="Arial" w:cs="Arial"/>
          <w:sz w:val="32"/>
          <w:szCs w:val="32"/>
          <w:lang w:eastAsia="it-IT"/>
        </w:rPr>
        <w:t>1</w:t>
      </w:r>
      <w:r w:rsidR="006D77B3" w:rsidRPr="00D9397C">
        <w:rPr>
          <w:rFonts w:ascii="Arial" w:eastAsia="Times New Roman" w:hAnsi="Arial" w:cs="Arial"/>
          <w:sz w:val="32"/>
          <w:szCs w:val="32"/>
          <w:lang w:eastAsia="it-IT"/>
        </w:rPr>
        <w:t>+2</w:t>
      </w:r>
      <w:r w:rsidRPr="00D9397C">
        <w:rPr>
          <w:rFonts w:ascii="Arial" w:eastAsia="Times New Roman" w:hAnsi="Arial" w:cs="Arial"/>
          <w:sz w:val="32"/>
          <w:szCs w:val="32"/>
          <w:lang w:eastAsia="it-IT"/>
        </w:rPr>
        <w:t xml:space="preserve"> architetti</w:t>
      </w:r>
      <w:r w:rsidR="00AA5266" w:rsidRPr="00D9397C">
        <w:rPr>
          <w:rFonts w:ascii="Arial" w:eastAsia="Times New Roman" w:hAnsi="Arial" w:cs="Arial"/>
          <w:sz w:val="32"/>
          <w:szCs w:val="32"/>
          <w:lang w:eastAsia="it-IT"/>
        </w:rPr>
        <w:t>, sotto i 40 anni</w:t>
      </w:r>
      <w:r w:rsidR="00D9397C">
        <w:rPr>
          <w:rFonts w:ascii="Arial" w:eastAsia="Times New Roman" w:hAnsi="Arial" w:cs="Arial"/>
          <w:sz w:val="32"/>
          <w:szCs w:val="32"/>
          <w:lang w:eastAsia="it-IT"/>
        </w:rPr>
        <w:t>,</w:t>
      </w:r>
      <w:r w:rsidR="005E1B49" w:rsidRPr="00D9397C">
        <w:rPr>
          <w:rFonts w:ascii="Arial" w:eastAsia="Times New Roman" w:hAnsi="Arial" w:cs="Arial"/>
          <w:sz w:val="32"/>
          <w:szCs w:val="32"/>
          <w:lang w:eastAsia="it-IT"/>
        </w:rPr>
        <w:t xml:space="preserve"> per dare visibilità ad un mercato saturo</w:t>
      </w:r>
      <w:r w:rsidR="00E3305B">
        <w:rPr>
          <w:rFonts w:ascii="Arial" w:eastAsia="Times New Roman" w:hAnsi="Arial" w:cs="Arial"/>
          <w:sz w:val="32"/>
          <w:szCs w:val="32"/>
          <w:lang w:eastAsia="it-IT"/>
        </w:rPr>
        <w:t xml:space="preserve"> e </w:t>
      </w:r>
      <w:r w:rsidR="00DA248C">
        <w:rPr>
          <w:rFonts w:ascii="Arial" w:eastAsia="Times New Roman" w:hAnsi="Arial" w:cs="Arial"/>
          <w:sz w:val="32"/>
          <w:szCs w:val="32"/>
          <w:lang w:eastAsia="it-IT"/>
        </w:rPr>
        <w:t>ostile</w:t>
      </w:r>
    </w:p>
    <w:p w:rsidR="00C80777" w:rsidRDefault="00C80777" w:rsidP="00C80777">
      <w:pPr>
        <w:shd w:val="clear" w:color="auto" w:fill="FFFFFF"/>
        <w:spacing w:after="0" w:line="240" w:lineRule="auto"/>
        <w:jc w:val="center"/>
        <w:outlineLvl w:val="1"/>
        <w:rPr>
          <w:rFonts w:ascii="Arial" w:eastAsia="Times New Roman" w:hAnsi="Arial" w:cs="Arial"/>
          <w:sz w:val="36"/>
          <w:szCs w:val="36"/>
          <w:lang w:eastAsia="it-IT"/>
        </w:rPr>
      </w:pPr>
    </w:p>
    <w:p w:rsidR="00C80777" w:rsidRPr="00AA5266" w:rsidRDefault="00C80777" w:rsidP="00C80777">
      <w:pPr>
        <w:shd w:val="clear" w:color="auto" w:fill="FFFFFF"/>
        <w:spacing w:after="0" w:line="240" w:lineRule="auto"/>
        <w:jc w:val="center"/>
        <w:outlineLvl w:val="1"/>
        <w:rPr>
          <w:rFonts w:ascii="Arial" w:eastAsia="Times New Roman" w:hAnsi="Arial" w:cs="Arial"/>
          <w:b/>
          <w:sz w:val="32"/>
          <w:szCs w:val="32"/>
          <w:lang w:eastAsia="it-IT"/>
        </w:rPr>
      </w:pPr>
      <w:r w:rsidRPr="00AA5266">
        <w:rPr>
          <w:rFonts w:ascii="Arial" w:eastAsia="Times New Roman" w:hAnsi="Arial" w:cs="Arial"/>
          <w:b/>
          <w:sz w:val="32"/>
          <w:szCs w:val="32"/>
          <w:lang w:eastAsia="it-IT"/>
        </w:rPr>
        <w:t>EVEN</w:t>
      </w:r>
      <w:r w:rsidR="00AA5266" w:rsidRPr="00AA5266">
        <w:rPr>
          <w:rFonts w:ascii="Arial" w:eastAsia="Times New Roman" w:hAnsi="Arial" w:cs="Arial"/>
          <w:b/>
          <w:sz w:val="32"/>
          <w:szCs w:val="32"/>
          <w:lang w:eastAsia="it-IT"/>
        </w:rPr>
        <w:t>TO FUORISALONE | MILANO DESIGN WEEK 2019</w:t>
      </w:r>
    </w:p>
    <w:p w:rsidR="004B65FD" w:rsidRPr="00C80777" w:rsidRDefault="004B65FD" w:rsidP="004B65FD">
      <w:pPr>
        <w:rPr>
          <w:rFonts w:ascii="Arial" w:hAnsi="Arial" w:cs="Arial"/>
          <w:b/>
          <w:sz w:val="28"/>
          <w:szCs w:val="28"/>
        </w:rPr>
      </w:pPr>
    </w:p>
    <w:p w:rsidR="00273622" w:rsidRDefault="00932930" w:rsidP="004B65FD">
      <w:pPr>
        <w:rPr>
          <w:rFonts w:ascii="Arial" w:hAnsi="Arial" w:cs="Arial"/>
        </w:rPr>
      </w:pPr>
      <w:r w:rsidRPr="00495899">
        <w:rPr>
          <w:rFonts w:ascii="Arial" w:hAnsi="Arial" w:cs="Arial"/>
          <w:highlight w:val="yellow"/>
        </w:rPr>
        <w:t>Si riconferma in</w:t>
      </w:r>
      <w:r w:rsidRPr="00495899">
        <w:rPr>
          <w:rFonts w:ascii="Arial" w:hAnsi="Arial" w:cs="Arial"/>
          <w:highlight w:val="yellow"/>
        </w:rPr>
        <w:t xml:space="preserve"> occasione della </w:t>
      </w:r>
      <w:r w:rsidRPr="00495899">
        <w:rPr>
          <w:rFonts w:ascii="Arial" w:hAnsi="Arial" w:cs="Arial"/>
          <w:b/>
          <w:highlight w:val="yellow"/>
        </w:rPr>
        <w:t>Milano Design Week 2019</w:t>
      </w:r>
      <w:r w:rsidRPr="00495899">
        <w:rPr>
          <w:rFonts w:ascii="Arial" w:hAnsi="Arial" w:cs="Arial"/>
          <w:b/>
          <w:highlight w:val="yellow"/>
        </w:rPr>
        <w:t xml:space="preserve"> </w:t>
      </w:r>
      <w:r w:rsidRPr="00495899">
        <w:rPr>
          <w:rFonts w:ascii="Arial" w:hAnsi="Arial" w:cs="Arial"/>
          <w:highlight w:val="yellow"/>
        </w:rPr>
        <w:t xml:space="preserve">l’ospitalità del </w:t>
      </w:r>
      <w:r w:rsidR="00C80777" w:rsidRPr="00495899">
        <w:rPr>
          <w:rFonts w:ascii="Arial" w:hAnsi="Arial" w:cs="Arial"/>
          <w:b/>
          <w:highlight w:val="yellow"/>
        </w:rPr>
        <w:t>Museo d’Arte e Scienza</w:t>
      </w:r>
      <w:r w:rsidR="00C80777" w:rsidRPr="00495899">
        <w:rPr>
          <w:rFonts w:ascii="Arial" w:hAnsi="Arial" w:cs="Arial"/>
          <w:highlight w:val="yellow"/>
        </w:rPr>
        <w:t xml:space="preserve"> di via Quintino Sella 4 a Milano, </w:t>
      </w:r>
      <w:r w:rsidRPr="00495899">
        <w:rPr>
          <w:rFonts w:ascii="Arial" w:hAnsi="Arial" w:cs="Arial"/>
          <w:highlight w:val="yellow"/>
        </w:rPr>
        <w:t xml:space="preserve">che metterà a disposizione le sue sale per una </w:t>
      </w:r>
      <w:r w:rsidR="00C80777" w:rsidRPr="00495899">
        <w:rPr>
          <w:rFonts w:ascii="Arial" w:hAnsi="Arial" w:cs="Arial"/>
          <w:highlight w:val="yellow"/>
        </w:rPr>
        <w:t>collettiva di giovanissimi architetti</w:t>
      </w:r>
      <w:r w:rsidR="00AA5266" w:rsidRPr="00495899">
        <w:rPr>
          <w:rFonts w:ascii="Arial" w:hAnsi="Arial" w:cs="Arial"/>
          <w:highlight w:val="yellow"/>
        </w:rPr>
        <w:t>.</w:t>
      </w:r>
      <w:r w:rsidR="00AA5266">
        <w:rPr>
          <w:rFonts w:ascii="Arial" w:hAnsi="Arial" w:cs="Arial"/>
        </w:rPr>
        <w:t xml:space="preserve"> </w:t>
      </w:r>
      <w:r w:rsidR="00A83B33" w:rsidRPr="00F276BF">
        <w:rPr>
          <w:rFonts w:ascii="Arial" w:hAnsi="Arial" w:cs="Arial"/>
        </w:rPr>
        <w:t xml:space="preserve"> </w:t>
      </w:r>
    </w:p>
    <w:p w:rsidR="004B65FD" w:rsidRPr="00F276BF" w:rsidRDefault="004B65FD" w:rsidP="004B65FD">
      <w:pPr>
        <w:rPr>
          <w:rFonts w:ascii="Arial" w:hAnsi="Arial" w:cs="Arial"/>
        </w:rPr>
      </w:pPr>
      <w:r w:rsidRPr="00F276BF">
        <w:rPr>
          <w:rFonts w:ascii="Arial" w:hAnsi="Arial" w:cs="Arial"/>
        </w:rPr>
        <w:t>La mostra ospiterà 1</w:t>
      </w:r>
      <w:r w:rsidR="00AA5266">
        <w:rPr>
          <w:rFonts w:ascii="Arial" w:hAnsi="Arial" w:cs="Arial"/>
        </w:rPr>
        <w:t>1</w:t>
      </w:r>
      <w:r w:rsidR="00273622">
        <w:rPr>
          <w:rFonts w:ascii="Arial" w:hAnsi="Arial" w:cs="Arial"/>
        </w:rPr>
        <w:t xml:space="preserve">+2 </w:t>
      </w:r>
      <w:r w:rsidRPr="00F276BF">
        <w:rPr>
          <w:rFonts w:ascii="Arial" w:hAnsi="Arial" w:cs="Arial"/>
        </w:rPr>
        <w:t>architetti, selezionati tramite portfolio personale</w:t>
      </w:r>
      <w:r w:rsidR="00E3305B">
        <w:rPr>
          <w:rFonts w:ascii="Arial" w:hAnsi="Arial" w:cs="Arial"/>
        </w:rPr>
        <w:t xml:space="preserve">, </w:t>
      </w:r>
      <w:r w:rsidR="00F276BF" w:rsidRPr="00F276BF">
        <w:rPr>
          <w:rFonts w:ascii="Arial" w:hAnsi="Arial" w:cs="Arial"/>
        </w:rPr>
        <w:t>sarà</w:t>
      </w:r>
      <w:r w:rsidRPr="00F276BF">
        <w:rPr>
          <w:rFonts w:ascii="Arial" w:hAnsi="Arial" w:cs="Arial"/>
        </w:rPr>
        <w:t xml:space="preserve"> aperta al pubblico</w:t>
      </w:r>
      <w:r w:rsidR="00273622">
        <w:rPr>
          <w:rFonts w:ascii="Arial" w:hAnsi="Arial" w:cs="Arial"/>
        </w:rPr>
        <w:t>,</w:t>
      </w:r>
      <w:r w:rsidRPr="00F276BF">
        <w:rPr>
          <w:rFonts w:ascii="Arial" w:hAnsi="Arial" w:cs="Arial"/>
        </w:rPr>
        <w:t xml:space="preserve"> gratuitamente</w:t>
      </w:r>
      <w:r w:rsidR="00273622">
        <w:rPr>
          <w:rFonts w:ascii="Arial" w:hAnsi="Arial" w:cs="Arial"/>
        </w:rPr>
        <w:t>,</w:t>
      </w:r>
      <w:r w:rsidRPr="00F276BF">
        <w:rPr>
          <w:rFonts w:ascii="Arial" w:hAnsi="Arial" w:cs="Arial"/>
        </w:rPr>
        <w:t xml:space="preserve"> per tutto il periodo del </w:t>
      </w:r>
      <w:proofErr w:type="spellStart"/>
      <w:r w:rsidRPr="00273622">
        <w:rPr>
          <w:rFonts w:ascii="Arial" w:hAnsi="Arial" w:cs="Arial"/>
          <w:b/>
        </w:rPr>
        <w:t>Fuori</w:t>
      </w:r>
      <w:r w:rsidR="00E3305B">
        <w:rPr>
          <w:rFonts w:ascii="Arial" w:hAnsi="Arial" w:cs="Arial"/>
          <w:b/>
        </w:rPr>
        <w:t>s</w:t>
      </w:r>
      <w:r w:rsidRPr="00273622">
        <w:rPr>
          <w:rFonts w:ascii="Arial" w:hAnsi="Arial" w:cs="Arial"/>
          <w:b/>
        </w:rPr>
        <w:t>alone</w:t>
      </w:r>
      <w:proofErr w:type="spellEnd"/>
      <w:r w:rsidRPr="00273622">
        <w:rPr>
          <w:rFonts w:ascii="Arial" w:hAnsi="Arial" w:cs="Arial"/>
          <w:b/>
        </w:rPr>
        <w:t xml:space="preserve"> </w:t>
      </w:r>
      <w:r w:rsidRPr="00F276BF">
        <w:rPr>
          <w:rFonts w:ascii="Arial" w:hAnsi="Arial" w:cs="Arial"/>
        </w:rPr>
        <w:t>concludendosi il giorno</w:t>
      </w:r>
      <w:r w:rsidR="00A83B33" w:rsidRPr="00F276BF">
        <w:rPr>
          <w:rFonts w:ascii="Arial" w:hAnsi="Arial" w:cs="Arial"/>
        </w:rPr>
        <w:t xml:space="preserve"> 12 aprile.</w:t>
      </w:r>
      <w:r w:rsidR="00D24ED2">
        <w:rPr>
          <w:rFonts w:ascii="Arial" w:hAnsi="Arial" w:cs="Arial"/>
        </w:rPr>
        <w:t xml:space="preserve"> Tra i selezionati </w:t>
      </w:r>
      <w:r w:rsidR="002F7B56">
        <w:rPr>
          <w:rFonts w:ascii="Arial" w:hAnsi="Arial" w:cs="Arial"/>
        </w:rPr>
        <w:t>ci sono talenti che arrivano dal Giappone, Belgio, Albania, Perù, Burkina Faso, Svizzera, Spagna, Finlandia e Italia.</w:t>
      </w:r>
    </w:p>
    <w:p w:rsidR="004B65FD" w:rsidRDefault="004B65FD" w:rsidP="004B65FD">
      <w:pPr>
        <w:rPr>
          <w:rFonts w:ascii="Arial" w:hAnsi="Arial" w:cs="Arial"/>
        </w:rPr>
      </w:pPr>
      <w:r w:rsidRPr="00F276BF">
        <w:rPr>
          <w:rFonts w:ascii="Arial" w:hAnsi="Arial" w:cs="Arial"/>
          <w:b/>
        </w:rPr>
        <w:t xml:space="preserve">AMArchitectrue </w:t>
      </w:r>
      <w:r w:rsidR="00F276BF" w:rsidRPr="00F276BF">
        <w:rPr>
          <w:rFonts w:ascii="Arial" w:hAnsi="Arial" w:cs="Arial"/>
        </w:rPr>
        <w:t>confronta quotidianamente il proprio entusiasmo di giovani architetti intraprendenti con la difficolt</w:t>
      </w:r>
      <w:r w:rsidR="00F276BF">
        <w:rPr>
          <w:rFonts w:ascii="Arial" w:hAnsi="Arial" w:cs="Arial"/>
        </w:rPr>
        <w:t>à</w:t>
      </w:r>
      <w:r w:rsidR="00F276BF" w:rsidRPr="00F276BF">
        <w:rPr>
          <w:rFonts w:ascii="Arial" w:hAnsi="Arial" w:cs="Arial"/>
        </w:rPr>
        <w:t xml:space="preserve"> di affermarsi in un panorama saturo di proposte e ostacoli. </w:t>
      </w:r>
      <w:r w:rsidR="00F276BF">
        <w:rPr>
          <w:rFonts w:ascii="Arial" w:hAnsi="Arial" w:cs="Arial"/>
        </w:rPr>
        <w:t xml:space="preserve">Per </w:t>
      </w:r>
      <w:r w:rsidR="00F276BF" w:rsidRPr="00F276BF">
        <w:rPr>
          <w:rFonts w:ascii="Arial" w:hAnsi="Arial" w:cs="Arial"/>
        </w:rPr>
        <w:t xml:space="preserve">questo motivo </w:t>
      </w:r>
      <w:r w:rsidR="00F276BF" w:rsidRPr="00273622">
        <w:rPr>
          <w:rFonts w:ascii="Arial" w:hAnsi="Arial" w:cs="Arial"/>
          <w:b/>
        </w:rPr>
        <w:t>AMArchitectrue</w:t>
      </w:r>
      <w:r w:rsidR="00F276BF">
        <w:rPr>
          <w:rFonts w:ascii="Arial" w:hAnsi="Arial" w:cs="Arial"/>
        </w:rPr>
        <w:t xml:space="preserve"> si è posto </w:t>
      </w:r>
      <w:r w:rsidR="00F276BF" w:rsidRPr="00F276BF">
        <w:rPr>
          <w:rFonts w:ascii="Arial" w:hAnsi="Arial" w:cs="Arial"/>
        </w:rPr>
        <w:t xml:space="preserve">come obiettivo per </w:t>
      </w:r>
      <w:r w:rsidR="00F276BF" w:rsidRPr="00F276BF">
        <w:rPr>
          <w:rFonts w:ascii="Arial" w:hAnsi="Arial" w:cs="Arial"/>
          <w:b/>
        </w:rPr>
        <w:t>Il Salone del Mobile 2019</w:t>
      </w:r>
      <w:r w:rsidR="00F276BF" w:rsidRPr="00F276BF">
        <w:rPr>
          <w:rFonts w:ascii="Arial" w:hAnsi="Arial" w:cs="Arial"/>
        </w:rPr>
        <w:t xml:space="preserve"> di offrire la possibilit</w:t>
      </w:r>
      <w:r w:rsidR="00F276BF">
        <w:rPr>
          <w:rFonts w:ascii="Arial" w:hAnsi="Arial" w:cs="Arial"/>
        </w:rPr>
        <w:t xml:space="preserve">à </w:t>
      </w:r>
      <w:r w:rsidR="00F276BF" w:rsidRPr="00F276BF">
        <w:rPr>
          <w:rFonts w:ascii="Arial" w:hAnsi="Arial" w:cs="Arial"/>
        </w:rPr>
        <w:t>ad un</w:t>
      </w:r>
      <w:r w:rsidR="00AA5266">
        <w:rPr>
          <w:rFonts w:ascii="Arial" w:hAnsi="Arial" w:cs="Arial"/>
        </w:rPr>
        <w:t xml:space="preserve"> gruppo</w:t>
      </w:r>
      <w:r w:rsidR="00F276BF" w:rsidRPr="00F276BF">
        <w:rPr>
          <w:rFonts w:ascii="Arial" w:hAnsi="Arial" w:cs="Arial"/>
        </w:rPr>
        <w:t xml:space="preserve"> di architetti</w:t>
      </w:r>
      <w:r w:rsidR="00273622">
        <w:rPr>
          <w:rFonts w:ascii="Arial" w:hAnsi="Arial" w:cs="Arial"/>
        </w:rPr>
        <w:t>, selezionati,</w:t>
      </w:r>
      <w:r w:rsidR="00F276BF" w:rsidRPr="00F276BF">
        <w:rPr>
          <w:rFonts w:ascii="Arial" w:hAnsi="Arial" w:cs="Arial"/>
        </w:rPr>
        <w:t xml:space="preserve"> di potersi mettere in gioco e presentarsi al vasto pubblico del </w:t>
      </w:r>
      <w:r w:rsidR="00AA5266" w:rsidRPr="00273622">
        <w:rPr>
          <w:rFonts w:ascii="Arial" w:hAnsi="Arial" w:cs="Arial"/>
          <w:b/>
        </w:rPr>
        <w:t>S</w:t>
      </w:r>
      <w:r w:rsidR="00F276BF" w:rsidRPr="00273622">
        <w:rPr>
          <w:rFonts w:ascii="Arial" w:hAnsi="Arial" w:cs="Arial"/>
          <w:b/>
        </w:rPr>
        <w:t xml:space="preserve">alone del </w:t>
      </w:r>
      <w:r w:rsidR="00AA5266" w:rsidRPr="00273622">
        <w:rPr>
          <w:rFonts w:ascii="Arial" w:hAnsi="Arial" w:cs="Arial"/>
          <w:b/>
        </w:rPr>
        <w:t>M</w:t>
      </w:r>
      <w:r w:rsidR="00F276BF" w:rsidRPr="00273622">
        <w:rPr>
          <w:rFonts w:ascii="Arial" w:hAnsi="Arial" w:cs="Arial"/>
          <w:b/>
        </w:rPr>
        <w:t>obile</w:t>
      </w:r>
      <w:r w:rsidR="00F276BF" w:rsidRPr="00F276BF">
        <w:rPr>
          <w:rFonts w:ascii="Arial" w:hAnsi="Arial" w:cs="Arial"/>
        </w:rPr>
        <w:t xml:space="preserve"> attraverso la progettazione e la realizzazione di </w:t>
      </w:r>
      <w:r w:rsidR="00D9397C" w:rsidRPr="00F276BF">
        <w:rPr>
          <w:rFonts w:ascii="Arial" w:hAnsi="Arial" w:cs="Arial"/>
        </w:rPr>
        <w:t>un</w:t>
      </w:r>
      <w:r w:rsidR="00D9397C">
        <w:rPr>
          <w:rFonts w:ascii="Arial" w:hAnsi="Arial" w:cs="Arial"/>
        </w:rPr>
        <w:t>a suppellettile</w:t>
      </w:r>
      <w:r w:rsidR="00F276BF" w:rsidRPr="00F276BF">
        <w:rPr>
          <w:rFonts w:ascii="Arial" w:hAnsi="Arial" w:cs="Arial"/>
        </w:rPr>
        <w:t>.</w:t>
      </w:r>
    </w:p>
    <w:p w:rsidR="00AA5266" w:rsidRPr="00273622" w:rsidRDefault="00AA5266" w:rsidP="00AA5266">
      <w:pPr>
        <w:rPr>
          <w:rFonts w:ascii="Arial" w:hAnsi="Arial" w:cs="Arial"/>
          <w:b/>
        </w:rPr>
      </w:pPr>
      <w:r w:rsidRPr="00273622">
        <w:rPr>
          <w:rFonts w:ascii="Arial" w:hAnsi="Arial" w:cs="Arial"/>
          <w:b/>
        </w:rPr>
        <w:t>F / A Fake Authentic</w:t>
      </w:r>
    </w:p>
    <w:p w:rsidR="00273622" w:rsidRDefault="00273622" w:rsidP="00AA5266">
      <w:pPr>
        <w:rPr>
          <w:rFonts w:ascii="Arial" w:hAnsi="Arial" w:cs="Arial"/>
        </w:rPr>
      </w:pPr>
      <w:r w:rsidRPr="00495899">
        <w:rPr>
          <w:rFonts w:ascii="Arial" w:hAnsi="Arial" w:cs="Arial"/>
          <w:highlight w:val="yellow"/>
        </w:rPr>
        <w:t>Il t</w:t>
      </w:r>
      <w:r w:rsidR="00AA5266" w:rsidRPr="00495899">
        <w:rPr>
          <w:rFonts w:ascii="Arial" w:hAnsi="Arial" w:cs="Arial"/>
          <w:highlight w:val="yellow"/>
        </w:rPr>
        <w:t xml:space="preserve">itolo prende spunto </w:t>
      </w:r>
      <w:r w:rsidR="008E45F1" w:rsidRPr="00495899">
        <w:rPr>
          <w:rFonts w:ascii="Arial" w:hAnsi="Arial" w:cs="Arial"/>
          <w:highlight w:val="yellow"/>
        </w:rPr>
        <w:t xml:space="preserve">dall’originalità che caratterizza il </w:t>
      </w:r>
      <w:r w:rsidR="00AA5266" w:rsidRPr="00495899">
        <w:rPr>
          <w:rFonts w:ascii="Arial" w:hAnsi="Arial" w:cs="Arial"/>
          <w:b/>
          <w:highlight w:val="yellow"/>
        </w:rPr>
        <w:t>Museo d’Arte e Scienza - G. Matthaes,</w:t>
      </w:r>
      <w:r w:rsidR="00AA5266" w:rsidRPr="00495899">
        <w:rPr>
          <w:rFonts w:ascii="Arial" w:hAnsi="Arial" w:cs="Arial"/>
          <w:highlight w:val="yellow"/>
        </w:rPr>
        <w:t xml:space="preserve"> diretto da </w:t>
      </w:r>
      <w:r w:rsidR="00AA5266" w:rsidRPr="00495899">
        <w:rPr>
          <w:rFonts w:ascii="Arial" w:hAnsi="Arial" w:cs="Arial"/>
          <w:b/>
          <w:highlight w:val="yellow"/>
        </w:rPr>
        <w:t>Peter Matthaes</w:t>
      </w:r>
      <w:r w:rsidRPr="00495899">
        <w:rPr>
          <w:rFonts w:ascii="Arial" w:hAnsi="Arial" w:cs="Arial"/>
          <w:highlight w:val="yellow"/>
        </w:rPr>
        <w:t xml:space="preserve">. </w:t>
      </w:r>
      <w:r w:rsidR="00AA5266" w:rsidRPr="00495899">
        <w:rPr>
          <w:rFonts w:ascii="Arial" w:hAnsi="Arial" w:cs="Arial"/>
          <w:highlight w:val="yellow"/>
        </w:rPr>
        <w:t xml:space="preserve">Un Museo tutt’altro che ordinario, in cui il visitatore si confronta costantemente con l’opera d’arte, interagendovi, con l’obiettivo di </w:t>
      </w:r>
      <w:r w:rsidR="008E45F1" w:rsidRPr="00495899">
        <w:rPr>
          <w:rFonts w:ascii="Arial" w:hAnsi="Arial" w:cs="Arial"/>
          <w:highlight w:val="yellow"/>
        </w:rPr>
        <w:t xml:space="preserve">imparare </w:t>
      </w:r>
      <w:r w:rsidR="00495899">
        <w:rPr>
          <w:rFonts w:ascii="Arial" w:hAnsi="Arial" w:cs="Arial"/>
          <w:highlight w:val="yellow"/>
        </w:rPr>
        <w:t>–</w:t>
      </w:r>
      <w:r w:rsidR="008E45F1" w:rsidRPr="00495899">
        <w:rPr>
          <w:rFonts w:ascii="Arial" w:hAnsi="Arial" w:cs="Arial"/>
          <w:highlight w:val="yellow"/>
        </w:rPr>
        <w:t xml:space="preserve"> </w:t>
      </w:r>
      <w:r w:rsidR="00495899">
        <w:rPr>
          <w:rFonts w:ascii="Arial" w:hAnsi="Arial" w:cs="Arial"/>
          <w:highlight w:val="yellow"/>
        </w:rPr>
        <w:t>attraverso un’esperienza diretta sui materiali e con gli</w:t>
      </w:r>
      <w:bookmarkStart w:id="0" w:name="_GoBack"/>
      <w:bookmarkEnd w:id="0"/>
      <w:r w:rsidR="00495899">
        <w:rPr>
          <w:rFonts w:ascii="Arial" w:hAnsi="Arial" w:cs="Arial"/>
          <w:highlight w:val="yellow"/>
        </w:rPr>
        <w:t xml:space="preserve"> strumenti -</w:t>
      </w:r>
      <w:r w:rsidR="008E45F1" w:rsidRPr="00495899">
        <w:rPr>
          <w:rFonts w:ascii="Arial" w:hAnsi="Arial" w:cs="Arial"/>
          <w:highlight w:val="yellow"/>
        </w:rPr>
        <w:t xml:space="preserve"> a </w:t>
      </w:r>
      <w:r w:rsidR="00AA5266" w:rsidRPr="00495899">
        <w:rPr>
          <w:rFonts w:ascii="Arial" w:hAnsi="Arial" w:cs="Arial"/>
          <w:highlight w:val="yellow"/>
        </w:rPr>
        <w:t>distinguere un’opera autentica da un’opera falsa.</w:t>
      </w:r>
      <w:r w:rsidR="00AA5266" w:rsidRPr="00AA5266">
        <w:rPr>
          <w:rFonts w:ascii="Arial" w:hAnsi="Arial" w:cs="Arial"/>
        </w:rPr>
        <w:t xml:space="preserve"> </w:t>
      </w:r>
    </w:p>
    <w:p w:rsidR="00AA5266" w:rsidRPr="00F276BF" w:rsidRDefault="00AA5266" w:rsidP="00AA5266">
      <w:pPr>
        <w:rPr>
          <w:rFonts w:ascii="Arial" w:hAnsi="Arial" w:cs="Arial"/>
        </w:rPr>
      </w:pPr>
      <w:r w:rsidRPr="00AA5266">
        <w:rPr>
          <w:rFonts w:ascii="Arial" w:hAnsi="Arial" w:cs="Arial"/>
        </w:rPr>
        <w:t>Ciascun</w:t>
      </w:r>
      <w:r w:rsidR="00273622">
        <w:rPr>
          <w:rFonts w:ascii="Arial" w:hAnsi="Arial" w:cs="Arial"/>
        </w:rPr>
        <w:t xml:space="preserve"> partecipante </w:t>
      </w:r>
      <w:r w:rsidRPr="00AA5266">
        <w:rPr>
          <w:rFonts w:ascii="Arial" w:hAnsi="Arial" w:cs="Arial"/>
        </w:rPr>
        <w:t xml:space="preserve">sarà chiamato a confrontarsi con il tema </w:t>
      </w:r>
      <w:r w:rsidRPr="00273622">
        <w:rPr>
          <w:rFonts w:ascii="Arial" w:hAnsi="Arial" w:cs="Arial"/>
          <w:b/>
        </w:rPr>
        <w:t>F / A FakeAuthentic falso o autentico</w:t>
      </w:r>
      <w:r w:rsidRPr="00AA5266">
        <w:rPr>
          <w:rFonts w:ascii="Arial" w:hAnsi="Arial" w:cs="Arial"/>
        </w:rPr>
        <w:t>, offrendo la propria interpretazione trasposta su di un oggetto di uso quotidiano</w:t>
      </w:r>
      <w:r w:rsidR="00273622">
        <w:rPr>
          <w:rFonts w:ascii="Arial" w:hAnsi="Arial" w:cs="Arial"/>
        </w:rPr>
        <w:t xml:space="preserve"> </w:t>
      </w:r>
      <w:r w:rsidRPr="00AA5266">
        <w:rPr>
          <w:rFonts w:ascii="Arial" w:hAnsi="Arial" w:cs="Arial"/>
        </w:rPr>
        <w:t>assegnato</w:t>
      </w:r>
      <w:r w:rsidR="00273622">
        <w:rPr>
          <w:rFonts w:ascii="Arial" w:hAnsi="Arial" w:cs="Arial"/>
        </w:rPr>
        <w:t xml:space="preserve"> da </w:t>
      </w:r>
      <w:r w:rsidR="00273622" w:rsidRPr="00DA248C">
        <w:rPr>
          <w:rFonts w:ascii="Arial" w:hAnsi="Arial" w:cs="Arial"/>
          <w:b/>
        </w:rPr>
        <w:t>AMArchitetrue</w:t>
      </w:r>
      <w:r w:rsidRPr="00DA248C">
        <w:rPr>
          <w:rFonts w:ascii="Arial" w:hAnsi="Arial" w:cs="Arial"/>
          <w:b/>
        </w:rPr>
        <w:t>.</w:t>
      </w:r>
    </w:p>
    <w:p w:rsidR="004B65FD" w:rsidRPr="00AA5266" w:rsidRDefault="00AA5266" w:rsidP="004B65FD">
      <w:pPr>
        <w:rPr>
          <w:rFonts w:ascii="Arial" w:hAnsi="Arial" w:cs="Arial"/>
        </w:rPr>
      </w:pPr>
      <w:r w:rsidRPr="00AA5266">
        <w:rPr>
          <w:rFonts w:ascii="Arial" w:hAnsi="Arial" w:cs="Arial"/>
        </w:rPr>
        <w:t xml:space="preserve">I lavori dei giovani architetti sono stati selezionati da una giuria </w:t>
      </w:r>
      <w:r w:rsidR="004B65FD" w:rsidRPr="00AA5266">
        <w:rPr>
          <w:rFonts w:ascii="Arial" w:hAnsi="Arial" w:cs="Arial"/>
        </w:rPr>
        <w:t xml:space="preserve">Fake / Authentic </w:t>
      </w:r>
      <w:r w:rsidRPr="00AA5266">
        <w:rPr>
          <w:rFonts w:ascii="Arial" w:hAnsi="Arial" w:cs="Arial"/>
        </w:rPr>
        <w:t xml:space="preserve">così composta: </w:t>
      </w:r>
      <w:r w:rsidR="004B65FD" w:rsidRPr="00273622">
        <w:rPr>
          <w:rFonts w:ascii="Arial" w:hAnsi="Arial" w:cs="Arial"/>
          <w:b/>
        </w:rPr>
        <w:t>Peter Matthaes</w:t>
      </w:r>
      <w:r w:rsidR="004B65FD" w:rsidRPr="00AA5266">
        <w:rPr>
          <w:rFonts w:ascii="Arial" w:hAnsi="Arial" w:cs="Arial"/>
        </w:rPr>
        <w:t xml:space="preserve">, </w:t>
      </w:r>
      <w:r w:rsidRPr="00AA5266">
        <w:rPr>
          <w:rFonts w:ascii="Arial" w:hAnsi="Arial" w:cs="Arial"/>
        </w:rPr>
        <w:t>direttore del MAS</w:t>
      </w:r>
      <w:r w:rsidRPr="00273622">
        <w:rPr>
          <w:rFonts w:ascii="Arial" w:hAnsi="Arial" w:cs="Arial"/>
          <w:b/>
        </w:rPr>
        <w:t xml:space="preserve">, </w:t>
      </w:r>
      <w:r w:rsidR="004B65FD" w:rsidRPr="00273622">
        <w:rPr>
          <w:rFonts w:ascii="Arial" w:hAnsi="Arial" w:cs="Arial"/>
          <w:b/>
        </w:rPr>
        <w:t>Rocco Vitali,</w:t>
      </w:r>
      <w:r w:rsidR="004B65FD" w:rsidRPr="00AA5266">
        <w:rPr>
          <w:rFonts w:ascii="Arial" w:hAnsi="Arial" w:cs="Arial"/>
        </w:rPr>
        <w:t xml:space="preserve"> </w:t>
      </w:r>
      <w:r w:rsidRPr="00AA5266">
        <w:rPr>
          <w:rFonts w:ascii="Arial" w:hAnsi="Arial" w:cs="Arial"/>
        </w:rPr>
        <w:t xml:space="preserve">architetto, artista e curatore dell’evento, </w:t>
      </w:r>
      <w:r w:rsidRPr="00273622">
        <w:rPr>
          <w:rFonts w:ascii="Arial" w:hAnsi="Arial" w:cs="Arial"/>
          <w:b/>
        </w:rPr>
        <w:t>Stefania Agostini</w:t>
      </w:r>
      <w:r w:rsidRPr="00AA5266">
        <w:rPr>
          <w:rFonts w:ascii="Arial" w:hAnsi="Arial" w:cs="Arial"/>
        </w:rPr>
        <w:t xml:space="preserve"> e </w:t>
      </w:r>
      <w:r w:rsidRPr="00273622">
        <w:rPr>
          <w:rFonts w:ascii="Arial" w:hAnsi="Arial" w:cs="Arial"/>
          <w:b/>
        </w:rPr>
        <w:t>Luca Mostarda</w:t>
      </w:r>
      <w:r w:rsidRPr="00AA5266">
        <w:rPr>
          <w:rFonts w:ascii="Arial" w:hAnsi="Arial" w:cs="Arial"/>
        </w:rPr>
        <w:t xml:space="preserve">, architetti per </w:t>
      </w:r>
      <w:r w:rsidR="004B65FD" w:rsidRPr="00AA5266">
        <w:rPr>
          <w:rFonts w:ascii="Arial" w:hAnsi="Arial" w:cs="Arial"/>
        </w:rPr>
        <w:t xml:space="preserve">AMArchitectrue, </w:t>
      </w:r>
      <w:r w:rsidRPr="00AA5266">
        <w:rPr>
          <w:rFonts w:ascii="Arial" w:hAnsi="Arial" w:cs="Arial"/>
        </w:rPr>
        <w:t>ideatori e curatori dell’evento.</w:t>
      </w:r>
    </w:p>
    <w:p w:rsidR="00AA5266" w:rsidRPr="00AA5266" w:rsidRDefault="00AA5266" w:rsidP="004B65FD">
      <w:pPr>
        <w:rPr>
          <w:rFonts w:ascii="Arial" w:hAnsi="Arial" w:cs="Arial"/>
        </w:rPr>
      </w:pPr>
      <w:r w:rsidRPr="00AA5266">
        <w:rPr>
          <w:rFonts w:ascii="Arial" w:hAnsi="Arial" w:cs="Arial"/>
        </w:rPr>
        <w:t xml:space="preserve">I partecipanti </w:t>
      </w:r>
      <w:r w:rsidR="00DA248C">
        <w:rPr>
          <w:rFonts w:ascii="Arial" w:hAnsi="Arial" w:cs="Arial"/>
        </w:rPr>
        <w:t>hanno</w:t>
      </w:r>
      <w:r w:rsidRPr="00AA5266">
        <w:rPr>
          <w:rFonts w:ascii="Arial" w:hAnsi="Arial" w:cs="Arial"/>
        </w:rPr>
        <w:t xml:space="preserve"> un loro spazio all’interno delle sale del Museo dove poter esporre il proprio complemento d’arredo</w:t>
      </w:r>
      <w:r w:rsidR="00DA248C">
        <w:rPr>
          <w:rFonts w:ascii="Arial" w:hAnsi="Arial" w:cs="Arial"/>
        </w:rPr>
        <w:t>,</w:t>
      </w:r>
      <w:r w:rsidRPr="00AA5266">
        <w:rPr>
          <w:rFonts w:ascii="Arial" w:hAnsi="Arial" w:cs="Arial"/>
        </w:rPr>
        <w:t xml:space="preserve"> a titolo gratuito</w:t>
      </w:r>
      <w:r w:rsidR="00DA248C">
        <w:rPr>
          <w:rFonts w:ascii="Arial" w:hAnsi="Arial" w:cs="Arial"/>
        </w:rPr>
        <w:t>,</w:t>
      </w:r>
      <w:r w:rsidRPr="00AA5266">
        <w:rPr>
          <w:rFonts w:ascii="Arial" w:hAnsi="Arial" w:cs="Arial"/>
        </w:rPr>
        <w:t xml:space="preserve"> con ampia visibilità.</w:t>
      </w:r>
    </w:p>
    <w:p w:rsidR="00DA248C" w:rsidRDefault="00DA248C" w:rsidP="004B65FD">
      <w:pPr>
        <w:rPr>
          <w:rFonts w:ascii="Arial" w:hAnsi="Arial" w:cs="Arial"/>
          <w:b/>
        </w:rPr>
      </w:pPr>
    </w:p>
    <w:p w:rsidR="00273622" w:rsidRDefault="004B65FD" w:rsidP="004B65FD">
      <w:pPr>
        <w:rPr>
          <w:rFonts w:ascii="Arial" w:hAnsi="Arial" w:cs="Arial"/>
        </w:rPr>
      </w:pPr>
      <w:r w:rsidRPr="00273622">
        <w:rPr>
          <w:rFonts w:ascii="Arial" w:hAnsi="Arial" w:cs="Arial"/>
          <w:b/>
        </w:rPr>
        <w:t>AMArchitectru</w:t>
      </w:r>
      <w:r w:rsidR="00273622">
        <w:rPr>
          <w:rFonts w:ascii="Arial" w:hAnsi="Arial" w:cs="Arial"/>
          <w:b/>
        </w:rPr>
        <w:t>e</w:t>
      </w:r>
      <w:r w:rsidRPr="00273622">
        <w:rPr>
          <w:rFonts w:ascii="Arial" w:hAnsi="Arial" w:cs="Arial"/>
          <w:b/>
        </w:rPr>
        <w:t xml:space="preserve"> </w:t>
      </w:r>
      <w:r w:rsidR="00273622">
        <w:rPr>
          <w:rFonts w:ascii="Arial" w:hAnsi="Arial" w:cs="Arial"/>
        </w:rPr>
        <w:t>è</w:t>
      </w:r>
      <w:r w:rsidRPr="00AA5266">
        <w:rPr>
          <w:rFonts w:ascii="Arial" w:hAnsi="Arial" w:cs="Arial"/>
        </w:rPr>
        <w:t xml:space="preserve"> un gruppo di architetti con sede a Milano</w:t>
      </w:r>
      <w:r w:rsidR="00273622">
        <w:rPr>
          <w:rFonts w:ascii="Arial" w:hAnsi="Arial" w:cs="Arial"/>
        </w:rPr>
        <w:t>,</w:t>
      </w:r>
      <w:r w:rsidRPr="00AA5266">
        <w:rPr>
          <w:rFonts w:ascii="Arial" w:hAnsi="Arial" w:cs="Arial"/>
        </w:rPr>
        <w:t xml:space="preserve"> ideato da </w:t>
      </w:r>
      <w:r w:rsidRPr="00273622">
        <w:rPr>
          <w:rFonts w:ascii="Arial" w:hAnsi="Arial" w:cs="Arial"/>
          <w:b/>
        </w:rPr>
        <w:t>Stefania Agostini</w:t>
      </w:r>
      <w:r w:rsidR="00273622">
        <w:rPr>
          <w:rFonts w:ascii="Arial" w:hAnsi="Arial" w:cs="Arial"/>
        </w:rPr>
        <w:t xml:space="preserve">, classe </w:t>
      </w:r>
      <w:r w:rsidRPr="00AA5266">
        <w:rPr>
          <w:rFonts w:ascii="Arial" w:hAnsi="Arial" w:cs="Arial"/>
        </w:rPr>
        <w:t>1990</w:t>
      </w:r>
      <w:r w:rsidR="00273622">
        <w:rPr>
          <w:rFonts w:ascii="Arial" w:hAnsi="Arial" w:cs="Arial"/>
        </w:rPr>
        <w:t xml:space="preserve"> </w:t>
      </w:r>
      <w:r w:rsidRPr="00AA5266">
        <w:rPr>
          <w:rFonts w:ascii="Arial" w:hAnsi="Arial" w:cs="Arial"/>
        </w:rPr>
        <w:t>e Luca Mostarda</w:t>
      </w:r>
      <w:r w:rsidR="00273622">
        <w:rPr>
          <w:rFonts w:ascii="Arial" w:hAnsi="Arial" w:cs="Arial"/>
        </w:rPr>
        <w:t>. Del 1</w:t>
      </w:r>
      <w:r w:rsidRPr="00AA5266">
        <w:rPr>
          <w:rFonts w:ascii="Arial" w:hAnsi="Arial" w:cs="Arial"/>
        </w:rPr>
        <w:t>985</w:t>
      </w:r>
      <w:r w:rsidR="00273622">
        <w:rPr>
          <w:rFonts w:ascii="Arial" w:hAnsi="Arial" w:cs="Arial"/>
        </w:rPr>
        <w:t>. L</w:t>
      </w:r>
      <w:r w:rsidRPr="00AA5266">
        <w:rPr>
          <w:rFonts w:ascii="Arial" w:hAnsi="Arial" w:cs="Arial"/>
        </w:rPr>
        <w:t xml:space="preserve">aureati in Svizzera presso </w:t>
      </w:r>
      <w:r w:rsidRPr="00273622">
        <w:rPr>
          <w:rFonts w:ascii="Arial" w:hAnsi="Arial" w:cs="Arial"/>
          <w:b/>
        </w:rPr>
        <w:t>l’Accademia di architettura di Mendrisio</w:t>
      </w:r>
      <w:r w:rsidR="00273622">
        <w:rPr>
          <w:rFonts w:ascii="Arial" w:hAnsi="Arial" w:cs="Arial"/>
        </w:rPr>
        <w:t>.</w:t>
      </w:r>
      <w:r w:rsidRPr="00AA5266">
        <w:rPr>
          <w:rFonts w:ascii="Arial" w:hAnsi="Arial" w:cs="Arial"/>
        </w:rPr>
        <w:t xml:space="preserve"> Dopo una serie di collaborazioni individuali con i più rinomati studi di architettura del panorama svizzero e tedesco quali Sergison Bates a Zurigo, Men Duri Arquint architekten ad Ardez e Zvi Hecker a Berlino e dopo aver collaborato ad allestimenti di esposizioni di artisti del calibro di Madlaina Demarmels</w:t>
      </w:r>
      <w:r w:rsidR="00273622">
        <w:rPr>
          <w:rFonts w:ascii="Arial" w:hAnsi="Arial" w:cs="Arial"/>
        </w:rPr>
        <w:t xml:space="preserve">, </w:t>
      </w:r>
      <w:r w:rsidRPr="00AA5266">
        <w:rPr>
          <w:rFonts w:ascii="Arial" w:hAnsi="Arial" w:cs="Arial"/>
        </w:rPr>
        <w:t xml:space="preserve">nel 2018 si uniscono avviando l’attività di </w:t>
      </w:r>
      <w:r w:rsidRPr="00273622">
        <w:rPr>
          <w:rFonts w:ascii="Arial" w:hAnsi="Arial" w:cs="Arial"/>
          <w:b/>
        </w:rPr>
        <w:t>AMArchitectru</w:t>
      </w:r>
      <w:r w:rsidR="00273622" w:rsidRPr="00273622">
        <w:rPr>
          <w:rFonts w:ascii="Arial" w:hAnsi="Arial" w:cs="Arial"/>
          <w:b/>
        </w:rPr>
        <w:t>e.</w:t>
      </w:r>
    </w:p>
    <w:p w:rsidR="004B65FD" w:rsidRPr="00AA5266" w:rsidRDefault="004B65FD" w:rsidP="004B65FD">
      <w:pPr>
        <w:rPr>
          <w:rFonts w:ascii="Arial" w:hAnsi="Arial" w:cs="Arial"/>
        </w:rPr>
      </w:pPr>
      <w:r w:rsidRPr="00AA5266">
        <w:rPr>
          <w:rFonts w:ascii="Arial" w:hAnsi="Arial" w:cs="Arial"/>
        </w:rPr>
        <w:t xml:space="preserve">Parallelamente </w:t>
      </w:r>
      <w:r w:rsidRPr="00DA248C">
        <w:rPr>
          <w:rFonts w:ascii="Arial" w:hAnsi="Arial" w:cs="Arial"/>
          <w:b/>
        </w:rPr>
        <w:t>Luca Mostarda</w:t>
      </w:r>
      <w:r w:rsidRPr="00AA5266">
        <w:rPr>
          <w:rFonts w:ascii="Arial" w:hAnsi="Arial" w:cs="Arial"/>
        </w:rPr>
        <w:t xml:space="preserve"> è impegnato nel ruolo di docente assistente di progettazione presso l’Accademia di architettura di Mendrisio in Svizzera dove affianca le ultime curatrici della Biennale di architettura di Venezia, il duo Dublinese Grafton architects, Yvonne Farrell e Shelley McNamara</w:t>
      </w:r>
      <w:r w:rsidR="00273622">
        <w:rPr>
          <w:rFonts w:ascii="Arial" w:hAnsi="Arial" w:cs="Arial"/>
        </w:rPr>
        <w:t xml:space="preserve">. </w:t>
      </w:r>
      <w:r w:rsidRPr="00AA5266">
        <w:rPr>
          <w:rFonts w:ascii="Arial" w:hAnsi="Arial" w:cs="Arial"/>
        </w:rPr>
        <w:t>Precedentemente è stato docente assistente di progettazione di Jan De Vylder (architecten devyldervincktaillieu) e di Bijoy Jain di Studio Mumbai. Nel 2014 viene invitato come critico per le</w:t>
      </w:r>
      <w:r w:rsidR="00273622">
        <w:rPr>
          <w:rFonts w:ascii="Arial" w:hAnsi="Arial" w:cs="Arial"/>
        </w:rPr>
        <w:t xml:space="preserve"> </w:t>
      </w:r>
      <w:r w:rsidRPr="00AA5266">
        <w:rPr>
          <w:rFonts w:ascii="Arial" w:hAnsi="Arial" w:cs="Arial"/>
        </w:rPr>
        <w:t>finali dell’atelier Jan De Vylder presso la facoltà di architettura KU Leuven</w:t>
      </w:r>
      <w:r w:rsidR="00273622">
        <w:rPr>
          <w:rFonts w:ascii="Arial" w:hAnsi="Arial" w:cs="Arial"/>
        </w:rPr>
        <w:t xml:space="preserve">, </w:t>
      </w:r>
      <w:r w:rsidRPr="00AA5266">
        <w:rPr>
          <w:rFonts w:ascii="Arial" w:hAnsi="Arial" w:cs="Arial"/>
        </w:rPr>
        <w:t xml:space="preserve">Sint Lucas a Bruxelles. Nel 2016 è stato docente assistente di progettazione insieme a Jan De Vylder presso lo IUAV di Venezia per il Wa.Ve. summer school. Nel 2018 riveste il ruolo di critico invitato presso il Politecnico Federale ETH di Zurigo per l’atelier Jan De Vylder . </w:t>
      </w:r>
    </w:p>
    <w:p w:rsidR="00273622" w:rsidRDefault="004B65FD" w:rsidP="004B65FD">
      <w:pPr>
        <w:rPr>
          <w:rFonts w:ascii="Arial" w:hAnsi="Arial" w:cs="Arial"/>
        </w:rPr>
      </w:pPr>
      <w:r w:rsidRPr="00DA248C">
        <w:rPr>
          <w:rFonts w:ascii="Arial" w:hAnsi="Arial" w:cs="Arial"/>
          <w:b/>
        </w:rPr>
        <w:t xml:space="preserve">AMArchitectrue </w:t>
      </w:r>
      <w:r w:rsidRPr="00AA5266">
        <w:rPr>
          <w:rFonts w:ascii="Arial" w:hAnsi="Arial" w:cs="Arial"/>
        </w:rPr>
        <w:t xml:space="preserve">concentra l’attività dello studio nel campo del restauro e riuso di edifici preesistenti lavorando a diverse scale di progetto, dalla piccola abitazione alla grande industria. </w:t>
      </w:r>
    </w:p>
    <w:p w:rsidR="004B65FD" w:rsidRPr="00AA5266" w:rsidRDefault="004B65FD" w:rsidP="004B65FD">
      <w:pPr>
        <w:rPr>
          <w:rFonts w:ascii="Arial" w:hAnsi="Arial" w:cs="Arial"/>
        </w:rPr>
      </w:pPr>
      <w:r w:rsidRPr="00DA248C">
        <w:rPr>
          <w:rFonts w:ascii="Arial" w:hAnsi="Arial" w:cs="Arial"/>
          <w:b/>
        </w:rPr>
        <w:t>AMArchitectru</w:t>
      </w:r>
      <w:r w:rsidRPr="00AA5266">
        <w:rPr>
          <w:rFonts w:ascii="Arial" w:hAnsi="Arial" w:cs="Arial"/>
        </w:rPr>
        <w:t xml:space="preserve"> e si occupa di portare avanti una costante ricerca nel campo </w:t>
      </w:r>
      <w:r w:rsidR="00D9397C" w:rsidRPr="00AA5266">
        <w:rPr>
          <w:rFonts w:ascii="Arial" w:hAnsi="Arial" w:cs="Arial"/>
        </w:rPr>
        <w:t>delle suppellettili</w:t>
      </w:r>
      <w:r w:rsidRPr="00AA5266">
        <w:rPr>
          <w:rFonts w:ascii="Arial" w:hAnsi="Arial" w:cs="Arial"/>
        </w:rPr>
        <w:t xml:space="preserve"> e complementi d’arredo, disegnando e realizzando i propri progetti. </w:t>
      </w:r>
    </w:p>
    <w:p w:rsidR="004B65FD" w:rsidRPr="00AA5266" w:rsidRDefault="004B65FD" w:rsidP="004B65FD">
      <w:pPr>
        <w:rPr>
          <w:rFonts w:ascii="Arial" w:hAnsi="Arial" w:cs="Arial"/>
        </w:rPr>
      </w:pPr>
      <w:r w:rsidRPr="00DA248C">
        <w:rPr>
          <w:rFonts w:ascii="Arial" w:hAnsi="Arial" w:cs="Arial"/>
          <w:b/>
        </w:rPr>
        <w:t>AMArchitectrue</w:t>
      </w:r>
      <w:r w:rsidRPr="00AA5266">
        <w:rPr>
          <w:rFonts w:ascii="Arial" w:hAnsi="Arial" w:cs="Arial"/>
        </w:rPr>
        <w:t xml:space="preserve"> in occasione del </w:t>
      </w:r>
      <w:r w:rsidRPr="00DA248C">
        <w:rPr>
          <w:rFonts w:ascii="Arial" w:hAnsi="Arial" w:cs="Arial"/>
          <w:b/>
        </w:rPr>
        <w:t>Fuorisalone 2019</w:t>
      </w:r>
      <w:r w:rsidRPr="00AA5266">
        <w:rPr>
          <w:rFonts w:ascii="Arial" w:hAnsi="Arial" w:cs="Arial"/>
        </w:rPr>
        <w:t xml:space="preserve"> re-instaura una stretta collaborazione con </w:t>
      </w:r>
      <w:r w:rsidRPr="00DA248C">
        <w:rPr>
          <w:rFonts w:ascii="Arial" w:hAnsi="Arial" w:cs="Arial"/>
          <w:b/>
        </w:rPr>
        <w:t>Rocco Vitali</w:t>
      </w:r>
      <w:r w:rsidR="00273622">
        <w:rPr>
          <w:rFonts w:ascii="Arial" w:hAnsi="Arial" w:cs="Arial"/>
        </w:rPr>
        <w:t>, classe 1991</w:t>
      </w:r>
      <w:r w:rsidRPr="00AA5266">
        <w:rPr>
          <w:rFonts w:ascii="Arial" w:hAnsi="Arial" w:cs="Arial"/>
        </w:rPr>
        <w:t>, architetto, pittore e artista con sede a Milano. Laureato nel 2016 presso l’Accademia di architettura di Mendrisio</w:t>
      </w:r>
      <w:r w:rsidR="00273622">
        <w:rPr>
          <w:rFonts w:ascii="Arial" w:hAnsi="Arial" w:cs="Arial"/>
        </w:rPr>
        <w:t>,</w:t>
      </w:r>
      <w:r w:rsidRPr="00AA5266">
        <w:rPr>
          <w:rFonts w:ascii="Arial" w:hAnsi="Arial" w:cs="Arial"/>
        </w:rPr>
        <w:t xml:space="preserve"> dove attualmente ricopre la carica di docente assistente di progettazione per l’atelier Bijoy Jain di Studio Mumbai</w:t>
      </w:r>
      <w:r w:rsidR="00273622">
        <w:rPr>
          <w:rFonts w:ascii="Arial" w:hAnsi="Arial" w:cs="Arial"/>
        </w:rPr>
        <w:t>.</w:t>
      </w:r>
      <w:r w:rsidRPr="00AA5266">
        <w:rPr>
          <w:rFonts w:ascii="Arial" w:hAnsi="Arial" w:cs="Arial"/>
        </w:rPr>
        <w:t xml:space="preserve"> Dopo le esperienze svolte presso gli studi di Sou Fujimoto e Philippe Rahm , collabora con Bijoy Jain di Studio Mumbai in occasione della Biennale di archi</w:t>
      </w:r>
      <w:r w:rsidR="00273622">
        <w:rPr>
          <w:rFonts w:ascii="Arial" w:hAnsi="Arial" w:cs="Arial"/>
        </w:rPr>
        <w:t>t</w:t>
      </w:r>
      <w:r w:rsidRPr="00AA5266">
        <w:rPr>
          <w:rFonts w:ascii="Arial" w:hAnsi="Arial" w:cs="Arial"/>
        </w:rPr>
        <w:t xml:space="preserve">ettura di Venezia del 2016 ed in seguito esercita il mestiere di architetto presso lo studio belga architecten devyldervincktaillieu a Ghent prima di intraprendere la strada indipendente che lo porta a Milano a lavorare come artista e pittore affiancando in parallelo la carriera di architetto docente assistente di progettazione presso l’Accademia di architettura di Mendrisio in Svizzera. </w:t>
      </w:r>
    </w:p>
    <w:p w:rsidR="00170643" w:rsidRDefault="00170643"/>
    <w:sectPr w:rsidR="0017064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5FD"/>
    <w:rsid w:val="00170643"/>
    <w:rsid w:val="00273622"/>
    <w:rsid w:val="002F7B56"/>
    <w:rsid w:val="00495899"/>
    <w:rsid w:val="004B65FD"/>
    <w:rsid w:val="005E1B49"/>
    <w:rsid w:val="006D77B3"/>
    <w:rsid w:val="00772656"/>
    <w:rsid w:val="008E45F1"/>
    <w:rsid w:val="00932930"/>
    <w:rsid w:val="00A83B33"/>
    <w:rsid w:val="00AA5266"/>
    <w:rsid w:val="00C80777"/>
    <w:rsid w:val="00D24ED2"/>
    <w:rsid w:val="00D9397C"/>
    <w:rsid w:val="00DA248C"/>
    <w:rsid w:val="00E3305B"/>
    <w:rsid w:val="00F276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CEA90"/>
  <w15:chartTrackingRefBased/>
  <w15:docId w15:val="{4E5F0114-5561-4EAF-8555-68CD41B59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123161">
      <w:bodyDiv w:val="1"/>
      <w:marLeft w:val="0"/>
      <w:marRight w:val="0"/>
      <w:marTop w:val="0"/>
      <w:marBottom w:val="0"/>
      <w:divBdr>
        <w:top w:val="none" w:sz="0" w:space="0" w:color="auto"/>
        <w:left w:val="none" w:sz="0" w:space="0" w:color="auto"/>
        <w:bottom w:val="none" w:sz="0" w:space="0" w:color="auto"/>
        <w:right w:val="none" w:sz="0" w:space="0" w:color="auto"/>
      </w:divBdr>
      <w:divsChild>
        <w:div w:id="623854686">
          <w:marLeft w:val="-60"/>
          <w:marRight w:val="-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B6030-D47D-4804-BD78-6F9E10457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752</Words>
  <Characters>4288</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Perruso</dc:creator>
  <cp:keywords/>
  <dc:description/>
  <cp:lastModifiedBy>barbara reverberi</cp:lastModifiedBy>
  <cp:revision>4</cp:revision>
  <dcterms:created xsi:type="dcterms:W3CDTF">2019-03-04T15:36:00Z</dcterms:created>
  <dcterms:modified xsi:type="dcterms:W3CDTF">2019-03-04T15:40:00Z</dcterms:modified>
</cp:coreProperties>
</file>