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73" w:rsidRPr="00DD3F37" w:rsidRDefault="00FF3972" w:rsidP="0090339E">
      <w:pPr>
        <w:pBdr>
          <w:top w:val="nil"/>
          <w:left w:val="nil"/>
          <w:bottom w:val="nil"/>
          <w:right w:val="nil"/>
          <w:between w:val="nil"/>
        </w:pBdr>
        <w:ind w:left="2160"/>
        <w:jc w:val="center"/>
        <w:rPr>
          <w:color w:val="000000"/>
          <w:sz w:val="32"/>
          <w:szCs w:val="32"/>
          <w:lang w:val="it-IT"/>
        </w:rPr>
      </w:pPr>
      <w:bookmarkStart w:id="0" w:name="_heading=h.gjdgxs" w:colFirst="0" w:colLast="0"/>
      <w:bookmarkEnd w:id="0"/>
      <w:r>
        <w:rPr>
          <w:b/>
          <w:noProof/>
          <w:color w:val="FF0000"/>
          <w:sz w:val="53"/>
          <w:szCs w:val="53"/>
          <w:lang w:val="it-IT" w:eastAsia="it-IT"/>
        </w:rPr>
        <w:drawing>
          <wp:anchor distT="152400" distB="152400" distL="152400" distR="152400" simplePos="0" relativeHeight="251658240" behindDoc="0" locked="0" layoutInCell="1" hidden="0" allowOverlap="1" wp14:anchorId="477E2E13" wp14:editId="4EBA6E36">
            <wp:simplePos x="0" y="0"/>
            <wp:positionH relativeFrom="margin">
              <wp:posOffset>5221568</wp:posOffset>
            </wp:positionH>
            <wp:positionV relativeFrom="page">
              <wp:posOffset>0</wp:posOffset>
            </wp:positionV>
            <wp:extent cx="1374542" cy="1832723"/>
            <wp:effectExtent l="0" t="0" r="0" b="0"/>
            <wp:wrapSquare wrapText="bothSides" distT="152400" distB="152400" distL="152400" distR="152400"/>
            <wp:docPr id="1073741837" name="image2.jpg" descr="Immagine"/>
            <wp:cNvGraphicFramePr/>
            <a:graphic xmlns:a="http://schemas.openxmlformats.org/drawingml/2006/main">
              <a:graphicData uri="http://schemas.openxmlformats.org/drawingml/2006/picture">
                <pic:pic xmlns:pic="http://schemas.openxmlformats.org/drawingml/2006/picture">
                  <pic:nvPicPr>
                    <pic:cNvPr id="0" name="image2.jpg" descr="Immagine"/>
                    <pic:cNvPicPr preferRelativeResize="0"/>
                  </pic:nvPicPr>
                  <pic:blipFill>
                    <a:blip r:embed="rId8"/>
                    <a:srcRect/>
                    <a:stretch>
                      <a:fillRect/>
                    </a:stretch>
                  </pic:blipFill>
                  <pic:spPr>
                    <a:xfrm>
                      <a:off x="0" y="0"/>
                      <a:ext cx="1374542" cy="1832723"/>
                    </a:xfrm>
                    <a:prstGeom prst="rect">
                      <a:avLst/>
                    </a:prstGeom>
                    <a:ln/>
                  </pic:spPr>
                </pic:pic>
              </a:graphicData>
            </a:graphic>
          </wp:anchor>
        </w:drawing>
      </w:r>
      <w:r>
        <w:rPr>
          <w:b/>
          <w:noProof/>
          <w:color w:val="FF0000"/>
          <w:sz w:val="53"/>
          <w:szCs w:val="53"/>
          <w:lang w:val="it-IT" w:eastAsia="it-IT"/>
        </w:rPr>
        <w:drawing>
          <wp:anchor distT="152400" distB="152400" distL="152400" distR="152400" simplePos="0" relativeHeight="251659264" behindDoc="0" locked="0" layoutInCell="1" hidden="0" allowOverlap="1" wp14:anchorId="6122E941" wp14:editId="135B4213">
            <wp:simplePos x="0" y="0"/>
            <wp:positionH relativeFrom="margin">
              <wp:posOffset>4436623</wp:posOffset>
            </wp:positionH>
            <wp:positionV relativeFrom="page">
              <wp:posOffset>0</wp:posOffset>
            </wp:positionV>
            <wp:extent cx="698500" cy="1816100"/>
            <wp:effectExtent l="0" t="0" r="0" b="0"/>
            <wp:wrapSquare wrapText="bothSides" distT="152400" distB="152400" distL="152400" distR="152400"/>
            <wp:docPr id="1073741838" name="image3.png" descr="Immagine"/>
            <wp:cNvGraphicFramePr/>
            <a:graphic xmlns:a="http://schemas.openxmlformats.org/drawingml/2006/main">
              <a:graphicData uri="http://schemas.openxmlformats.org/drawingml/2006/picture">
                <pic:pic xmlns:pic="http://schemas.openxmlformats.org/drawingml/2006/picture">
                  <pic:nvPicPr>
                    <pic:cNvPr id="0" name="image3.png" descr="Immagine"/>
                    <pic:cNvPicPr preferRelativeResize="0"/>
                  </pic:nvPicPr>
                  <pic:blipFill>
                    <a:blip r:embed="rId9"/>
                    <a:srcRect/>
                    <a:stretch>
                      <a:fillRect/>
                    </a:stretch>
                  </pic:blipFill>
                  <pic:spPr>
                    <a:xfrm>
                      <a:off x="0" y="0"/>
                      <a:ext cx="698500" cy="1816100"/>
                    </a:xfrm>
                    <a:prstGeom prst="rect">
                      <a:avLst/>
                    </a:prstGeom>
                    <a:ln/>
                  </pic:spPr>
                </pic:pic>
              </a:graphicData>
            </a:graphic>
          </wp:anchor>
        </w:drawing>
      </w:r>
      <w:r>
        <w:rPr>
          <w:b/>
          <w:noProof/>
          <w:color w:val="FF0000"/>
          <w:sz w:val="53"/>
          <w:szCs w:val="53"/>
          <w:lang w:val="it-IT" w:eastAsia="it-IT"/>
        </w:rPr>
        <w:drawing>
          <wp:anchor distT="152400" distB="152400" distL="152400" distR="152400" simplePos="0" relativeHeight="251660288" behindDoc="0" locked="0" layoutInCell="1" hidden="0" allowOverlap="1" wp14:anchorId="2F02961D" wp14:editId="1145ADC1">
            <wp:simplePos x="0" y="0"/>
            <wp:positionH relativeFrom="margin">
              <wp:posOffset>2032089</wp:posOffset>
            </wp:positionH>
            <wp:positionV relativeFrom="page">
              <wp:posOffset>0</wp:posOffset>
            </wp:positionV>
            <wp:extent cx="2404534" cy="1803400"/>
            <wp:effectExtent l="0" t="0" r="0" b="0"/>
            <wp:wrapTopAndBottom distT="152400" distB="152400"/>
            <wp:docPr id="1073741843" name="image1.jpg" descr="Immagine"/>
            <wp:cNvGraphicFramePr/>
            <a:graphic xmlns:a="http://schemas.openxmlformats.org/drawingml/2006/main">
              <a:graphicData uri="http://schemas.openxmlformats.org/drawingml/2006/picture">
                <pic:pic xmlns:pic="http://schemas.openxmlformats.org/drawingml/2006/picture">
                  <pic:nvPicPr>
                    <pic:cNvPr id="0" name="image1.jpg" descr="Immagine"/>
                    <pic:cNvPicPr preferRelativeResize="0"/>
                  </pic:nvPicPr>
                  <pic:blipFill>
                    <a:blip r:embed="rId10"/>
                    <a:srcRect/>
                    <a:stretch>
                      <a:fillRect/>
                    </a:stretch>
                  </pic:blipFill>
                  <pic:spPr>
                    <a:xfrm>
                      <a:off x="0" y="0"/>
                      <a:ext cx="2404534" cy="1803400"/>
                    </a:xfrm>
                    <a:prstGeom prst="rect">
                      <a:avLst/>
                    </a:prstGeom>
                    <a:ln/>
                  </pic:spPr>
                </pic:pic>
              </a:graphicData>
            </a:graphic>
          </wp:anchor>
        </w:drawing>
      </w:r>
      <w:r>
        <w:rPr>
          <w:b/>
          <w:noProof/>
          <w:color w:val="FF0000"/>
          <w:sz w:val="53"/>
          <w:szCs w:val="53"/>
          <w:lang w:val="it-IT" w:eastAsia="it-IT"/>
        </w:rPr>
        <w:drawing>
          <wp:anchor distT="152400" distB="152400" distL="152400" distR="152400" simplePos="0" relativeHeight="251661312" behindDoc="0" locked="0" layoutInCell="1" hidden="0" allowOverlap="1" wp14:anchorId="39278913" wp14:editId="3CC26E13">
            <wp:simplePos x="0" y="0"/>
            <wp:positionH relativeFrom="margin">
              <wp:posOffset>-482508</wp:posOffset>
            </wp:positionH>
            <wp:positionV relativeFrom="page">
              <wp:posOffset>0</wp:posOffset>
            </wp:positionV>
            <wp:extent cx="2514600" cy="1803400"/>
            <wp:effectExtent l="0" t="0" r="0" b="0"/>
            <wp:wrapSquare wrapText="bothSides" distT="152400" distB="152400" distL="152400" distR="152400"/>
            <wp:docPr id="1073741839" name="image4.jpg" descr="Immagine"/>
            <wp:cNvGraphicFramePr/>
            <a:graphic xmlns:a="http://schemas.openxmlformats.org/drawingml/2006/main">
              <a:graphicData uri="http://schemas.openxmlformats.org/drawingml/2006/picture">
                <pic:pic xmlns:pic="http://schemas.openxmlformats.org/drawingml/2006/picture">
                  <pic:nvPicPr>
                    <pic:cNvPr id="0" name="image4.jpg" descr="Immagine"/>
                    <pic:cNvPicPr preferRelativeResize="0"/>
                  </pic:nvPicPr>
                  <pic:blipFill>
                    <a:blip r:embed="rId11"/>
                    <a:srcRect/>
                    <a:stretch>
                      <a:fillRect/>
                    </a:stretch>
                  </pic:blipFill>
                  <pic:spPr>
                    <a:xfrm>
                      <a:off x="0" y="0"/>
                      <a:ext cx="2514600" cy="1803400"/>
                    </a:xfrm>
                    <a:prstGeom prst="rect">
                      <a:avLst/>
                    </a:prstGeom>
                    <a:ln/>
                  </pic:spPr>
                </pic:pic>
              </a:graphicData>
            </a:graphic>
          </wp:anchor>
        </w:drawing>
      </w:r>
      <w:r w:rsidR="0090339E" w:rsidRPr="00DD3F37">
        <w:rPr>
          <w:b/>
          <w:color w:val="000000"/>
          <w:sz w:val="53"/>
          <w:szCs w:val="53"/>
          <w:lang w:val="it-IT"/>
        </w:rPr>
        <w:t xml:space="preserve">   </w:t>
      </w:r>
      <w:r w:rsidRPr="00DD3F37">
        <w:rPr>
          <w:b/>
          <w:color w:val="000000"/>
          <w:sz w:val="53"/>
          <w:szCs w:val="53"/>
          <w:lang w:val="it-IT"/>
        </w:rPr>
        <w:t>FestivAlContrar</w:t>
      </w:r>
      <w:r w:rsidR="0090339E" w:rsidRPr="00DD3F37">
        <w:rPr>
          <w:b/>
          <w:color w:val="000000"/>
          <w:sz w:val="53"/>
          <w:szCs w:val="53"/>
          <w:lang w:val="it-IT"/>
        </w:rPr>
        <w:t>io</w:t>
      </w:r>
    </w:p>
    <w:p w:rsidR="003A0873" w:rsidRPr="0090339E" w:rsidRDefault="00FF3972">
      <w:pPr>
        <w:pBdr>
          <w:top w:val="nil"/>
          <w:left w:val="nil"/>
          <w:bottom w:val="nil"/>
          <w:right w:val="nil"/>
          <w:between w:val="nil"/>
        </w:pBdr>
        <w:ind w:left="1" w:hanging="1"/>
        <w:jc w:val="center"/>
        <w:rPr>
          <w:color w:val="000000"/>
          <w:sz w:val="32"/>
          <w:szCs w:val="32"/>
          <w:lang w:val="it-IT"/>
        </w:rPr>
      </w:pPr>
      <w:r w:rsidRPr="0090339E">
        <w:rPr>
          <w:b/>
          <w:color w:val="000000"/>
          <w:sz w:val="37"/>
          <w:szCs w:val="37"/>
          <w:lang w:val="it-IT"/>
        </w:rPr>
        <w:t>Vivere la Val Neva</w:t>
      </w:r>
    </w:p>
    <w:p w:rsidR="003A0873" w:rsidRPr="0090339E" w:rsidRDefault="00FF3972">
      <w:pPr>
        <w:pBdr>
          <w:top w:val="nil"/>
          <w:left w:val="nil"/>
          <w:bottom w:val="nil"/>
          <w:right w:val="nil"/>
          <w:between w:val="nil"/>
        </w:pBdr>
        <w:ind w:left="1" w:hanging="1"/>
        <w:jc w:val="center"/>
        <w:rPr>
          <w:color w:val="000000"/>
          <w:sz w:val="32"/>
          <w:szCs w:val="32"/>
          <w:lang w:val="it-IT"/>
        </w:rPr>
      </w:pPr>
      <w:r w:rsidRPr="0090339E">
        <w:rPr>
          <w:color w:val="000000"/>
          <w:sz w:val="37"/>
          <w:szCs w:val="37"/>
          <w:lang w:val="it-IT"/>
        </w:rPr>
        <w:t> </w:t>
      </w:r>
    </w:p>
    <w:p w:rsidR="003A0873" w:rsidRPr="0090339E" w:rsidRDefault="00FF3972">
      <w:pPr>
        <w:pBdr>
          <w:top w:val="nil"/>
          <w:left w:val="nil"/>
          <w:bottom w:val="nil"/>
          <w:right w:val="nil"/>
          <w:between w:val="nil"/>
        </w:pBdr>
        <w:ind w:left="1" w:hanging="1"/>
        <w:jc w:val="center"/>
        <w:rPr>
          <w:b/>
          <w:i/>
          <w:color w:val="000000"/>
          <w:sz w:val="27"/>
          <w:szCs w:val="27"/>
          <w:highlight w:val="white"/>
          <w:lang w:val="it-IT"/>
        </w:rPr>
      </w:pPr>
      <w:r w:rsidRPr="0090339E">
        <w:rPr>
          <w:b/>
          <w:i/>
          <w:color w:val="000000"/>
          <w:sz w:val="27"/>
          <w:szCs w:val="27"/>
          <w:highlight w:val="white"/>
          <w:lang w:val="it-IT"/>
        </w:rPr>
        <w:t>Paolo Fresu, Franco Arminio, Gek Tessaro, Mauro Pirovano, il Teatro della Tosse, Francesca Biasetton</w:t>
      </w:r>
      <w:r w:rsidRPr="0090339E">
        <w:rPr>
          <w:b/>
          <w:i/>
          <w:sz w:val="27"/>
          <w:szCs w:val="27"/>
          <w:highlight w:val="white"/>
          <w:lang w:val="it-IT"/>
        </w:rPr>
        <w:t>,</w:t>
      </w:r>
      <w:r w:rsidRPr="0090339E">
        <w:rPr>
          <w:b/>
          <w:i/>
          <w:color w:val="000000"/>
          <w:sz w:val="27"/>
          <w:szCs w:val="27"/>
          <w:highlight w:val="white"/>
          <w:lang w:val="it-IT"/>
        </w:rPr>
        <w:t xml:space="preserve"> Stefano Faravelli tra i protagonisti  dell</w:t>
      </w:r>
      <w:r w:rsidRPr="0090339E">
        <w:rPr>
          <w:b/>
          <w:i/>
          <w:sz w:val="27"/>
          <w:szCs w:val="27"/>
          <w:highlight w:val="white"/>
          <w:lang w:val="it-IT"/>
        </w:rPr>
        <w:t xml:space="preserve">’edizione 2022, dal 18 luglio al 23 agosto </w:t>
      </w:r>
      <w:r w:rsidRPr="0090339E">
        <w:rPr>
          <w:b/>
          <w:i/>
          <w:color w:val="000000"/>
          <w:sz w:val="27"/>
          <w:szCs w:val="27"/>
          <w:highlight w:val="white"/>
          <w:lang w:val="it-IT"/>
        </w:rPr>
        <w:t>a Castelvecchio di Rocca Barbena e dintorni </w:t>
      </w:r>
    </w:p>
    <w:p w:rsidR="003A0873" w:rsidRPr="0090339E" w:rsidRDefault="00FF3972">
      <w:pPr>
        <w:pBdr>
          <w:top w:val="nil"/>
          <w:left w:val="nil"/>
          <w:bottom w:val="nil"/>
          <w:right w:val="nil"/>
          <w:between w:val="nil"/>
        </w:pBdr>
        <w:spacing w:line="288" w:lineRule="auto"/>
        <w:jc w:val="both"/>
        <w:rPr>
          <w:color w:val="000000"/>
          <w:sz w:val="32"/>
          <w:szCs w:val="32"/>
          <w:highlight w:val="white"/>
          <w:lang w:val="it-IT"/>
        </w:rPr>
      </w:pPr>
      <w:r w:rsidRPr="0090339E">
        <w:rPr>
          <w:color w:val="000000"/>
          <w:sz w:val="32"/>
          <w:szCs w:val="32"/>
          <w:highlight w:val="white"/>
          <w:lang w:val="it-IT"/>
        </w:rPr>
        <w:t> </w:t>
      </w:r>
    </w:p>
    <w:p w:rsidR="003A0873" w:rsidRPr="0090339E" w:rsidRDefault="00FF3972">
      <w:pPr>
        <w:pBdr>
          <w:top w:val="nil"/>
          <w:left w:val="nil"/>
          <w:bottom w:val="nil"/>
          <w:right w:val="nil"/>
          <w:between w:val="nil"/>
        </w:pBdr>
        <w:jc w:val="both"/>
        <w:rPr>
          <w:lang w:val="it-IT"/>
        </w:rPr>
      </w:pPr>
      <w:r w:rsidRPr="0090339E">
        <w:rPr>
          <w:lang w:val="it-IT"/>
        </w:rPr>
        <w:t xml:space="preserve">L’Alta Val Neva e i suoi incantevoli borghi ospitano, </w:t>
      </w:r>
      <w:r w:rsidRPr="0090339E">
        <w:rPr>
          <w:b/>
          <w:lang w:val="it-IT"/>
        </w:rPr>
        <w:t xml:space="preserve">dal 18 luglio al 23 agosto 2022 </w:t>
      </w:r>
      <w:r w:rsidRPr="0090339E">
        <w:rPr>
          <w:lang w:val="it-IT"/>
        </w:rPr>
        <w:t xml:space="preserve">la seconda edizione di FestivAlContrario, che si svolgerà tra </w:t>
      </w:r>
      <w:r w:rsidRPr="0090339E">
        <w:rPr>
          <w:b/>
          <w:lang w:val="it-IT"/>
        </w:rPr>
        <w:t>Castelvecchio di Rocca Barbena, Zuccarello, Erli e il comprensorio naturalistico circostante</w:t>
      </w:r>
      <w:r w:rsidRPr="0090339E">
        <w:rPr>
          <w:lang w:val="it-IT"/>
        </w:rPr>
        <w:t xml:space="preserve">. Un’esperienza di rara bellezza che offrirà ai visitatori e al pubblico amante della cultura e del benessere una destinazione ideale. </w:t>
      </w:r>
    </w:p>
    <w:p w:rsidR="003A0873" w:rsidRPr="0090339E" w:rsidRDefault="003A0873">
      <w:pPr>
        <w:pBdr>
          <w:top w:val="nil"/>
          <w:left w:val="nil"/>
          <w:bottom w:val="nil"/>
          <w:right w:val="nil"/>
          <w:between w:val="nil"/>
        </w:pBdr>
        <w:jc w:val="both"/>
        <w:rPr>
          <w:highlight w:val="white"/>
          <w:lang w:val="it-IT"/>
        </w:rPr>
      </w:pPr>
    </w:p>
    <w:p w:rsidR="003A0873" w:rsidRPr="0090339E" w:rsidRDefault="00FF3972">
      <w:pPr>
        <w:jc w:val="both"/>
        <w:rPr>
          <w:highlight w:val="white"/>
          <w:lang w:val="it-IT"/>
        </w:rPr>
      </w:pPr>
      <w:r w:rsidRPr="0090339E">
        <w:rPr>
          <w:rFonts w:ascii="Times" w:eastAsia="Times" w:hAnsi="Times" w:cs="Times"/>
          <w:highlight w:val="white"/>
          <w:lang w:val="it-IT"/>
        </w:rPr>
        <w:t xml:space="preserve">«Bastian Contrario ha vissuto in questi luoghi: da qui nasce il titolo per un Festival atipico, studiato per valorizzare le peculiarità di Castelvecchio di Rocca Barbena e dell’Alta Val Neva, rispettandone il fascino e insieme evidenziandone il grande potenziale turistico - spiega </w:t>
      </w:r>
      <w:r w:rsidRPr="0090339E">
        <w:rPr>
          <w:rFonts w:ascii="Times" w:eastAsia="Times" w:hAnsi="Times" w:cs="Times"/>
          <w:b/>
          <w:highlight w:val="white"/>
          <w:lang w:val="it-IT"/>
        </w:rPr>
        <w:t>Vera Marenco, direttrice artistica con Manuela Litro</w:t>
      </w:r>
      <w:r w:rsidRPr="0090339E">
        <w:rPr>
          <w:rFonts w:ascii="Times" w:eastAsia="Times" w:hAnsi="Times" w:cs="Times"/>
          <w:highlight w:val="white"/>
          <w:lang w:val="it-IT"/>
        </w:rPr>
        <w:t xml:space="preserve"> - Si incentivano esperienze e percorsi di conoscenza che recuperano antichi saperi e pratiche legate all’</w:t>
      </w:r>
      <w:r w:rsidRPr="0090339E">
        <w:rPr>
          <w:rFonts w:ascii="Times" w:eastAsia="Times" w:hAnsi="Times" w:cs="Times"/>
          <w:b/>
          <w:highlight w:val="white"/>
          <w:lang w:val="it-IT"/>
        </w:rPr>
        <w:t>identità cultural</w:t>
      </w:r>
      <w:r w:rsidRPr="0090339E">
        <w:rPr>
          <w:rFonts w:ascii="Times" w:eastAsia="Times" w:hAnsi="Times" w:cs="Times"/>
          <w:highlight w:val="white"/>
          <w:lang w:val="it-IT"/>
        </w:rPr>
        <w:t>e e allo</w:t>
      </w:r>
      <w:r w:rsidRPr="0090339E">
        <w:rPr>
          <w:b/>
          <w:highlight w:val="white"/>
          <w:lang w:val="it-IT"/>
        </w:rPr>
        <w:t xml:space="preserve"> spirito di questi luoghi, </w:t>
      </w:r>
      <w:r w:rsidRPr="0090339E">
        <w:rPr>
          <w:highlight w:val="white"/>
          <w:lang w:val="it-IT"/>
        </w:rPr>
        <w:t>che coinvolgano gli abitanti come primi destinatari, per cercare poi di estendere il periodo di frequentazione e di fermento oltre i confini temporali del Festival</w:t>
      </w:r>
      <w:r w:rsidRPr="0090339E">
        <w:rPr>
          <w:rFonts w:ascii="Times" w:eastAsia="Times" w:hAnsi="Times" w:cs="Times"/>
          <w:highlight w:val="white"/>
          <w:lang w:val="it-IT"/>
        </w:rPr>
        <w:t>».</w:t>
      </w:r>
    </w:p>
    <w:p w:rsidR="003A0873" w:rsidRPr="0090339E" w:rsidRDefault="00FF3972">
      <w:pPr>
        <w:jc w:val="both"/>
        <w:rPr>
          <w:color w:val="000000"/>
          <w:highlight w:val="white"/>
          <w:lang w:val="it-IT"/>
        </w:rPr>
      </w:pPr>
      <w:r w:rsidRPr="0090339E">
        <w:rPr>
          <w:color w:val="000000"/>
          <w:highlight w:val="white"/>
          <w:lang w:val="it-IT"/>
        </w:rPr>
        <w:t>  </w:t>
      </w:r>
    </w:p>
    <w:p w:rsidR="003A0873" w:rsidRPr="0090339E" w:rsidRDefault="00FF3972">
      <w:pPr>
        <w:pBdr>
          <w:top w:val="nil"/>
          <w:left w:val="nil"/>
          <w:bottom w:val="nil"/>
          <w:right w:val="nil"/>
          <w:between w:val="nil"/>
        </w:pBdr>
        <w:jc w:val="both"/>
        <w:rPr>
          <w:highlight w:val="white"/>
          <w:lang w:val="it-IT"/>
        </w:rPr>
      </w:pPr>
      <w:r w:rsidRPr="0090339E">
        <w:rPr>
          <w:b/>
          <w:lang w:val="it-IT"/>
        </w:rPr>
        <w:t>FestivAlContrario</w:t>
      </w:r>
      <w:r w:rsidRPr="0090339E">
        <w:rPr>
          <w:lang w:val="it-IT"/>
        </w:rPr>
        <w:t xml:space="preserve"> propone un fitto calendario di appuntamenti per </w:t>
      </w:r>
      <w:r w:rsidRPr="0090339E">
        <w:rPr>
          <w:b/>
          <w:lang w:val="it-IT"/>
        </w:rPr>
        <w:t>osservare, raccontare, vivere, condividere</w:t>
      </w:r>
      <w:r w:rsidRPr="0090339E">
        <w:rPr>
          <w:highlight w:val="white"/>
          <w:lang w:val="it-IT"/>
        </w:rPr>
        <w:t>.</w:t>
      </w:r>
      <w:r w:rsidRPr="0090339E">
        <w:rPr>
          <w:b/>
          <w:color w:val="000000"/>
          <w:highlight w:val="white"/>
          <w:lang w:val="it-IT"/>
        </w:rPr>
        <w:t xml:space="preserve"> </w:t>
      </w:r>
      <w:r w:rsidRPr="0090339E">
        <w:rPr>
          <w:highlight w:val="white"/>
          <w:lang w:val="it-IT"/>
        </w:rPr>
        <w:t>E</w:t>
      </w:r>
      <w:r w:rsidRPr="0090339E">
        <w:rPr>
          <w:color w:val="000000"/>
          <w:highlight w:val="white"/>
          <w:lang w:val="it-IT"/>
        </w:rPr>
        <w:t>venti site-specific</w:t>
      </w:r>
      <w:r w:rsidRPr="0090339E">
        <w:rPr>
          <w:highlight w:val="white"/>
          <w:lang w:val="it-IT"/>
        </w:rPr>
        <w:t xml:space="preserve">, </w:t>
      </w:r>
      <w:r w:rsidRPr="0090339E">
        <w:rPr>
          <w:color w:val="000000"/>
          <w:highlight w:val="white"/>
          <w:lang w:val="it-IT"/>
        </w:rPr>
        <w:t xml:space="preserve">residenze artistiche </w:t>
      </w:r>
      <w:r w:rsidRPr="0090339E">
        <w:rPr>
          <w:highlight w:val="white"/>
          <w:lang w:val="it-IT"/>
        </w:rPr>
        <w:t>in cui gli ospiti, stimolando immaginazione e creatività, restituiranno</w:t>
      </w:r>
      <w:r w:rsidRPr="0090339E">
        <w:rPr>
          <w:color w:val="000000"/>
          <w:highlight w:val="white"/>
          <w:lang w:val="it-IT"/>
        </w:rPr>
        <w:t xml:space="preserve"> performance </w:t>
      </w:r>
      <w:r w:rsidRPr="0090339E">
        <w:rPr>
          <w:highlight w:val="white"/>
          <w:lang w:val="it-IT"/>
        </w:rPr>
        <w:t xml:space="preserve">uniche e irripetibili, e ancora </w:t>
      </w:r>
      <w:r w:rsidRPr="0090339E">
        <w:rPr>
          <w:b/>
          <w:highlight w:val="white"/>
          <w:lang w:val="it-IT"/>
        </w:rPr>
        <w:t>incontri nella natura, camminate a tema, dibattiti e workshop</w:t>
      </w:r>
      <w:r w:rsidRPr="0090339E">
        <w:rPr>
          <w:highlight w:val="white"/>
          <w:lang w:val="it-IT"/>
        </w:rPr>
        <w:t xml:space="preserve"> con ospiti internazionali, musicisti, pittori, poeti, economisti, ma anche esperti di sviluppo sostenibile. La sera sarà il momento di </w:t>
      </w:r>
      <w:r w:rsidRPr="0090339E">
        <w:rPr>
          <w:b/>
          <w:highlight w:val="white"/>
          <w:lang w:val="it-IT"/>
        </w:rPr>
        <w:t xml:space="preserve">concerti e spettacoli dal vivo </w:t>
      </w:r>
      <w:r w:rsidRPr="0090339E">
        <w:rPr>
          <w:highlight w:val="white"/>
          <w:lang w:val="it-IT"/>
        </w:rPr>
        <w:t>che avranno come cornice naturale gli scorci illuminati degli antichi borghi e il cielo stellato. Una nutrita sezione del calendario sarà infine dedicata ai bambini e alle loro famiglie.</w:t>
      </w:r>
    </w:p>
    <w:p w:rsidR="003A0873" w:rsidRPr="0090339E" w:rsidRDefault="003A0873">
      <w:pPr>
        <w:pBdr>
          <w:top w:val="nil"/>
          <w:left w:val="nil"/>
          <w:bottom w:val="nil"/>
          <w:right w:val="nil"/>
          <w:between w:val="nil"/>
        </w:pBdr>
        <w:jc w:val="both"/>
        <w:rPr>
          <w:highlight w:val="white"/>
          <w:lang w:val="it-IT"/>
        </w:rPr>
      </w:pPr>
    </w:p>
    <w:p w:rsidR="003A0873" w:rsidRPr="0090339E" w:rsidRDefault="00FF3972">
      <w:pPr>
        <w:jc w:val="both"/>
        <w:rPr>
          <w:highlight w:val="white"/>
          <w:lang w:val="it-IT"/>
        </w:rPr>
      </w:pPr>
      <w:r w:rsidRPr="0090339E">
        <w:rPr>
          <w:highlight w:val="white"/>
          <w:lang w:val="it-IT"/>
        </w:rPr>
        <w:t xml:space="preserve">Organizzato da </w:t>
      </w:r>
      <w:r w:rsidRPr="0090339E">
        <w:rPr>
          <w:b/>
          <w:highlight w:val="white"/>
          <w:lang w:val="it-IT"/>
        </w:rPr>
        <w:t xml:space="preserve">Musicaround, </w:t>
      </w:r>
      <w:r w:rsidRPr="0090339E">
        <w:rPr>
          <w:highlight w:val="white"/>
          <w:lang w:val="it-IT"/>
        </w:rPr>
        <w:t xml:space="preserve">capofila di un partenariato che comprende </w:t>
      </w:r>
      <w:r w:rsidRPr="0090339E">
        <w:rPr>
          <w:b/>
          <w:highlight w:val="white"/>
          <w:lang w:val="it-IT"/>
        </w:rPr>
        <w:t xml:space="preserve">Comune di Castelvecchio, Comune di Zuccarello, Pro Loco di Castelvecchio, Pro Loco di Erli, GAL Valli Savonesi, APS Immaginafamiglie, </w:t>
      </w:r>
      <w:r w:rsidRPr="0090339E">
        <w:rPr>
          <w:highlight w:val="white"/>
          <w:lang w:val="it-IT"/>
        </w:rPr>
        <w:t xml:space="preserve">il progetto persegue l'obiettivo di rilanciare le aree rurali interne. </w:t>
      </w:r>
      <w:r w:rsidRPr="0090339E">
        <w:rPr>
          <w:rFonts w:ascii="Times" w:eastAsia="Times" w:hAnsi="Times" w:cs="Times"/>
          <w:highlight w:val="white"/>
          <w:lang w:val="it-IT"/>
        </w:rPr>
        <w:t>«</w:t>
      </w:r>
      <w:r w:rsidRPr="0090339E">
        <w:rPr>
          <w:highlight w:val="white"/>
          <w:lang w:val="it-IT"/>
        </w:rPr>
        <w:t>Attraverso la cultura e il turismo lento e sostenibile, motori di coesione sociale e ripresa economica, </w:t>
      </w:r>
      <w:r w:rsidRPr="0090339E">
        <w:rPr>
          <w:rFonts w:ascii="Times" w:eastAsia="Times" w:hAnsi="Times" w:cs="Times"/>
          <w:highlight w:val="white"/>
          <w:lang w:val="it-IT"/>
        </w:rPr>
        <w:t xml:space="preserve">FestivAlContrario - Vivere la Val Neva </w:t>
      </w:r>
      <w:r w:rsidRPr="0090339E">
        <w:rPr>
          <w:highlight w:val="white"/>
          <w:lang w:val="it-IT"/>
        </w:rPr>
        <w:t xml:space="preserve"> </w:t>
      </w:r>
      <w:r w:rsidRPr="0090339E">
        <w:rPr>
          <w:rFonts w:ascii="Times" w:eastAsia="Times" w:hAnsi="Times" w:cs="Times"/>
          <w:highlight w:val="white"/>
          <w:lang w:val="it-IT"/>
        </w:rPr>
        <w:t xml:space="preserve">guarda allo sviluppo e al rilancio del territorio per la futura creazione di un brand turistico» spiega Manuela Litro . </w:t>
      </w:r>
      <w:r w:rsidRPr="0090339E">
        <w:rPr>
          <w:highlight w:val="white"/>
          <w:lang w:val="it-IT"/>
        </w:rPr>
        <w:t xml:space="preserve">Ed è proprio grazie alla riflessione sui temi della </w:t>
      </w:r>
      <w:r w:rsidRPr="0090339E">
        <w:rPr>
          <w:b/>
          <w:highlight w:val="white"/>
          <w:lang w:val="it-IT"/>
        </w:rPr>
        <w:t>sostenibilità e della valorizzazione</w:t>
      </w:r>
      <w:r w:rsidRPr="0090339E">
        <w:rPr>
          <w:highlight w:val="white"/>
          <w:lang w:val="it-IT"/>
        </w:rPr>
        <w:t xml:space="preserve"> dei borghi attraverso nuove prospettive di fruizione culturale che FestivAlContrario ha vinto quest’anno </w:t>
      </w:r>
      <w:r w:rsidRPr="0090339E">
        <w:rPr>
          <w:b/>
          <w:highlight w:val="white"/>
          <w:lang w:val="it-IT"/>
        </w:rPr>
        <w:t>il bando In Luce, ricevendo un importante finanziamento da Fondazione Compagnia di San Paolo</w:t>
      </w:r>
      <w:r w:rsidRPr="0090339E">
        <w:rPr>
          <w:highlight w:val="white"/>
          <w:lang w:val="it-IT"/>
        </w:rPr>
        <w:t xml:space="preserve">. </w:t>
      </w:r>
    </w:p>
    <w:p w:rsidR="003A0873" w:rsidRPr="0090339E" w:rsidRDefault="00FF3972">
      <w:pPr>
        <w:pBdr>
          <w:top w:val="nil"/>
          <w:left w:val="nil"/>
          <w:bottom w:val="nil"/>
          <w:right w:val="nil"/>
          <w:between w:val="nil"/>
        </w:pBdr>
        <w:jc w:val="center"/>
        <w:rPr>
          <w:rFonts w:ascii="Arial" w:eastAsia="Arial" w:hAnsi="Arial" w:cs="Arial"/>
          <w:i/>
          <w:color w:val="000000"/>
          <w:sz w:val="28"/>
          <w:szCs w:val="28"/>
          <w:highlight w:val="white"/>
          <w:lang w:val="it-IT"/>
        </w:rPr>
      </w:pPr>
      <w:r w:rsidRPr="0090339E">
        <w:rPr>
          <w:rFonts w:ascii="Arial" w:eastAsia="Arial" w:hAnsi="Arial" w:cs="Arial"/>
          <w:i/>
          <w:color w:val="000000"/>
          <w:sz w:val="28"/>
          <w:szCs w:val="28"/>
          <w:highlight w:val="white"/>
          <w:lang w:val="it-IT"/>
        </w:rPr>
        <w:t> </w:t>
      </w:r>
    </w:p>
    <w:p w:rsidR="003A0873" w:rsidRPr="0090339E" w:rsidRDefault="003A0873">
      <w:pPr>
        <w:pBdr>
          <w:top w:val="nil"/>
          <w:left w:val="nil"/>
          <w:bottom w:val="nil"/>
          <w:right w:val="nil"/>
          <w:between w:val="nil"/>
        </w:pBdr>
        <w:jc w:val="center"/>
        <w:rPr>
          <w:rFonts w:ascii="Arial" w:eastAsia="Arial" w:hAnsi="Arial" w:cs="Arial"/>
          <w:i/>
          <w:sz w:val="28"/>
          <w:szCs w:val="28"/>
          <w:highlight w:val="white"/>
          <w:lang w:val="it-IT"/>
        </w:rPr>
      </w:pPr>
    </w:p>
    <w:p w:rsidR="003A0873" w:rsidRPr="0090339E" w:rsidRDefault="003A0873">
      <w:pPr>
        <w:pBdr>
          <w:top w:val="nil"/>
          <w:left w:val="nil"/>
          <w:bottom w:val="nil"/>
          <w:right w:val="nil"/>
          <w:between w:val="nil"/>
        </w:pBdr>
        <w:jc w:val="center"/>
        <w:rPr>
          <w:rFonts w:ascii="Arial" w:eastAsia="Arial" w:hAnsi="Arial" w:cs="Arial"/>
          <w:i/>
          <w:sz w:val="28"/>
          <w:szCs w:val="28"/>
          <w:highlight w:val="white"/>
          <w:lang w:val="it-IT"/>
        </w:rPr>
      </w:pPr>
    </w:p>
    <w:p w:rsidR="003A0873" w:rsidRPr="0090339E" w:rsidRDefault="003A0873">
      <w:pPr>
        <w:pBdr>
          <w:top w:val="nil"/>
          <w:left w:val="nil"/>
          <w:bottom w:val="nil"/>
          <w:right w:val="nil"/>
          <w:between w:val="nil"/>
        </w:pBdr>
        <w:jc w:val="center"/>
        <w:rPr>
          <w:rFonts w:ascii="Arial" w:eastAsia="Arial" w:hAnsi="Arial" w:cs="Arial"/>
          <w:i/>
          <w:sz w:val="28"/>
          <w:szCs w:val="28"/>
          <w:highlight w:val="white"/>
          <w:lang w:val="it-IT"/>
        </w:rPr>
      </w:pPr>
    </w:p>
    <w:p w:rsidR="003A0873" w:rsidRPr="0090339E" w:rsidRDefault="00FF3972">
      <w:pPr>
        <w:pBdr>
          <w:top w:val="nil"/>
          <w:left w:val="nil"/>
          <w:bottom w:val="nil"/>
          <w:right w:val="nil"/>
          <w:between w:val="nil"/>
        </w:pBdr>
        <w:rPr>
          <w:i/>
          <w:color w:val="0000ED"/>
          <w:sz w:val="28"/>
          <w:szCs w:val="28"/>
          <w:highlight w:val="white"/>
          <w:u w:val="single"/>
          <w:lang w:val="it-IT"/>
        </w:rPr>
      </w:pPr>
      <w:r>
        <w:rPr>
          <w:b/>
          <w:i/>
          <w:noProof/>
          <w:sz w:val="28"/>
          <w:szCs w:val="28"/>
          <w:highlight w:val="white"/>
          <w:lang w:val="it-IT" w:eastAsia="it-IT"/>
        </w:rPr>
        <w:lastRenderedPageBreak/>
        <w:drawing>
          <wp:anchor distT="152400" distB="152400" distL="152400" distR="152400" simplePos="0" relativeHeight="251662336" behindDoc="0" locked="0" layoutInCell="1" hidden="0" allowOverlap="1">
            <wp:simplePos x="0" y="0"/>
            <wp:positionH relativeFrom="margin">
              <wp:posOffset>0</wp:posOffset>
            </wp:positionH>
            <wp:positionV relativeFrom="page">
              <wp:posOffset>720090</wp:posOffset>
            </wp:positionV>
            <wp:extent cx="698500" cy="1816100"/>
            <wp:effectExtent l="0" t="0" r="0" b="0"/>
            <wp:wrapSquare wrapText="bothSides" distT="152400" distB="152400" distL="152400" distR="152400"/>
            <wp:docPr id="1073741841" name="image3.png" descr="Immagine"/>
            <wp:cNvGraphicFramePr/>
            <a:graphic xmlns:a="http://schemas.openxmlformats.org/drawingml/2006/main">
              <a:graphicData uri="http://schemas.openxmlformats.org/drawingml/2006/picture">
                <pic:pic xmlns:pic="http://schemas.openxmlformats.org/drawingml/2006/picture">
                  <pic:nvPicPr>
                    <pic:cNvPr id="0" name="image3.png" descr="Immagine"/>
                    <pic:cNvPicPr preferRelativeResize="0"/>
                  </pic:nvPicPr>
                  <pic:blipFill>
                    <a:blip r:embed="rId9"/>
                    <a:srcRect/>
                    <a:stretch>
                      <a:fillRect/>
                    </a:stretch>
                  </pic:blipFill>
                  <pic:spPr>
                    <a:xfrm>
                      <a:off x="0" y="0"/>
                      <a:ext cx="698500" cy="1816100"/>
                    </a:xfrm>
                    <a:prstGeom prst="rect">
                      <a:avLst/>
                    </a:prstGeom>
                    <a:ln/>
                  </pic:spPr>
                </pic:pic>
              </a:graphicData>
            </a:graphic>
          </wp:anchor>
        </w:drawing>
      </w:r>
      <w:r w:rsidRPr="0090339E">
        <w:rPr>
          <w:b/>
          <w:i/>
          <w:color w:val="000000"/>
          <w:sz w:val="28"/>
          <w:szCs w:val="28"/>
          <w:highlight w:val="white"/>
          <w:lang w:val="it-IT"/>
        </w:rPr>
        <w:t>FestivAlContrario 2022 –  </w:t>
      </w:r>
      <w:r w:rsidRPr="0090339E">
        <w:rPr>
          <w:b/>
          <w:i/>
          <w:sz w:val="28"/>
          <w:szCs w:val="28"/>
          <w:highlight w:val="white"/>
          <w:lang w:val="it-IT"/>
        </w:rPr>
        <w:t>I</w:t>
      </w:r>
      <w:r w:rsidRPr="0090339E">
        <w:rPr>
          <w:b/>
          <w:i/>
          <w:color w:val="000000"/>
          <w:sz w:val="28"/>
          <w:szCs w:val="28"/>
          <w:highlight w:val="white"/>
          <w:lang w:val="it-IT"/>
        </w:rPr>
        <w:t>l programma degli eventi</w:t>
      </w:r>
    </w:p>
    <w:p w:rsidR="003A0873" w:rsidRPr="0090339E" w:rsidRDefault="003A0873">
      <w:pPr>
        <w:pBdr>
          <w:top w:val="nil"/>
          <w:left w:val="nil"/>
          <w:bottom w:val="nil"/>
          <w:right w:val="nil"/>
          <w:between w:val="nil"/>
        </w:pBdr>
        <w:rPr>
          <w:color w:val="0000ED"/>
          <w:highlight w:val="white"/>
          <w:u w:val="single"/>
          <w:lang w:val="it-IT"/>
        </w:rPr>
      </w:pPr>
    </w:p>
    <w:p w:rsidR="003A0873" w:rsidRPr="0090339E" w:rsidRDefault="00FF3972">
      <w:pPr>
        <w:pBdr>
          <w:top w:val="nil"/>
          <w:left w:val="nil"/>
          <w:bottom w:val="nil"/>
          <w:right w:val="nil"/>
          <w:between w:val="nil"/>
        </w:pBdr>
        <w:jc w:val="both"/>
        <w:rPr>
          <w:rFonts w:ascii="Times" w:eastAsia="Times" w:hAnsi="Times" w:cs="Times"/>
          <w:highlight w:val="white"/>
          <w:lang w:val="it-IT"/>
        </w:rPr>
      </w:pPr>
      <w:r w:rsidRPr="0090339E">
        <w:rPr>
          <w:rFonts w:ascii="Times" w:eastAsia="Times" w:hAnsi="Times" w:cs="Times"/>
          <w:color w:val="000000"/>
          <w:highlight w:val="white"/>
          <w:lang w:val="it-IT"/>
        </w:rPr>
        <w:t xml:space="preserve">La programmazione di FestivAlContrario 2022 segue e approfondisce diverse anime già radicate su un territorio fertile di risorse culturali di livello. Avviato con le </w:t>
      </w:r>
      <w:r w:rsidRPr="0090339E">
        <w:rPr>
          <w:rFonts w:ascii="Times" w:eastAsia="Times" w:hAnsi="Times" w:cs="Times"/>
          <w:b/>
          <w:color w:val="000000"/>
          <w:highlight w:val="white"/>
          <w:lang w:val="it-IT"/>
        </w:rPr>
        <w:t>residenze artistiche</w:t>
      </w:r>
      <w:r w:rsidRPr="0090339E">
        <w:rPr>
          <w:rFonts w:ascii="Times" w:eastAsia="Times" w:hAnsi="Times" w:cs="Times"/>
          <w:color w:val="000000"/>
          <w:highlight w:val="white"/>
          <w:lang w:val="it-IT"/>
        </w:rPr>
        <w:t xml:space="preserve"> il 18 luglio, il Festival inaugura per il pubblico il 21 con </w:t>
      </w:r>
      <w:r w:rsidRPr="0090339E">
        <w:rPr>
          <w:rFonts w:ascii="Times" w:eastAsia="Times" w:hAnsi="Times" w:cs="Times"/>
          <w:b/>
          <w:color w:val="000000"/>
          <w:highlight w:val="white"/>
          <w:lang w:val="it-IT"/>
        </w:rPr>
        <w:t>Franco ARMINIO,</w:t>
      </w:r>
      <w:r w:rsidRPr="0090339E">
        <w:rPr>
          <w:rFonts w:ascii="Times" w:eastAsia="Times" w:hAnsi="Times" w:cs="Times"/>
          <w:color w:val="000000"/>
          <w:highlight w:val="white"/>
          <w:lang w:val="it-IT"/>
        </w:rPr>
        <w:t xml:space="preserve"> scrittore, poeta, paesologo, documentarista, fotografo, collaboratore di National Geographic e Touring Club. Con il suo intenso reading </w:t>
      </w:r>
      <w:r w:rsidRPr="0090339E">
        <w:rPr>
          <w:rFonts w:ascii="Times" w:eastAsia="Times" w:hAnsi="Times" w:cs="Times"/>
          <w:i/>
          <w:color w:val="000000"/>
          <w:highlight w:val="white"/>
          <w:lang w:val="it-IT"/>
        </w:rPr>
        <w:t>Studi sull’amore</w:t>
      </w:r>
      <w:r w:rsidRPr="0090339E">
        <w:rPr>
          <w:rFonts w:ascii="Times" w:eastAsia="Times" w:hAnsi="Times" w:cs="Times"/>
          <w:color w:val="000000"/>
          <w:highlight w:val="white"/>
          <w:lang w:val="it-IT"/>
        </w:rPr>
        <w:t xml:space="preserve"> Arminio, grazie alla sua sottile sensualità, rappresenterà la vita infiammata dall’amore universale, quello capace di confermare la nostra esistenza. Con il suo intervento aprirà simbolicamente la sezione poetica del festival, che si alimenterà con diversi inviti alla lettura e alla scrittura. </w:t>
      </w:r>
      <w:r w:rsidRPr="0090339E">
        <w:rPr>
          <w:rFonts w:ascii="Times" w:eastAsia="Times" w:hAnsi="Times" w:cs="Times"/>
          <w:highlight w:val="white"/>
          <w:lang w:val="it-IT"/>
        </w:rPr>
        <w:t xml:space="preserve">Questi momenti </w:t>
      </w:r>
      <w:r w:rsidRPr="0090339E">
        <w:rPr>
          <w:rFonts w:ascii="Times" w:eastAsia="Times" w:hAnsi="Times" w:cs="Times"/>
          <w:color w:val="000000"/>
          <w:highlight w:val="white"/>
          <w:lang w:val="it-IT"/>
        </w:rPr>
        <w:t xml:space="preserve">si intrecciano ai concerti e ai laboratori sensoriali a contatto con la natura, tra cui spicca </w:t>
      </w:r>
      <w:r w:rsidRPr="0090339E">
        <w:rPr>
          <w:rFonts w:ascii="Times" w:eastAsia="Times" w:hAnsi="Times" w:cs="Times"/>
          <w:highlight w:val="white"/>
          <w:lang w:val="it-IT"/>
        </w:rPr>
        <w:t>quello</w:t>
      </w:r>
      <w:r w:rsidRPr="0090339E">
        <w:rPr>
          <w:rFonts w:ascii="Times" w:eastAsia="Times" w:hAnsi="Times" w:cs="Times"/>
          <w:i/>
          <w:color w:val="000000"/>
          <w:highlight w:val="white"/>
          <w:lang w:val="it-IT"/>
        </w:rPr>
        <w:t xml:space="preserve"> </w:t>
      </w:r>
      <w:r w:rsidRPr="0090339E">
        <w:rPr>
          <w:rFonts w:ascii="Times" w:eastAsia="Times" w:hAnsi="Times" w:cs="Times"/>
          <w:color w:val="000000"/>
          <w:highlight w:val="white"/>
          <w:lang w:val="it-IT"/>
        </w:rPr>
        <w:t xml:space="preserve"> di </w:t>
      </w:r>
      <w:r w:rsidRPr="0090339E">
        <w:rPr>
          <w:rFonts w:ascii="Times" w:eastAsia="Times" w:hAnsi="Times" w:cs="Times"/>
          <w:b/>
          <w:color w:val="000000"/>
          <w:highlight w:val="white"/>
          <w:lang w:val="it-IT"/>
        </w:rPr>
        <w:t>STEFANO FARAVELLI</w:t>
      </w:r>
      <w:r w:rsidRPr="0090339E">
        <w:rPr>
          <w:rFonts w:ascii="Times" w:eastAsia="Times" w:hAnsi="Times" w:cs="Times"/>
          <w:b/>
          <w:highlight w:val="white"/>
          <w:lang w:val="it-IT"/>
        </w:rPr>
        <w:t xml:space="preserve"> </w:t>
      </w:r>
      <w:r w:rsidRPr="0090339E">
        <w:rPr>
          <w:rFonts w:ascii="Times" w:eastAsia="Times" w:hAnsi="Times" w:cs="Times"/>
          <w:highlight w:val="white"/>
          <w:lang w:val="it-IT"/>
        </w:rPr>
        <w:t>con la sua</w:t>
      </w:r>
      <w:r w:rsidRPr="0090339E">
        <w:rPr>
          <w:rFonts w:ascii="Times" w:eastAsia="Times" w:hAnsi="Times" w:cs="Times"/>
          <w:b/>
          <w:highlight w:val="white"/>
          <w:lang w:val="it-IT"/>
        </w:rPr>
        <w:t xml:space="preserve"> </w:t>
      </w:r>
      <w:r w:rsidRPr="0090339E">
        <w:rPr>
          <w:rFonts w:ascii="Times" w:eastAsia="Times" w:hAnsi="Times" w:cs="Times"/>
          <w:b/>
          <w:i/>
          <w:highlight w:val="white"/>
          <w:lang w:val="it-IT"/>
        </w:rPr>
        <w:t>Passeggiata al contrario</w:t>
      </w:r>
      <w:r w:rsidRPr="0090339E">
        <w:rPr>
          <w:rFonts w:ascii="Times" w:eastAsia="Times" w:hAnsi="Times" w:cs="Times"/>
          <w:b/>
          <w:highlight w:val="white"/>
          <w:lang w:val="it-IT"/>
        </w:rPr>
        <w:t xml:space="preserve"> </w:t>
      </w:r>
      <w:r w:rsidRPr="0090339E">
        <w:rPr>
          <w:rFonts w:ascii="Times" w:eastAsia="Times" w:hAnsi="Times" w:cs="Times"/>
          <w:highlight w:val="white"/>
          <w:lang w:val="it-IT"/>
        </w:rPr>
        <w:t>(6 agosto)</w:t>
      </w:r>
      <w:r w:rsidRPr="0090339E">
        <w:rPr>
          <w:rFonts w:ascii="Times" w:eastAsia="Times" w:hAnsi="Times" w:cs="Times"/>
          <w:color w:val="000000"/>
          <w:highlight w:val="white"/>
          <w:lang w:val="it-IT"/>
        </w:rPr>
        <w:t>.</w:t>
      </w:r>
      <w:r w:rsidRPr="0090339E">
        <w:rPr>
          <w:rFonts w:ascii="Times" w:eastAsia="Times" w:hAnsi="Times" w:cs="Times"/>
          <w:b/>
          <w:color w:val="000000"/>
          <w:highlight w:val="white"/>
          <w:lang w:val="it-IT"/>
        </w:rPr>
        <w:t xml:space="preserve"> </w:t>
      </w:r>
      <w:r w:rsidRPr="0090339E">
        <w:rPr>
          <w:rFonts w:ascii="Times" w:eastAsia="Times" w:hAnsi="Times" w:cs="Times"/>
          <w:color w:val="000000"/>
          <w:highlight w:val="white"/>
          <w:lang w:val="it-IT"/>
        </w:rPr>
        <w:t xml:space="preserve">Tornerà inoltre l’iniziativa spontanea </w:t>
      </w:r>
      <w:r w:rsidRPr="0090339E">
        <w:rPr>
          <w:rFonts w:ascii="Times" w:eastAsia="Times" w:hAnsi="Times" w:cs="Times"/>
          <w:b/>
          <w:color w:val="000000"/>
          <w:highlight w:val="white"/>
          <w:lang w:val="it-IT"/>
        </w:rPr>
        <w:t>La Giara della Poesia</w:t>
      </w:r>
      <w:r w:rsidRPr="0090339E">
        <w:rPr>
          <w:rFonts w:ascii="Times" w:eastAsia="Times" w:hAnsi="Times" w:cs="Times"/>
          <w:color w:val="000000"/>
          <w:highlight w:val="white"/>
          <w:lang w:val="it-IT"/>
        </w:rPr>
        <w:t>: un</w:t>
      </w:r>
      <w:r w:rsidRPr="0090339E">
        <w:rPr>
          <w:rFonts w:ascii="Times" w:eastAsia="Times" w:hAnsi="Times" w:cs="Times"/>
          <w:highlight w:val="white"/>
          <w:lang w:val="it-IT"/>
        </w:rPr>
        <w:t xml:space="preserve"> concorso di</w:t>
      </w:r>
      <w:r w:rsidRPr="0090339E">
        <w:rPr>
          <w:rFonts w:ascii="Times" w:eastAsia="Times" w:hAnsi="Times" w:cs="Times"/>
          <w:color w:val="000000"/>
          <w:highlight w:val="white"/>
          <w:lang w:val="it-IT"/>
        </w:rPr>
        <w:t xml:space="preserve"> poesi</w:t>
      </w:r>
      <w:r w:rsidRPr="0090339E">
        <w:rPr>
          <w:rFonts w:ascii="Times" w:eastAsia="Times" w:hAnsi="Times" w:cs="Times"/>
          <w:highlight w:val="white"/>
          <w:lang w:val="it-IT"/>
        </w:rPr>
        <w:t>a</w:t>
      </w:r>
      <w:r w:rsidRPr="0090339E">
        <w:rPr>
          <w:rFonts w:ascii="Times" w:eastAsia="Times" w:hAnsi="Times" w:cs="Times"/>
          <w:color w:val="000000"/>
          <w:highlight w:val="white"/>
          <w:lang w:val="it-IT"/>
        </w:rPr>
        <w:t xml:space="preserve"> </w:t>
      </w:r>
      <w:r w:rsidRPr="0090339E">
        <w:rPr>
          <w:rFonts w:ascii="Times" w:eastAsia="Times" w:hAnsi="Times" w:cs="Times"/>
          <w:highlight w:val="white"/>
          <w:lang w:val="it-IT"/>
        </w:rPr>
        <w:t>aperto a tutti c</w:t>
      </w:r>
      <w:r w:rsidRPr="0090339E">
        <w:rPr>
          <w:rFonts w:ascii="Times" w:eastAsia="Times" w:hAnsi="Times" w:cs="Times"/>
          <w:color w:val="000000"/>
          <w:highlight w:val="white"/>
          <w:lang w:val="it-IT"/>
        </w:rPr>
        <w:t xml:space="preserve">he </w:t>
      </w:r>
      <w:r w:rsidRPr="0090339E">
        <w:rPr>
          <w:rFonts w:ascii="Times" w:eastAsia="Times" w:hAnsi="Times" w:cs="Times"/>
          <w:highlight w:val="white"/>
          <w:lang w:val="it-IT"/>
        </w:rPr>
        <w:t>accompagnerà il Festival per l’intera sua durata.</w:t>
      </w:r>
    </w:p>
    <w:p w:rsidR="003A0873" w:rsidRPr="0090339E" w:rsidRDefault="003A0873">
      <w:pPr>
        <w:pBdr>
          <w:top w:val="nil"/>
          <w:left w:val="nil"/>
          <w:bottom w:val="nil"/>
          <w:right w:val="nil"/>
          <w:between w:val="nil"/>
        </w:pBdr>
        <w:jc w:val="both"/>
        <w:rPr>
          <w:rFonts w:ascii="Times" w:eastAsia="Times" w:hAnsi="Times" w:cs="Times"/>
          <w:highlight w:val="white"/>
          <w:lang w:val="it-IT"/>
        </w:rPr>
      </w:pPr>
    </w:p>
    <w:p w:rsidR="003A0873" w:rsidRPr="0090339E" w:rsidRDefault="00FF3972">
      <w:pPr>
        <w:jc w:val="both"/>
        <w:rPr>
          <w:rFonts w:ascii="Times" w:eastAsia="Times" w:hAnsi="Times" w:cs="Times"/>
          <w:highlight w:val="white"/>
          <w:lang w:val="it-IT"/>
        </w:rPr>
      </w:pPr>
      <w:r w:rsidRPr="0090339E">
        <w:rPr>
          <w:rFonts w:ascii="Times" w:eastAsia="Times" w:hAnsi="Times" w:cs="Times"/>
          <w:highlight w:val="white"/>
          <w:lang w:val="it-IT"/>
        </w:rPr>
        <w:t xml:space="preserve">La ricca </w:t>
      </w:r>
      <w:r w:rsidRPr="0090339E">
        <w:rPr>
          <w:rFonts w:ascii="Times" w:eastAsia="Times" w:hAnsi="Times" w:cs="Times"/>
          <w:i/>
          <w:highlight w:val="white"/>
          <w:lang w:val="it-IT"/>
        </w:rPr>
        <w:t xml:space="preserve">sezione musicale </w:t>
      </w:r>
      <w:r w:rsidRPr="0090339E">
        <w:rPr>
          <w:rFonts w:ascii="Times" w:eastAsia="Times" w:hAnsi="Times" w:cs="Times"/>
          <w:highlight w:val="white"/>
          <w:lang w:val="it-IT"/>
        </w:rPr>
        <w:t>di FestivAlContrario si articola tra</w:t>
      </w:r>
      <w:r w:rsidRPr="0090339E">
        <w:rPr>
          <w:rFonts w:ascii="Times" w:eastAsia="Times" w:hAnsi="Times" w:cs="Times"/>
          <w:i/>
          <w:highlight w:val="white"/>
          <w:lang w:val="it-IT"/>
        </w:rPr>
        <w:t xml:space="preserve"> </w:t>
      </w:r>
      <w:r w:rsidRPr="0090339E">
        <w:rPr>
          <w:rFonts w:ascii="Times" w:eastAsia="Times" w:hAnsi="Times" w:cs="Times"/>
          <w:highlight w:val="white"/>
          <w:lang w:val="it-IT"/>
        </w:rPr>
        <w:t xml:space="preserve">vari generi. Al grande jazz è dedicato il week end di fine luglio che avrà tra gli ospiti di eccezione </w:t>
      </w:r>
      <w:r w:rsidRPr="0090339E">
        <w:rPr>
          <w:rFonts w:ascii="Times" w:eastAsia="Times" w:hAnsi="Times" w:cs="Times"/>
          <w:b/>
          <w:highlight w:val="white"/>
          <w:lang w:val="it-IT"/>
        </w:rPr>
        <w:t xml:space="preserve">PAOLO FRESU </w:t>
      </w:r>
      <w:r w:rsidRPr="0090339E">
        <w:rPr>
          <w:rFonts w:ascii="Times" w:eastAsia="Times" w:hAnsi="Times" w:cs="Times"/>
          <w:highlight w:val="white"/>
          <w:lang w:val="it-IT"/>
        </w:rPr>
        <w:t xml:space="preserve">in trio con Marco Bardoscia e Dino Rubino (domenica 31 luglio) e il suo </w:t>
      </w:r>
      <w:r w:rsidRPr="0090339E">
        <w:rPr>
          <w:rFonts w:ascii="Times" w:eastAsia="Times" w:hAnsi="Times" w:cs="Times"/>
          <w:b/>
          <w:i/>
          <w:highlight w:val="white"/>
          <w:lang w:val="it-IT"/>
        </w:rPr>
        <w:t>Tempo di Chet</w:t>
      </w:r>
      <w:r w:rsidRPr="0090339E">
        <w:rPr>
          <w:rFonts w:ascii="Times" w:eastAsia="Times" w:hAnsi="Times" w:cs="Times"/>
          <w:highlight w:val="white"/>
          <w:lang w:val="it-IT"/>
        </w:rPr>
        <w:t>, uno dei programmi di maggior successo di questi musicisti dalla straordinaria forza carismatica. Un dialogo a tre voci raffinato, di grande impatto emotivo e intellettivo che si compone del suono caldo e corposo e della mente vivida e creativa di Fresu, delle linee potenti e coinvolgenti del contrabbasso di Bardoscia e del pianismo elegante e vibrante di Rubino</w:t>
      </w:r>
      <w:r w:rsidRPr="0090339E">
        <w:rPr>
          <w:rFonts w:ascii="Times" w:eastAsia="Times" w:hAnsi="Times" w:cs="Times"/>
          <w:color w:val="333333"/>
          <w:highlight w:val="white"/>
          <w:lang w:val="it-IT"/>
        </w:rPr>
        <w:t xml:space="preserve">. </w:t>
      </w:r>
      <w:r w:rsidRPr="0090339E">
        <w:rPr>
          <w:rFonts w:ascii="Times" w:eastAsia="Times" w:hAnsi="Times" w:cs="Times"/>
          <w:highlight w:val="white"/>
          <w:lang w:val="it-IT"/>
        </w:rPr>
        <w:t xml:space="preserve">Le due serate precedenti - </w:t>
      </w:r>
      <w:r w:rsidRPr="0090339E">
        <w:rPr>
          <w:rFonts w:ascii="Times" w:eastAsia="Times" w:hAnsi="Times" w:cs="Times"/>
          <w:i/>
          <w:highlight w:val="white"/>
          <w:lang w:val="it-IT"/>
        </w:rPr>
        <w:t xml:space="preserve">prime nazionali </w:t>
      </w:r>
      <w:r w:rsidRPr="0090339E">
        <w:rPr>
          <w:rFonts w:ascii="Times" w:eastAsia="Times" w:hAnsi="Times" w:cs="Times"/>
          <w:highlight w:val="white"/>
          <w:lang w:val="it-IT"/>
        </w:rPr>
        <w:t xml:space="preserve">- vedono protagonisti la cantante, autrice e chitarrista </w:t>
      </w:r>
      <w:r w:rsidRPr="0090339E">
        <w:rPr>
          <w:rFonts w:ascii="Times" w:eastAsia="Times" w:hAnsi="Times" w:cs="Times"/>
          <w:b/>
          <w:highlight w:val="white"/>
          <w:lang w:val="it-IT"/>
        </w:rPr>
        <w:t xml:space="preserve">GINNE MARKER, </w:t>
      </w:r>
      <w:r w:rsidRPr="0090339E">
        <w:rPr>
          <w:rFonts w:ascii="Times" w:eastAsia="Times" w:hAnsi="Times" w:cs="Times"/>
          <w:highlight w:val="white"/>
          <w:lang w:val="it-IT"/>
        </w:rPr>
        <w:t xml:space="preserve">giovane promessa del jazz nordeuropeo (29 luglio), e il duo </w:t>
      </w:r>
      <w:r w:rsidRPr="0090339E">
        <w:rPr>
          <w:rFonts w:ascii="Times" w:eastAsia="Times" w:hAnsi="Times" w:cs="Times"/>
          <w:b/>
          <w:highlight w:val="white"/>
          <w:lang w:val="it-IT"/>
        </w:rPr>
        <w:t>ANDY SHEPPARD</w:t>
      </w:r>
      <w:r w:rsidRPr="0090339E">
        <w:rPr>
          <w:rFonts w:ascii="Times" w:eastAsia="Times" w:hAnsi="Times" w:cs="Times"/>
          <w:highlight w:val="white"/>
          <w:lang w:val="it-IT"/>
        </w:rPr>
        <w:t xml:space="preserve"> (sax) e </w:t>
      </w:r>
      <w:r w:rsidRPr="0090339E">
        <w:rPr>
          <w:rFonts w:ascii="Times" w:eastAsia="Times" w:hAnsi="Times" w:cs="Times"/>
          <w:b/>
          <w:highlight w:val="white"/>
          <w:lang w:val="it-IT"/>
        </w:rPr>
        <w:t>MARCO TINDIGLIA</w:t>
      </w:r>
      <w:r w:rsidRPr="0090339E">
        <w:rPr>
          <w:rFonts w:ascii="Times" w:eastAsia="Times" w:hAnsi="Times" w:cs="Times"/>
          <w:highlight w:val="white"/>
          <w:lang w:val="it-IT"/>
        </w:rPr>
        <w:t xml:space="preserve"> (chitarra)</w:t>
      </w:r>
      <w:r w:rsidRPr="0090339E">
        <w:rPr>
          <w:highlight w:val="white"/>
          <w:lang w:val="it-IT"/>
        </w:rPr>
        <w:t> </w:t>
      </w:r>
      <w:r w:rsidRPr="0090339E">
        <w:rPr>
          <w:rFonts w:ascii="Times" w:eastAsia="Times" w:hAnsi="Times" w:cs="Times"/>
          <w:highlight w:val="white"/>
          <w:lang w:val="it-IT"/>
        </w:rPr>
        <w:t xml:space="preserve"> nel progetto “</w:t>
      </w:r>
      <w:r w:rsidRPr="0090339E">
        <w:rPr>
          <w:rFonts w:ascii="Times" w:eastAsia="Times" w:hAnsi="Times" w:cs="Times"/>
          <w:b/>
          <w:highlight w:val="white"/>
          <w:lang w:val="it-IT"/>
        </w:rPr>
        <w:t xml:space="preserve">Meeting Point” </w:t>
      </w:r>
      <w:r w:rsidRPr="0090339E">
        <w:rPr>
          <w:rFonts w:ascii="Times" w:eastAsia="Times" w:hAnsi="Times" w:cs="Times"/>
          <w:highlight w:val="white"/>
          <w:lang w:val="it-IT"/>
        </w:rPr>
        <w:t>(30 luglio).</w:t>
      </w:r>
    </w:p>
    <w:p w:rsidR="003A0873" w:rsidRPr="0090339E" w:rsidRDefault="00FF3972">
      <w:pPr>
        <w:pBdr>
          <w:top w:val="nil"/>
          <w:left w:val="nil"/>
          <w:bottom w:val="nil"/>
          <w:right w:val="nil"/>
          <w:between w:val="nil"/>
        </w:pBdr>
        <w:jc w:val="both"/>
        <w:rPr>
          <w:color w:val="000000"/>
          <w:highlight w:val="white"/>
          <w:lang w:val="it-IT"/>
        </w:rPr>
      </w:pPr>
      <w:r w:rsidRPr="0090339E">
        <w:rPr>
          <w:rFonts w:ascii="Times" w:eastAsia="Times" w:hAnsi="Times" w:cs="Times"/>
          <w:color w:val="000000"/>
          <w:highlight w:val="white"/>
          <w:lang w:val="it-IT"/>
        </w:rPr>
        <w:t> </w:t>
      </w:r>
    </w:p>
    <w:p w:rsidR="003A0873" w:rsidRPr="0090339E" w:rsidRDefault="00FF3972">
      <w:pPr>
        <w:pBdr>
          <w:top w:val="nil"/>
          <w:left w:val="nil"/>
          <w:bottom w:val="nil"/>
          <w:right w:val="nil"/>
          <w:between w:val="nil"/>
        </w:pBdr>
        <w:jc w:val="both"/>
        <w:rPr>
          <w:color w:val="000000"/>
          <w:highlight w:val="white"/>
          <w:lang w:val="it-IT"/>
        </w:rPr>
      </w:pPr>
      <w:r w:rsidRPr="0090339E">
        <w:rPr>
          <w:rFonts w:ascii="Times" w:eastAsia="Times" w:hAnsi="Times" w:cs="Times"/>
          <w:color w:val="000000"/>
          <w:highlight w:val="white"/>
          <w:lang w:val="it-IT"/>
        </w:rPr>
        <w:t>La musica ammicca poi</w:t>
      </w:r>
      <w:r w:rsidRPr="0090339E">
        <w:rPr>
          <w:rFonts w:ascii="Times" w:eastAsia="Times" w:hAnsi="Times" w:cs="Times"/>
          <w:highlight w:val="white"/>
          <w:lang w:val="it-IT"/>
        </w:rPr>
        <w:t xml:space="preserve"> </w:t>
      </w:r>
      <w:r w:rsidRPr="0090339E">
        <w:rPr>
          <w:rFonts w:ascii="Times" w:eastAsia="Times" w:hAnsi="Times" w:cs="Times"/>
          <w:color w:val="000000"/>
          <w:highlight w:val="white"/>
          <w:lang w:val="it-IT"/>
        </w:rPr>
        <w:t xml:space="preserve">al repertorio di area spagnola, con la residenza artistica </w:t>
      </w:r>
      <w:r w:rsidRPr="0090339E">
        <w:rPr>
          <w:rFonts w:ascii="Times" w:eastAsia="Times" w:hAnsi="Times" w:cs="Times"/>
          <w:b/>
          <w:color w:val="000000"/>
          <w:highlight w:val="white"/>
          <w:lang w:val="it-IT"/>
        </w:rPr>
        <w:t>Scintille di Musica Antica</w:t>
      </w:r>
      <w:r w:rsidRPr="0090339E">
        <w:rPr>
          <w:rFonts w:ascii="Times" w:eastAsia="Times" w:hAnsi="Times" w:cs="Times"/>
          <w:color w:val="000000"/>
          <w:highlight w:val="white"/>
          <w:lang w:val="it-IT"/>
        </w:rPr>
        <w:t xml:space="preserve"> condotta da </w:t>
      </w:r>
      <w:r w:rsidRPr="0090339E">
        <w:rPr>
          <w:rFonts w:ascii="Times" w:eastAsia="Times" w:hAnsi="Times" w:cs="Times"/>
          <w:b/>
          <w:color w:val="000000"/>
          <w:highlight w:val="white"/>
          <w:lang w:val="it-IT"/>
        </w:rPr>
        <w:t>ENSEMBLE 400,</w:t>
      </w:r>
      <w:r w:rsidRPr="0090339E">
        <w:rPr>
          <w:rFonts w:ascii="Times" w:eastAsia="Times" w:hAnsi="Times" w:cs="Times"/>
          <w:color w:val="000000"/>
          <w:highlight w:val="white"/>
          <w:lang w:val="it-IT"/>
        </w:rPr>
        <w:t xml:space="preserve"> dedicata alla Missa di Barcelona (XIV secolo) e al repertorio dei Villanciços rinascimentali, in uno studio che tiene conto della prassi esecutiva antica e delle fonti originali. Attorno a questa residenza si articolano quattro concerti dedicati ad altrettanti programmi tra Rinascimento e Barocco, che vedranno protagonisti gli Ensemble</w:t>
      </w:r>
      <w:r w:rsidRPr="0090339E">
        <w:rPr>
          <w:rFonts w:ascii="Times" w:eastAsia="Times" w:hAnsi="Times" w:cs="Times"/>
          <w:b/>
          <w:color w:val="000000"/>
          <w:highlight w:val="white"/>
          <w:lang w:val="it-IT"/>
        </w:rPr>
        <w:t xml:space="preserve"> ContrArco Consort </w:t>
      </w:r>
      <w:r w:rsidRPr="0090339E">
        <w:rPr>
          <w:rFonts w:ascii="Times" w:eastAsia="Times" w:hAnsi="Times" w:cs="Times"/>
          <w:color w:val="000000"/>
          <w:highlight w:val="white"/>
          <w:lang w:val="it-IT"/>
        </w:rPr>
        <w:t xml:space="preserve">di Gabriele Russo (24 luglio), </w:t>
      </w:r>
      <w:r w:rsidRPr="0090339E">
        <w:rPr>
          <w:rFonts w:ascii="Times" w:eastAsia="Times" w:hAnsi="Times" w:cs="Times"/>
          <w:b/>
          <w:color w:val="000000"/>
          <w:highlight w:val="white"/>
          <w:lang w:val="it-IT"/>
        </w:rPr>
        <w:t>Voz Latina</w:t>
      </w:r>
      <w:r w:rsidRPr="0090339E">
        <w:rPr>
          <w:rFonts w:ascii="Times" w:eastAsia="Times" w:hAnsi="Times" w:cs="Times"/>
          <w:color w:val="000000"/>
          <w:highlight w:val="white"/>
          <w:lang w:val="it-IT"/>
        </w:rPr>
        <w:t xml:space="preserve"> di Massimiliano Banos con la presenza d’eccezione di </w:t>
      </w:r>
      <w:r w:rsidRPr="0090339E">
        <w:rPr>
          <w:rFonts w:ascii="Times" w:eastAsia="Times" w:hAnsi="Times" w:cs="Times"/>
          <w:b/>
          <w:color w:val="000000"/>
          <w:highlight w:val="white"/>
          <w:lang w:val="it-IT"/>
        </w:rPr>
        <w:t>EDUARDO EGUEZ</w:t>
      </w:r>
      <w:r w:rsidRPr="0090339E">
        <w:rPr>
          <w:rFonts w:ascii="Times" w:eastAsia="Times" w:hAnsi="Times" w:cs="Times"/>
          <w:color w:val="000000"/>
          <w:highlight w:val="white"/>
          <w:lang w:val="it-IT"/>
        </w:rPr>
        <w:t xml:space="preserve"> (3 agosto),</w:t>
      </w:r>
      <w:r w:rsidRPr="0090339E">
        <w:rPr>
          <w:rFonts w:ascii="Times" w:eastAsia="Times" w:hAnsi="Times" w:cs="Times"/>
          <w:b/>
          <w:color w:val="000000"/>
          <w:highlight w:val="white"/>
          <w:lang w:val="it-IT"/>
        </w:rPr>
        <w:t xml:space="preserve"> </w:t>
      </w:r>
      <w:r w:rsidRPr="0090339E">
        <w:rPr>
          <w:rFonts w:ascii="Times" w:eastAsia="Times" w:hAnsi="Times" w:cs="Times"/>
          <w:color w:val="000000"/>
          <w:highlight w:val="white"/>
          <w:lang w:val="it-IT"/>
        </w:rPr>
        <w:t xml:space="preserve">e ancora </w:t>
      </w:r>
      <w:r w:rsidRPr="0090339E">
        <w:rPr>
          <w:rFonts w:ascii="Times" w:eastAsia="Times" w:hAnsi="Times" w:cs="Times"/>
          <w:b/>
          <w:highlight w:val="white"/>
          <w:lang w:val="it-IT"/>
        </w:rPr>
        <w:t xml:space="preserve">Arianna Art Ensemble </w:t>
      </w:r>
      <w:r w:rsidRPr="0090339E">
        <w:rPr>
          <w:rFonts w:ascii="Times" w:eastAsia="Times" w:hAnsi="Times" w:cs="Times"/>
          <w:highlight w:val="white"/>
          <w:lang w:val="it-IT"/>
        </w:rPr>
        <w:t xml:space="preserve">(7 agosto) e </w:t>
      </w:r>
      <w:r w:rsidRPr="0090339E">
        <w:rPr>
          <w:rFonts w:ascii="Times" w:eastAsia="Times" w:hAnsi="Times" w:cs="Times"/>
          <w:b/>
          <w:color w:val="000000"/>
          <w:highlight w:val="white"/>
          <w:lang w:val="it-IT"/>
        </w:rPr>
        <w:t>Orfeo Futuro</w:t>
      </w:r>
      <w:r w:rsidRPr="0090339E">
        <w:rPr>
          <w:rFonts w:ascii="Times" w:eastAsia="Times" w:hAnsi="Times" w:cs="Times"/>
          <w:color w:val="000000"/>
          <w:highlight w:val="white"/>
          <w:lang w:val="it-IT"/>
        </w:rPr>
        <w:t xml:space="preserve"> (12 agosto).</w:t>
      </w:r>
      <w:r w:rsidRPr="0090339E">
        <w:rPr>
          <w:rFonts w:ascii="Times" w:eastAsia="Times" w:hAnsi="Times" w:cs="Times"/>
          <w:b/>
          <w:color w:val="000000"/>
          <w:highlight w:val="white"/>
          <w:lang w:val="it-IT"/>
        </w:rPr>
        <w:t xml:space="preserve"> </w:t>
      </w:r>
      <w:r w:rsidRPr="0090339E">
        <w:rPr>
          <w:rFonts w:ascii="Times" w:eastAsia="Times" w:hAnsi="Times" w:cs="Times"/>
          <w:color w:val="000000"/>
          <w:highlight w:val="white"/>
          <w:lang w:val="it-IT"/>
        </w:rPr>
        <w:t xml:space="preserve">Le sedi dei concerti saranno chiese e antiche cappelle ancora poco conosciute, tra cui la Chiesa di S. Bartolomeo di Zuccarello (che ospiterà alcuni concerti d’organo in collaborazione con </w:t>
      </w:r>
      <w:r w:rsidRPr="0090339E">
        <w:rPr>
          <w:rFonts w:ascii="Times" w:eastAsia="Times" w:hAnsi="Times" w:cs="Times"/>
          <w:i/>
          <w:color w:val="000000"/>
          <w:highlight w:val="white"/>
          <w:lang w:val="it-IT"/>
        </w:rPr>
        <w:t>Associazione Vallinmusica</w:t>
      </w:r>
      <w:r w:rsidRPr="0090339E">
        <w:rPr>
          <w:rFonts w:ascii="Times" w:eastAsia="Times" w:hAnsi="Times" w:cs="Times"/>
          <w:color w:val="000000"/>
          <w:highlight w:val="white"/>
          <w:lang w:val="it-IT"/>
        </w:rPr>
        <w:t xml:space="preserve">), la bellissima cappella di S. Martino di Erli e la Chiesa N.S. Assunta di Castelvecchio, nell’ottica di valorizzazione territoriale che accompagna il Festival e il suo progetto. </w:t>
      </w:r>
    </w:p>
    <w:p w:rsidR="003A0873" w:rsidRPr="0090339E" w:rsidRDefault="00FF3972">
      <w:pPr>
        <w:pBdr>
          <w:top w:val="nil"/>
          <w:left w:val="nil"/>
          <w:bottom w:val="nil"/>
          <w:right w:val="nil"/>
          <w:between w:val="nil"/>
        </w:pBdr>
        <w:jc w:val="both"/>
        <w:rPr>
          <w:color w:val="000000"/>
          <w:highlight w:val="white"/>
          <w:lang w:val="it-IT"/>
        </w:rPr>
      </w:pPr>
      <w:r w:rsidRPr="0090339E">
        <w:rPr>
          <w:rFonts w:ascii="Times" w:eastAsia="Times" w:hAnsi="Times" w:cs="Times"/>
          <w:color w:val="000000"/>
          <w:highlight w:val="white"/>
          <w:lang w:val="it-IT"/>
        </w:rPr>
        <w:t> </w:t>
      </w:r>
    </w:p>
    <w:p w:rsidR="003A0873" w:rsidRPr="0090339E" w:rsidRDefault="00FF3972">
      <w:pPr>
        <w:pBdr>
          <w:top w:val="nil"/>
          <w:left w:val="nil"/>
          <w:bottom w:val="nil"/>
          <w:right w:val="nil"/>
          <w:between w:val="nil"/>
        </w:pBdr>
        <w:jc w:val="both"/>
        <w:rPr>
          <w:rFonts w:ascii="Times" w:eastAsia="Times" w:hAnsi="Times" w:cs="Times"/>
          <w:highlight w:val="white"/>
          <w:lang w:val="it-IT"/>
        </w:rPr>
      </w:pPr>
      <w:r w:rsidRPr="0090339E">
        <w:rPr>
          <w:rFonts w:ascii="Times" w:eastAsia="Times" w:hAnsi="Times" w:cs="Times"/>
          <w:color w:val="000000"/>
          <w:highlight w:val="white"/>
          <w:lang w:val="it-IT"/>
        </w:rPr>
        <w:t xml:space="preserve">Ancora Spagna, musica e poesia per la monografia dedicata a Garcia Lorca nello spettacolo </w:t>
      </w:r>
      <w:r w:rsidRPr="0090339E">
        <w:rPr>
          <w:rFonts w:ascii="Times" w:eastAsia="Times" w:hAnsi="Times" w:cs="Times"/>
          <w:b/>
          <w:color w:val="000000"/>
          <w:highlight w:val="white"/>
          <w:lang w:val="it-IT"/>
        </w:rPr>
        <w:t>El Mirlo Encantador</w:t>
      </w:r>
      <w:r w:rsidRPr="0090339E">
        <w:rPr>
          <w:rFonts w:ascii="Times" w:eastAsia="Times" w:hAnsi="Times" w:cs="Times"/>
          <w:color w:val="000000"/>
          <w:highlight w:val="white"/>
          <w:lang w:val="it-IT"/>
        </w:rPr>
        <w:t xml:space="preserve"> con </w:t>
      </w:r>
      <w:r w:rsidRPr="0090339E">
        <w:rPr>
          <w:rFonts w:ascii="Times" w:eastAsia="Times" w:hAnsi="Times" w:cs="Times"/>
          <w:b/>
          <w:color w:val="000000"/>
          <w:highlight w:val="white"/>
          <w:lang w:val="it-IT"/>
        </w:rPr>
        <w:t>Enrica Origo</w:t>
      </w:r>
      <w:r w:rsidRPr="0090339E">
        <w:rPr>
          <w:rFonts w:ascii="Times" w:eastAsia="Times" w:hAnsi="Times" w:cs="Times"/>
          <w:color w:val="000000"/>
          <w:highlight w:val="white"/>
          <w:lang w:val="it-IT"/>
        </w:rPr>
        <w:t xml:space="preserve">, il flamenco di </w:t>
      </w:r>
      <w:r w:rsidRPr="0090339E">
        <w:rPr>
          <w:rFonts w:ascii="Times" w:eastAsia="Times" w:hAnsi="Times" w:cs="Times"/>
          <w:b/>
          <w:color w:val="000000"/>
          <w:highlight w:val="white"/>
          <w:lang w:val="it-IT"/>
        </w:rPr>
        <w:t>Simona di Spirito</w:t>
      </w:r>
      <w:r w:rsidRPr="0090339E">
        <w:rPr>
          <w:rFonts w:ascii="Times" w:eastAsia="Times" w:hAnsi="Times" w:cs="Times"/>
          <w:color w:val="000000"/>
          <w:highlight w:val="white"/>
          <w:lang w:val="it-IT"/>
        </w:rPr>
        <w:t xml:space="preserve"> e le chitarre di </w:t>
      </w:r>
      <w:r w:rsidRPr="0090339E">
        <w:rPr>
          <w:rFonts w:ascii="Times" w:eastAsia="Times" w:hAnsi="Times" w:cs="Times"/>
          <w:b/>
          <w:color w:val="000000"/>
          <w:highlight w:val="white"/>
          <w:lang w:val="it-IT"/>
        </w:rPr>
        <w:t>Marco Galvagno</w:t>
      </w:r>
      <w:r w:rsidRPr="0090339E">
        <w:rPr>
          <w:rFonts w:ascii="Times" w:eastAsia="Times" w:hAnsi="Times" w:cs="Times"/>
          <w:color w:val="000000"/>
          <w:highlight w:val="white"/>
          <w:lang w:val="it-IT"/>
        </w:rPr>
        <w:t xml:space="preserve"> e </w:t>
      </w:r>
      <w:r w:rsidRPr="0090339E">
        <w:rPr>
          <w:rFonts w:ascii="Times" w:eastAsia="Times" w:hAnsi="Times" w:cs="Times"/>
          <w:b/>
          <w:color w:val="000000"/>
          <w:highlight w:val="white"/>
          <w:lang w:val="it-IT"/>
        </w:rPr>
        <w:t xml:space="preserve">Marco Buccellato </w:t>
      </w:r>
      <w:r w:rsidRPr="0090339E">
        <w:rPr>
          <w:rFonts w:ascii="Times" w:eastAsia="Times" w:hAnsi="Times" w:cs="Times"/>
          <w:color w:val="000000"/>
          <w:highlight w:val="white"/>
          <w:lang w:val="it-IT"/>
        </w:rPr>
        <w:t>(2</w:t>
      </w:r>
      <w:r w:rsidRPr="0090339E">
        <w:rPr>
          <w:rFonts w:ascii="Times" w:eastAsia="Times" w:hAnsi="Times" w:cs="Times"/>
          <w:highlight w:val="white"/>
          <w:lang w:val="it-IT"/>
        </w:rPr>
        <w:t>8 luglio)</w:t>
      </w:r>
      <w:r w:rsidRPr="0090339E">
        <w:rPr>
          <w:rFonts w:ascii="Times" w:eastAsia="Times" w:hAnsi="Times" w:cs="Times"/>
          <w:color w:val="000000"/>
          <w:highlight w:val="white"/>
          <w:lang w:val="it-IT"/>
        </w:rPr>
        <w:t xml:space="preserve">. Nel weekend di Ferragosto, infine, una conclusione all’insegna dell’allegria con la fantasiosa performance della </w:t>
      </w:r>
      <w:r w:rsidRPr="0090339E">
        <w:rPr>
          <w:rFonts w:ascii="Times" w:eastAsia="Times" w:hAnsi="Times" w:cs="Times"/>
          <w:b/>
          <w:color w:val="000000"/>
          <w:highlight w:val="white"/>
          <w:lang w:val="it-IT"/>
        </w:rPr>
        <w:t xml:space="preserve">Cucurbita Sapiens Orchestra </w:t>
      </w:r>
      <w:r w:rsidRPr="0090339E">
        <w:rPr>
          <w:rFonts w:ascii="Times" w:eastAsia="Times" w:hAnsi="Times" w:cs="Times"/>
          <w:color w:val="000000"/>
          <w:highlight w:val="white"/>
          <w:lang w:val="it-IT"/>
        </w:rPr>
        <w:t xml:space="preserve">- i cui strumenti derivano tutti dalla lavorazione della zucca lagenaria - e le spiritose </w:t>
      </w:r>
      <w:r w:rsidRPr="0090339E">
        <w:rPr>
          <w:rFonts w:ascii="Times" w:eastAsia="Times" w:hAnsi="Times" w:cs="Times"/>
          <w:b/>
          <w:color w:val="000000"/>
          <w:highlight w:val="white"/>
          <w:lang w:val="it-IT"/>
        </w:rPr>
        <w:t>Stondaiate</w:t>
      </w:r>
      <w:r w:rsidRPr="0090339E">
        <w:rPr>
          <w:color w:val="000000"/>
          <w:highlight w:val="white"/>
          <w:lang w:val="it-IT"/>
        </w:rPr>
        <w:t> </w:t>
      </w:r>
      <w:r w:rsidRPr="0090339E">
        <w:rPr>
          <w:rFonts w:ascii="Times" w:eastAsia="Times" w:hAnsi="Times" w:cs="Times"/>
          <w:color w:val="000000"/>
          <w:highlight w:val="white"/>
          <w:lang w:val="it-IT"/>
        </w:rPr>
        <w:t xml:space="preserve">di </w:t>
      </w:r>
      <w:r w:rsidRPr="0090339E">
        <w:rPr>
          <w:rFonts w:ascii="Times" w:eastAsia="Times" w:hAnsi="Times" w:cs="Times"/>
          <w:b/>
          <w:color w:val="000000"/>
          <w:highlight w:val="white"/>
          <w:lang w:val="it-IT"/>
        </w:rPr>
        <w:t>Mauro Pirovano</w:t>
      </w:r>
      <w:r w:rsidRPr="0090339E">
        <w:rPr>
          <w:rFonts w:ascii="Times" w:eastAsia="Times" w:hAnsi="Times" w:cs="Times"/>
          <w:color w:val="000000"/>
          <w:highlight w:val="white"/>
          <w:lang w:val="it-IT"/>
        </w:rPr>
        <w:t xml:space="preserve"> e </w:t>
      </w:r>
      <w:r w:rsidRPr="0090339E">
        <w:rPr>
          <w:rFonts w:ascii="Times" w:eastAsia="Times" w:hAnsi="Times" w:cs="Times"/>
          <w:b/>
          <w:color w:val="000000"/>
          <w:highlight w:val="white"/>
          <w:lang w:val="it-IT"/>
        </w:rPr>
        <w:t>Marco Cambri</w:t>
      </w:r>
      <w:r w:rsidRPr="0090339E">
        <w:rPr>
          <w:rFonts w:ascii="Times" w:eastAsia="Times" w:hAnsi="Times" w:cs="Times"/>
          <w:b/>
          <w:highlight w:val="white"/>
          <w:lang w:val="it-IT"/>
        </w:rPr>
        <w:t xml:space="preserve"> </w:t>
      </w:r>
      <w:r w:rsidRPr="0090339E">
        <w:rPr>
          <w:rFonts w:ascii="Times" w:eastAsia="Times" w:hAnsi="Times" w:cs="Times"/>
          <w:highlight w:val="white"/>
          <w:lang w:val="it-IT"/>
        </w:rPr>
        <w:t>(14 agosto).</w:t>
      </w:r>
    </w:p>
    <w:p w:rsidR="003A0873" w:rsidRPr="0090339E" w:rsidRDefault="00FF3972">
      <w:pPr>
        <w:pBdr>
          <w:top w:val="nil"/>
          <w:left w:val="nil"/>
          <w:bottom w:val="nil"/>
          <w:right w:val="nil"/>
          <w:between w:val="nil"/>
        </w:pBdr>
        <w:jc w:val="both"/>
        <w:rPr>
          <w:color w:val="000000"/>
          <w:highlight w:val="white"/>
          <w:lang w:val="it-IT"/>
        </w:rPr>
      </w:pPr>
      <w:r w:rsidRPr="0090339E">
        <w:rPr>
          <w:rFonts w:ascii="Times" w:eastAsia="Times" w:hAnsi="Times" w:cs="Times"/>
          <w:color w:val="000000"/>
          <w:highlight w:val="white"/>
          <w:lang w:val="it-IT"/>
        </w:rPr>
        <w:t> </w:t>
      </w:r>
    </w:p>
    <w:p w:rsidR="003A0873" w:rsidRPr="0090339E" w:rsidRDefault="00FF3972">
      <w:pPr>
        <w:pBdr>
          <w:top w:val="nil"/>
          <w:left w:val="nil"/>
          <w:bottom w:val="nil"/>
          <w:right w:val="nil"/>
          <w:between w:val="nil"/>
        </w:pBdr>
        <w:jc w:val="both"/>
        <w:rPr>
          <w:highlight w:val="white"/>
          <w:lang w:val="it-IT"/>
        </w:rPr>
      </w:pPr>
      <w:r w:rsidRPr="0090339E">
        <w:rPr>
          <w:rFonts w:ascii="Times" w:eastAsia="Times" w:hAnsi="Times" w:cs="Times"/>
          <w:color w:val="000000"/>
          <w:highlight w:val="white"/>
          <w:lang w:val="it-IT"/>
        </w:rPr>
        <w:t>Una larga parte della programmazione di FestivAlContrario è dedicata ai</w:t>
      </w:r>
      <w:r w:rsidRPr="0090339E">
        <w:rPr>
          <w:rFonts w:ascii="Times" w:eastAsia="Times" w:hAnsi="Times" w:cs="Times"/>
          <w:b/>
          <w:color w:val="000000"/>
          <w:highlight w:val="white"/>
          <w:lang w:val="it-IT"/>
        </w:rPr>
        <w:t xml:space="preserve"> bambini e alle famiglie</w:t>
      </w:r>
      <w:r w:rsidRPr="0090339E">
        <w:rPr>
          <w:rFonts w:ascii="Times" w:eastAsia="Times" w:hAnsi="Times" w:cs="Times"/>
          <w:color w:val="000000"/>
          <w:highlight w:val="white"/>
          <w:lang w:val="it-IT"/>
        </w:rPr>
        <w:t xml:space="preserve">. Nella settimana dal 18 al 24 luglio si svolge infatti </w:t>
      </w:r>
      <w:r w:rsidRPr="0090339E">
        <w:rPr>
          <w:rFonts w:ascii="Times" w:eastAsia="Times" w:hAnsi="Times" w:cs="Times"/>
          <w:b/>
          <w:color w:val="000000"/>
          <w:highlight w:val="white"/>
          <w:lang w:val="it-IT"/>
        </w:rPr>
        <w:t>la residenza dedicata alla realizzazione di una nuova opera di teatro musicale per l’infanzia</w:t>
      </w:r>
      <w:r w:rsidRPr="0090339E">
        <w:rPr>
          <w:rFonts w:ascii="Times" w:eastAsia="Times" w:hAnsi="Times" w:cs="Times"/>
          <w:color w:val="000000"/>
          <w:highlight w:val="white"/>
          <w:lang w:val="it-IT"/>
        </w:rPr>
        <w:t xml:space="preserve">, in collaborazione con Laboratorio Nautilus e </w:t>
      </w:r>
      <w:r w:rsidRPr="0090339E">
        <w:rPr>
          <w:rFonts w:ascii="Times" w:eastAsia="Times" w:hAnsi="Times" w:cs="Times"/>
          <w:i/>
          <w:color w:val="000000"/>
          <w:highlight w:val="white"/>
          <w:lang w:val="it-IT"/>
        </w:rPr>
        <w:t xml:space="preserve">Andersen </w:t>
      </w:r>
      <w:r w:rsidRPr="0090339E">
        <w:rPr>
          <w:rFonts w:ascii="Times" w:eastAsia="Times" w:hAnsi="Times" w:cs="Times"/>
          <w:i/>
          <w:color w:val="1D1D1D"/>
          <w:highlight w:val="white"/>
          <w:lang w:val="it-IT"/>
        </w:rPr>
        <w:t>La Rivista e il Premio</w:t>
      </w:r>
      <w:r w:rsidRPr="0090339E">
        <w:rPr>
          <w:rFonts w:ascii="Times" w:eastAsia="Times" w:hAnsi="Times" w:cs="Times"/>
          <w:i/>
          <w:color w:val="000000"/>
          <w:highlight w:val="white"/>
          <w:lang w:val="it-IT"/>
        </w:rPr>
        <w:t xml:space="preserve">. </w:t>
      </w:r>
      <w:r w:rsidRPr="0090339E">
        <w:rPr>
          <w:rFonts w:ascii="Times" w:eastAsia="Times" w:hAnsi="Times" w:cs="Times"/>
          <w:color w:val="000000"/>
          <w:highlight w:val="white"/>
          <w:lang w:val="it-IT"/>
        </w:rPr>
        <w:t xml:space="preserve">Nella tradizione delle fiabe liguri del ponente quest’anno l’operina </w:t>
      </w:r>
      <w:r>
        <w:rPr>
          <w:rFonts w:ascii="Times" w:eastAsia="Times" w:hAnsi="Times" w:cs="Times"/>
          <w:noProof/>
          <w:color w:val="000000"/>
          <w:highlight w:val="white"/>
          <w:lang w:val="it-IT" w:eastAsia="it-IT"/>
        </w:rPr>
        <w:drawing>
          <wp:anchor distT="152400" distB="152400" distL="152400" distR="152400" simplePos="0" relativeHeight="251663360" behindDoc="0" locked="0" layoutInCell="1" hidden="0" allowOverlap="1">
            <wp:simplePos x="0" y="0"/>
            <wp:positionH relativeFrom="margin">
              <wp:posOffset>22860</wp:posOffset>
            </wp:positionH>
            <wp:positionV relativeFrom="page">
              <wp:posOffset>728472</wp:posOffset>
            </wp:positionV>
            <wp:extent cx="698500" cy="1816100"/>
            <wp:effectExtent l="0" t="0" r="0" b="0"/>
            <wp:wrapSquare wrapText="bothSides" distT="152400" distB="152400" distL="152400" distR="152400"/>
            <wp:docPr id="1073741836" name="image3.png" descr="Immagine"/>
            <wp:cNvGraphicFramePr/>
            <a:graphic xmlns:a="http://schemas.openxmlformats.org/drawingml/2006/main">
              <a:graphicData uri="http://schemas.openxmlformats.org/drawingml/2006/picture">
                <pic:pic xmlns:pic="http://schemas.openxmlformats.org/drawingml/2006/picture">
                  <pic:nvPicPr>
                    <pic:cNvPr id="0" name="image3.png" descr="Immagine"/>
                    <pic:cNvPicPr preferRelativeResize="0"/>
                  </pic:nvPicPr>
                  <pic:blipFill>
                    <a:blip r:embed="rId9"/>
                    <a:srcRect/>
                    <a:stretch>
                      <a:fillRect/>
                    </a:stretch>
                  </pic:blipFill>
                  <pic:spPr>
                    <a:xfrm>
                      <a:off x="0" y="0"/>
                      <a:ext cx="698500" cy="1816100"/>
                    </a:xfrm>
                    <a:prstGeom prst="rect">
                      <a:avLst/>
                    </a:prstGeom>
                    <a:ln/>
                  </pic:spPr>
                </pic:pic>
              </a:graphicData>
            </a:graphic>
          </wp:anchor>
        </w:drawing>
      </w:r>
      <w:r w:rsidRPr="0090339E">
        <w:rPr>
          <w:rFonts w:ascii="Times" w:eastAsia="Times" w:hAnsi="Times" w:cs="Times"/>
          <w:color w:val="000000"/>
          <w:highlight w:val="white"/>
          <w:lang w:val="it-IT"/>
        </w:rPr>
        <w:t>scelta sarà</w:t>
      </w:r>
      <w:r w:rsidRPr="0090339E">
        <w:rPr>
          <w:rFonts w:ascii="Times" w:eastAsia="Times" w:hAnsi="Times" w:cs="Times"/>
          <w:b/>
          <w:color w:val="000000"/>
          <w:highlight w:val="white"/>
          <w:lang w:val="it-IT"/>
        </w:rPr>
        <w:t xml:space="preserve"> LA </w:t>
      </w:r>
      <w:r w:rsidRPr="0090339E">
        <w:rPr>
          <w:rFonts w:ascii="Times" w:eastAsia="Times" w:hAnsi="Times" w:cs="Times"/>
          <w:b/>
          <w:highlight w:val="white"/>
          <w:lang w:val="it-IT"/>
        </w:rPr>
        <w:t>“</w:t>
      </w:r>
      <w:r w:rsidRPr="0090339E">
        <w:rPr>
          <w:rFonts w:ascii="Times" w:eastAsia="Times" w:hAnsi="Times" w:cs="Times"/>
          <w:b/>
          <w:color w:val="000000"/>
          <w:highlight w:val="white"/>
          <w:lang w:val="it-IT"/>
        </w:rPr>
        <w:t>FÖA</w:t>
      </w:r>
      <w:r w:rsidRPr="0090339E">
        <w:rPr>
          <w:rFonts w:ascii="Times" w:eastAsia="Times" w:hAnsi="Times" w:cs="Times"/>
          <w:b/>
          <w:highlight w:val="white"/>
          <w:lang w:val="it-IT"/>
        </w:rPr>
        <w:t>”</w:t>
      </w:r>
      <w:r w:rsidRPr="0090339E">
        <w:rPr>
          <w:rFonts w:ascii="Times" w:eastAsia="Times" w:hAnsi="Times" w:cs="Times"/>
          <w:b/>
          <w:color w:val="000000"/>
          <w:highlight w:val="white"/>
          <w:lang w:val="it-IT"/>
        </w:rPr>
        <w:t xml:space="preserve"> DELLA MELARANCIA </w:t>
      </w:r>
      <w:r w:rsidRPr="0090339E">
        <w:rPr>
          <w:rFonts w:ascii="Times" w:eastAsia="Times" w:hAnsi="Times" w:cs="Times"/>
          <w:color w:val="000000"/>
          <w:highlight w:val="white"/>
          <w:lang w:val="it-IT"/>
        </w:rPr>
        <w:t>(23 luglio), con musica originale di</w:t>
      </w:r>
      <w:r w:rsidRPr="0090339E">
        <w:rPr>
          <w:rFonts w:ascii="Times" w:eastAsia="Times" w:hAnsi="Times" w:cs="Times"/>
          <w:b/>
          <w:color w:val="000000"/>
          <w:highlight w:val="white"/>
          <w:lang w:val="it-IT"/>
        </w:rPr>
        <w:t xml:space="preserve"> Aimone </w:t>
      </w:r>
      <w:r>
        <w:rPr>
          <w:rFonts w:ascii="Times" w:eastAsia="Times" w:hAnsi="Times" w:cs="Times"/>
          <w:b/>
          <w:noProof/>
          <w:color w:val="000000"/>
          <w:highlight w:val="white"/>
          <w:lang w:val="it-IT" w:eastAsia="it-IT"/>
        </w:rPr>
        <w:drawing>
          <wp:anchor distT="152400" distB="152400" distL="152400" distR="152400" simplePos="0" relativeHeight="251664384" behindDoc="0" locked="0" layoutInCell="1" hidden="0" allowOverlap="1">
            <wp:simplePos x="0" y="0"/>
            <wp:positionH relativeFrom="margin">
              <wp:posOffset>0</wp:posOffset>
            </wp:positionH>
            <wp:positionV relativeFrom="page">
              <wp:posOffset>720090</wp:posOffset>
            </wp:positionV>
            <wp:extent cx="698500" cy="1816100"/>
            <wp:effectExtent l="0" t="0" r="0" b="0"/>
            <wp:wrapSquare wrapText="bothSides" distT="152400" distB="152400" distL="152400" distR="152400"/>
            <wp:docPr id="1073741842" name="image3.png" descr="Immagine"/>
            <wp:cNvGraphicFramePr/>
            <a:graphic xmlns:a="http://schemas.openxmlformats.org/drawingml/2006/main">
              <a:graphicData uri="http://schemas.openxmlformats.org/drawingml/2006/picture">
                <pic:pic xmlns:pic="http://schemas.openxmlformats.org/drawingml/2006/picture">
                  <pic:nvPicPr>
                    <pic:cNvPr id="0" name="image3.png" descr="Immagine"/>
                    <pic:cNvPicPr preferRelativeResize="0"/>
                  </pic:nvPicPr>
                  <pic:blipFill>
                    <a:blip r:embed="rId9"/>
                    <a:srcRect/>
                    <a:stretch>
                      <a:fillRect/>
                    </a:stretch>
                  </pic:blipFill>
                  <pic:spPr>
                    <a:xfrm>
                      <a:off x="0" y="0"/>
                      <a:ext cx="698500" cy="1816100"/>
                    </a:xfrm>
                    <a:prstGeom prst="rect">
                      <a:avLst/>
                    </a:prstGeom>
                    <a:ln/>
                  </pic:spPr>
                </pic:pic>
              </a:graphicData>
            </a:graphic>
          </wp:anchor>
        </w:drawing>
      </w:r>
      <w:r w:rsidRPr="0090339E">
        <w:rPr>
          <w:rFonts w:ascii="Times" w:eastAsia="Times" w:hAnsi="Times" w:cs="Times"/>
          <w:b/>
          <w:color w:val="000000"/>
          <w:highlight w:val="white"/>
          <w:lang w:val="it-IT"/>
        </w:rPr>
        <w:t xml:space="preserve">Gronchi, </w:t>
      </w:r>
      <w:r w:rsidRPr="0090339E">
        <w:rPr>
          <w:rFonts w:ascii="Times" w:eastAsia="Times" w:hAnsi="Times" w:cs="Times"/>
          <w:color w:val="000000"/>
          <w:highlight w:val="white"/>
          <w:lang w:val="it-IT"/>
        </w:rPr>
        <w:t>drammaturgia e regia di</w:t>
      </w:r>
      <w:r w:rsidRPr="0090339E">
        <w:rPr>
          <w:rFonts w:ascii="Times" w:eastAsia="Times" w:hAnsi="Times" w:cs="Times"/>
          <w:b/>
          <w:color w:val="000000"/>
          <w:highlight w:val="white"/>
          <w:lang w:val="it-IT"/>
        </w:rPr>
        <w:t xml:space="preserve"> Andrea Nicolini,</w:t>
      </w:r>
      <w:r w:rsidRPr="0090339E">
        <w:rPr>
          <w:rFonts w:ascii="Times" w:eastAsia="Times" w:hAnsi="Times" w:cs="Times"/>
          <w:color w:val="000000"/>
          <w:highlight w:val="white"/>
          <w:lang w:val="it-IT"/>
        </w:rPr>
        <w:t xml:space="preserve"> e protagonista il coro di voci bianche</w:t>
      </w:r>
      <w:r w:rsidRPr="0090339E">
        <w:rPr>
          <w:rFonts w:ascii="Times" w:eastAsia="Times" w:hAnsi="Times" w:cs="Times"/>
          <w:b/>
          <w:color w:val="000000"/>
          <w:highlight w:val="white"/>
          <w:lang w:val="it-IT"/>
        </w:rPr>
        <w:t xml:space="preserve"> Sottosopra</w:t>
      </w:r>
      <w:r w:rsidRPr="0090339E">
        <w:rPr>
          <w:rFonts w:ascii="Times" w:eastAsia="Times" w:hAnsi="Times" w:cs="Times"/>
          <w:color w:val="000000"/>
          <w:highlight w:val="white"/>
          <w:lang w:val="it-IT"/>
        </w:rPr>
        <w:t>, mentre l’introduzione sarà a cura di</w:t>
      </w:r>
      <w:r w:rsidRPr="0090339E">
        <w:rPr>
          <w:rFonts w:ascii="Times" w:eastAsia="Times" w:hAnsi="Times" w:cs="Times"/>
          <w:b/>
          <w:color w:val="000000"/>
          <w:highlight w:val="white"/>
          <w:lang w:val="it-IT"/>
        </w:rPr>
        <w:t xml:space="preserve"> Barbara Schiaffino</w:t>
      </w:r>
      <w:r w:rsidRPr="0090339E">
        <w:rPr>
          <w:rFonts w:ascii="Times" w:eastAsia="Times" w:hAnsi="Times" w:cs="Times"/>
          <w:color w:val="000000"/>
          <w:highlight w:val="white"/>
          <w:lang w:val="it-IT"/>
        </w:rPr>
        <w:t xml:space="preserve"> e</w:t>
      </w:r>
      <w:r w:rsidRPr="0090339E">
        <w:rPr>
          <w:rFonts w:ascii="Times" w:eastAsia="Times" w:hAnsi="Times" w:cs="Times"/>
          <w:b/>
          <w:color w:val="000000"/>
          <w:highlight w:val="white"/>
          <w:lang w:val="it-IT"/>
        </w:rPr>
        <w:t xml:space="preserve"> Walter Fochesato. </w:t>
      </w:r>
      <w:r w:rsidRPr="0090339E">
        <w:rPr>
          <w:rFonts w:ascii="Times" w:eastAsia="Times" w:hAnsi="Times" w:cs="Times"/>
          <w:color w:val="000000"/>
          <w:highlight w:val="white"/>
          <w:lang w:val="it-IT"/>
        </w:rPr>
        <w:t xml:space="preserve">Il giorno seguente (24 luglio) sarà la volta del </w:t>
      </w:r>
      <w:r w:rsidRPr="0090339E">
        <w:rPr>
          <w:rFonts w:ascii="Times" w:eastAsia="Times" w:hAnsi="Times" w:cs="Times"/>
          <w:b/>
          <w:color w:val="000000"/>
          <w:highlight w:val="white"/>
          <w:lang w:val="it-IT"/>
        </w:rPr>
        <w:t>Teatro della Tosse</w:t>
      </w:r>
      <w:r w:rsidRPr="0090339E">
        <w:rPr>
          <w:rFonts w:ascii="Times" w:eastAsia="Times" w:hAnsi="Times" w:cs="Times"/>
          <w:color w:val="000000"/>
          <w:highlight w:val="white"/>
          <w:lang w:val="it-IT"/>
        </w:rPr>
        <w:t xml:space="preserve"> con i burattini di Luzzati e Cereseto ne </w:t>
      </w:r>
      <w:r w:rsidRPr="0090339E">
        <w:rPr>
          <w:rFonts w:ascii="Times" w:eastAsia="Times" w:hAnsi="Times" w:cs="Times"/>
          <w:b/>
          <w:color w:val="000000"/>
          <w:highlight w:val="white"/>
          <w:lang w:val="it-IT"/>
        </w:rPr>
        <w:t xml:space="preserve">LA FAVOLA DEL FLAUTO MAGICO, </w:t>
      </w:r>
      <w:r w:rsidRPr="0090339E">
        <w:rPr>
          <w:rFonts w:ascii="Times" w:eastAsia="Times" w:hAnsi="Times" w:cs="Times"/>
          <w:color w:val="000000"/>
          <w:highlight w:val="white"/>
          <w:lang w:val="it-IT"/>
        </w:rPr>
        <w:t xml:space="preserve">mentre il 6 agosto si attende il ritorno di </w:t>
      </w:r>
      <w:r w:rsidRPr="0090339E">
        <w:rPr>
          <w:rFonts w:ascii="Times" w:eastAsia="Times" w:hAnsi="Times" w:cs="Times"/>
          <w:b/>
          <w:color w:val="000000"/>
          <w:highlight w:val="white"/>
          <w:lang w:val="it-IT"/>
        </w:rPr>
        <w:t xml:space="preserve">Gek TESSARO con </w:t>
      </w:r>
      <w:r w:rsidRPr="0090339E">
        <w:rPr>
          <w:rFonts w:ascii="Times" w:eastAsia="Times" w:hAnsi="Times" w:cs="Times"/>
          <w:b/>
          <w:highlight w:val="white"/>
          <w:lang w:val="it-IT"/>
        </w:rPr>
        <w:t>L’INCANTO DELL’INCONTRO, uno spettacolo dedicato all’ambiente e ai suoi equilibri.</w:t>
      </w:r>
    </w:p>
    <w:p w:rsidR="003A0873" w:rsidRPr="0090339E" w:rsidRDefault="00FF3972">
      <w:pPr>
        <w:pBdr>
          <w:top w:val="nil"/>
          <w:left w:val="nil"/>
          <w:bottom w:val="nil"/>
          <w:right w:val="nil"/>
          <w:between w:val="nil"/>
        </w:pBdr>
        <w:jc w:val="both"/>
        <w:rPr>
          <w:color w:val="000000"/>
          <w:highlight w:val="white"/>
          <w:lang w:val="it-IT"/>
        </w:rPr>
      </w:pPr>
      <w:r w:rsidRPr="0090339E">
        <w:rPr>
          <w:rFonts w:ascii="Times" w:eastAsia="Times" w:hAnsi="Times" w:cs="Times"/>
          <w:b/>
          <w:color w:val="3B8A9E"/>
          <w:highlight w:val="white"/>
          <w:lang w:val="it-IT"/>
        </w:rPr>
        <w:t> </w:t>
      </w:r>
    </w:p>
    <w:p w:rsidR="003A0873" w:rsidRPr="0090339E" w:rsidRDefault="00FF3972">
      <w:pPr>
        <w:pBdr>
          <w:top w:val="nil"/>
          <w:left w:val="nil"/>
          <w:bottom w:val="nil"/>
          <w:right w:val="nil"/>
          <w:between w:val="nil"/>
        </w:pBdr>
        <w:jc w:val="both"/>
        <w:rPr>
          <w:rFonts w:ascii="Times" w:eastAsia="Times" w:hAnsi="Times" w:cs="Times"/>
          <w:color w:val="1D1D1D"/>
          <w:highlight w:val="white"/>
          <w:lang w:val="it-IT"/>
        </w:rPr>
      </w:pPr>
      <w:r w:rsidRPr="0090339E">
        <w:rPr>
          <w:rFonts w:ascii="Times" w:eastAsia="Times" w:hAnsi="Times" w:cs="Times"/>
          <w:b/>
          <w:color w:val="1D1D1D"/>
          <w:highlight w:val="white"/>
          <w:lang w:val="it-IT"/>
        </w:rPr>
        <w:t>Ai bambini, ma anche alle loro famiglie</w:t>
      </w:r>
      <w:r w:rsidRPr="0090339E">
        <w:rPr>
          <w:rFonts w:ascii="Times" w:eastAsia="Times" w:hAnsi="Times" w:cs="Times"/>
          <w:color w:val="1D1D1D"/>
          <w:highlight w:val="white"/>
          <w:lang w:val="it-IT"/>
        </w:rPr>
        <w:t xml:space="preserve">, guarda inoltre quest’anno la programmazione che prevede serate di </w:t>
      </w:r>
      <w:r w:rsidRPr="0090339E">
        <w:rPr>
          <w:rFonts w:ascii="Times" w:eastAsia="Times" w:hAnsi="Times" w:cs="Times"/>
          <w:b/>
          <w:color w:val="1D1D1D"/>
          <w:highlight w:val="white"/>
          <w:lang w:val="it-IT"/>
        </w:rPr>
        <w:t>cinema all’aperto con la proiezione gratuita</w:t>
      </w:r>
      <w:r w:rsidRPr="0090339E">
        <w:rPr>
          <w:rFonts w:ascii="Times" w:eastAsia="Times" w:hAnsi="Times" w:cs="Times"/>
          <w:color w:val="1D1D1D"/>
          <w:highlight w:val="white"/>
          <w:lang w:val="it-IT"/>
        </w:rPr>
        <w:t xml:space="preserve"> di due titoli tratti dalla trilogia di animazione ispirata alla mitologia irlandese di Tomm Moore: </w:t>
      </w:r>
      <w:r w:rsidRPr="0090339E">
        <w:rPr>
          <w:rFonts w:ascii="Times" w:eastAsia="Times" w:hAnsi="Times" w:cs="Times"/>
          <w:b/>
          <w:color w:val="1D1D1D"/>
          <w:highlight w:val="white"/>
          <w:lang w:val="it-IT"/>
        </w:rPr>
        <w:t xml:space="preserve">The Secret of Kells </w:t>
      </w:r>
      <w:r w:rsidRPr="0090339E">
        <w:rPr>
          <w:rFonts w:ascii="Times" w:eastAsia="Times" w:hAnsi="Times" w:cs="Times"/>
          <w:color w:val="1D1D1D"/>
          <w:highlight w:val="white"/>
          <w:lang w:val="it-IT"/>
        </w:rPr>
        <w:t>(4 agosto)</w:t>
      </w:r>
      <w:r w:rsidRPr="0090339E">
        <w:rPr>
          <w:rFonts w:ascii="Times" w:eastAsia="Times" w:hAnsi="Times" w:cs="Times"/>
          <w:b/>
          <w:color w:val="1D1D1D"/>
          <w:highlight w:val="white"/>
          <w:lang w:val="it-IT"/>
        </w:rPr>
        <w:t xml:space="preserve"> e The song of the Sea</w:t>
      </w:r>
      <w:r w:rsidRPr="0090339E">
        <w:rPr>
          <w:rFonts w:ascii="Times" w:eastAsia="Times" w:hAnsi="Times" w:cs="Times"/>
          <w:color w:val="1D1D1D"/>
          <w:highlight w:val="white"/>
          <w:lang w:val="it-IT"/>
        </w:rPr>
        <w:t xml:space="preserve"> (11 agosto)</w:t>
      </w:r>
      <w:r w:rsidRPr="0090339E">
        <w:rPr>
          <w:rFonts w:ascii="Times" w:eastAsia="Times" w:hAnsi="Times" w:cs="Times"/>
          <w:b/>
          <w:color w:val="1D1D1D"/>
          <w:highlight w:val="white"/>
          <w:lang w:val="it-IT"/>
        </w:rPr>
        <w:t>.</w:t>
      </w:r>
      <w:r w:rsidRPr="0090339E">
        <w:rPr>
          <w:rFonts w:ascii="Times" w:eastAsia="Times" w:hAnsi="Times" w:cs="Times"/>
          <w:color w:val="1D1D1D"/>
          <w:highlight w:val="white"/>
          <w:lang w:val="it-IT"/>
        </w:rPr>
        <w:t> </w:t>
      </w:r>
    </w:p>
    <w:p w:rsidR="003A0873" w:rsidRPr="0090339E" w:rsidRDefault="003A0873">
      <w:pPr>
        <w:pBdr>
          <w:top w:val="nil"/>
          <w:left w:val="nil"/>
          <w:bottom w:val="nil"/>
          <w:right w:val="nil"/>
          <w:between w:val="nil"/>
        </w:pBdr>
        <w:jc w:val="both"/>
        <w:rPr>
          <w:rFonts w:ascii="Times" w:eastAsia="Times" w:hAnsi="Times" w:cs="Times"/>
          <w:color w:val="1D1D1D"/>
          <w:highlight w:val="white"/>
          <w:lang w:val="it-IT"/>
        </w:rPr>
      </w:pPr>
    </w:p>
    <w:p w:rsidR="003A0873" w:rsidRPr="0090339E" w:rsidRDefault="00FF3972">
      <w:pPr>
        <w:pBdr>
          <w:top w:val="nil"/>
          <w:left w:val="nil"/>
          <w:bottom w:val="nil"/>
          <w:right w:val="nil"/>
          <w:between w:val="nil"/>
        </w:pBdr>
        <w:jc w:val="both"/>
        <w:rPr>
          <w:color w:val="000000"/>
          <w:highlight w:val="white"/>
          <w:lang w:val="it-IT"/>
        </w:rPr>
      </w:pPr>
      <w:r w:rsidRPr="0090339E">
        <w:rPr>
          <w:rFonts w:ascii="Times" w:eastAsia="Times" w:hAnsi="Times" w:cs="Times"/>
          <w:color w:val="1D1D1D"/>
          <w:highlight w:val="white"/>
          <w:lang w:val="it-IT"/>
        </w:rPr>
        <w:t>Arte, cultura, incontri ma anche laboratori per tutte le età: tornano per il 2022 i workshop di FestivAlContrario: il 13 agosto la calligrafa e llustratrice</w:t>
      </w:r>
      <w:r w:rsidRPr="0090339E">
        <w:rPr>
          <w:rFonts w:ascii="Times" w:eastAsia="Times" w:hAnsi="Times" w:cs="Times"/>
          <w:b/>
          <w:color w:val="1D1D1D"/>
          <w:highlight w:val="white"/>
          <w:lang w:val="it-IT"/>
        </w:rPr>
        <w:t xml:space="preserve"> Francesca Biasetton </w:t>
      </w:r>
      <w:r w:rsidRPr="0090339E">
        <w:rPr>
          <w:rFonts w:ascii="Times" w:eastAsia="Times" w:hAnsi="Times" w:cs="Times"/>
          <w:color w:val="1D1D1D"/>
          <w:highlight w:val="white"/>
          <w:lang w:val="it-IT"/>
        </w:rPr>
        <w:t xml:space="preserve">presenterà il suo workshop di scrittura a matita, mentre </w:t>
      </w:r>
      <w:r w:rsidRPr="0090339E">
        <w:rPr>
          <w:rFonts w:ascii="Times" w:eastAsia="Times" w:hAnsi="Times" w:cs="Times"/>
          <w:b/>
          <w:color w:val="1D1D1D"/>
          <w:highlight w:val="white"/>
          <w:lang w:val="it-IT"/>
        </w:rPr>
        <w:t>Per Inciso</w:t>
      </w:r>
      <w:r w:rsidRPr="0090339E">
        <w:rPr>
          <w:rFonts w:ascii="Times" w:eastAsia="Times" w:hAnsi="Times" w:cs="Times"/>
          <w:color w:val="1D1D1D"/>
          <w:highlight w:val="white"/>
          <w:lang w:val="it-IT"/>
        </w:rPr>
        <w:t xml:space="preserve">, protagonista di una residenza, terrà il laboratorio sperimentale </w:t>
      </w:r>
      <w:r w:rsidRPr="0090339E">
        <w:rPr>
          <w:rFonts w:ascii="Times" w:eastAsia="Times" w:hAnsi="Times" w:cs="Times"/>
          <w:b/>
          <w:color w:val="1D1D1D"/>
          <w:highlight w:val="white"/>
          <w:lang w:val="it-IT"/>
        </w:rPr>
        <w:t>Natura in Stampa</w:t>
      </w:r>
      <w:r w:rsidRPr="0090339E">
        <w:rPr>
          <w:rFonts w:ascii="Times" w:eastAsia="Times" w:hAnsi="Times" w:cs="Times"/>
          <w:color w:val="1D1D1D"/>
          <w:highlight w:val="white"/>
          <w:lang w:val="it-IT"/>
        </w:rPr>
        <w:t xml:space="preserve">. Ancora </w:t>
      </w:r>
      <w:r w:rsidRPr="0090339E">
        <w:rPr>
          <w:rFonts w:ascii="Times" w:eastAsia="Times" w:hAnsi="Times" w:cs="Times"/>
          <w:b/>
          <w:color w:val="1D1D1D"/>
          <w:highlight w:val="white"/>
          <w:lang w:val="it-IT"/>
        </w:rPr>
        <w:t>Nicoletta Bernardini e Roberta Agostini</w:t>
      </w:r>
      <w:r w:rsidRPr="0090339E">
        <w:rPr>
          <w:rFonts w:ascii="Times" w:eastAsia="Times" w:hAnsi="Times" w:cs="Times"/>
          <w:color w:val="1D1D1D"/>
          <w:highlight w:val="white"/>
          <w:lang w:val="it-IT"/>
        </w:rPr>
        <w:t xml:space="preserve"> </w:t>
      </w:r>
      <w:r w:rsidRPr="0090339E">
        <w:rPr>
          <w:rFonts w:ascii="Times" w:eastAsia="Times" w:hAnsi="Times" w:cs="Times"/>
          <w:color w:val="000000"/>
          <w:lang w:val="it-IT"/>
        </w:rPr>
        <w:t xml:space="preserve">proporranno il 5 agosto </w:t>
      </w:r>
      <w:r w:rsidRPr="0090339E">
        <w:rPr>
          <w:rFonts w:ascii="Times" w:eastAsia="Times" w:hAnsi="Times" w:cs="Times"/>
          <w:b/>
          <w:color w:val="000000"/>
          <w:lang w:val="it-IT"/>
        </w:rPr>
        <w:t>D</w:t>
      </w:r>
      <w:r w:rsidRPr="0090339E">
        <w:rPr>
          <w:rFonts w:ascii="Times" w:eastAsia="Times" w:hAnsi="Times" w:cs="Times"/>
          <w:b/>
          <w:color w:val="1D1D1D"/>
          <w:lang w:val="it-IT"/>
        </w:rPr>
        <w:t xml:space="preserve">anza con-creta: </w:t>
      </w:r>
      <w:r w:rsidRPr="0090339E">
        <w:rPr>
          <w:rFonts w:ascii="Times" w:eastAsia="Times" w:hAnsi="Times" w:cs="Times"/>
          <w:color w:val="000000"/>
          <w:lang w:val="it-IT"/>
        </w:rPr>
        <w:t xml:space="preserve">un laboratorio </w:t>
      </w:r>
      <w:r w:rsidRPr="0090339E">
        <w:rPr>
          <w:rFonts w:ascii="Times" w:eastAsia="Times" w:hAnsi="Times" w:cs="Times"/>
          <w:color w:val="1D1D1D"/>
          <w:lang w:val="it-IT"/>
        </w:rPr>
        <w:t>di esplorazione del corpo come materia attraverso il movimento e la danza a contatto con l'argilla.</w:t>
      </w:r>
      <w:r w:rsidRPr="0090339E">
        <w:rPr>
          <w:lang w:val="it-IT"/>
        </w:rPr>
        <w:t xml:space="preserve"> </w:t>
      </w:r>
      <w:r w:rsidRPr="0090339E">
        <w:rPr>
          <w:rFonts w:ascii="Times" w:eastAsia="Times" w:hAnsi="Times" w:cs="Times"/>
          <w:color w:val="1D1D1D"/>
          <w:highlight w:val="white"/>
          <w:lang w:val="it-IT"/>
        </w:rPr>
        <w:t xml:space="preserve">Non mancheranno proposte espressamente dedicate ai bambini a cura di </w:t>
      </w:r>
      <w:r w:rsidRPr="0090339E">
        <w:rPr>
          <w:rFonts w:ascii="Times" w:eastAsia="Times" w:hAnsi="Times" w:cs="Times"/>
          <w:b/>
          <w:color w:val="1D1D1D"/>
          <w:highlight w:val="white"/>
          <w:lang w:val="it-IT"/>
        </w:rPr>
        <w:t>Monica Maggi di APS Immaginafamiglie.</w:t>
      </w:r>
    </w:p>
    <w:p w:rsidR="003A0873" w:rsidRPr="0090339E" w:rsidRDefault="00FF3972">
      <w:pPr>
        <w:pBdr>
          <w:top w:val="nil"/>
          <w:left w:val="nil"/>
          <w:bottom w:val="nil"/>
          <w:right w:val="nil"/>
          <w:between w:val="nil"/>
        </w:pBdr>
        <w:jc w:val="both"/>
        <w:rPr>
          <w:color w:val="000000"/>
          <w:highlight w:val="white"/>
          <w:lang w:val="it-IT"/>
        </w:rPr>
      </w:pPr>
      <w:r w:rsidRPr="0090339E">
        <w:rPr>
          <w:rFonts w:ascii="Times" w:eastAsia="Times" w:hAnsi="Times" w:cs="Times"/>
          <w:color w:val="1D1D1D"/>
          <w:highlight w:val="white"/>
          <w:lang w:val="it-IT"/>
        </w:rPr>
        <w:t> </w:t>
      </w:r>
    </w:p>
    <w:p w:rsidR="003A0873" w:rsidRPr="0090339E" w:rsidRDefault="00FF3972">
      <w:pPr>
        <w:pBdr>
          <w:top w:val="nil"/>
          <w:left w:val="nil"/>
          <w:bottom w:val="nil"/>
          <w:right w:val="nil"/>
          <w:between w:val="nil"/>
        </w:pBdr>
        <w:jc w:val="both"/>
        <w:rPr>
          <w:rFonts w:ascii="Times" w:eastAsia="Times" w:hAnsi="Times" w:cs="Times"/>
          <w:color w:val="1D1D1D"/>
          <w:lang w:val="it-IT"/>
        </w:rPr>
      </w:pPr>
      <w:r w:rsidRPr="0090339E">
        <w:rPr>
          <w:rFonts w:ascii="Times" w:eastAsia="Times" w:hAnsi="Times" w:cs="Times"/>
          <w:color w:val="1D1D1D"/>
          <w:highlight w:val="white"/>
          <w:lang w:val="it-IT"/>
        </w:rPr>
        <w:t>Parte importante della programmazione sono</w:t>
      </w:r>
      <w:r w:rsidRPr="0090339E">
        <w:rPr>
          <w:rFonts w:ascii="Times" w:eastAsia="Times" w:hAnsi="Times" w:cs="Times"/>
          <w:b/>
          <w:color w:val="1D1D1D"/>
          <w:highlight w:val="white"/>
          <w:lang w:val="it-IT"/>
        </w:rPr>
        <w:t xml:space="preserve"> I CONTRODIALOGHI</w:t>
      </w:r>
      <w:r w:rsidRPr="0090339E">
        <w:rPr>
          <w:rFonts w:ascii="Times" w:eastAsia="Times" w:hAnsi="Times" w:cs="Times"/>
          <w:color w:val="1D1D1D"/>
          <w:highlight w:val="white"/>
          <w:lang w:val="it-IT"/>
        </w:rPr>
        <w:t>, dibattiti a più voci sui temi dello sviluppo rurale, del turismo di prossimità, della sostenibilità ambientale in sinergia con gli obiettivi del progetto Vivere la Val Neva. </w:t>
      </w:r>
      <w:r w:rsidRPr="0090339E">
        <w:rPr>
          <w:rFonts w:ascii="Times" w:eastAsia="Times" w:hAnsi="Times" w:cs="Times"/>
          <w:color w:val="1D1D1D"/>
          <w:lang w:val="it-IT"/>
        </w:rPr>
        <w:t>In particolare sarà organizzato un tavolo aperto al pubblico per favorire il processo di nascita di un brand territoriale che possa dare nuovo impulso al turismo locale, in collaborazione con gli amministratori pubblici dei Comuni coinvolti e regionali, insieme al GAL Valli Savonesi.</w:t>
      </w:r>
    </w:p>
    <w:p w:rsidR="003A0873" w:rsidRPr="0090339E" w:rsidRDefault="00FF3972">
      <w:pPr>
        <w:pBdr>
          <w:top w:val="nil"/>
          <w:left w:val="nil"/>
          <w:bottom w:val="nil"/>
          <w:right w:val="nil"/>
          <w:between w:val="nil"/>
        </w:pBdr>
        <w:jc w:val="both"/>
        <w:rPr>
          <w:color w:val="000000"/>
          <w:highlight w:val="white"/>
          <w:lang w:val="it-IT"/>
        </w:rPr>
      </w:pPr>
      <w:r w:rsidRPr="0090339E">
        <w:rPr>
          <w:rFonts w:ascii="Times" w:eastAsia="Times" w:hAnsi="Times" w:cs="Times"/>
          <w:color w:val="1D1D1D"/>
          <w:highlight w:val="white"/>
          <w:lang w:val="it-IT"/>
        </w:rPr>
        <w:t> </w:t>
      </w:r>
    </w:p>
    <w:p w:rsidR="003A0873" w:rsidRPr="0090339E" w:rsidRDefault="00FF3972">
      <w:pPr>
        <w:pBdr>
          <w:top w:val="nil"/>
          <w:left w:val="nil"/>
          <w:bottom w:val="nil"/>
          <w:right w:val="nil"/>
          <w:between w:val="nil"/>
        </w:pBdr>
        <w:jc w:val="both"/>
        <w:rPr>
          <w:rFonts w:ascii="Times" w:eastAsia="Times" w:hAnsi="Times" w:cs="Times"/>
          <w:color w:val="1D1D1D"/>
          <w:highlight w:val="white"/>
          <w:lang w:val="it-IT"/>
        </w:rPr>
      </w:pPr>
      <w:r w:rsidRPr="0090339E">
        <w:rPr>
          <w:color w:val="000000"/>
          <w:highlight w:val="white"/>
          <w:lang w:val="it-IT"/>
        </w:rPr>
        <w:t xml:space="preserve">Infine </w:t>
      </w:r>
      <w:r w:rsidRPr="0090339E">
        <w:rPr>
          <w:rFonts w:ascii="Times" w:eastAsia="Times" w:hAnsi="Times" w:cs="Times"/>
          <w:b/>
          <w:color w:val="1D1D1D"/>
          <w:highlight w:val="white"/>
          <w:lang w:val="it-IT"/>
        </w:rPr>
        <w:t>FestivAlContrario</w:t>
      </w:r>
      <w:r w:rsidRPr="0090339E">
        <w:rPr>
          <w:rFonts w:ascii="Times" w:eastAsia="Times" w:hAnsi="Times" w:cs="Times"/>
          <w:color w:val="1D1D1D"/>
          <w:highlight w:val="white"/>
          <w:lang w:val="it-IT"/>
        </w:rPr>
        <w:t xml:space="preserve"> accoglie iniziative orientate alla scoperta del territorio, come gli </w:t>
      </w:r>
      <w:r w:rsidRPr="0090339E">
        <w:rPr>
          <w:rFonts w:ascii="Times" w:eastAsia="Times" w:hAnsi="Times" w:cs="Times"/>
          <w:b/>
          <w:color w:val="1D1D1D"/>
          <w:highlight w:val="white"/>
          <w:lang w:val="it-IT"/>
        </w:rPr>
        <w:t xml:space="preserve">Incontrinbici </w:t>
      </w:r>
      <w:r w:rsidRPr="0090339E">
        <w:rPr>
          <w:rFonts w:ascii="Times" w:eastAsia="Times" w:hAnsi="Times" w:cs="Times"/>
          <w:color w:val="1D1D1D"/>
          <w:highlight w:val="white"/>
          <w:lang w:val="it-IT"/>
        </w:rPr>
        <w:t xml:space="preserve">(a cura di CRB RockRiders) e gli </w:t>
      </w:r>
      <w:r w:rsidRPr="0090339E">
        <w:rPr>
          <w:rFonts w:ascii="Times" w:eastAsia="Times" w:hAnsi="Times" w:cs="Times"/>
          <w:b/>
          <w:color w:val="1D1D1D"/>
          <w:highlight w:val="white"/>
          <w:lang w:val="it-IT"/>
        </w:rPr>
        <w:t>Incontriapiedi,</w:t>
      </w:r>
      <w:r w:rsidRPr="0090339E">
        <w:rPr>
          <w:rFonts w:ascii="Times" w:eastAsia="Times" w:hAnsi="Times" w:cs="Times"/>
          <w:color w:val="1D1D1D"/>
          <w:highlight w:val="white"/>
          <w:lang w:val="it-IT"/>
        </w:rPr>
        <w:t xml:space="preserve"> percorsi escursionistici</w:t>
      </w:r>
      <w:r w:rsidRPr="0090339E">
        <w:rPr>
          <w:rFonts w:ascii="Times" w:eastAsia="Times" w:hAnsi="Times" w:cs="Times"/>
          <w:b/>
          <w:color w:val="1D1D1D"/>
          <w:highlight w:val="white"/>
          <w:lang w:val="it-IT"/>
        </w:rPr>
        <w:t xml:space="preserve"> </w:t>
      </w:r>
      <w:r w:rsidRPr="0090339E">
        <w:rPr>
          <w:rFonts w:ascii="Times" w:eastAsia="Times" w:hAnsi="Times" w:cs="Times"/>
          <w:color w:val="1D1D1D"/>
          <w:highlight w:val="white"/>
          <w:lang w:val="it-IT"/>
        </w:rPr>
        <w:t>proposti ogni settimana, con livelli di difficoltà diverse, pensati per tutti e realizzati in collaborazione con volontari e associazioni del territorio. Tra questi “</w:t>
      </w:r>
      <w:r w:rsidRPr="0090339E">
        <w:rPr>
          <w:rFonts w:ascii="Times" w:eastAsia="Times" w:hAnsi="Times" w:cs="Times"/>
          <w:b/>
          <w:color w:val="1D1D1D"/>
          <w:highlight w:val="white"/>
          <w:lang w:val="it-IT"/>
        </w:rPr>
        <w:t>Camminare per conoscere e riconoscersi</w:t>
      </w:r>
      <w:r w:rsidRPr="0090339E">
        <w:rPr>
          <w:rFonts w:ascii="Times" w:eastAsia="Times" w:hAnsi="Times" w:cs="Times"/>
          <w:color w:val="1D1D1D"/>
          <w:highlight w:val="white"/>
          <w:lang w:val="it-IT"/>
        </w:rPr>
        <w:t xml:space="preserve">” il 30 luglio, a cura di </w:t>
      </w:r>
      <w:r w:rsidRPr="0090339E">
        <w:rPr>
          <w:rFonts w:ascii="Times" w:eastAsia="Times" w:hAnsi="Times" w:cs="Times"/>
          <w:b/>
          <w:color w:val="1D1D1D"/>
          <w:highlight w:val="white"/>
          <w:lang w:val="it-IT"/>
        </w:rPr>
        <w:t>Paolo Piacentini</w:t>
      </w:r>
      <w:r w:rsidRPr="0090339E">
        <w:rPr>
          <w:rFonts w:ascii="Times" w:eastAsia="Times" w:hAnsi="Times" w:cs="Times"/>
          <w:color w:val="1D1D1D"/>
          <w:highlight w:val="white"/>
          <w:lang w:val="it-IT"/>
        </w:rPr>
        <w:t>, uno dei maggiori esperti in Italia, Consigliere per i cammini e gli itinerari culturali del Ministro della Cultura Franceschini, che condurrà i partecipanti in una fuga temporanea per attingere all’</w:t>
      </w:r>
      <w:r w:rsidRPr="0090339E">
        <w:rPr>
          <w:rFonts w:ascii="Times" w:eastAsia="Times" w:hAnsi="Times" w:cs="Times"/>
          <w:b/>
          <w:color w:val="1D1D1D"/>
          <w:highlight w:val="white"/>
          <w:lang w:val="it-IT"/>
        </w:rPr>
        <w:t>energia vitale del cammino.</w:t>
      </w:r>
      <w:r w:rsidRPr="0090339E">
        <w:rPr>
          <w:rFonts w:ascii="Times" w:eastAsia="Times" w:hAnsi="Times" w:cs="Times"/>
          <w:color w:val="1D1D1D"/>
          <w:highlight w:val="white"/>
          <w:lang w:val="it-IT"/>
        </w:rPr>
        <w:t> </w:t>
      </w:r>
    </w:p>
    <w:p w:rsidR="003A0873" w:rsidRPr="0090339E" w:rsidRDefault="003A0873">
      <w:pPr>
        <w:pBdr>
          <w:top w:val="nil"/>
          <w:left w:val="nil"/>
          <w:bottom w:val="nil"/>
          <w:right w:val="nil"/>
          <w:between w:val="nil"/>
        </w:pBdr>
        <w:jc w:val="both"/>
        <w:rPr>
          <w:rFonts w:ascii="Times" w:eastAsia="Times" w:hAnsi="Times" w:cs="Times"/>
          <w:color w:val="1D1D1D"/>
          <w:highlight w:val="white"/>
          <w:lang w:val="it-IT"/>
        </w:rPr>
      </w:pPr>
    </w:p>
    <w:p w:rsidR="003A0873" w:rsidRPr="0090339E" w:rsidRDefault="003A0873">
      <w:pPr>
        <w:pBdr>
          <w:top w:val="nil"/>
          <w:left w:val="nil"/>
          <w:bottom w:val="nil"/>
          <w:right w:val="nil"/>
          <w:between w:val="nil"/>
        </w:pBdr>
        <w:jc w:val="both"/>
        <w:rPr>
          <w:color w:val="000000"/>
          <w:highlight w:val="white"/>
          <w:lang w:val="it-IT"/>
        </w:rPr>
      </w:pPr>
    </w:p>
    <w:p w:rsidR="003A0873" w:rsidRPr="0090339E" w:rsidRDefault="00FF3972">
      <w:pPr>
        <w:pBdr>
          <w:top w:val="nil"/>
          <w:left w:val="nil"/>
          <w:bottom w:val="nil"/>
          <w:right w:val="nil"/>
          <w:between w:val="nil"/>
        </w:pBdr>
        <w:jc w:val="both"/>
        <w:rPr>
          <w:color w:val="000000"/>
          <w:highlight w:val="white"/>
          <w:lang w:val="it-IT"/>
        </w:rPr>
      </w:pPr>
      <w:r w:rsidRPr="0090339E">
        <w:rPr>
          <w:i/>
          <w:color w:val="000000"/>
          <w:highlight w:val="white"/>
          <w:lang w:val="it-IT"/>
        </w:rPr>
        <w:t>FestivAlContrario - Vivere la Val Neva</w:t>
      </w:r>
      <w:r w:rsidRPr="0090339E">
        <w:rPr>
          <w:color w:val="000000"/>
          <w:highlight w:val="white"/>
          <w:lang w:val="it-IT"/>
        </w:rPr>
        <w:t xml:space="preserve"> è un progetto a cura di Musicaround in partenariato con Comune di Castelvecchio di Rocca Barbena, Comune di Zuccarello, GAL Valli Savonesi, Associazione Immaginafamiglie, Pro Loco di Castelvecchio di Rocca Barbena, Pro Loco di Erli e collabora con Andersen La Rivista e Il Premio, Laboratorio Nautilus, Teatro della Tosse, Associazione Vallinmusica, Gezmataz,  Teatro dell’Ortica, </w:t>
      </w:r>
      <w:r w:rsidRPr="0090339E">
        <w:rPr>
          <w:highlight w:val="white"/>
          <w:lang w:val="it-IT"/>
        </w:rPr>
        <w:t>Il Giardino Letterario Delfino</w:t>
      </w:r>
      <w:r w:rsidRPr="0090339E">
        <w:rPr>
          <w:color w:val="000000"/>
          <w:highlight w:val="white"/>
          <w:lang w:val="it-IT"/>
        </w:rPr>
        <w:t>.</w:t>
      </w:r>
      <w:r w:rsidR="00DD3F37">
        <w:rPr>
          <w:color w:val="000000"/>
          <w:highlight w:val="white"/>
          <w:lang w:val="it-IT"/>
        </w:rPr>
        <w:t xml:space="preserve"> Il Festival ha inoltre il patrocinio di Rai Liguria. </w:t>
      </w:r>
      <w:bookmarkStart w:id="1" w:name="_GoBack"/>
      <w:bookmarkEnd w:id="1"/>
    </w:p>
    <w:p w:rsidR="003A0873" w:rsidRPr="0090339E" w:rsidRDefault="00FF3972">
      <w:pPr>
        <w:pBdr>
          <w:top w:val="nil"/>
          <w:left w:val="nil"/>
          <w:bottom w:val="nil"/>
          <w:right w:val="nil"/>
          <w:between w:val="nil"/>
        </w:pBdr>
        <w:jc w:val="both"/>
        <w:rPr>
          <w:color w:val="000000"/>
          <w:highlight w:val="white"/>
          <w:lang w:val="it-IT"/>
        </w:rPr>
      </w:pPr>
      <w:r w:rsidRPr="0090339E">
        <w:rPr>
          <w:color w:val="000000"/>
          <w:highlight w:val="white"/>
          <w:lang w:val="it-IT"/>
        </w:rPr>
        <w:t> </w:t>
      </w:r>
    </w:p>
    <w:p w:rsidR="003A0873" w:rsidRPr="0090339E" w:rsidRDefault="00FF3972">
      <w:pPr>
        <w:pBdr>
          <w:top w:val="nil"/>
          <w:left w:val="nil"/>
          <w:bottom w:val="nil"/>
          <w:right w:val="nil"/>
          <w:between w:val="nil"/>
        </w:pBdr>
        <w:jc w:val="both"/>
        <w:rPr>
          <w:color w:val="000000"/>
          <w:lang w:val="it-IT"/>
        </w:rPr>
      </w:pPr>
      <w:r w:rsidRPr="0090339E">
        <w:rPr>
          <w:color w:val="000000"/>
          <w:lang w:val="it-IT"/>
        </w:rPr>
        <w:t xml:space="preserve">Il team organizzativo - a prevalenza femminile - comprende </w:t>
      </w:r>
      <w:r w:rsidRPr="0090339E">
        <w:rPr>
          <w:b/>
          <w:color w:val="000000"/>
          <w:lang w:val="it-IT"/>
        </w:rPr>
        <w:t>Vera Marenco</w:t>
      </w:r>
      <w:r w:rsidRPr="0090339E">
        <w:rPr>
          <w:color w:val="000000"/>
          <w:lang w:val="it-IT"/>
        </w:rPr>
        <w:t xml:space="preserve">, </w:t>
      </w:r>
      <w:r w:rsidRPr="0090339E">
        <w:rPr>
          <w:b/>
          <w:color w:val="000000"/>
          <w:lang w:val="it-IT"/>
        </w:rPr>
        <w:t>Manuela Litro</w:t>
      </w:r>
      <w:r w:rsidRPr="0090339E">
        <w:rPr>
          <w:color w:val="000000"/>
          <w:lang w:val="it-IT"/>
        </w:rPr>
        <w:t xml:space="preserve">, </w:t>
      </w:r>
      <w:r w:rsidRPr="0090339E">
        <w:rPr>
          <w:b/>
          <w:color w:val="000000"/>
          <w:lang w:val="it-IT"/>
        </w:rPr>
        <w:t>Chiara Quartero, Francesco Cambi, Anna Mascheroni</w:t>
      </w:r>
      <w:r w:rsidRPr="0090339E">
        <w:rPr>
          <w:color w:val="000000"/>
          <w:lang w:val="it-IT"/>
        </w:rPr>
        <w:t xml:space="preserve">. La direzione artistica è di </w:t>
      </w:r>
      <w:r w:rsidRPr="0090339E">
        <w:rPr>
          <w:b/>
          <w:color w:val="000000"/>
          <w:lang w:val="it-IT"/>
        </w:rPr>
        <w:t xml:space="preserve">Vera Marenco </w:t>
      </w:r>
      <w:r w:rsidRPr="0090339E">
        <w:rPr>
          <w:color w:val="000000"/>
          <w:lang w:val="it-IT"/>
        </w:rPr>
        <w:t>e</w:t>
      </w:r>
      <w:r w:rsidRPr="0090339E">
        <w:rPr>
          <w:b/>
          <w:color w:val="000000"/>
          <w:lang w:val="it-IT"/>
        </w:rPr>
        <w:t xml:space="preserve"> Manuela Litro.</w:t>
      </w:r>
    </w:p>
    <w:p w:rsidR="003A0873" w:rsidRPr="0090339E" w:rsidRDefault="00FF3972">
      <w:pPr>
        <w:pBdr>
          <w:top w:val="nil"/>
          <w:left w:val="nil"/>
          <w:bottom w:val="nil"/>
          <w:right w:val="nil"/>
          <w:between w:val="nil"/>
        </w:pBdr>
        <w:jc w:val="both"/>
        <w:rPr>
          <w:color w:val="000000"/>
          <w:lang w:val="it-IT"/>
        </w:rPr>
      </w:pPr>
      <w:r w:rsidRPr="0090339E">
        <w:rPr>
          <w:color w:val="FF0000"/>
          <w:lang w:val="it-IT"/>
        </w:rPr>
        <w:t> </w:t>
      </w:r>
    </w:p>
    <w:p w:rsidR="003A0873" w:rsidRPr="0090339E" w:rsidRDefault="00FF3972">
      <w:pPr>
        <w:pBdr>
          <w:top w:val="nil"/>
          <w:left w:val="nil"/>
          <w:bottom w:val="nil"/>
          <w:right w:val="nil"/>
          <w:between w:val="nil"/>
        </w:pBdr>
        <w:jc w:val="both"/>
        <w:rPr>
          <w:b/>
          <w:color w:val="000000"/>
          <w:lang w:val="it-IT"/>
        </w:rPr>
      </w:pPr>
      <w:r w:rsidRPr="0090339E">
        <w:rPr>
          <w:color w:val="000000"/>
          <w:lang w:val="it-IT"/>
        </w:rPr>
        <w:t xml:space="preserve">Il progetto FestivAlContrario è realizzato con il sostegno della </w:t>
      </w:r>
      <w:r w:rsidRPr="0090339E">
        <w:rPr>
          <w:b/>
          <w:color w:val="000000"/>
          <w:lang w:val="it-IT"/>
        </w:rPr>
        <w:t>Fondazione Compagnia di San Paolo</w:t>
      </w:r>
      <w:r w:rsidRPr="0090339E">
        <w:rPr>
          <w:color w:val="000000"/>
          <w:lang w:val="it-IT"/>
        </w:rPr>
        <w:t xml:space="preserve"> nell’ambito del bando «In luce. Valorizzare e raccontare le identità culturali dei territori» della Missione Creare attrattività dell’Obiettivo Cultura, che mira alla valorizzazione culturale e creativa dei territori di Piemonte, Liguria e Valle d’Aosta rendendoli più fruibili e attrattivi per le </w:t>
      </w:r>
      <w:r>
        <w:rPr>
          <w:noProof/>
          <w:color w:val="000000"/>
          <w:lang w:val="it-IT" w:eastAsia="it-IT"/>
        </w:rPr>
        <w:drawing>
          <wp:anchor distT="152400" distB="152400" distL="152400" distR="152400" simplePos="0" relativeHeight="251665408" behindDoc="0" locked="0" layoutInCell="1" hidden="0" allowOverlap="1">
            <wp:simplePos x="0" y="0"/>
            <wp:positionH relativeFrom="margin">
              <wp:posOffset>0</wp:posOffset>
            </wp:positionH>
            <wp:positionV relativeFrom="page">
              <wp:posOffset>720090</wp:posOffset>
            </wp:positionV>
            <wp:extent cx="698500" cy="1816100"/>
            <wp:effectExtent l="0" t="0" r="0" b="0"/>
            <wp:wrapSquare wrapText="bothSides" distT="152400" distB="152400" distL="152400" distR="152400"/>
            <wp:docPr id="1073741840" name="image3.png" descr="Immagine"/>
            <wp:cNvGraphicFramePr/>
            <a:graphic xmlns:a="http://schemas.openxmlformats.org/drawingml/2006/main">
              <a:graphicData uri="http://schemas.openxmlformats.org/drawingml/2006/picture">
                <pic:pic xmlns:pic="http://schemas.openxmlformats.org/drawingml/2006/picture">
                  <pic:nvPicPr>
                    <pic:cNvPr id="0" name="image3.png" descr="Immagine"/>
                    <pic:cNvPicPr preferRelativeResize="0"/>
                  </pic:nvPicPr>
                  <pic:blipFill>
                    <a:blip r:embed="rId9"/>
                    <a:srcRect/>
                    <a:stretch>
                      <a:fillRect/>
                    </a:stretch>
                  </pic:blipFill>
                  <pic:spPr>
                    <a:xfrm>
                      <a:off x="0" y="0"/>
                      <a:ext cx="698500" cy="1816100"/>
                    </a:xfrm>
                    <a:prstGeom prst="rect">
                      <a:avLst/>
                    </a:prstGeom>
                    <a:ln/>
                  </pic:spPr>
                </pic:pic>
              </a:graphicData>
            </a:graphic>
          </wp:anchor>
        </w:drawing>
      </w:r>
      <w:r w:rsidRPr="0090339E">
        <w:rPr>
          <w:color w:val="000000"/>
          <w:lang w:val="it-IT"/>
        </w:rPr>
        <w:t>persone che li abitano e per i turisti, in una prospettiva di sviluppo sostenibile sia sociale sia economico</w:t>
      </w:r>
      <w:r w:rsidRPr="0090339E">
        <w:rPr>
          <w:lang w:val="it-IT"/>
        </w:rPr>
        <w:t>. È</w:t>
      </w:r>
      <w:r w:rsidRPr="0090339E">
        <w:rPr>
          <w:color w:val="000000"/>
          <w:lang w:val="it-IT"/>
        </w:rPr>
        <w:t xml:space="preserve"> cofinanziato da </w:t>
      </w:r>
      <w:r w:rsidRPr="0090339E">
        <w:rPr>
          <w:b/>
          <w:color w:val="000000"/>
          <w:lang w:val="it-IT"/>
        </w:rPr>
        <w:t xml:space="preserve">Fondazione De Mari, Regione Liguria, </w:t>
      </w:r>
      <w:r w:rsidRPr="0090339E">
        <w:rPr>
          <w:b/>
          <w:lang w:val="it-IT"/>
        </w:rPr>
        <w:t>Otto per Mille</w:t>
      </w:r>
      <w:r w:rsidRPr="0090339E">
        <w:rPr>
          <w:b/>
          <w:color w:val="000000"/>
          <w:lang w:val="it-IT"/>
        </w:rPr>
        <w:t xml:space="preserve"> Valdese.</w:t>
      </w:r>
    </w:p>
    <w:p w:rsidR="003A0873" w:rsidRPr="0090339E" w:rsidRDefault="003A0873">
      <w:pPr>
        <w:pBdr>
          <w:top w:val="nil"/>
          <w:left w:val="nil"/>
          <w:bottom w:val="nil"/>
          <w:right w:val="nil"/>
          <w:between w:val="nil"/>
        </w:pBdr>
        <w:jc w:val="both"/>
        <w:rPr>
          <w:color w:val="000000"/>
          <w:lang w:val="it-IT"/>
        </w:rPr>
      </w:pPr>
    </w:p>
    <w:p w:rsidR="003A0873" w:rsidRPr="0090339E" w:rsidRDefault="00FF3972">
      <w:pPr>
        <w:pBdr>
          <w:top w:val="nil"/>
          <w:left w:val="nil"/>
          <w:bottom w:val="nil"/>
          <w:right w:val="nil"/>
          <w:between w:val="nil"/>
        </w:pBdr>
        <w:jc w:val="both"/>
        <w:rPr>
          <w:highlight w:val="white"/>
          <w:lang w:val="it-IT"/>
        </w:rPr>
      </w:pPr>
      <w:r w:rsidRPr="0090339E">
        <w:rPr>
          <w:color w:val="000000"/>
          <w:highlight w:val="white"/>
          <w:lang w:val="it-IT"/>
        </w:rPr>
        <w:t>Molte delle iniziative in ca</w:t>
      </w:r>
      <w:r w:rsidRPr="0090339E">
        <w:rPr>
          <w:highlight w:val="white"/>
          <w:lang w:val="it-IT"/>
        </w:rPr>
        <w:t xml:space="preserve">lendario </w:t>
      </w:r>
      <w:r w:rsidRPr="0090339E">
        <w:rPr>
          <w:color w:val="000000"/>
          <w:highlight w:val="white"/>
          <w:lang w:val="it-IT"/>
        </w:rPr>
        <w:t xml:space="preserve">sono gratuite, </w:t>
      </w:r>
      <w:r w:rsidRPr="0090339E">
        <w:rPr>
          <w:highlight w:val="white"/>
          <w:lang w:val="it-IT"/>
        </w:rPr>
        <w:t>maggiori dettagli e informazioni sugli appuntamenti a pagamento e sui biglietti (acquistabili</w:t>
      </w:r>
      <w:r w:rsidRPr="0090339E">
        <w:rPr>
          <w:color w:val="000000"/>
          <w:highlight w:val="white"/>
          <w:lang w:val="it-IT"/>
        </w:rPr>
        <w:t xml:space="preserve"> in prevendita su </w:t>
      </w:r>
      <w:hyperlink r:id="rId12">
        <w:r w:rsidRPr="0090339E">
          <w:rPr>
            <w:color w:val="000000"/>
            <w:lang w:val="it-IT"/>
          </w:rPr>
          <w:t>www.happyticket.it</w:t>
        </w:r>
      </w:hyperlink>
      <w:r w:rsidRPr="0090339E">
        <w:rPr>
          <w:highlight w:val="white"/>
          <w:lang w:val="it-IT"/>
        </w:rPr>
        <w:t xml:space="preserve">) sono disponibili sul sito </w:t>
      </w:r>
      <w:hyperlink r:id="rId13">
        <w:r w:rsidRPr="0090339E">
          <w:rPr>
            <w:color w:val="1155CC"/>
            <w:highlight w:val="white"/>
            <w:u w:val="single"/>
            <w:lang w:val="it-IT"/>
          </w:rPr>
          <w:t>www.festivalcontrario.com</w:t>
        </w:r>
      </w:hyperlink>
      <w:r w:rsidRPr="0090339E">
        <w:rPr>
          <w:highlight w:val="white"/>
          <w:lang w:val="it-IT"/>
        </w:rPr>
        <w:t xml:space="preserve"> dove trovare il programma completo.  </w:t>
      </w:r>
    </w:p>
    <w:p w:rsidR="003A0873" w:rsidRPr="0090339E" w:rsidRDefault="003A0873">
      <w:pPr>
        <w:pBdr>
          <w:top w:val="nil"/>
          <w:left w:val="nil"/>
          <w:bottom w:val="nil"/>
          <w:right w:val="nil"/>
          <w:between w:val="nil"/>
        </w:pBdr>
        <w:rPr>
          <w:highlight w:val="white"/>
          <w:lang w:val="it-IT"/>
        </w:rPr>
      </w:pPr>
    </w:p>
    <w:p w:rsidR="003A0873" w:rsidRPr="0090339E" w:rsidRDefault="00FF3972">
      <w:pPr>
        <w:pBdr>
          <w:top w:val="nil"/>
          <w:left w:val="nil"/>
          <w:bottom w:val="nil"/>
          <w:right w:val="nil"/>
          <w:between w:val="nil"/>
        </w:pBdr>
        <w:rPr>
          <w:highlight w:val="white"/>
          <w:lang w:val="it-IT"/>
        </w:rPr>
      </w:pPr>
      <w:r w:rsidRPr="0090339E">
        <w:rPr>
          <w:highlight w:val="white"/>
          <w:lang w:val="it-IT"/>
        </w:rPr>
        <w:t xml:space="preserve">I posti sono limitati, la prenotazione è fortemente consigliata (acquistando i biglietti o prenotando a </w:t>
      </w:r>
      <w:hyperlink r:id="rId14">
        <w:r w:rsidRPr="0090339E">
          <w:rPr>
            <w:highlight w:val="white"/>
            <w:u w:val="single"/>
            <w:lang w:val="it-IT"/>
          </w:rPr>
          <w:t>info@festivalcontrario.com</w:t>
        </w:r>
      </w:hyperlink>
    </w:p>
    <w:p w:rsidR="003A0873" w:rsidRPr="0090339E" w:rsidRDefault="003A0873">
      <w:pPr>
        <w:pBdr>
          <w:top w:val="nil"/>
          <w:left w:val="nil"/>
          <w:bottom w:val="nil"/>
          <w:right w:val="nil"/>
          <w:between w:val="nil"/>
        </w:pBdr>
        <w:rPr>
          <w:highlight w:val="white"/>
          <w:lang w:val="it-IT"/>
        </w:rPr>
      </w:pPr>
    </w:p>
    <w:p w:rsidR="003A0873" w:rsidRPr="0090339E" w:rsidRDefault="003A0873">
      <w:pPr>
        <w:pBdr>
          <w:top w:val="nil"/>
          <w:left w:val="nil"/>
          <w:bottom w:val="nil"/>
          <w:right w:val="nil"/>
          <w:between w:val="nil"/>
        </w:pBdr>
        <w:rPr>
          <w:color w:val="000000"/>
          <w:highlight w:val="white"/>
          <w:lang w:val="it-IT"/>
        </w:rPr>
      </w:pPr>
    </w:p>
    <w:p w:rsidR="003A0873" w:rsidRPr="0090339E" w:rsidRDefault="00FF3972">
      <w:pPr>
        <w:pBdr>
          <w:top w:val="nil"/>
          <w:left w:val="nil"/>
          <w:bottom w:val="nil"/>
          <w:right w:val="nil"/>
          <w:between w:val="nil"/>
        </w:pBdr>
        <w:jc w:val="center"/>
        <w:rPr>
          <w:b/>
          <w:color w:val="000000"/>
          <w:sz w:val="26"/>
          <w:szCs w:val="26"/>
          <w:highlight w:val="white"/>
          <w:lang w:val="it-IT"/>
        </w:rPr>
      </w:pPr>
      <w:r w:rsidRPr="0090339E">
        <w:rPr>
          <w:b/>
          <w:color w:val="000000"/>
          <w:sz w:val="26"/>
          <w:szCs w:val="26"/>
          <w:highlight w:val="white"/>
          <w:lang w:val="it-IT"/>
        </w:rPr>
        <w:t xml:space="preserve">Il programma completo è disponibile sul sito  </w:t>
      </w:r>
      <w:hyperlink r:id="rId15">
        <w:r w:rsidRPr="0090339E">
          <w:rPr>
            <w:b/>
            <w:color w:val="000000"/>
            <w:sz w:val="26"/>
            <w:szCs w:val="26"/>
            <w:highlight w:val="white"/>
            <w:lang w:val="it-IT"/>
          </w:rPr>
          <w:t>www.festivalcontrario.com</w:t>
        </w:r>
      </w:hyperlink>
    </w:p>
    <w:p w:rsidR="003A0873" w:rsidRPr="0090339E" w:rsidRDefault="003A0873">
      <w:pPr>
        <w:pBdr>
          <w:top w:val="nil"/>
          <w:left w:val="nil"/>
          <w:bottom w:val="nil"/>
          <w:right w:val="nil"/>
          <w:between w:val="nil"/>
        </w:pBdr>
        <w:jc w:val="center"/>
        <w:rPr>
          <w:b/>
          <w:color w:val="000000"/>
          <w:sz w:val="26"/>
          <w:szCs w:val="26"/>
          <w:highlight w:val="white"/>
          <w:lang w:val="it-IT"/>
        </w:rPr>
      </w:pPr>
    </w:p>
    <w:p w:rsidR="003A0873" w:rsidRPr="0090339E" w:rsidRDefault="00A034F8">
      <w:pPr>
        <w:pBdr>
          <w:top w:val="nil"/>
          <w:left w:val="nil"/>
          <w:bottom w:val="nil"/>
          <w:right w:val="nil"/>
          <w:between w:val="nil"/>
        </w:pBdr>
        <w:jc w:val="center"/>
        <w:rPr>
          <w:b/>
          <w:sz w:val="26"/>
          <w:szCs w:val="26"/>
          <w:highlight w:val="white"/>
          <w:lang w:val="it-IT"/>
        </w:rPr>
      </w:pPr>
      <w:hyperlink r:id="rId16">
        <w:r w:rsidR="00FF3972" w:rsidRPr="0090339E">
          <w:rPr>
            <w:b/>
            <w:color w:val="000000"/>
            <w:sz w:val="26"/>
            <w:szCs w:val="26"/>
            <w:highlight w:val="white"/>
            <w:u w:val="single"/>
            <w:lang w:val="it-IT"/>
          </w:rPr>
          <w:t>info@festivalcontrario.com</w:t>
        </w:r>
      </w:hyperlink>
      <w:r w:rsidR="00FF3972" w:rsidRPr="0090339E">
        <w:rPr>
          <w:b/>
          <w:color w:val="000000"/>
          <w:sz w:val="26"/>
          <w:szCs w:val="26"/>
          <w:highlight w:val="white"/>
          <w:lang w:val="it-IT"/>
        </w:rPr>
        <w:t xml:space="preserve"> - </w:t>
      </w:r>
      <w:hyperlink r:id="rId17">
        <w:r w:rsidR="00FF3972" w:rsidRPr="0090339E">
          <w:rPr>
            <w:b/>
            <w:color w:val="000000"/>
            <w:sz w:val="26"/>
            <w:szCs w:val="26"/>
            <w:highlight w:val="white"/>
            <w:u w:val="single"/>
            <w:lang w:val="it-IT"/>
          </w:rPr>
          <w:t>press@festivalcontrario.com</w:t>
        </w:r>
      </w:hyperlink>
    </w:p>
    <w:p w:rsidR="003A0873" w:rsidRPr="0090339E" w:rsidRDefault="003A0873">
      <w:pPr>
        <w:jc w:val="center"/>
        <w:rPr>
          <w:b/>
          <w:highlight w:val="white"/>
          <w:lang w:val="it-IT"/>
        </w:rPr>
      </w:pPr>
    </w:p>
    <w:p w:rsidR="003A0873" w:rsidRPr="0090339E" w:rsidRDefault="00FF3972">
      <w:pPr>
        <w:jc w:val="center"/>
        <w:rPr>
          <w:b/>
          <w:highlight w:val="white"/>
          <w:lang w:val="it-IT"/>
        </w:rPr>
      </w:pPr>
      <w:r w:rsidRPr="0090339E">
        <w:rPr>
          <w:b/>
          <w:highlight w:val="white"/>
          <w:lang w:val="it-IT"/>
        </w:rPr>
        <w:t>FB: @FestivAlContrario IG: festiv_al_contrario</w:t>
      </w:r>
    </w:p>
    <w:p w:rsidR="003A0873" w:rsidRPr="0090339E" w:rsidRDefault="003A0873">
      <w:pPr>
        <w:pBdr>
          <w:top w:val="nil"/>
          <w:left w:val="nil"/>
          <w:bottom w:val="nil"/>
          <w:right w:val="nil"/>
          <w:between w:val="nil"/>
        </w:pBdr>
        <w:jc w:val="center"/>
        <w:rPr>
          <w:b/>
          <w:highlight w:val="white"/>
          <w:lang w:val="it-IT"/>
        </w:rPr>
      </w:pPr>
    </w:p>
    <w:sectPr w:rsidR="003A0873" w:rsidRPr="0090339E">
      <w:headerReference w:type="default" r:id="rId18"/>
      <w:footerReference w:type="default" r:id="rId19"/>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F8" w:rsidRDefault="00A034F8">
      <w:r>
        <w:separator/>
      </w:r>
    </w:p>
  </w:endnote>
  <w:endnote w:type="continuationSeparator" w:id="0">
    <w:p w:rsidR="00A034F8" w:rsidRDefault="00A0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73" w:rsidRDefault="003A08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F8" w:rsidRDefault="00A034F8">
      <w:r>
        <w:separator/>
      </w:r>
    </w:p>
  </w:footnote>
  <w:footnote w:type="continuationSeparator" w:id="0">
    <w:p w:rsidR="00A034F8" w:rsidRDefault="00A03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73" w:rsidRDefault="003A08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A0873"/>
    <w:rsid w:val="003A0873"/>
    <w:rsid w:val="0090339E"/>
    <w:rsid w:val="00A034F8"/>
    <w:rsid w:val="00DD3F37"/>
    <w:rsid w:val="00FF39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lang w:val="en-US" w:eastAsia="en-US"/>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yperlink0">
    <w:name w:val="Hyperlink.0"/>
    <w:basedOn w:val="Collegamentoipertestuale"/>
    <w:rPr>
      <w:u w:val="single"/>
    </w:rPr>
  </w:style>
  <w:style w:type="character" w:customStyle="1" w:styleId="Nessuno">
    <w:name w:val="Nessuno"/>
  </w:style>
  <w:style w:type="character" w:customStyle="1" w:styleId="Hyperlink1">
    <w:name w:val="Hyperlink.1"/>
    <w:basedOn w:val="Nessuno"/>
    <w:rPr>
      <w:u w:val="single"/>
      <w:shd w:val="clear" w:color="auto" w:fill="FFFFFF"/>
    </w:rPr>
  </w:style>
  <w:style w:type="character" w:customStyle="1" w:styleId="Hyperlink2">
    <w:name w:val="Hyperlink.2"/>
    <w:basedOn w:val="Nessuno"/>
    <w:rPr>
      <w:u w:color="000000"/>
      <w:shd w:val="clear" w:color="auto" w:fill="FFFFFF"/>
    </w:rPr>
  </w:style>
  <w:style w:type="character" w:customStyle="1" w:styleId="Hyperlink3">
    <w:name w:val="Hyperlink.3"/>
    <w:basedOn w:val="Nessuno"/>
    <w:rPr>
      <w:shd w:val="clear" w:color="auto" w:fill="FFFFFF"/>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lang w:val="en-US" w:eastAsia="en-US"/>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9A5A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5A2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lang w:val="en-US" w:eastAsia="en-US"/>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yperlink0">
    <w:name w:val="Hyperlink.0"/>
    <w:basedOn w:val="Collegamentoipertestuale"/>
    <w:rPr>
      <w:u w:val="single"/>
    </w:rPr>
  </w:style>
  <w:style w:type="character" w:customStyle="1" w:styleId="Nessuno">
    <w:name w:val="Nessuno"/>
  </w:style>
  <w:style w:type="character" w:customStyle="1" w:styleId="Hyperlink1">
    <w:name w:val="Hyperlink.1"/>
    <w:basedOn w:val="Nessuno"/>
    <w:rPr>
      <w:u w:val="single"/>
      <w:shd w:val="clear" w:color="auto" w:fill="FFFFFF"/>
    </w:rPr>
  </w:style>
  <w:style w:type="character" w:customStyle="1" w:styleId="Hyperlink2">
    <w:name w:val="Hyperlink.2"/>
    <w:basedOn w:val="Nessuno"/>
    <w:rPr>
      <w:u w:color="000000"/>
      <w:shd w:val="clear" w:color="auto" w:fill="FFFFFF"/>
    </w:rPr>
  </w:style>
  <w:style w:type="character" w:customStyle="1" w:styleId="Hyperlink3">
    <w:name w:val="Hyperlink.3"/>
    <w:basedOn w:val="Nessuno"/>
    <w:rPr>
      <w:shd w:val="clear" w:color="auto" w:fill="FFFFFF"/>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lang w:val="en-US" w:eastAsia="en-US"/>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9A5A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5A2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estivalcontrario.co"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appyticket.it" TargetMode="External"/><Relationship Id="rId17" Type="http://schemas.openxmlformats.org/officeDocument/2006/relationships/hyperlink" Target="mailto:press@festivalcontrario.com" TargetMode="External"/><Relationship Id="rId2" Type="http://schemas.openxmlformats.org/officeDocument/2006/relationships/styles" Target="styles.xml"/><Relationship Id="rId16" Type="http://schemas.openxmlformats.org/officeDocument/2006/relationships/hyperlink" Target="mailto:info@festivalcontrari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festivalcontrario.com/"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festivalcontrario.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9uTyBPhyIT1J8fbpb4iOE+l8Eg==">AMUW2mW/dN+TAuKQ8uKMrQ8P6nhSuq7BhiagebLPWphMihxRzB6HAORPUnv4na4dzYiIwQ3agjQrLQuVTnHTiRkD6RxFITvXxgRZcgRponvfel5QZCU2nsrJATT7k9FeUkVSCvYWvR5t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9956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HP</cp:lastModifiedBy>
  <cp:revision>4</cp:revision>
  <cp:lastPrinted>2022-06-28T14:43:00Z</cp:lastPrinted>
  <dcterms:created xsi:type="dcterms:W3CDTF">2022-06-27T15:23:00Z</dcterms:created>
  <dcterms:modified xsi:type="dcterms:W3CDTF">2022-06-29T10:31:00Z</dcterms:modified>
</cp:coreProperties>
</file>