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CDFB9" w14:textId="6F50A2CC" w:rsidR="00A318EE" w:rsidRDefault="00A318EE" w:rsidP="001C3F5F">
      <w:pPr>
        <w:pStyle w:val="Nessunaspaziatura"/>
      </w:pPr>
      <w:r>
        <w:rPr>
          <w:noProof/>
          <w:lang w:eastAsia="it-IT"/>
        </w:rPr>
        <mc:AlternateContent>
          <mc:Choice Requires="wps">
            <w:drawing>
              <wp:anchor distT="0" distB="0" distL="114300" distR="114300" simplePos="0" relativeHeight="251659264" behindDoc="0" locked="0" layoutInCell="1" allowOverlap="1" wp14:anchorId="3B0D3466" wp14:editId="359683E1">
                <wp:simplePos x="0" y="0"/>
                <wp:positionH relativeFrom="column">
                  <wp:posOffset>-614680</wp:posOffset>
                </wp:positionH>
                <wp:positionV relativeFrom="paragraph">
                  <wp:posOffset>-748665</wp:posOffset>
                </wp:positionV>
                <wp:extent cx="45085" cy="50165"/>
                <wp:effectExtent l="57150" t="0" r="50165" b="6985"/>
                <wp:wrapNone/>
                <wp:docPr id="6" name="Casella di testo 6"/>
                <wp:cNvGraphicFramePr/>
                <a:graphic xmlns:a="http://schemas.openxmlformats.org/drawingml/2006/main">
                  <a:graphicData uri="http://schemas.microsoft.com/office/word/2010/wordprocessingShape">
                    <wps:wsp>
                      <wps:cNvSpPr txBox="1"/>
                      <wps:spPr>
                        <a:xfrm flipH="1">
                          <a:off x="0" y="0"/>
                          <a:ext cx="45085" cy="50165"/>
                        </a:xfrm>
                        <a:prstGeom prst="rect">
                          <a:avLst/>
                        </a:prstGeom>
                        <a:noFill/>
                        <a:ln>
                          <a:noFill/>
                        </a:ln>
                        <a:effectLst/>
                      </wps:spPr>
                      <wps:txbx>
                        <w:txbxContent>
                          <w:p w14:paraId="76526DFC" w14:textId="56D6A5AB" w:rsidR="00A318EE" w:rsidRPr="00A318EE" w:rsidRDefault="00A318EE" w:rsidP="00A318EE">
                            <w:pPr>
                              <w:spacing w:after="0" w:line="240" w:lineRule="auto"/>
                              <w:ind w:right="-568"/>
                              <w:rPr>
                                <w:rFonts w:ascii="Arial Narrow" w:hAnsi="Arial Narrow"/>
                                <w:b/>
                                <w:bCs/>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48.4pt;margin-top:-58.95pt;width:3.55pt;height:3.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fNAIAAGUEAAAOAAAAZHJzL2Uyb0RvYy54bWysVMFu2zAMvQ/YPwi6L3aCJGuNOkWWItuA&#10;oC2QDj0rshQLkEVNUmJnXz9KdrKs22nYRaDI5yeSj/TdfddochTOKzAlHY9ySoThUCmzL+m3l/WH&#10;G0p8YKZiGowo6Ul4er94/+6utYWYQA26Eo4gifFFa0tah2CLLPO8Fg3zI7DCYFCCa1jAq9tnlWMt&#10;sjc6m+T5PGvBVdYBF96j96EP0kXil1Lw8CSlF4HokmJuIZ0unbt4Zos7Vuwds7XiQxrsH7JomDL4&#10;6IXqgQVGDk79QdUo7sCDDCMOTQZSKi5SDVjNOH9TzbZmVqRasDneXtrk/x8tfzw+O6Kqks4pMaxB&#10;iVbMC60ZqRQJwgcg89il1voCwVuL8NB9gg7VPvs9OmPxnXQNkVrZLzEYPVggQSR2/nTptugC4eic&#10;zvKbGSUcI7N8PJ9FtqwniZ9a58NnAQ2JRkkdSpko2XHjQw89QyLcwFppneTU5jcHcvYekeZh+DrW&#10;0+cdrdDtuqHIHVQnrNFBPyve8rXCDDbMh2fmcDiwGBz48ISH1NCWFAaLkhrcj7/5Ix41wyglLQ5b&#10;Sf33A3OCEv3VoJq34+k0Tme6TGcfJ3hx15HddcQcmhXgPI9xtSxPZsQHfTalg+YV92IZX8UQMxzf&#10;Lmk4m6vQrwDuFRfLZQLhPFoWNmZr+Vm92N+X7pU5O4gQULtHOI8lK95o0WP75i8PAaRKQsUG911F&#10;geMFZzlJPexdXJbre0L9+jssfgIAAP//AwBQSwMEFAAGAAgAAAAhAGAtLbLjAAAADQEAAA8AAABk&#10;cnMvZG93bnJldi54bWxMj8FOwzAQRO9I/IO1SNxSOwiaJsSpEBISh4BoQCpHN97GUeN1FLtt+HsM&#10;F7jtzo5m3pbr2Q7shJPvHUlIFwIYUut0T52Ej/enZAXMB0VaDY5Qwhd6WFeXF6UqtDvTBk9N6FgM&#10;IV8oCSaEseDctwat8gs3IsXb3k1WhbhOHdeTOsdwO/AbIZbcqp5ig1EjPhpsD83RStD1dnuXHcZ6&#10;Yz5v98/Dq66btxcpr6/mh3tgAefwZ4Yf/IgOVWTauSNpzwYJSb6M6CEOaZrlwKIlWeUZsN2vJATw&#10;quT/v6i+AQAA//8DAFBLAQItABQABgAIAAAAIQC2gziS/gAAAOEBAAATAAAAAAAAAAAAAAAAAAAA&#10;AABbQ29udGVudF9UeXBlc10ueG1sUEsBAi0AFAAGAAgAAAAhADj9If/WAAAAlAEAAAsAAAAAAAAA&#10;AAAAAAAALwEAAF9yZWxzLy5yZWxzUEsBAi0AFAAGAAgAAAAhALzB3980AgAAZQQAAA4AAAAAAAAA&#10;AAAAAAAALgIAAGRycy9lMm9Eb2MueG1sUEsBAi0AFAAGAAgAAAAhAGAtLbLjAAAADQEAAA8AAAAA&#10;AAAAAAAAAAAAjgQAAGRycy9kb3ducmV2LnhtbFBLBQYAAAAABAAEAPMAAACeBQAAAAA=&#10;" filled="f" stroked="f">
                <v:fill o:detectmouseclick="t"/>
                <v:textbox>
                  <w:txbxContent>
                    <w:p w14:paraId="76526DFC" w14:textId="56D6A5AB" w:rsidR="00A318EE" w:rsidRPr="00A318EE" w:rsidRDefault="00A318EE" w:rsidP="00A318EE">
                      <w:pPr>
                        <w:spacing w:after="0" w:line="240" w:lineRule="auto"/>
                        <w:ind w:right="-568"/>
                        <w:rPr>
                          <w:rFonts w:ascii="Arial Narrow" w:hAnsi="Arial Narrow"/>
                          <w:b/>
                          <w:bCs/>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noProof/>
          <w:lang w:eastAsia="it-IT"/>
        </w:rPr>
        <w:drawing>
          <wp:inline distT="0" distB="0" distL="0" distR="0" wp14:anchorId="17EEB4F6" wp14:editId="304EDC1D">
            <wp:extent cx="1248651" cy="552011"/>
            <wp:effectExtent l="0" t="0" r="8890" b="635"/>
            <wp:docPr id="2" name="Immagine 2" descr="C:\Users\MOSHE BEN SIMON\Desktop\HORA art exhibition\logo\Israele a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HE BEN SIMON\Desktop\HORA art exhibition\logo\Israele a colo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823" cy="552971"/>
                    </a:xfrm>
                    <a:prstGeom prst="rect">
                      <a:avLst/>
                    </a:prstGeom>
                    <a:noFill/>
                    <a:ln>
                      <a:noFill/>
                    </a:ln>
                  </pic:spPr>
                </pic:pic>
              </a:graphicData>
            </a:graphic>
          </wp:inline>
        </w:drawing>
      </w:r>
      <w:r>
        <w:rPr>
          <w:noProof/>
          <w:lang w:eastAsia="it-IT"/>
        </w:rPr>
        <w:drawing>
          <wp:inline distT="0" distB="0" distL="0" distR="0" wp14:anchorId="4DC91669" wp14:editId="48CF6988">
            <wp:extent cx="1661464" cy="438238"/>
            <wp:effectExtent l="0" t="0" r="0" b="0"/>
            <wp:docPr id="3" name="Immagine 3" descr="C:\Users\MOSHE BEN SIMON\Desktop\HORA art exhibition\logo\logo-n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HE BEN SIMON\Desktop\HORA art exhibition\logo\logo-n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684" cy="438824"/>
                    </a:xfrm>
                    <a:prstGeom prst="rect">
                      <a:avLst/>
                    </a:prstGeom>
                    <a:noFill/>
                    <a:ln>
                      <a:noFill/>
                    </a:ln>
                  </pic:spPr>
                </pic:pic>
              </a:graphicData>
            </a:graphic>
          </wp:inline>
        </w:drawing>
      </w:r>
      <w:r>
        <w:rPr>
          <w:noProof/>
          <w:lang w:eastAsia="it-IT"/>
        </w:rPr>
        <w:drawing>
          <wp:inline distT="0" distB="0" distL="0" distR="0" wp14:anchorId="12EE910A" wp14:editId="5023B3A1">
            <wp:extent cx="886380" cy="581508"/>
            <wp:effectExtent l="0" t="0" r="0" b="9525"/>
            <wp:docPr id="4" name="Immagine 4" descr="C:\Users\MOSHE BEN SIMON\Desktop\HORA art exhibition\logo\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HE BEN SIMON\Desktop\HORA art exhibition\logo\logo hori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768" cy="582419"/>
                    </a:xfrm>
                    <a:prstGeom prst="rect">
                      <a:avLst/>
                    </a:prstGeom>
                    <a:noFill/>
                    <a:ln>
                      <a:noFill/>
                    </a:ln>
                  </pic:spPr>
                </pic:pic>
              </a:graphicData>
            </a:graphic>
          </wp:inline>
        </w:drawing>
      </w:r>
      <w:r w:rsidR="009E5538">
        <w:rPr>
          <w:noProof/>
          <w:lang w:eastAsia="it-IT"/>
        </w:rPr>
        <w:drawing>
          <wp:inline distT="0" distB="0" distL="0" distR="0" wp14:anchorId="0A43E55C" wp14:editId="69C2C01A">
            <wp:extent cx="661571" cy="661571"/>
            <wp:effectExtent l="0" t="0" r="5715" b="5715"/>
            <wp:docPr id="1" name="Immagine 1" descr="C:\Users\MOSHE BEN SIMON\Desktop\HORA art exhibition\logo\download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HE BEN SIMON\Desktop\HORA art exhibition\logo\download (1).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15" cy="661615"/>
                    </a:xfrm>
                    <a:prstGeom prst="rect">
                      <a:avLst/>
                    </a:prstGeom>
                    <a:noFill/>
                    <a:ln>
                      <a:noFill/>
                    </a:ln>
                  </pic:spPr>
                </pic:pic>
              </a:graphicData>
            </a:graphic>
          </wp:inline>
        </w:drawing>
      </w:r>
      <w:r w:rsidR="009E5538" w:rsidRPr="009E5538">
        <w:rPr>
          <w:sz w:val="10"/>
          <w:szCs w:val="10"/>
        </w:rPr>
        <w:t xml:space="preserve"> </w:t>
      </w:r>
      <w:r w:rsidRPr="00A318EE">
        <w:object w:dxaOrig="9349" w:dyaOrig="9156" w14:anchorId="1B8CC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6pt" o:ole="">
            <v:imagedata r:id="rId9" o:title=""/>
          </v:shape>
          <o:OLEObject Type="Embed" ProgID="Acrobat.Document.DC" ShapeID="_x0000_i1025" DrawAspect="Content" ObjectID="_1585033805" r:id="rId10"/>
        </w:object>
      </w:r>
      <w:r>
        <w:rPr>
          <w:noProof/>
          <w:lang w:eastAsia="it-IT"/>
        </w:rPr>
        <w:drawing>
          <wp:inline distT="0" distB="0" distL="0" distR="0" wp14:anchorId="1978F175" wp14:editId="474B04C3">
            <wp:extent cx="581508" cy="542065"/>
            <wp:effectExtent l="0" t="0" r="9525" b="0"/>
            <wp:docPr id="5" name="Immagine 5" descr="C:\Users\MOSHE BEN SIMON\Desktop\HORA art exhibition\logo\Turne_logo_def_no_sic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HE BEN SIMON\Desktop\HORA art exhibition\logo\Turne_logo_def_no_sicil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690" cy="543167"/>
                    </a:xfrm>
                    <a:prstGeom prst="rect">
                      <a:avLst/>
                    </a:prstGeom>
                    <a:noFill/>
                    <a:ln>
                      <a:noFill/>
                    </a:ln>
                  </pic:spPr>
                </pic:pic>
              </a:graphicData>
            </a:graphic>
          </wp:inline>
        </w:drawing>
      </w:r>
    </w:p>
    <w:p w14:paraId="038267E5" w14:textId="3CD8725D" w:rsidR="009E5538" w:rsidRPr="009E5538" w:rsidRDefault="009E5538" w:rsidP="009E5538">
      <w:r>
        <w:t xml:space="preserve">                                                                                    </w:t>
      </w:r>
    </w:p>
    <w:p w14:paraId="30FF89D6" w14:textId="77777777" w:rsidR="00A318EE" w:rsidRDefault="00A318EE" w:rsidP="00785F93">
      <w:pPr>
        <w:spacing w:after="0" w:line="240" w:lineRule="auto"/>
        <w:ind w:left="-567" w:right="-568"/>
        <w:jc w:val="right"/>
        <w:rPr>
          <w:rFonts w:ascii="Arial Narrow" w:hAnsi="Arial Narrow"/>
          <w:b/>
          <w:bCs/>
        </w:rPr>
      </w:pPr>
    </w:p>
    <w:p w14:paraId="279CF6ED" w14:textId="77777777" w:rsidR="00927E63" w:rsidRDefault="005D5688" w:rsidP="00785F93">
      <w:pPr>
        <w:spacing w:after="0" w:line="240" w:lineRule="auto"/>
        <w:ind w:left="-567" w:right="-568"/>
        <w:jc w:val="right"/>
        <w:rPr>
          <w:rFonts w:ascii="Arial Narrow" w:hAnsi="Arial Narrow"/>
          <w:b/>
          <w:bCs/>
        </w:rPr>
      </w:pPr>
      <w:r>
        <w:rPr>
          <w:rFonts w:ascii="Arial Narrow" w:hAnsi="Arial Narrow"/>
          <w:b/>
          <w:bCs/>
        </w:rPr>
        <w:tab/>
      </w:r>
    </w:p>
    <w:p w14:paraId="50C7DEAA" w14:textId="4BB9A77B" w:rsidR="005D5688" w:rsidRPr="005D5688" w:rsidRDefault="005D5688" w:rsidP="00785F93">
      <w:pPr>
        <w:spacing w:after="0" w:line="240" w:lineRule="auto"/>
        <w:ind w:left="-567" w:right="-568"/>
        <w:jc w:val="right"/>
        <w:rPr>
          <w:rFonts w:ascii="Arial Narrow" w:hAnsi="Arial Narrow"/>
          <w:bCs/>
          <w:sz w:val="14"/>
          <w:szCs w:val="14"/>
        </w:rPr>
      </w:pPr>
      <w:r w:rsidRPr="005D5688">
        <w:rPr>
          <w:rFonts w:ascii="Arial Narrow" w:hAnsi="Arial Narrow"/>
          <w:bCs/>
          <w:sz w:val="14"/>
          <w:szCs w:val="14"/>
        </w:rPr>
        <w:t xml:space="preserve">comunicato stampa </w:t>
      </w:r>
      <w:proofErr w:type="gramStart"/>
      <w:r w:rsidRPr="005D5688">
        <w:rPr>
          <w:rFonts w:ascii="Arial Narrow" w:hAnsi="Arial Narrow"/>
          <w:bCs/>
          <w:sz w:val="14"/>
          <w:szCs w:val="14"/>
        </w:rPr>
        <w:t>05</w:t>
      </w:r>
      <w:proofErr w:type="gramEnd"/>
      <w:r w:rsidRPr="005D5688">
        <w:rPr>
          <w:rFonts w:ascii="Arial Narrow" w:hAnsi="Arial Narrow"/>
          <w:bCs/>
          <w:sz w:val="14"/>
          <w:szCs w:val="14"/>
        </w:rPr>
        <w:t>. 04. 2022</w:t>
      </w:r>
    </w:p>
    <w:p w14:paraId="1EB60511" w14:textId="77777777" w:rsidR="005D5688" w:rsidRDefault="005D5688" w:rsidP="00927E63">
      <w:pPr>
        <w:spacing w:after="0" w:line="240" w:lineRule="auto"/>
        <w:ind w:right="-1"/>
        <w:jc w:val="center"/>
        <w:rPr>
          <w:rFonts w:ascii="Arial Narrow" w:hAnsi="Arial Narrow"/>
          <w:b/>
          <w:bCs/>
        </w:rPr>
      </w:pPr>
    </w:p>
    <w:p w14:paraId="47ED1778" w14:textId="77777777" w:rsidR="006F38E2" w:rsidRPr="005D5688" w:rsidRDefault="00AC5417" w:rsidP="00927E63">
      <w:pPr>
        <w:spacing w:after="0" w:line="240" w:lineRule="auto"/>
        <w:ind w:right="-1"/>
        <w:jc w:val="center"/>
        <w:rPr>
          <w:rFonts w:ascii="Arial Narrow" w:hAnsi="Arial Narrow"/>
          <w:b/>
          <w:bCs/>
        </w:rPr>
      </w:pPr>
      <w:r w:rsidRPr="005D5688">
        <w:rPr>
          <w:rFonts w:ascii="Arial Narrow" w:hAnsi="Arial Narrow"/>
          <w:b/>
          <w:bCs/>
        </w:rPr>
        <w:t>HORA</w:t>
      </w:r>
    </w:p>
    <w:p w14:paraId="6DAA3C92" w14:textId="77777777" w:rsidR="005A4DF2" w:rsidRPr="00433CF8" w:rsidRDefault="005D5688" w:rsidP="00927E63">
      <w:pPr>
        <w:spacing w:after="0" w:line="240" w:lineRule="auto"/>
        <w:ind w:right="-1"/>
        <w:jc w:val="center"/>
        <w:rPr>
          <w:rFonts w:ascii="Arial Narrow" w:hAnsi="Arial Narrow"/>
          <w:b/>
          <w:bCs/>
          <w:i/>
        </w:rPr>
      </w:pPr>
      <w:proofErr w:type="gramStart"/>
      <w:r w:rsidRPr="00433CF8">
        <w:rPr>
          <w:rFonts w:ascii="Arial Narrow" w:hAnsi="Arial Narrow"/>
          <w:b/>
          <w:bCs/>
          <w:i/>
        </w:rPr>
        <w:t>mostra</w:t>
      </w:r>
      <w:proofErr w:type="gramEnd"/>
      <w:r w:rsidRPr="00433CF8">
        <w:rPr>
          <w:rFonts w:ascii="Arial Narrow" w:hAnsi="Arial Narrow"/>
          <w:b/>
          <w:bCs/>
          <w:i/>
        </w:rPr>
        <w:t xml:space="preserve"> di a</w:t>
      </w:r>
      <w:r w:rsidR="00D861F8" w:rsidRPr="00433CF8">
        <w:rPr>
          <w:rFonts w:ascii="Arial Narrow" w:hAnsi="Arial Narrow"/>
          <w:b/>
          <w:bCs/>
          <w:i/>
        </w:rPr>
        <w:t>rtisti israeliani contemporanei</w:t>
      </w:r>
    </w:p>
    <w:p w14:paraId="36E28F0C" w14:textId="77777777" w:rsidR="005D5688" w:rsidRDefault="005D5688" w:rsidP="00927E63">
      <w:pPr>
        <w:spacing w:after="0" w:line="240" w:lineRule="auto"/>
        <w:ind w:right="-1"/>
        <w:jc w:val="center"/>
        <w:rPr>
          <w:rFonts w:ascii="Arial Narrow" w:hAnsi="Arial Narrow"/>
          <w:b/>
          <w:bCs/>
        </w:rPr>
      </w:pPr>
      <w:r w:rsidRPr="005D5688">
        <w:rPr>
          <w:rFonts w:ascii="Arial Narrow" w:hAnsi="Arial Narrow"/>
          <w:bCs/>
        </w:rPr>
        <w:t>a cura di</w:t>
      </w:r>
      <w:r>
        <w:rPr>
          <w:rFonts w:ascii="Arial Narrow" w:hAnsi="Arial Narrow"/>
          <w:b/>
          <w:bCs/>
        </w:rPr>
        <w:t xml:space="preserve"> Daniela Brignone e </w:t>
      </w:r>
      <w:r w:rsidRPr="005D5688">
        <w:rPr>
          <w:rFonts w:ascii="Arial Narrow" w:hAnsi="Arial Narrow"/>
          <w:b/>
          <w:bCs/>
        </w:rPr>
        <w:t>Moshe Ben Simon</w:t>
      </w:r>
    </w:p>
    <w:p w14:paraId="307A21D1" w14:textId="77777777" w:rsidR="00433CF8" w:rsidRDefault="00433CF8" w:rsidP="00927E63">
      <w:pPr>
        <w:spacing w:after="0" w:line="240" w:lineRule="auto"/>
        <w:ind w:right="-1"/>
        <w:jc w:val="center"/>
        <w:rPr>
          <w:rFonts w:ascii="Arial Narrow" w:hAnsi="Arial Narrow"/>
          <w:b/>
          <w:bCs/>
        </w:rPr>
      </w:pPr>
    </w:p>
    <w:p w14:paraId="4A54DBF2" w14:textId="77777777" w:rsidR="00433CF8" w:rsidRDefault="00433CF8" w:rsidP="00927E63">
      <w:pPr>
        <w:spacing w:after="0" w:line="240" w:lineRule="auto"/>
        <w:ind w:right="-1"/>
        <w:jc w:val="center"/>
        <w:rPr>
          <w:rFonts w:ascii="Arial Narrow" w:hAnsi="Arial Narrow"/>
          <w:b/>
          <w:bCs/>
        </w:rPr>
      </w:pPr>
      <w:r>
        <w:rPr>
          <w:rFonts w:ascii="Arial Narrow" w:hAnsi="Arial Narrow"/>
          <w:b/>
          <w:bCs/>
        </w:rPr>
        <w:t>Museo Civico di Noto</w:t>
      </w:r>
    </w:p>
    <w:p w14:paraId="43EB0DF0" w14:textId="3486BDC3" w:rsidR="00433CF8" w:rsidRDefault="00433CF8" w:rsidP="00927E63">
      <w:pPr>
        <w:spacing w:after="0" w:line="240" w:lineRule="auto"/>
        <w:ind w:right="-1"/>
        <w:jc w:val="center"/>
        <w:rPr>
          <w:rFonts w:ascii="Arial Narrow" w:hAnsi="Arial Narrow"/>
          <w:bCs/>
        </w:rPr>
      </w:pPr>
      <w:r>
        <w:rPr>
          <w:rFonts w:ascii="Arial Narrow" w:hAnsi="Arial Narrow"/>
          <w:bCs/>
        </w:rPr>
        <w:t>via Vittorio Emanuele 149, Noto</w:t>
      </w:r>
    </w:p>
    <w:p w14:paraId="6F838165" w14:textId="2307F81A" w:rsidR="00433CF8" w:rsidRPr="00433CF8" w:rsidRDefault="00433CF8" w:rsidP="00927E63">
      <w:pPr>
        <w:spacing w:after="0" w:line="240" w:lineRule="auto"/>
        <w:ind w:right="-1"/>
        <w:jc w:val="center"/>
        <w:rPr>
          <w:rFonts w:ascii="Arial Narrow" w:hAnsi="Arial Narrow"/>
          <w:b/>
          <w:bCs/>
        </w:rPr>
      </w:pPr>
      <w:r w:rsidRPr="0031312D">
        <w:rPr>
          <w:rFonts w:ascii="Arial Narrow" w:hAnsi="Arial Narrow"/>
        </w:rPr>
        <w:t> </w:t>
      </w:r>
      <w:r>
        <w:rPr>
          <w:rFonts w:ascii="Arial Narrow" w:hAnsi="Arial Narrow"/>
          <w:b/>
          <w:bCs/>
        </w:rPr>
        <w:t>30 aprile - 31 m</w:t>
      </w:r>
      <w:r w:rsidRPr="005D5688">
        <w:rPr>
          <w:rFonts w:ascii="Arial Narrow" w:hAnsi="Arial Narrow"/>
          <w:b/>
          <w:bCs/>
        </w:rPr>
        <w:t>aggio 2022</w:t>
      </w:r>
    </w:p>
    <w:p w14:paraId="2C968951" w14:textId="77777777" w:rsidR="006F6E0C" w:rsidRDefault="006F6E0C" w:rsidP="00927E63">
      <w:pPr>
        <w:spacing w:after="0" w:line="240" w:lineRule="auto"/>
        <w:ind w:right="-1"/>
        <w:jc w:val="both"/>
        <w:rPr>
          <w:rFonts w:ascii="Arial Narrow" w:hAnsi="Arial Narrow"/>
          <w:b/>
          <w:bCs/>
        </w:rPr>
      </w:pPr>
    </w:p>
    <w:p w14:paraId="2C5AFB2B" w14:textId="77777777" w:rsidR="00927E63" w:rsidRPr="005D5688" w:rsidRDefault="00927E63" w:rsidP="00927E63">
      <w:pPr>
        <w:spacing w:after="0" w:line="240" w:lineRule="auto"/>
        <w:ind w:right="-1"/>
        <w:jc w:val="both"/>
        <w:rPr>
          <w:rFonts w:ascii="Arial Narrow" w:hAnsi="Arial Narrow"/>
          <w:b/>
          <w:bCs/>
        </w:rPr>
      </w:pPr>
    </w:p>
    <w:p w14:paraId="557ED521" w14:textId="32F37DFE" w:rsidR="00AB47BB" w:rsidRPr="00AB47BB" w:rsidRDefault="00AB47BB" w:rsidP="006127C8">
      <w:pPr>
        <w:spacing w:after="0" w:line="240" w:lineRule="auto"/>
        <w:ind w:right="-1"/>
        <w:jc w:val="both"/>
        <w:rPr>
          <w:rFonts w:ascii="Arial Narrow" w:hAnsi="Arial Narrow"/>
        </w:rPr>
      </w:pPr>
      <w:r w:rsidRPr="006127C8">
        <w:rPr>
          <w:rFonts w:ascii="Arial Narrow" w:hAnsi="Arial Narrow"/>
          <w:b/>
        </w:rPr>
        <w:t>S’inaugura il prossimo 30 aprile alle ore 19:00 presso il Museo Civico di Noto, la mostra Hora, a cura di Daniela Brignone e di Moshe Ben Simon</w:t>
      </w:r>
      <w:r w:rsidRPr="00AB47BB">
        <w:rPr>
          <w:rFonts w:ascii="Arial Narrow" w:hAnsi="Arial Narrow"/>
        </w:rPr>
        <w:t xml:space="preserve">. </w:t>
      </w:r>
      <w:r w:rsidRPr="006127C8">
        <w:rPr>
          <w:rFonts w:ascii="Arial Narrow" w:hAnsi="Arial Narrow"/>
          <w:b/>
        </w:rPr>
        <w:t>Si tratta</w:t>
      </w:r>
      <w:r w:rsidR="004F2F37" w:rsidRPr="006127C8">
        <w:rPr>
          <w:rFonts w:ascii="Arial Narrow" w:hAnsi="Arial Narrow"/>
          <w:b/>
        </w:rPr>
        <w:t xml:space="preserve"> di una</w:t>
      </w:r>
      <w:r w:rsidR="004F2F37">
        <w:rPr>
          <w:rFonts w:ascii="Arial Narrow" w:hAnsi="Arial Narrow"/>
        </w:rPr>
        <w:t xml:space="preserve"> </w:t>
      </w:r>
      <w:r w:rsidR="004F2F37" w:rsidRPr="006127C8">
        <w:rPr>
          <w:rFonts w:ascii="Arial Narrow" w:hAnsi="Arial Narrow"/>
          <w:b/>
        </w:rPr>
        <w:t xml:space="preserve">collettiva </w:t>
      </w:r>
      <w:r w:rsidR="006127C8" w:rsidRPr="006127C8">
        <w:rPr>
          <w:rFonts w:ascii="Arial Narrow" w:hAnsi="Arial Narrow"/>
          <w:b/>
        </w:rPr>
        <w:t xml:space="preserve">promossa dall’Associazione </w:t>
      </w:r>
      <w:r w:rsidRPr="006127C8">
        <w:rPr>
          <w:rFonts w:ascii="Arial Narrow" w:hAnsi="Arial Narrow"/>
          <w:b/>
        </w:rPr>
        <w:t>Italia-Israele di Catania e organizzata dall’Associazione I-Design di Palermo che raccoglie e presenta i lavori di varie generazioni di artisti israeliani contemporanei</w:t>
      </w:r>
      <w:r w:rsidRPr="00AB47BB">
        <w:rPr>
          <w:rFonts w:ascii="Arial Narrow" w:hAnsi="Arial Narrow"/>
        </w:rPr>
        <w:t xml:space="preserve">: personaggi già ampiamente affermati nel panorama mondiale espongono insieme a giovani artisti riconosciuti come autentiche promesse per la loro originalità espressiva. </w:t>
      </w:r>
    </w:p>
    <w:p w14:paraId="7DC33477" w14:textId="77777777" w:rsidR="00AB47BB" w:rsidRPr="00AB47BB" w:rsidRDefault="00AB47BB" w:rsidP="006127C8">
      <w:pPr>
        <w:spacing w:after="0" w:line="240" w:lineRule="auto"/>
        <w:ind w:right="-1"/>
        <w:jc w:val="both"/>
        <w:rPr>
          <w:rFonts w:ascii="Arial Narrow" w:hAnsi="Arial Narrow"/>
        </w:rPr>
      </w:pPr>
    </w:p>
    <w:p w14:paraId="44C0C57F" w14:textId="0AB25BF5" w:rsidR="00AB47BB" w:rsidRPr="00AB47BB" w:rsidRDefault="00AB47BB" w:rsidP="006127C8">
      <w:pPr>
        <w:spacing w:after="0" w:line="240" w:lineRule="auto"/>
        <w:ind w:right="-1"/>
        <w:jc w:val="both"/>
        <w:rPr>
          <w:rFonts w:ascii="Arial Narrow" w:hAnsi="Arial Narrow"/>
        </w:rPr>
      </w:pPr>
      <w:r w:rsidRPr="006127C8">
        <w:rPr>
          <w:rFonts w:ascii="Arial Narrow" w:hAnsi="Arial Narrow"/>
          <w:b/>
        </w:rPr>
        <w:t xml:space="preserve">Fin dagli albori della creazione dello stato di Israele, </w:t>
      </w:r>
      <w:proofErr w:type="gramStart"/>
      <w:r w:rsidRPr="006127C8">
        <w:rPr>
          <w:rFonts w:ascii="Arial Narrow" w:hAnsi="Arial Narrow"/>
          <w:b/>
        </w:rPr>
        <w:t xml:space="preserve">la </w:t>
      </w:r>
      <w:proofErr w:type="gramEnd"/>
      <w:r w:rsidRPr="006127C8">
        <w:rPr>
          <w:rFonts w:ascii="Arial Narrow" w:hAnsi="Arial Narrow"/>
          <w:b/>
        </w:rPr>
        <w:t>Hora (</w:t>
      </w:r>
      <w:r w:rsidRPr="006127C8">
        <w:rPr>
          <w:rFonts w:ascii="Arial Narrow" w:hAnsi="Arial Narrow" w:cs="Arial"/>
          <w:b/>
          <w:rtl/>
          <w:lang w:bidi="he-IL"/>
        </w:rPr>
        <w:t>הורה</w:t>
      </w:r>
      <w:r w:rsidRPr="006127C8">
        <w:rPr>
          <w:rFonts w:ascii="Arial Narrow" w:hAnsi="Arial Narrow"/>
          <w:b/>
        </w:rPr>
        <w:t>), la tradizionale danza, è diventata un  simbolo della ricostruzione del paese, rispondendo così alle diverse e nuove esigenze che il nascente stato si è posto: religioso-etnico, nazionale, sociale e persino ludico</w:t>
      </w:r>
      <w:r w:rsidRPr="00AB47BB">
        <w:rPr>
          <w:rFonts w:ascii="Arial Narrow" w:hAnsi="Arial Narrow"/>
        </w:rPr>
        <w:t>. Il nome Hora, pronunciato diversamente in vari paesi, deriva dall’etimo g</w:t>
      </w:r>
      <w:r w:rsidR="006127C8">
        <w:rPr>
          <w:rFonts w:ascii="Arial Narrow" w:hAnsi="Arial Narrow"/>
        </w:rPr>
        <w:t xml:space="preserve">reco </w:t>
      </w:r>
      <w:proofErr w:type="spellStart"/>
      <w:r w:rsidR="006127C8">
        <w:rPr>
          <w:rFonts w:ascii="Arial Narrow" w:hAnsi="Arial Narrow"/>
        </w:rPr>
        <w:t>χορός</w:t>
      </w:r>
      <w:proofErr w:type="spellEnd"/>
      <w:r w:rsidR="006127C8">
        <w:rPr>
          <w:rFonts w:ascii="Arial Narrow" w:hAnsi="Arial Narrow"/>
        </w:rPr>
        <w:t xml:space="preserve"> (</w:t>
      </w:r>
      <w:proofErr w:type="spellStart"/>
      <w:r w:rsidR="006127C8">
        <w:rPr>
          <w:rFonts w:ascii="Arial Narrow" w:hAnsi="Arial Narrow"/>
        </w:rPr>
        <w:t>khorós</w:t>
      </w:r>
      <w:proofErr w:type="spellEnd"/>
      <w:r w:rsidR="006127C8">
        <w:rPr>
          <w:rFonts w:ascii="Arial Narrow" w:hAnsi="Arial Narrow"/>
        </w:rPr>
        <w:t>), danza che,</w:t>
      </w:r>
      <w:r w:rsidRPr="00AB47BB">
        <w:rPr>
          <w:rFonts w:ascii="Arial Narrow" w:hAnsi="Arial Narrow"/>
        </w:rPr>
        <w:t xml:space="preserve"> coniugato con la forma del greco antico </w:t>
      </w:r>
      <w:proofErr w:type="spellStart"/>
      <w:r w:rsidRPr="00AB47BB">
        <w:rPr>
          <w:rFonts w:ascii="Arial Narrow" w:hAnsi="Arial Narrow"/>
        </w:rPr>
        <w:t>χορεί</w:t>
      </w:r>
      <w:proofErr w:type="spellEnd"/>
      <w:r w:rsidRPr="00AB47BB">
        <w:rPr>
          <w:rFonts w:ascii="Arial Narrow" w:hAnsi="Arial Narrow"/>
        </w:rPr>
        <w:t>α (</w:t>
      </w:r>
      <w:proofErr w:type="spellStart"/>
      <w:r w:rsidRPr="00AB47BB">
        <w:rPr>
          <w:rFonts w:ascii="Arial Narrow" w:hAnsi="Arial Narrow"/>
        </w:rPr>
        <w:t>khoreía</w:t>
      </w:r>
      <w:proofErr w:type="spellEnd"/>
      <w:r w:rsidRPr="00AB47BB">
        <w:rPr>
          <w:rFonts w:ascii="Arial Narrow" w:hAnsi="Arial Narrow"/>
        </w:rPr>
        <w:t xml:space="preserve">), fa riferimento </w:t>
      </w:r>
      <w:proofErr w:type="gramStart"/>
      <w:r w:rsidRPr="00AB47BB">
        <w:rPr>
          <w:rFonts w:ascii="Arial Narrow" w:hAnsi="Arial Narrow"/>
        </w:rPr>
        <w:t>ad</w:t>
      </w:r>
      <w:proofErr w:type="gramEnd"/>
      <w:r w:rsidRPr="00AB47BB">
        <w:rPr>
          <w:rFonts w:ascii="Arial Narrow" w:hAnsi="Arial Narrow"/>
        </w:rPr>
        <w:t xml:space="preserve"> un recinto, adottato in Israele con il significato di cerchio di danzatori aperto a tutti. Israele è sempre stato un territorio dove diversi popoli, identità e idee spirituali si sono incontrati e influenzati a vicenda. Ciascuno di questi apporti culturali ha contribuito, e continua a </w:t>
      </w:r>
      <w:proofErr w:type="gramStart"/>
      <w:r w:rsidRPr="00AB47BB">
        <w:rPr>
          <w:rFonts w:ascii="Arial Narrow" w:hAnsi="Arial Narrow"/>
        </w:rPr>
        <w:t>contribuire</w:t>
      </w:r>
      <w:proofErr w:type="gramEnd"/>
      <w:r w:rsidRPr="00AB47BB">
        <w:rPr>
          <w:rFonts w:ascii="Arial Narrow" w:hAnsi="Arial Narrow"/>
        </w:rPr>
        <w:t xml:space="preserve">, </w:t>
      </w:r>
      <w:r w:rsidR="006127C8">
        <w:rPr>
          <w:rFonts w:ascii="Arial Narrow" w:hAnsi="Arial Narrow"/>
        </w:rPr>
        <w:t>al processo di formazione di un’</w:t>
      </w:r>
      <w:r w:rsidRPr="00AB47BB">
        <w:rPr>
          <w:rFonts w:ascii="Arial Narrow" w:hAnsi="Arial Narrow"/>
        </w:rPr>
        <w:t xml:space="preserve">identità israeliana solida. </w:t>
      </w:r>
    </w:p>
    <w:p w14:paraId="3265742D" w14:textId="77777777" w:rsidR="00AB47BB" w:rsidRPr="00AB47BB" w:rsidRDefault="00AB47BB" w:rsidP="006127C8">
      <w:pPr>
        <w:spacing w:after="0" w:line="240" w:lineRule="auto"/>
        <w:ind w:right="-1"/>
        <w:jc w:val="both"/>
        <w:rPr>
          <w:rFonts w:ascii="Arial Narrow" w:hAnsi="Arial Narrow"/>
        </w:rPr>
      </w:pPr>
    </w:p>
    <w:p w14:paraId="7926B06B" w14:textId="182F1F62" w:rsidR="00AB47BB" w:rsidRPr="00AB47BB" w:rsidRDefault="00AB47BB" w:rsidP="006127C8">
      <w:pPr>
        <w:spacing w:after="0" w:line="240" w:lineRule="auto"/>
        <w:ind w:right="-1"/>
        <w:jc w:val="both"/>
        <w:rPr>
          <w:rFonts w:ascii="Arial Narrow" w:hAnsi="Arial Narrow"/>
        </w:rPr>
      </w:pPr>
      <w:proofErr w:type="gramStart"/>
      <w:r w:rsidRPr="00AB47BB">
        <w:rPr>
          <w:rFonts w:ascii="Arial Narrow" w:hAnsi="Arial Narrow"/>
        </w:rPr>
        <w:t>«</w:t>
      </w:r>
      <w:proofErr w:type="gramEnd"/>
      <w:r w:rsidRPr="00AB47BB">
        <w:rPr>
          <w:rFonts w:ascii="Arial Narrow" w:hAnsi="Arial Narrow"/>
        </w:rPr>
        <w:t xml:space="preserve">Questo evento vuole rilanciare </w:t>
      </w:r>
      <w:r w:rsidR="006127C8">
        <w:rPr>
          <w:rFonts w:ascii="Arial Narrow" w:hAnsi="Arial Narrow"/>
        </w:rPr>
        <w:t xml:space="preserve">– spiega </w:t>
      </w:r>
      <w:r w:rsidR="006127C8" w:rsidRPr="00AB47BB">
        <w:rPr>
          <w:rFonts w:ascii="Arial Narrow" w:hAnsi="Arial Narrow"/>
        </w:rPr>
        <w:t xml:space="preserve">Così il prof. </w:t>
      </w:r>
      <w:r w:rsidR="006127C8" w:rsidRPr="006127C8">
        <w:rPr>
          <w:rFonts w:ascii="Arial Narrow" w:hAnsi="Arial Narrow"/>
          <w:b/>
        </w:rPr>
        <w:t>Antonio Danese, presidente dell’AIIS-CT</w:t>
      </w:r>
      <w:r w:rsidR="006127C8" w:rsidRPr="00AB47BB">
        <w:rPr>
          <w:rFonts w:ascii="Arial Narrow" w:hAnsi="Arial Narrow"/>
        </w:rPr>
        <w:t xml:space="preserve">, esprimendo il pensiero suo e dell’intera assemblea dei soci </w:t>
      </w:r>
      <w:r w:rsidR="006127C8">
        <w:rPr>
          <w:rFonts w:ascii="Arial Narrow" w:hAnsi="Arial Narrow"/>
        </w:rPr>
        <w:t xml:space="preserve">- </w:t>
      </w:r>
      <w:r w:rsidRPr="00AB47BB">
        <w:rPr>
          <w:rFonts w:ascii="Arial Narrow" w:hAnsi="Arial Narrow"/>
        </w:rPr>
        <w:t xml:space="preserve">le attività culturali dell’Associazione Italia-Israele di Catania (AIIS-CT) che quest’anno ha rinnovato la sua compagine interna e </w:t>
      </w:r>
      <w:r w:rsidR="006127C8">
        <w:rPr>
          <w:rFonts w:ascii="Arial Narrow" w:hAnsi="Arial Narrow"/>
        </w:rPr>
        <w:t xml:space="preserve">ha </w:t>
      </w:r>
      <w:r w:rsidRPr="00AB47BB">
        <w:rPr>
          <w:rFonts w:ascii="Arial Narrow" w:hAnsi="Arial Narrow"/>
        </w:rPr>
        <w:t xml:space="preserve">aderito ufficialmente al sistema nazionale delle APS, associazioni di promozione sociale. </w:t>
      </w:r>
      <w:r w:rsidRPr="006127C8">
        <w:rPr>
          <w:rFonts w:ascii="Arial Narrow" w:hAnsi="Arial Narrow"/>
          <w:b/>
        </w:rPr>
        <w:t>La mostra mira a creare ponti fra le culture del Mediterraneo, migliorando la visibilità e la conoscenza – presso il grande pubblico e i media – degli orientamenti artistici israeliani, spesso offuscati da altre eccellenze produttive del paese ebraico, quali l’hi-tech e la medicina</w:t>
      </w:r>
      <w:r w:rsidRPr="00AB47BB">
        <w:rPr>
          <w:rFonts w:ascii="Arial Narrow" w:hAnsi="Arial Narrow"/>
        </w:rPr>
        <w:t xml:space="preserve">. Comunicando meglio le più recenti tendenze dell’arte israeliana presso il pubblico italiano si vuole operare un’azione pedagogico-didattica per forgiare i visitatori ai valori della cittadinanza europea, contribuendo altresì alla maturazione della consapevolezza della necessità </w:t>
      </w:r>
      <w:proofErr w:type="gramStart"/>
      <w:r w:rsidRPr="00AB47BB">
        <w:rPr>
          <w:rFonts w:ascii="Arial Narrow" w:hAnsi="Arial Narrow"/>
        </w:rPr>
        <w:t>di</w:t>
      </w:r>
      <w:proofErr w:type="gramEnd"/>
      <w:r w:rsidRPr="00AB47BB">
        <w:rPr>
          <w:rFonts w:ascii="Arial Narrow" w:hAnsi="Arial Narrow"/>
        </w:rPr>
        <w:t xml:space="preserve"> una pace stabile fra i popoli del bacino del Mediterraneo».</w:t>
      </w:r>
    </w:p>
    <w:p w14:paraId="5C4B0369" w14:textId="77777777" w:rsidR="00AB47BB" w:rsidRPr="00AB47BB" w:rsidRDefault="00AB47BB" w:rsidP="006127C8">
      <w:pPr>
        <w:spacing w:after="0" w:line="240" w:lineRule="auto"/>
        <w:ind w:right="-1"/>
        <w:jc w:val="both"/>
        <w:rPr>
          <w:rFonts w:ascii="Arial Narrow" w:hAnsi="Arial Narrow"/>
        </w:rPr>
      </w:pPr>
    </w:p>
    <w:p w14:paraId="44CECDCD" w14:textId="2F93E77F" w:rsidR="00AB47BB" w:rsidRPr="00AB47BB" w:rsidRDefault="006127C8" w:rsidP="006127C8">
      <w:pPr>
        <w:spacing w:after="0" w:line="240" w:lineRule="auto"/>
        <w:ind w:right="-1"/>
        <w:jc w:val="both"/>
        <w:rPr>
          <w:rFonts w:ascii="Arial Narrow" w:hAnsi="Arial Narrow"/>
        </w:rPr>
      </w:pPr>
      <w:r>
        <w:rPr>
          <w:rFonts w:ascii="Arial Narrow" w:hAnsi="Arial Narrow"/>
        </w:rPr>
        <w:t>«</w:t>
      </w:r>
      <w:r w:rsidRPr="006127C8">
        <w:rPr>
          <w:rFonts w:ascii="Arial Narrow" w:hAnsi="Arial Narrow"/>
          <w:b/>
        </w:rPr>
        <w:t>La cultura dell’accoglienza</w:t>
      </w:r>
      <w:r>
        <w:rPr>
          <w:rFonts w:ascii="Arial Narrow" w:hAnsi="Arial Narrow"/>
        </w:rPr>
        <w:t xml:space="preserve"> -</w:t>
      </w:r>
      <w:r w:rsidR="00AB47BB" w:rsidRPr="00AB47BB">
        <w:rPr>
          <w:rFonts w:ascii="Arial Narrow" w:hAnsi="Arial Narrow"/>
        </w:rPr>
        <w:t xml:space="preserve"> </w:t>
      </w:r>
      <w:r w:rsidRPr="00AB47BB">
        <w:rPr>
          <w:rFonts w:ascii="Arial Narrow" w:hAnsi="Arial Narrow"/>
        </w:rPr>
        <w:t xml:space="preserve">sostiene </w:t>
      </w:r>
      <w:r w:rsidRPr="006127C8">
        <w:rPr>
          <w:rFonts w:ascii="Arial Narrow" w:hAnsi="Arial Narrow"/>
          <w:b/>
        </w:rPr>
        <w:t>Daniela Brignone</w:t>
      </w:r>
      <w:r w:rsidRPr="00AB47BB">
        <w:rPr>
          <w:rFonts w:ascii="Arial Narrow" w:hAnsi="Arial Narrow"/>
        </w:rPr>
        <w:t xml:space="preserve">, curatrice </w:t>
      </w:r>
      <w:proofErr w:type="gramStart"/>
      <w:r w:rsidRPr="00AB47BB">
        <w:rPr>
          <w:rFonts w:ascii="Arial Narrow" w:hAnsi="Arial Narrow"/>
        </w:rPr>
        <w:t>insieme a</w:t>
      </w:r>
      <w:proofErr w:type="gramEnd"/>
      <w:r w:rsidRPr="00AB47BB">
        <w:rPr>
          <w:rFonts w:ascii="Arial Narrow" w:hAnsi="Arial Narrow"/>
        </w:rPr>
        <w:t xml:space="preserve"> Moshe Ben Simon </w:t>
      </w:r>
      <w:r>
        <w:rPr>
          <w:rFonts w:ascii="Arial Narrow" w:hAnsi="Arial Narrow"/>
        </w:rPr>
        <w:t xml:space="preserve">della mostra - </w:t>
      </w:r>
      <w:r w:rsidR="00AB47BB" w:rsidRPr="006127C8">
        <w:rPr>
          <w:rFonts w:ascii="Arial Narrow" w:hAnsi="Arial Narrow"/>
          <w:b/>
        </w:rPr>
        <w:t>che è patrimonio della terra israeliana, espressa metaforicamente nella danza, diventa un tema pregnante nell’epoca in cui viviamo, un forte riferimento ad una condizione globale in cui i conflitti e le migrazioni determinano un’instabilità.</w:t>
      </w:r>
      <w:r w:rsidR="00AB47BB" w:rsidRPr="00AB47BB">
        <w:rPr>
          <w:rFonts w:ascii="Arial Narrow" w:hAnsi="Arial Narrow"/>
        </w:rPr>
        <w:t xml:space="preserve"> Le opere selezionate sintetizzano efficacemente la storia e la cultura legate al passato, al presente e al futuro del popolo israeliano, che </w:t>
      </w:r>
      <w:proofErr w:type="gramStart"/>
      <w:r w:rsidR="00AB47BB" w:rsidRPr="00AB47BB">
        <w:rPr>
          <w:rFonts w:ascii="Arial Narrow" w:hAnsi="Arial Narrow"/>
        </w:rPr>
        <w:t>hanno</w:t>
      </w:r>
      <w:proofErr w:type="gramEnd"/>
      <w:r w:rsidR="00AB47BB" w:rsidRPr="00AB47BB">
        <w:rPr>
          <w:rFonts w:ascii="Arial Narrow" w:hAnsi="Arial Narrow"/>
        </w:rPr>
        <w:t xml:space="preserve"> dato origine a sincretismi, a una memoria collettiva e a una ritualità confortante che unisce il popolo ebraico in ogni parte del mondo», </w:t>
      </w:r>
    </w:p>
    <w:p w14:paraId="4CBA1893" w14:textId="77777777" w:rsidR="00AB47BB" w:rsidRPr="00AB47BB" w:rsidRDefault="00AB47BB" w:rsidP="006127C8">
      <w:pPr>
        <w:spacing w:after="0" w:line="240" w:lineRule="auto"/>
        <w:ind w:right="-1"/>
        <w:jc w:val="both"/>
        <w:rPr>
          <w:rFonts w:ascii="Arial Narrow" w:hAnsi="Arial Narrow"/>
        </w:rPr>
      </w:pPr>
    </w:p>
    <w:p w14:paraId="7D472CBA" w14:textId="1A4D96D9" w:rsidR="00927E63" w:rsidRDefault="00AB47BB" w:rsidP="006127C8">
      <w:pPr>
        <w:spacing w:after="0" w:line="240" w:lineRule="auto"/>
        <w:ind w:right="-1"/>
        <w:jc w:val="both"/>
        <w:rPr>
          <w:rFonts w:ascii="Arial Narrow" w:hAnsi="Arial Narrow"/>
        </w:rPr>
      </w:pPr>
      <w:r w:rsidRPr="006127C8">
        <w:rPr>
          <w:rFonts w:ascii="Arial Narrow" w:hAnsi="Arial Narrow"/>
          <w:b/>
        </w:rPr>
        <w:t xml:space="preserve">Al pari </w:t>
      </w:r>
      <w:proofErr w:type="gramStart"/>
      <w:r w:rsidRPr="006127C8">
        <w:rPr>
          <w:rFonts w:ascii="Arial Narrow" w:hAnsi="Arial Narrow"/>
          <w:b/>
        </w:rPr>
        <w:t xml:space="preserve">della </w:t>
      </w:r>
      <w:proofErr w:type="gramEnd"/>
      <w:r w:rsidRPr="006127C8">
        <w:rPr>
          <w:rFonts w:ascii="Arial Narrow" w:hAnsi="Arial Narrow"/>
          <w:b/>
        </w:rPr>
        <w:t>Hora, questa mostra si prefigge come obiettivo quello di esporre ai visitatori le nuove correnti artistiche che hanno contribuito alla ricerca quotidiana dell'identità israeliana</w:t>
      </w:r>
      <w:r w:rsidRPr="00AB47BB">
        <w:rPr>
          <w:rFonts w:ascii="Arial Narrow" w:hAnsi="Arial Narrow"/>
        </w:rPr>
        <w:t xml:space="preserve">. </w:t>
      </w:r>
      <w:proofErr w:type="gramStart"/>
      <w:r w:rsidRPr="00AB47BB">
        <w:rPr>
          <w:rFonts w:ascii="Arial Narrow" w:hAnsi="Arial Narrow"/>
        </w:rPr>
        <w:t xml:space="preserve">La </w:t>
      </w:r>
      <w:proofErr w:type="gramEnd"/>
      <w:r w:rsidRPr="00AB47BB">
        <w:rPr>
          <w:rFonts w:ascii="Arial Narrow" w:hAnsi="Arial Narrow"/>
        </w:rPr>
        <w:t>Hora è un cerchio di danzatori aperto a tutti, esattamente come l'identità israeliana che è in continua trasformazione e accoglie al suo interno nuove esperienze visuali e di provenienza sub-identitaria, generatrici di idee di integrazione nei mondi dell'arte, tanto israeliano quanto degli altri paesi del bacino del Mediterraneo.</w:t>
      </w:r>
    </w:p>
    <w:p w14:paraId="72F72164" w14:textId="22B9E918" w:rsidR="00AE196D" w:rsidRPr="0053257B" w:rsidRDefault="0042176D" w:rsidP="00927E63">
      <w:pPr>
        <w:spacing w:after="0" w:line="240" w:lineRule="auto"/>
        <w:ind w:right="-1"/>
        <w:jc w:val="both"/>
        <w:rPr>
          <w:rFonts w:ascii="Arial Narrow" w:hAnsi="Arial Narrow"/>
          <w:b/>
          <w:bCs/>
        </w:rPr>
      </w:pPr>
      <w:r w:rsidRPr="0053257B">
        <w:rPr>
          <w:rFonts w:ascii="Arial Narrow" w:hAnsi="Arial Narrow"/>
          <w:b/>
          <w:bCs/>
        </w:rPr>
        <w:lastRenderedPageBreak/>
        <w:t>Promotori</w:t>
      </w:r>
    </w:p>
    <w:p w14:paraId="0F9802F9" w14:textId="09A9F332" w:rsidR="0042176D" w:rsidRPr="0053257B" w:rsidRDefault="0042176D" w:rsidP="00927E63">
      <w:pPr>
        <w:spacing w:after="0" w:line="240" w:lineRule="auto"/>
        <w:ind w:right="-1"/>
        <w:jc w:val="both"/>
        <w:rPr>
          <w:rFonts w:ascii="Arial Narrow" w:hAnsi="Arial Narrow"/>
        </w:rPr>
      </w:pPr>
      <w:r w:rsidRPr="00AE196D">
        <w:rPr>
          <w:rFonts w:ascii="Arial Narrow" w:hAnsi="Arial Narrow"/>
          <w:b/>
          <w:bCs/>
        </w:rPr>
        <w:t>L’Associazione Italia-Israele di Catania</w:t>
      </w:r>
      <w:r w:rsidRPr="00AE196D">
        <w:rPr>
          <w:rFonts w:ascii="Arial Narrow" w:hAnsi="Arial Narrow"/>
        </w:rPr>
        <w:t xml:space="preserve">, operante fin dal 1991, è </w:t>
      </w:r>
      <w:proofErr w:type="gramStart"/>
      <w:r w:rsidRPr="00AE196D">
        <w:rPr>
          <w:rFonts w:ascii="Arial Narrow" w:hAnsi="Arial Narrow"/>
        </w:rPr>
        <w:t xml:space="preserve">una </w:t>
      </w:r>
      <w:proofErr w:type="gramEnd"/>
      <w:r w:rsidRPr="00AE196D">
        <w:rPr>
          <w:rFonts w:ascii="Arial Narrow" w:hAnsi="Arial Narrow"/>
        </w:rPr>
        <w:t xml:space="preserve">associazione culturale </w:t>
      </w:r>
      <w:r w:rsidR="00A24EB6" w:rsidRPr="00AE196D">
        <w:rPr>
          <w:rFonts w:ascii="Arial Narrow" w:hAnsi="Arial Narrow"/>
        </w:rPr>
        <w:t>che rientra</w:t>
      </w:r>
      <w:r w:rsidRPr="00AE196D">
        <w:rPr>
          <w:rFonts w:ascii="Arial Narrow" w:hAnsi="Arial Narrow"/>
        </w:rPr>
        <w:t xml:space="preserve"> fra le varie realtà di amicizia fra l’Italia e gli altri paesi del Mondo (</w:t>
      </w:r>
      <w:r w:rsidR="00B02750" w:rsidRPr="00AE196D">
        <w:rPr>
          <w:rFonts w:ascii="Arial Narrow" w:hAnsi="Arial Narrow"/>
        </w:rPr>
        <w:t xml:space="preserve">ad </w:t>
      </w:r>
      <w:r w:rsidRPr="00AE196D">
        <w:rPr>
          <w:rFonts w:ascii="Arial Narrow" w:hAnsi="Arial Narrow"/>
        </w:rPr>
        <w:t>e</w:t>
      </w:r>
      <w:r w:rsidR="00B02750" w:rsidRPr="00AE196D">
        <w:rPr>
          <w:rFonts w:ascii="Arial Narrow" w:hAnsi="Arial Narrow"/>
        </w:rPr>
        <w:t>s</w:t>
      </w:r>
      <w:r w:rsidRPr="00AE196D">
        <w:rPr>
          <w:rFonts w:ascii="Arial Narrow" w:hAnsi="Arial Narrow"/>
        </w:rPr>
        <w:t>. Ass</w:t>
      </w:r>
      <w:r w:rsidR="00B02750" w:rsidRPr="00AE196D">
        <w:rPr>
          <w:rFonts w:ascii="Arial Narrow" w:hAnsi="Arial Narrow"/>
        </w:rPr>
        <w:t xml:space="preserve">ociazioni </w:t>
      </w:r>
      <w:r w:rsidRPr="00AE196D">
        <w:rPr>
          <w:rFonts w:ascii="Arial Narrow" w:hAnsi="Arial Narrow"/>
        </w:rPr>
        <w:t>Italia-Brasile, Italia-</w:t>
      </w:r>
      <w:r w:rsidR="00A24EB6" w:rsidRPr="00AE196D">
        <w:rPr>
          <w:rFonts w:ascii="Arial Narrow" w:hAnsi="Arial Narrow"/>
        </w:rPr>
        <w:t>Spagna, Italia-Cuba</w:t>
      </w:r>
      <w:r w:rsidR="00B02750" w:rsidRPr="00AE196D">
        <w:rPr>
          <w:rFonts w:ascii="Arial Narrow" w:hAnsi="Arial Narrow"/>
        </w:rPr>
        <w:t>, ecc.</w:t>
      </w:r>
      <w:r w:rsidR="00A24EB6" w:rsidRPr="00AE196D">
        <w:rPr>
          <w:rFonts w:ascii="Arial Narrow" w:hAnsi="Arial Narrow"/>
        </w:rPr>
        <w:t xml:space="preserve">). Fa parte della Federazione delle Associazioni Italia-Israele, riconosciuta dall’Ambasciata d’Israele in Italia. Da anni si occupa di stabilire accordi di </w:t>
      </w:r>
      <w:r w:rsidR="00716FFF" w:rsidRPr="00AE196D">
        <w:rPr>
          <w:rFonts w:ascii="Arial Narrow" w:hAnsi="Arial Narrow"/>
        </w:rPr>
        <w:t>partenariato</w:t>
      </w:r>
      <w:r w:rsidR="00A24EB6" w:rsidRPr="00AE196D">
        <w:rPr>
          <w:rFonts w:ascii="Arial Narrow" w:hAnsi="Arial Narrow"/>
        </w:rPr>
        <w:t xml:space="preserve"> fra </w:t>
      </w:r>
      <w:r w:rsidR="00716FFF" w:rsidRPr="00AE196D">
        <w:rPr>
          <w:rFonts w:ascii="Arial Narrow" w:hAnsi="Arial Narrow"/>
        </w:rPr>
        <w:t xml:space="preserve">Italia </w:t>
      </w:r>
      <w:r w:rsidR="00B02750" w:rsidRPr="00AE196D">
        <w:rPr>
          <w:rFonts w:ascii="Arial Narrow" w:hAnsi="Arial Narrow"/>
        </w:rPr>
        <w:t xml:space="preserve">e </w:t>
      </w:r>
      <w:r w:rsidR="00716FFF" w:rsidRPr="00AE196D">
        <w:rPr>
          <w:rFonts w:ascii="Arial Narrow" w:hAnsi="Arial Narrow"/>
        </w:rPr>
        <w:t>Israele nei campi dell’</w:t>
      </w:r>
      <w:r w:rsidR="00A24EB6" w:rsidRPr="00AE196D">
        <w:rPr>
          <w:rFonts w:ascii="Arial Narrow" w:hAnsi="Arial Narrow"/>
        </w:rPr>
        <w:t>economi</w:t>
      </w:r>
      <w:r w:rsidR="00716FFF" w:rsidRPr="00AE196D">
        <w:rPr>
          <w:rFonts w:ascii="Arial Narrow" w:hAnsi="Arial Narrow"/>
        </w:rPr>
        <w:t>a</w:t>
      </w:r>
      <w:r w:rsidR="00A24EB6" w:rsidRPr="00AE196D">
        <w:rPr>
          <w:rFonts w:ascii="Arial Narrow" w:hAnsi="Arial Narrow"/>
        </w:rPr>
        <w:t xml:space="preserve">, </w:t>
      </w:r>
      <w:r w:rsidR="00716FFF" w:rsidRPr="00AE196D">
        <w:rPr>
          <w:rFonts w:ascii="Arial Narrow" w:hAnsi="Arial Narrow"/>
        </w:rPr>
        <w:t xml:space="preserve">della </w:t>
      </w:r>
      <w:r w:rsidR="00A24EB6" w:rsidRPr="00AE196D">
        <w:rPr>
          <w:rFonts w:ascii="Arial Narrow" w:hAnsi="Arial Narrow"/>
        </w:rPr>
        <w:t>scien</w:t>
      </w:r>
      <w:r w:rsidR="00716FFF" w:rsidRPr="00AE196D">
        <w:rPr>
          <w:rFonts w:ascii="Arial Narrow" w:hAnsi="Arial Narrow"/>
        </w:rPr>
        <w:t>za</w:t>
      </w:r>
      <w:r w:rsidR="00A24EB6" w:rsidRPr="00AE196D">
        <w:rPr>
          <w:rFonts w:ascii="Arial Narrow" w:hAnsi="Arial Narrow"/>
        </w:rPr>
        <w:t xml:space="preserve">, </w:t>
      </w:r>
      <w:r w:rsidR="00716FFF" w:rsidRPr="00AE196D">
        <w:rPr>
          <w:rFonts w:ascii="Arial Narrow" w:hAnsi="Arial Narrow"/>
        </w:rPr>
        <w:t xml:space="preserve">della cultura e del turismo </w:t>
      </w:r>
      <w:proofErr w:type="gramStart"/>
      <w:r w:rsidR="00716FFF" w:rsidRPr="00AE196D">
        <w:rPr>
          <w:rFonts w:ascii="Arial Narrow" w:hAnsi="Arial Narrow"/>
        </w:rPr>
        <w:t>nonché</w:t>
      </w:r>
      <w:proofErr w:type="gramEnd"/>
      <w:r w:rsidR="00716FFF" w:rsidRPr="00AE196D">
        <w:rPr>
          <w:rFonts w:ascii="Arial Narrow" w:hAnsi="Arial Narrow"/>
        </w:rPr>
        <w:t xml:space="preserve"> </w:t>
      </w:r>
      <w:r w:rsidR="00E91724" w:rsidRPr="00AE196D">
        <w:rPr>
          <w:rFonts w:ascii="Arial Narrow" w:hAnsi="Arial Narrow"/>
        </w:rPr>
        <w:t xml:space="preserve">agevolare scambi fra </w:t>
      </w:r>
      <w:r w:rsidR="00716FFF" w:rsidRPr="00AE196D">
        <w:rPr>
          <w:rFonts w:ascii="Arial Narrow" w:hAnsi="Arial Narrow"/>
        </w:rPr>
        <w:t>università e mondo della scuola</w:t>
      </w:r>
      <w:r w:rsidR="00E91724" w:rsidRPr="00AE196D">
        <w:rPr>
          <w:rFonts w:ascii="Arial Narrow" w:hAnsi="Arial Narrow"/>
        </w:rPr>
        <w:t xml:space="preserve"> dei due paesi</w:t>
      </w:r>
      <w:r w:rsidR="00716FFF" w:rsidRPr="00AE196D">
        <w:rPr>
          <w:rFonts w:ascii="Arial Narrow" w:hAnsi="Arial Narrow"/>
        </w:rPr>
        <w:t xml:space="preserve">. </w:t>
      </w:r>
      <w:r w:rsidR="00716FFF" w:rsidRPr="00AE196D">
        <w:rPr>
          <w:rFonts w:ascii="Arial Narrow" w:hAnsi="Arial Narrow"/>
          <w:i/>
          <w:iCs/>
        </w:rPr>
        <w:t>Mission</w:t>
      </w:r>
      <w:r w:rsidR="00B02750" w:rsidRPr="00AE196D">
        <w:rPr>
          <w:rFonts w:ascii="Arial Narrow" w:hAnsi="Arial Narrow"/>
          <w:i/>
          <w:iCs/>
        </w:rPr>
        <w:t xml:space="preserve"> etica</w:t>
      </w:r>
      <w:r w:rsidR="00A24EB6" w:rsidRPr="00AE196D">
        <w:rPr>
          <w:rFonts w:ascii="Arial Narrow" w:hAnsi="Arial Narrow"/>
        </w:rPr>
        <w:t xml:space="preserve"> primari</w:t>
      </w:r>
      <w:r w:rsidR="00716FFF" w:rsidRPr="00AE196D">
        <w:rPr>
          <w:rFonts w:ascii="Arial Narrow" w:hAnsi="Arial Narrow"/>
        </w:rPr>
        <w:t>a</w:t>
      </w:r>
      <w:r w:rsidR="00A24EB6" w:rsidRPr="00AE196D">
        <w:rPr>
          <w:rFonts w:ascii="Arial Narrow" w:hAnsi="Arial Narrow"/>
        </w:rPr>
        <w:t xml:space="preserve"> è combattere</w:t>
      </w:r>
      <w:r w:rsidR="0053257B" w:rsidRPr="00AE196D">
        <w:rPr>
          <w:rFonts w:ascii="Arial Narrow" w:hAnsi="Arial Narrow"/>
        </w:rPr>
        <w:t xml:space="preserve"> il pregiudizio antisemita e antisionista</w:t>
      </w:r>
      <w:r w:rsidR="00B02750" w:rsidRPr="00AE196D">
        <w:rPr>
          <w:rFonts w:ascii="Arial Narrow" w:hAnsi="Arial Narrow"/>
        </w:rPr>
        <w:t>,</w:t>
      </w:r>
      <w:r w:rsidR="00716FFF" w:rsidRPr="00AE196D">
        <w:rPr>
          <w:rFonts w:ascii="Arial Narrow" w:hAnsi="Arial Narrow"/>
        </w:rPr>
        <w:t xml:space="preserve"> stabilendo </w:t>
      </w:r>
      <w:r w:rsidR="00A24EB6" w:rsidRPr="00AE196D">
        <w:rPr>
          <w:rFonts w:ascii="Arial Narrow" w:hAnsi="Arial Narrow"/>
        </w:rPr>
        <w:t>reali contatti fra i due popoli, italiano e israeliano</w:t>
      </w:r>
      <w:r w:rsidR="0053257B" w:rsidRPr="00AE196D">
        <w:rPr>
          <w:rFonts w:ascii="Arial Narrow" w:hAnsi="Arial Narrow"/>
        </w:rPr>
        <w:t xml:space="preserve"> – con una particolare preferenza verso il mondo giovanile</w:t>
      </w:r>
      <w:r w:rsidR="00716FFF" w:rsidRPr="00AE196D">
        <w:rPr>
          <w:rFonts w:ascii="Arial Narrow" w:hAnsi="Arial Narrow"/>
        </w:rPr>
        <w:t xml:space="preserve"> – </w:t>
      </w:r>
      <w:r w:rsidR="0053257B" w:rsidRPr="00AE196D">
        <w:rPr>
          <w:rFonts w:ascii="Arial Narrow" w:hAnsi="Arial Narrow"/>
        </w:rPr>
        <w:t xml:space="preserve">contribuendo </w:t>
      </w:r>
      <w:r w:rsidR="00B02750" w:rsidRPr="00AE196D">
        <w:rPr>
          <w:rFonts w:ascii="Arial Narrow" w:hAnsi="Arial Narrow"/>
        </w:rPr>
        <w:t xml:space="preserve">così </w:t>
      </w:r>
      <w:r w:rsidR="0053257B" w:rsidRPr="00AE196D">
        <w:rPr>
          <w:rFonts w:ascii="Arial Narrow" w:hAnsi="Arial Narrow"/>
        </w:rPr>
        <w:t xml:space="preserve">ad affermare i valori della </w:t>
      </w:r>
      <w:r w:rsidR="00716FFF" w:rsidRPr="00AE196D">
        <w:rPr>
          <w:rFonts w:ascii="Arial Narrow" w:hAnsi="Arial Narrow"/>
        </w:rPr>
        <w:t xml:space="preserve">pace e della </w:t>
      </w:r>
      <w:r w:rsidR="0053257B" w:rsidRPr="00AE196D">
        <w:rPr>
          <w:rFonts w:ascii="Arial Narrow" w:hAnsi="Arial Narrow"/>
        </w:rPr>
        <w:t xml:space="preserve">civile convivenza fra tutti i popoli del Mediterraneo. Dal 2022 l’Associazione catanese ha scelto di trasformarsi in Associazione di promozione sociale ed è in attesa </w:t>
      </w:r>
      <w:proofErr w:type="gramStart"/>
      <w:r w:rsidR="0053257B" w:rsidRPr="00AE196D">
        <w:rPr>
          <w:rFonts w:ascii="Arial Narrow" w:hAnsi="Arial Narrow"/>
        </w:rPr>
        <w:t xml:space="preserve">di </w:t>
      </w:r>
      <w:proofErr w:type="gramEnd"/>
      <w:r w:rsidR="0053257B" w:rsidRPr="00AE196D">
        <w:rPr>
          <w:rFonts w:ascii="Arial Narrow" w:hAnsi="Arial Narrow"/>
        </w:rPr>
        <w:t>iscrizione al RUNTS, registro unico nazionale del terzo settore.</w:t>
      </w:r>
    </w:p>
    <w:p w14:paraId="47CE3D6A" w14:textId="77777777" w:rsidR="00927E63" w:rsidRDefault="00927E63" w:rsidP="00927E63">
      <w:pPr>
        <w:spacing w:after="0" w:line="240" w:lineRule="auto"/>
        <w:ind w:right="-1"/>
        <w:jc w:val="both"/>
        <w:rPr>
          <w:rFonts w:ascii="Arial Narrow" w:hAnsi="Arial Narrow"/>
        </w:rPr>
      </w:pPr>
    </w:p>
    <w:p w14:paraId="7F2B9129" w14:textId="11DFFF4F" w:rsidR="005D5688" w:rsidRDefault="005D5688" w:rsidP="00927E63">
      <w:pPr>
        <w:spacing w:after="0" w:line="240" w:lineRule="auto"/>
        <w:ind w:right="-1"/>
        <w:jc w:val="both"/>
        <w:rPr>
          <w:rFonts w:ascii="Arial Narrow" w:hAnsi="Arial Narrow"/>
        </w:rPr>
      </w:pPr>
      <w:r>
        <w:rPr>
          <w:rFonts w:ascii="Arial Narrow" w:hAnsi="Arial Narrow"/>
        </w:rPr>
        <w:t xml:space="preserve"> </w:t>
      </w:r>
    </w:p>
    <w:p w14:paraId="010DD313" w14:textId="0A672B24" w:rsidR="00C30EAD" w:rsidRDefault="00C30EAD" w:rsidP="00927E63">
      <w:pPr>
        <w:spacing w:after="0" w:line="240" w:lineRule="auto"/>
        <w:ind w:right="-1"/>
        <w:jc w:val="both"/>
        <w:rPr>
          <w:rFonts w:ascii="Arial Narrow" w:hAnsi="Arial Narrow"/>
          <w:b/>
        </w:rPr>
      </w:pPr>
      <w:r w:rsidRPr="00C30EAD">
        <w:rPr>
          <w:rFonts w:ascii="Arial Narrow" w:hAnsi="Arial Narrow"/>
          <w:b/>
        </w:rPr>
        <w:t>Curatori</w:t>
      </w:r>
    </w:p>
    <w:p w14:paraId="68A439AC" w14:textId="77777777" w:rsidR="00BE2862" w:rsidRPr="00C30EAD" w:rsidRDefault="00BE2862" w:rsidP="00927E63">
      <w:pPr>
        <w:spacing w:after="0" w:line="240" w:lineRule="auto"/>
        <w:ind w:right="-1"/>
        <w:jc w:val="both"/>
        <w:rPr>
          <w:rFonts w:ascii="Arial Narrow" w:hAnsi="Arial Narrow"/>
          <w:b/>
          <w:bCs/>
          <w:u w:val="single"/>
        </w:rPr>
      </w:pPr>
    </w:p>
    <w:p w14:paraId="0C2CA644" w14:textId="77777777" w:rsidR="00BE2862" w:rsidRPr="00BE2862" w:rsidRDefault="00BE2862" w:rsidP="00BE2862">
      <w:pPr>
        <w:spacing w:after="0" w:line="240" w:lineRule="auto"/>
        <w:ind w:right="-1"/>
        <w:rPr>
          <w:rFonts w:ascii="Arial Narrow" w:hAnsi="Arial Narrow"/>
          <w:b/>
        </w:rPr>
      </w:pPr>
      <w:r w:rsidRPr="00BE2862">
        <w:rPr>
          <w:rFonts w:ascii="Arial Narrow" w:hAnsi="Arial Narrow"/>
          <w:b/>
        </w:rPr>
        <w:t>Daniela Brignone</w:t>
      </w:r>
    </w:p>
    <w:p w14:paraId="27F32B5D" w14:textId="77777777" w:rsidR="00BE2862" w:rsidRPr="00BE2862" w:rsidRDefault="00BE2862" w:rsidP="00BE2862">
      <w:pPr>
        <w:spacing w:after="0" w:line="240" w:lineRule="auto"/>
        <w:ind w:right="-1"/>
        <w:rPr>
          <w:rFonts w:ascii="Arial Narrow" w:hAnsi="Arial Narrow"/>
          <w:bCs/>
        </w:rPr>
      </w:pPr>
      <w:proofErr w:type="gramStart"/>
      <w:r w:rsidRPr="00BE2862">
        <w:rPr>
          <w:rFonts w:ascii="Arial Narrow" w:hAnsi="Arial Narrow"/>
          <w:bCs/>
        </w:rPr>
        <w:t>Storica dell’arte e critico, docente di Storia delle Arti Applicate presso l’Accademia di Belle Arti di Palermo</w:t>
      </w:r>
      <w:proofErr w:type="gramEnd"/>
      <w:r w:rsidRPr="00BE2862">
        <w:rPr>
          <w:rFonts w:ascii="Arial Narrow" w:hAnsi="Arial Narrow"/>
          <w:bCs/>
        </w:rPr>
        <w:t xml:space="preserve">. Ha all’attivo numerose pubblicazioni di Storia dell’arte moderna e contemporanea e di Storia dell'architettura. Ha curato mostre in collaborazione con istituzioni internazionali presso varie sedi museali e, in particolare, nel 2011 la grande esposizione dal titolo Middle </w:t>
      </w:r>
      <w:proofErr w:type="spellStart"/>
      <w:r w:rsidRPr="00BE2862">
        <w:rPr>
          <w:rFonts w:ascii="Arial Narrow" w:hAnsi="Arial Narrow"/>
          <w:bCs/>
        </w:rPr>
        <w:t>Yeast</w:t>
      </w:r>
      <w:proofErr w:type="spellEnd"/>
      <w:r w:rsidRPr="00BE2862">
        <w:rPr>
          <w:rFonts w:ascii="Arial Narrow" w:hAnsi="Arial Narrow"/>
          <w:bCs/>
        </w:rPr>
        <w:t xml:space="preserve"> presso Palazzo Sant’Elia a Palermo che ha visto la partecipazione di </w:t>
      </w:r>
      <w:proofErr w:type="gramStart"/>
      <w:r w:rsidRPr="00BE2862">
        <w:rPr>
          <w:rFonts w:ascii="Arial Narrow" w:hAnsi="Arial Narrow"/>
          <w:bCs/>
        </w:rPr>
        <w:t>23</w:t>
      </w:r>
      <w:proofErr w:type="gramEnd"/>
      <w:r w:rsidRPr="00BE2862">
        <w:rPr>
          <w:rFonts w:ascii="Arial Narrow" w:hAnsi="Arial Narrow"/>
          <w:bCs/>
        </w:rPr>
        <w:t xml:space="preserve"> artisti israeliani con 120 opere.</w:t>
      </w:r>
    </w:p>
    <w:p w14:paraId="36D34C27" w14:textId="77777777" w:rsidR="00BE2862" w:rsidRPr="00BE2862" w:rsidRDefault="00BE2862" w:rsidP="00BE2862">
      <w:pPr>
        <w:spacing w:after="0" w:line="240" w:lineRule="auto"/>
        <w:ind w:right="-1"/>
        <w:rPr>
          <w:rFonts w:ascii="Arial Narrow" w:hAnsi="Arial Narrow"/>
          <w:bCs/>
        </w:rPr>
      </w:pPr>
    </w:p>
    <w:p w14:paraId="631D44F0" w14:textId="77777777" w:rsidR="00BE2862" w:rsidRPr="00BE2862" w:rsidRDefault="00BE2862" w:rsidP="00BE2862">
      <w:pPr>
        <w:spacing w:after="0" w:line="240" w:lineRule="auto"/>
        <w:ind w:right="-1"/>
        <w:rPr>
          <w:rFonts w:ascii="Arial Narrow" w:hAnsi="Arial Narrow"/>
          <w:b/>
        </w:rPr>
      </w:pPr>
      <w:r w:rsidRPr="00BE2862">
        <w:rPr>
          <w:rFonts w:ascii="Arial Narrow" w:hAnsi="Arial Narrow"/>
          <w:b/>
        </w:rPr>
        <w:t>Moshe Ben Simon</w:t>
      </w:r>
    </w:p>
    <w:p w14:paraId="0782C92E" w14:textId="74EAA40B" w:rsidR="0042176D" w:rsidRDefault="00BE2862" w:rsidP="00BE2862">
      <w:pPr>
        <w:spacing w:after="0" w:line="240" w:lineRule="auto"/>
        <w:ind w:right="-1"/>
        <w:jc w:val="both"/>
        <w:rPr>
          <w:rFonts w:ascii="Arial Narrow" w:hAnsi="Arial Narrow"/>
          <w:bCs/>
        </w:rPr>
      </w:pPr>
      <w:r w:rsidRPr="00BE2862">
        <w:rPr>
          <w:rFonts w:ascii="Arial Narrow" w:hAnsi="Arial Narrow"/>
          <w:bCs/>
        </w:rPr>
        <w:t xml:space="preserve">Nato a </w:t>
      </w:r>
      <w:proofErr w:type="spellStart"/>
      <w:r w:rsidRPr="00BE2862">
        <w:rPr>
          <w:rFonts w:ascii="Arial Narrow" w:hAnsi="Arial Narrow"/>
          <w:bCs/>
        </w:rPr>
        <w:t>Tel</w:t>
      </w:r>
      <w:proofErr w:type="spellEnd"/>
      <w:r w:rsidRPr="00BE2862">
        <w:rPr>
          <w:rFonts w:ascii="Arial Narrow" w:hAnsi="Arial Narrow"/>
          <w:bCs/>
        </w:rPr>
        <w:t xml:space="preserve"> </w:t>
      </w:r>
      <w:proofErr w:type="gramStart"/>
      <w:r w:rsidRPr="00BE2862">
        <w:rPr>
          <w:rFonts w:ascii="Arial Narrow" w:hAnsi="Arial Narrow"/>
          <w:bCs/>
        </w:rPr>
        <w:t>Aviv,</w:t>
      </w:r>
      <w:proofErr w:type="gramEnd"/>
      <w:r w:rsidRPr="00BE2862">
        <w:rPr>
          <w:rFonts w:ascii="Arial Narrow" w:hAnsi="Arial Narrow"/>
          <w:bCs/>
        </w:rPr>
        <w:t xml:space="preserve"> vive da anni in Sicilia dove ha conseguito la laurea in “Studi del Mediterraneo” presso la Facoltà di Lettere e Filosofia dell’Università degli Studi di Messina. Da oltre vent’anni lavora come guida turistica, impegnato nella </w:t>
      </w:r>
      <w:proofErr w:type="gramStart"/>
      <w:r w:rsidRPr="00BE2862">
        <w:rPr>
          <w:rFonts w:ascii="Arial Narrow" w:hAnsi="Arial Narrow"/>
          <w:bCs/>
        </w:rPr>
        <w:t>promozione</w:t>
      </w:r>
      <w:proofErr w:type="gramEnd"/>
      <w:r w:rsidRPr="00BE2862">
        <w:rPr>
          <w:rFonts w:ascii="Arial Narrow" w:hAnsi="Arial Narrow"/>
          <w:bCs/>
        </w:rPr>
        <w:t xml:space="preserve"> della storia della cultura ebraica nell’isola. In tale veste, ha pubblicato vari articoli che si </w:t>
      </w:r>
      <w:proofErr w:type="gramStart"/>
      <w:r w:rsidRPr="00BE2862">
        <w:rPr>
          <w:rFonts w:ascii="Arial Narrow" w:hAnsi="Arial Narrow"/>
          <w:bCs/>
        </w:rPr>
        <w:t>occupano</w:t>
      </w:r>
      <w:proofErr w:type="gramEnd"/>
      <w:r w:rsidRPr="00BE2862">
        <w:rPr>
          <w:rFonts w:ascii="Arial Narrow" w:hAnsi="Arial Narrow"/>
          <w:bCs/>
        </w:rPr>
        <w:t xml:space="preserve"> della Sicilia </w:t>
      </w:r>
      <w:proofErr w:type="spellStart"/>
      <w:r w:rsidRPr="00BE2862">
        <w:rPr>
          <w:rFonts w:ascii="Arial Narrow" w:hAnsi="Arial Narrow"/>
          <w:bCs/>
        </w:rPr>
        <w:t>Judaica</w:t>
      </w:r>
      <w:proofErr w:type="spellEnd"/>
      <w:r w:rsidRPr="00BE2862">
        <w:rPr>
          <w:rFonts w:ascii="Arial Narrow" w:hAnsi="Arial Narrow"/>
          <w:bCs/>
        </w:rPr>
        <w:t xml:space="preserve"> e della sua eredità archeo-culturale. Nel 2011 ha fatto parte del comitato scientifico della mostra Middle </w:t>
      </w:r>
      <w:proofErr w:type="spellStart"/>
      <w:r w:rsidRPr="00BE2862">
        <w:rPr>
          <w:rFonts w:ascii="Arial Narrow" w:hAnsi="Arial Narrow"/>
          <w:bCs/>
        </w:rPr>
        <w:t>Yeast</w:t>
      </w:r>
      <w:proofErr w:type="spellEnd"/>
      <w:r w:rsidRPr="00BE2862">
        <w:rPr>
          <w:rFonts w:ascii="Arial Narrow" w:hAnsi="Arial Narrow"/>
          <w:bCs/>
        </w:rPr>
        <w:t xml:space="preserve"> presso Palazzo Sant’Elia, Palermo.</w:t>
      </w:r>
    </w:p>
    <w:p w14:paraId="4043F016" w14:textId="77777777" w:rsidR="00C30EAD" w:rsidRPr="00C30EAD" w:rsidRDefault="00C30EAD" w:rsidP="00927E63">
      <w:pPr>
        <w:spacing w:after="0" w:line="240" w:lineRule="auto"/>
        <w:ind w:right="-1"/>
        <w:jc w:val="both"/>
        <w:rPr>
          <w:rFonts w:ascii="Arial Narrow" w:hAnsi="Arial Narrow"/>
          <w:bCs/>
        </w:rPr>
      </w:pPr>
    </w:p>
    <w:p w14:paraId="4DB33731" w14:textId="58985565" w:rsidR="005D5688" w:rsidRPr="005D5688" w:rsidRDefault="005D5688" w:rsidP="00927E63">
      <w:pPr>
        <w:spacing w:after="0" w:line="240" w:lineRule="auto"/>
        <w:ind w:right="-1"/>
        <w:jc w:val="both"/>
        <w:rPr>
          <w:rFonts w:ascii="Arial Narrow" w:hAnsi="Arial Narrow"/>
        </w:rPr>
      </w:pPr>
    </w:p>
    <w:p w14:paraId="6F5926DE" w14:textId="77777777" w:rsidR="002B14F2" w:rsidRPr="005D5688" w:rsidRDefault="00CA4348" w:rsidP="00927E63">
      <w:pPr>
        <w:spacing w:after="0" w:line="240" w:lineRule="auto"/>
        <w:ind w:right="-1"/>
        <w:jc w:val="both"/>
        <w:rPr>
          <w:rFonts w:ascii="Arial Narrow" w:hAnsi="Arial Narrow"/>
          <w:b/>
          <w:bCs/>
          <w:u w:val="single"/>
        </w:rPr>
      </w:pPr>
      <w:r w:rsidRPr="005D5688">
        <w:rPr>
          <w:rFonts w:ascii="Arial Narrow" w:hAnsi="Arial Narrow"/>
          <w:b/>
          <w:bCs/>
          <w:u w:val="single"/>
        </w:rPr>
        <w:t>ARTISTI IN MOSTRA</w:t>
      </w:r>
    </w:p>
    <w:p w14:paraId="4A350B35" w14:textId="77777777" w:rsidR="005D5688" w:rsidRPr="005D5688" w:rsidRDefault="002B14F2" w:rsidP="00927E63">
      <w:pPr>
        <w:spacing w:after="0" w:line="240" w:lineRule="auto"/>
        <w:ind w:right="-1"/>
        <w:jc w:val="both"/>
        <w:rPr>
          <w:rFonts w:ascii="Arial Narrow" w:hAnsi="Arial Narrow"/>
          <w:b/>
        </w:rPr>
      </w:pPr>
      <w:r w:rsidRPr="005D5688">
        <w:rPr>
          <w:rFonts w:ascii="Arial Narrow" w:hAnsi="Arial Narrow"/>
          <w:b/>
        </w:rPr>
        <w:t>Orna Ben-</w:t>
      </w:r>
      <w:proofErr w:type="spellStart"/>
      <w:r w:rsidRPr="005D5688">
        <w:rPr>
          <w:rFonts w:ascii="Arial Narrow" w:hAnsi="Arial Narrow"/>
          <w:b/>
        </w:rPr>
        <w:t>Shoshan</w:t>
      </w:r>
      <w:proofErr w:type="spellEnd"/>
    </w:p>
    <w:p w14:paraId="6FFBD421" w14:textId="77777777" w:rsidR="002B14F2" w:rsidRPr="005D5688" w:rsidRDefault="005D5688" w:rsidP="00927E63">
      <w:pPr>
        <w:spacing w:after="0" w:line="240" w:lineRule="auto"/>
        <w:ind w:right="-1"/>
        <w:jc w:val="both"/>
        <w:rPr>
          <w:rFonts w:ascii="Arial Narrow" w:hAnsi="Arial Narrow"/>
        </w:rPr>
      </w:pPr>
      <w:r>
        <w:rPr>
          <w:rFonts w:ascii="Arial Narrow" w:hAnsi="Arial Narrow"/>
        </w:rPr>
        <w:t>A</w:t>
      </w:r>
      <w:r w:rsidR="002B14F2" w:rsidRPr="005D5688">
        <w:rPr>
          <w:rFonts w:ascii="Arial Narrow" w:hAnsi="Arial Narrow"/>
        </w:rPr>
        <w:t>rtista nata e vissuta in Israele, eccezion fatta per una parentesi di quattordici anni (dal 1982 al 1996), in cui si è trasferita negli Stati Uniti. Le sue tele sono pervase da un universo magico in cui le leggi fisiche e la mimesi della realtà non trovano spazio. Scale sospese in aria, coni somiglianti a punte di matite al posto di piedi, alberi all’ingiù, immagini trattate con nitore formale e cromatico costruiscono mondi alternativi popolati di allegri demiurghi. È riconoscibile l’interesse per i saperi simbolici e in particolare per la Cabala che ha portato la Ben-</w:t>
      </w:r>
      <w:proofErr w:type="spellStart"/>
      <w:r w:rsidR="002B14F2" w:rsidRPr="005D5688">
        <w:rPr>
          <w:rFonts w:ascii="Arial Narrow" w:hAnsi="Arial Narrow"/>
        </w:rPr>
        <w:t>Shoshan</w:t>
      </w:r>
      <w:proofErr w:type="spellEnd"/>
      <w:r w:rsidR="002B14F2" w:rsidRPr="005D5688">
        <w:rPr>
          <w:rFonts w:ascii="Arial Narrow" w:hAnsi="Arial Narrow"/>
        </w:rPr>
        <w:t xml:space="preserve"> a scrivere in merito articoli e brevi saggi.</w:t>
      </w:r>
    </w:p>
    <w:p w14:paraId="2B05FB10" w14:textId="77777777" w:rsidR="00785F93" w:rsidRPr="00785F93" w:rsidRDefault="002B14F2" w:rsidP="00927E63">
      <w:pPr>
        <w:spacing w:after="0" w:line="240" w:lineRule="auto"/>
        <w:ind w:right="-1"/>
        <w:jc w:val="both"/>
        <w:rPr>
          <w:rFonts w:ascii="Arial Narrow" w:hAnsi="Arial Narrow"/>
          <w:b/>
        </w:rPr>
      </w:pPr>
      <w:proofErr w:type="spellStart"/>
      <w:r w:rsidRPr="00785F93">
        <w:rPr>
          <w:rFonts w:ascii="Arial Narrow" w:hAnsi="Arial Narrow"/>
          <w:b/>
        </w:rPr>
        <w:t>Eyal</w:t>
      </w:r>
      <w:proofErr w:type="spellEnd"/>
      <w:r w:rsidRPr="00785F93">
        <w:rPr>
          <w:rFonts w:ascii="Arial Narrow" w:hAnsi="Arial Narrow"/>
          <w:b/>
        </w:rPr>
        <w:t xml:space="preserve"> Ben Simon</w:t>
      </w:r>
    </w:p>
    <w:p w14:paraId="1F7D5F12" w14:textId="77777777" w:rsidR="002B14F2" w:rsidRPr="005D5688" w:rsidRDefault="00785F93" w:rsidP="00927E63">
      <w:pPr>
        <w:spacing w:after="0" w:line="240" w:lineRule="auto"/>
        <w:ind w:right="-1"/>
        <w:jc w:val="both"/>
        <w:rPr>
          <w:rFonts w:ascii="Arial Narrow" w:hAnsi="Arial Narrow"/>
        </w:rPr>
      </w:pPr>
      <w:r>
        <w:rPr>
          <w:rFonts w:ascii="Arial Narrow" w:hAnsi="Arial Narrow"/>
        </w:rPr>
        <w:t>G</w:t>
      </w:r>
      <w:r w:rsidR="002B14F2" w:rsidRPr="005D5688">
        <w:rPr>
          <w:rFonts w:ascii="Arial Narrow" w:hAnsi="Arial Narrow"/>
        </w:rPr>
        <w:t xml:space="preserve">iovane artista di Tel </w:t>
      </w:r>
      <w:proofErr w:type="gramStart"/>
      <w:r w:rsidR="002B14F2" w:rsidRPr="005D5688">
        <w:rPr>
          <w:rFonts w:ascii="Arial Narrow" w:hAnsi="Arial Narrow"/>
        </w:rPr>
        <w:t>Aviv,</w:t>
      </w:r>
      <w:proofErr w:type="gramEnd"/>
      <w:r w:rsidR="002B14F2" w:rsidRPr="005D5688">
        <w:rPr>
          <w:rFonts w:ascii="Arial Narrow" w:hAnsi="Arial Narrow"/>
        </w:rPr>
        <w:t xml:space="preserve"> ha maturato una lunga esperienza nella fotografia. In quest’ambito ha prodotto una serie </w:t>
      </w:r>
      <w:proofErr w:type="gramStart"/>
      <w:r w:rsidR="002B14F2" w:rsidRPr="005D5688">
        <w:rPr>
          <w:rFonts w:ascii="Arial Narrow" w:hAnsi="Arial Narrow"/>
        </w:rPr>
        <w:t xml:space="preserve">di </w:t>
      </w:r>
      <w:proofErr w:type="gramEnd"/>
      <w:r w:rsidR="002B14F2" w:rsidRPr="005D5688">
        <w:rPr>
          <w:rFonts w:ascii="Arial Narrow" w:hAnsi="Arial Narrow"/>
        </w:rPr>
        <w:t>immagini in cui gli oggetti, resi irriconoscibili da elaborati processi tecnici, si trasformano in composizioni cromatiche virate di volta in volta su tinte fredde o calde. Anche negli assemblaggi di pezzi di ferro, cui ultimamente Ben Simon si è dedicato, gli oggetti di partenza sono per lo più irriconoscibili, ma questa volta non per opera dell’uomo quanto per l’azione del tempo. In tal caso</w:t>
      </w:r>
      <w:r>
        <w:rPr>
          <w:rFonts w:ascii="Arial Narrow" w:hAnsi="Arial Narrow"/>
        </w:rPr>
        <w:t>,</w:t>
      </w:r>
      <w:r w:rsidR="002B14F2" w:rsidRPr="005D5688">
        <w:rPr>
          <w:rFonts w:ascii="Arial Narrow" w:hAnsi="Arial Narrow"/>
        </w:rPr>
        <w:t xml:space="preserve"> l’artista riporta alla vita i suoi </w:t>
      </w:r>
      <w:proofErr w:type="spellStart"/>
      <w:r w:rsidR="002B14F2" w:rsidRPr="00785F93">
        <w:rPr>
          <w:rFonts w:ascii="Arial Narrow" w:hAnsi="Arial Narrow"/>
          <w:i/>
        </w:rPr>
        <w:t>objets</w:t>
      </w:r>
      <w:proofErr w:type="spellEnd"/>
      <w:r w:rsidR="002B14F2" w:rsidRPr="00785F93">
        <w:rPr>
          <w:rFonts w:ascii="Arial Narrow" w:hAnsi="Arial Narrow"/>
          <w:i/>
        </w:rPr>
        <w:t xml:space="preserve"> </w:t>
      </w:r>
      <w:proofErr w:type="spellStart"/>
      <w:r w:rsidR="002B14F2" w:rsidRPr="00785F93">
        <w:rPr>
          <w:rFonts w:ascii="Arial Narrow" w:hAnsi="Arial Narrow"/>
          <w:i/>
        </w:rPr>
        <w:t>trouvés</w:t>
      </w:r>
      <w:proofErr w:type="spellEnd"/>
      <w:r w:rsidR="002B14F2" w:rsidRPr="005D5688">
        <w:rPr>
          <w:rFonts w:ascii="Arial Narrow" w:hAnsi="Arial Narrow"/>
        </w:rPr>
        <w:t xml:space="preserve"> dando loro una nuova forma-funzione.</w:t>
      </w:r>
    </w:p>
    <w:p w14:paraId="27B4E93E" w14:textId="77777777" w:rsidR="00785F93" w:rsidRDefault="002B14F2" w:rsidP="00927E63">
      <w:pPr>
        <w:spacing w:after="0" w:line="240" w:lineRule="auto"/>
        <w:ind w:right="-1"/>
        <w:jc w:val="both"/>
        <w:rPr>
          <w:rFonts w:ascii="Arial Narrow" w:hAnsi="Arial Narrow"/>
        </w:rPr>
      </w:pPr>
      <w:r w:rsidRPr="00785F93">
        <w:rPr>
          <w:rFonts w:ascii="Arial Narrow" w:hAnsi="Arial Narrow"/>
          <w:b/>
        </w:rPr>
        <w:t xml:space="preserve">Alexander </w:t>
      </w:r>
      <w:proofErr w:type="spellStart"/>
      <w:r w:rsidRPr="00785F93">
        <w:rPr>
          <w:rFonts w:ascii="Arial Narrow" w:hAnsi="Arial Narrow"/>
          <w:b/>
        </w:rPr>
        <w:t>Bogen</w:t>
      </w:r>
      <w:proofErr w:type="spellEnd"/>
    </w:p>
    <w:p w14:paraId="6264AFBC" w14:textId="77777777" w:rsidR="002B14F2" w:rsidRPr="005D5688" w:rsidRDefault="00785F93" w:rsidP="00927E63">
      <w:pPr>
        <w:spacing w:after="0" w:line="240" w:lineRule="auto"/>
        <w:ind w:right="-1"/>
        <w:jc w:val="both"/>
        <w:rPr>
          <w:rFonts w:ascii="Arial Narrow" w:hAnsi="Arial Narrow"/>
        </w:rPr>
      </w:pPr>
      <w:r>
        <w:rPr>
          <w:rFonts w:ascii="Arial Narrow" w:hAnsi="Arial Narrow"/>
        </w:rPr>
        <w:t>N</w:t>
      </w:r>
      <w:r w:rsidR="002B14F2" w:rsidRPr="005D5688">
        <w:rPr>
          <w:rFonts w:ascii="Arial Narrow" w:hAnsi="Arial Narrow"/>
        </w:rPr>
        <w:t xml:space="preserve">ato in </w:t>
      </w:r>
      <w:proofErr w:type="gramStart"/>
      <w:r w:rsidR="002B14F2" w:rsidRPr="005D5688">
        <w:rPr>
          <w:rFonts w:ascii="Arial Narrow" w:hAnsi="Arial Narrow"/>
        </w:rPr>
        <w:t>Lituania,</w:t>
      </w:r>
      <w:proofErr w:type="gramEnd"/>
      <w:r w:rsidR="002B14F2" w:rsidRPr="005D5688">
        <w:rPr>
          <w:rFonts w:ascii="Arial Narrow" w:hAnsi="Arial Narrow"/>
        </w:rPr>
        <w:t xml:space="preserve"> ha vissuto l’esperienza di internamento nel ghetto di Vilna durante la seconda guerra mondiale. Molti dei suoi disegni più antichi e dei suoi quadri, anche recenti, registrano quell’esperienza così come la successiva riguardante la lotta partigiana contro l’occupazione nazista in Lituania. L’Olocausto, tema mai abbandonato nel corso della sua produzione, diviene una metafora della continua distruzione del mondo da parte </w:t>
      </w:r>
      <w:proofErr w:type="gramStart"/>
      <w:r w:rsidR="002B14F2" w:rsidRPr="005D5688">
        <w:rPr>
          <w:rFonts w:ascii="Arial Narrow" w:hAnsi="Arial Narrow"/>
        </w:rPr>
        <w:t>dell’</w:t>
      </w:r>
      <w:proofErr w:type="gramEnd"/>
      <w:r w:rsidR="002B14F2" w:rsidRPr="005D5688">
        <w:rPr>
          <w:rFonts w:ascii="Arial Narrow" w:hAnsi="Arial Narrow"/>
        </w:rPr>
        <w:t xml:space="preserve">uomo. Trasferitosi in Israele a metà degli anni ’50, inizia ad aprirsi all’arte astratta, componendo, tra l’altro, paesaggi in cui l’elemento figurativo non </w:t>
      </w:r>
      <w:proofErr w:type="gramStart"/>
      <w:r w:rsidR="002B14F2" w:rsidRPr="005D5688">
        <w:rPr>
          <w:rFonts w:ascii="Arial Narrow" w:hAnsi="Arial Narrow"/>
        </w:rPr>
        <w:t>sparisce</w:t>
      </w:r>
      <w:proofErr w:type="gramEnd"/>
      <w:r w:rsidR="002B14F2" w:rsidRPr="005D5688">
        <w:rPr>
          <w:rFonts w:ascii="Arial Narrow" w:hAnsi="Arial Narrow"/>
        </w:rPr>
        <w:t xml:space="preserve"> ma si attenua a favore di quello geometrico. </w:t>
      </w:r>
    </w:p>
    <w:p w14:paraId="4BB6B2B0" w14:textId="77777777" w:rsidR="00785F93" w:rsidRPr="00785F93" w:rsidRDefault="002B14F2" w:rsidP="00927E63">
      <w:pPr>
        <w:spacing w:after="0" w:line="240" w:lineRule="auto"/>
        <w:ind w:right="-1"/>
        <w:jc w:val="both"/>
        <w:rPr>
          <w:rFonts w:ascii="Arial Narrow" w:hAnsi="Arial Narrow"/>
          <w:b/>
        </w:rPr>
      </w:pPr>
      <w:r w:rsidRPr="00785F93">
        <w:rPr>
          <w:rFonts w:ascii="Arial Narrow" w:hAnsi="Arial Narrow"/>
          <w:b/>
        </w:rPr>
        <w:t>Yuval Caspi</w:t>
      </w:r>
    </w:p>
    <w:p w14:paraId="3AF1D94A" w14:textId="77777777" w:rsidR="002B14F2" w:rsidRPr="005D5688" w:rsidRDefault="00785F93" w:rsidP="00927E63">
      <w:pPr>
        <w:spacing w:after="0" w:line="240" w:lineRule="auto"/>
        <w:ind w:right="-1"/>
        <w:jc w:val="both"/>
        <w:rPr>
          <w:rFonts w:ascii="Arial Narrow" w:hAnsi="Arial Narrow"/>
        </w:rPr>
      </w:pPr>
      <w:proofErr w:type="gramStart"/>
      <w:r>
        <w:rPr>
          <w:rFonts w:ascii="Arial Narrow" w:hAnsi="Arial Narrow"/>
        </w:rPr>
        <w:t>I</w:t>
      </w:r>
      <w:r w:rsidR="002B14F2" w:rsidRPr="005D5688">
        <w:rPr>
          <w:rFonts w:ascii="Arial Narrow" w:hAnsi="Arial Narrow"/>
        </w:rPr>
        <w:t>sraeliano,</w:t>
      </w:r>
      <w:proofErr w:type="gramEnd"/>
      <w:r w:rsidR="002B14F2" w:rsidRPr="005D5688">
        <w:rPr>
          <w:rFonts w:ascii="Arial Narrow" w:hAnsi="Arial Narrow"/>
        </w:rPr>
        <w:t xml:space="preserve"> si confronta spesso con soggetti appartenenti alla tradizione e alla cultura ebraica, reinterpretandoli con l’ironia dell’uomo contemporaneo. Nella serie dedicata all’</w:t>
      </w:r>
      <w:r w:rsidR="002B14F2" w:rsidRPr="00785F93">
        <w:rPr>
          <w:rFonts w:ascii="Arial Narrow" w:hAnsi="Arial Narrow"/>
          <w:i/>
        </w:rPr>
        <w:t xml:space="preserve">End of </w:t>
      </w:r>
      <w:proofErr w:type="spellStart"/>
      <w:r w:rsidR="002B14F2" w:rsidRPr="00785F93">
        <w:rPr>
          <w:rFonts w:ascii="Arial Narrow" w:hAnsi="Arial Narrow"/>
          <w:i/>
        </w:rPr>
        <w:t>Wonders</w:t>
      </w:r>
      <w:proofErr w:type="spellEnd"/>
      <w:r w:rsidR="002B14F2" w:rsidRPr="00785F93">
        <w:rPr>
          <w:rFonts w:ascii="Arial Narrow" w:hAnsi="Arial Narrow"/>
          <w:i/>
        </w:rPr>
        <w:t xml:space="preserve"> </w:t>
      </w:r>
      <w:r w:rsidR="002B14F2" w:rsidRPr="005D5688">
        <w:rPr>
          <w:rFonts w:ascii="Arial Narrow" w:hAnsi="Arial Narrow"/>
        </w:rPr>
        <w:t xml:space="preserve">la fine di un’epoca </w:t>
      </w:r>
      <w:proofErr w:type="gramStart"/>
      <w:r w:rsidR="002B14F2" w:rsidRPr="005D5688">
        <w:rPr>
          <w:rFonts w:ascii="Arial Narrow" w:hAnsi="Arial Narrow"/>
        </w:rPr>
        <w:t>eroica</w:t>
      </w:r>
      <w:proofErr w:type="gramEnd"/>
      <w:r w:rsidR="002B14F2" w:rsidRPr="005D5688">
        <w:rPr>
          <w:rFonts w:ascii="Arial Narrow" w:hAnsi="Arial Narrow"/>
        </w:rPr>
        <w:t xml:space="preserve"> si vede tutta nella resa fumettistica dei personaggi biblici, disegnati in bianco e nero con pittura a spray, inchiostro e acquerello. La stessa operazione ludica ha luogo nei ritratti policromi in gesso: qui personaggi mitici per il mondo ebraico assumono fattezze di uomini comuni e si tingono di un’esuberanza cromatica che contrasta con le solenni identità cui fanno riferimento.</w:t>
      </w:r>
    </w:p>
    <w:p w14:paraId="6B29AD11" w14:textId="77777777" w:rsidR="00785F93" w:rsidRDefault="002B14F2" w:rsidP="00927E63">
      <w:pPr>
        <w:spacing w:after="0" w:line="240" w:lineRule="auto"/>
        <w:ind w:right="-1"/>
        <w:jc w:val="both"/>
        <w:rPr>
          <w:rFonts w:ascii="Arial Narrow" w:hAnsi="Arial Narrow"/>
        </w:rPr>
      </w:pPr>
      <w:r w:rsidRPr="00785F93">
        <w:rPr>
          <w:rFonts w:ascii="Arial Narrow" w:hAnsi="Arial Narrow"/>
          <w:b/>
        </w:rPr>
        <w:lastRenderedPageBreak/>
        <w:t xml:space="preserve">Igor </w:t>
      </w:r>
      <w:proofErr w:type="spellStart"/>
      <w:r w:rsidRPr="00785F93">
        <w:rPr>
          <w:rFonts w:ascii="Arial Narrow" w:hAnsi="Arial Narrow"/>
          <w:b/>
        </w:rPr>
        <w:t>Cherchenko</w:t>
      </w:r>
      <w:proofErr w:type="spellEnd"/>
      <w:r w:rsidR="00785F93">
        <w:rPr>
          <w:rFonts w:ascii="Arial Narrow" w:hAnsi="Arial Narrow"/>
        </w:rPr>
        <w:t xml:space="preserve"> </w:t>
      </w:r>
    </w:p>
    <w:p w14:paraId="38E1666E" w14:textId="77777777" w:rsidR="002B14F2" w:rsidRPr="005D5688" w:rsidRDefault="00785F93" w:rsidP="00927E63">
      <w:pPr>
        <w:spacing w:after="0" w:line="240" w:lineRule="auto"/>
        <w:ind w:right="-1"/>
        <w:jc w:val="both"/>
        <w:rPr>
          <w:rFonts w:ascii="Arial Narrow" w:hAnsi="Arial Narrow"/>
        </w:rPr>
      </w:pPr>
      <w:r>
        <w:rPr>
          <w:rFonts w:ascii="Arial Narrow" w:hAnsi="Arial Narrow"/>
        </w:rPr>
        <w:t>A</w:t>
      </w:r>
      <w:r w:rsidR="002B14F2" w:rsidRPr="005D5688">
        <w:rPr>
          <w:rFonts w:ascii="Arial Narrow" w:hAnsi="Arial Narrow"/>
        </w:rPr>
        <w:t xml:space="preserve">rtista di origine russa che in giovane età si è trasferito in Israele. Per definire la propria opera pittorica ha coniato il termine </w:t>
      </w:r>
      <w:proofErr w:type="spellStart"/>
      <w:r w:rsidR="002B14F2" w:rsidRPr="005D5688">
        <w:rPr>
          <w:rFonts w:ascii="Arial Narrow" w:hAnsi="Arial Narrow"/>
        </w:rPr>
        <w:t>Psicosimbolismo</w:t>
      </w:r>
      <w:proofErr w:type="spellEnd"/>
      <w:r w:rsidR="002B14F2" w:rsidRPr="005D5688">
        <w:rPr>
          <w:rFonts w:ascii="Arial Narrow" w:hAnsi="Arial Narrow"/>
        </w:rPr>
        <w:t>. È</w:t>
      </w:r>
      <w:r>
        <w:rPr>
          <w:rFonts w:ascii="Arial Narrow" w:hAnsi="Arial Narrow"/>
        </w:rPr>
        <w:t xml:space="preserve">, </w:t>
      </w:r>
      <w:r w:rsidR="002B14F2" w:rsidRPr="005D5688">
        <w:rPr>
          <w:rFonts w:ascii="Arial Narrow" w:hAnsi="Arial Narrow"/>
        </w:rPr>
        <w:t>infatti</w:t>
      </w:r>
      <w:r>
        <w:rPr>
          <w:rFonts w:ascii="Arial Narrow" w:hAnsi="Arial Narrow"/>
        </w:rPr>
        <w:t>,</w:t>
      </w:r>
      <w:r w:rsidR="002B14F2" w:rsidRPr="005D5688">
        <w:rPr>
          <w:rFonts w:ascii="Arial Narrow" w:hAnsi="Arial Narrow"/>
        </w:rPr>
        <w:t xml:space="preserve"> evidente la </w:t>
      </w:r>
      <w:proofErr w:type="gramStart"/>
      <w:r w:rsidR="002B14F2" w:rsidRPr="005D5688">
        <w:rPr>
          <w:rFonts w:ascii="Arial Narrow" w:hAnsi="Arial Narrow"/>
        </w:rPr>
        <w:t>componente</w:t>
      </w:r>
      <w:proofErr w:type="gramEnd"/>
      <w:r w:rsidR="002B14F2" w:rsidRPr="005D5688">
        <w:rPr>
          <w:rFonts w:ascii="Arial Narrow" w:hAnsi="Arial Narrow"/>
        </w:rPr>
        <w:t xml:space="preserve"> simbolica delle sue figure e, come avviene in ogni tipo di arte dominata dall’immaginario dell’inconscio e dei sogni - pr</w:t>
      </w:r>
      <w:r>
        <w:rPr>
          <w:rFonts w:ascii="Arial Narrow" w:hAnsi="Arial Narrow"/>
        </w:rPr>
        <w:t xml:space="preserve">ima tra tutte il Surrealismo - </w:t>
      </w:r>
      <w:r w:rsidR="002B14F2" w:rsidRPr="005D5688">
        <w:rPr>
          <w:rFonts w:ascii="Arial Narrow" w:hAnsi="Arial Narrow"/>
        </w:rPr>
        <w:t>la forma è nitida e definita in modo da restituire ai temi del doppio, dei demoni, delle paure, dei desideri, la dimensione reale che hanno nella vita intima dell’uomo.</w:t>
      </w:r>
    </w:p>
    <w:p w14:paraId="3A234A2D" w14:textId="77777777" w:rsidR="00785F93" w:rsidRPr="00785F93" w:rsidRDefault="002B14F2" w:rsidP="00927E63">
      <w:pPr>
        <w:spacing w:after="0" w:line="240" w:lineRule="auto"/>
        <w:ind w:right="-1"/>
        <w:jc w:val="both"/>
        <w:rPr>
          <w:rFonts w:ascii="Arial Narrow" w:hAnsi="Arial Narrow"/>
          <w:b/>
        </w:rPr>
      </w:pPr>
      <w:r w:rsidRPr="00785F93">
        <w:rPr>
          <w:rFonts w:ascii="Arial Narrow" w:hAnsi="Arial Narrow"/>
          <w:b/>
        </w:rPr>
        <w:t xml:space="preserve">Mira </w:t>
      </w:r>
      <w:proofErr w:type="spellStart"/>
      <w:r w:rsidRPr="00785F93">
        <w:rPr>
          <w:rFonts w:ascii="Arial Narrow" w:hAnsi="Arial Narrow"/>
          <w:b/>
        </w:rPr>
        <w:t>Maylor</w:t>
      </w:r>
      <w:proofErr w:type="spellEnd"/>
    </w:p>
    <w:p w14:paraId="76E16D5F" w14:textId="77777777" w:rsidR="002B14F2" w:rsidRPr="005D5688" w:rsidRDefault="00785F93" w:rsidP="00927E63">
      <w:pPr>
        <w:spacing w:after="0" w:line="240" w:lineRule="auto"/>
        <w:ind w:right="-1"/>
        <w:jc w:val="both"/>
        <w:rPr>
          <w:rFonts w:ascii="Arial Narrow" w:hAnsi="Arial Narrow"/>
        </w:rPr>
      </w:pPr>
      <w:r>
        <w:rPr>
          <w:rFonts w:ascii="Arial Narrow" w:hAnsi="Arial Narrow"/>
        </w:rPr>
        <w:t>A</w:t>
      </w:r>
      <w:r w:rsidR="002B14F2" w:rsidRPr="005D5688">
        <w:rPr>
          <w:rFonts w:ascii="Arial Narrow" w:hAnsi="Arial Narrow"/>
        </w:rPr>
        <w:t xml:space="preserve">rtista israeliana che </w:t>
      </w:r>
      <w:proofErr w:type="gramStart"/>
      <w:r w:rsidR="002B14F2" w:rsidRPr="005D5688">
        <w:rPr>
          <w:rFonts w:ascii="Arial Narrow" w:hAnsi="Arial Narrow"/>
        </w:rPr>
        <w:t>privilegia</w:t>
      </w:r>
      <w:proofErr w:type="gramEnd"/>
      <w:r w:rsidR="002B14F2" w:rsidRPr="005D5688">
        <w:rPr>
          <w:rFonts w:ascii="Arial Narrow" w:hAnsi="Arial Narrow"/>
        </w:rPr>
        <w:t xml:space="preserve"> il vetro per scolpire le proprie figure. Utilizza anche altri svariati materiali come legno, acciaio, capelli, metalli, che però </w:t>
      </w:r>
      <w:proofErr w:type="gramStart"/>
      <w:r w:rsidR="002B14F2" w:rsidRPr="005D5688">
        <w:rPr>
          <w:rFonts w:ascii="Arial Narrow" w:hAnsi="Arial Narrow"/>
        </w:rPr>
        <w:t>costituiscono</w:t>
      </w:r>
      <w:proofErr w:type="gramEnd"/>
      <w:r w:rsidR="002B14F2" w:rsidRPr="005D5688">
        <w:rPr>
          <w:rFonts w:ascii="Arial Narrow" w:hAnsi="Arial Narrow"/>
        </w:rPr>
        <w:t xml:space="preserve"> solo una cornice e un completamento di senso per la quella consistenza trasparente che, giocando con la luce, si anima di vita. L’amore per il vetro è tutto sintetizzato nel “bagaglio personale” ideato dalla </w:t>
      </w:r>
      <w:proofErr w:type="spellStart"/>
      <w:r w:rsidR="002B14F2" w:rsidRPr="005D5688">
        <w:rPr>
          <w:rFonts w:ascii="Arial Narrow" w:hAnsi="Arial Narrow"/>
        </w:rPr>
        <w:t>Maylor</w:t>
      </w:r>
      <w:proofErr w:type="spellEnd"/>
      <w:r w:rsidR="002B14F2" w:rsidRPr="005D5688">
        <w:rPr>
          <w:rFonts w:ascii="Arial Narrow" w:hAnsi="Arial Narrow"/>
        </w:rPr>
        <w:t xml:space="preserve"> (</w:t>
      </w:r>
      <w:r w:rsidR="002B14F2" w:rsidRPr="00785F93">
        <w:rPr>
          <w:rFonts w:ascii="Arial Narrow" w:hAnsi="Arial Narrow"/>
          <w:i/>
        </w:rPr>
        <w:t xml:space="preserve">Personal </w:t>
      </w:r>
      <w:proofErr w:type="spellStart"/>
      <w:r w:rsidR="002B14F2" w:rsidRPr="00785F93">
        <w:rPr>
          <w:rFonts w:ascii="Arial Narrow" w:hAnsi="Arial Narrow"/>
          <w:i/>
        </w:rPr>
        <w:t>Luggage</w:t>
      </w:r>
      <w:proofErr w:type="spellEnd"/>
      <w:r w:rsidR="002B14F2" w:rsidRPr="00785F93">
        <w:rPr>
          <w:rFonts w:ascii="Arial Narrow" w:hAnsi="Arial Narrow"/>
          <w:i/>
        </w:rPr>
        <w:t xml:space="preserve"> … </w:t>
      </w:r>
      <w:proofErr w:type="spellStart"/>
      <w:r w:rsidR="002B14F2" w:rsidRPr="00785F93">
        <w:rPr>
          <w:rFonts w:ascii="Arial Narrow" w:hAnsi="Arial Narrow"/>
          <w:i/>
        </w:rPr>
        <w:t>Useful</w:t>
      </w:r>
      <w:proofErr w:type="spellEnd"/>
      <w:r w:rsidR="002B14F2" w:rsidRPr="00785F93">
        <w:rPr>
          <w:rFonts w:ascii="Arial Narrow" w:hAnsi="Arial Narrow"/>
          <w:i/>
        </w:rPr>
        <w:t xml:space="preserve"> </w:t>
      </w:r>
      <w:proofErr w:type="spellStart"/>
      <w:r w:rsidR="002B14F2" w:rsidRPr="00785F93">
        <w:rPr>
          <w:rFonts w:ascii="Arial Narrow" w:hAnsi="Arial Narrow"/>
          <w:i/>
        </w:rPr>
        <w:t>things</w:t>
      </w:r>
      <w:proofErr w:type="spellEnd"/>
      <w:r w:rsidR="002B14F2" w:rsidRPr="005D5688">
        <w:rPr>
          <w:rFonts w:ascii="Arial Narrow" w:hAnsi="Arial Narrow"/>
        </w:rPr>
        <w:t xml:space="preserve">), una vecchia valigia che si apre per mostrare </w:t>
      </w:r>
      <w:proofErr w:type="gramStart"/>
      <w:r w:rsidR="002B14F2" w:rsidRPr="005D5688">
        <w:rPr>
          <w:rFonts w:ascii="Arial Narrow" w:hAnsi="Arial Narrow"/>
        </w:rPr>
        <w:t>al suo interno sfere</w:t>
      </w:r>
      <w:proofErr w:type="gramEnd"/>
      <w:r w:rsidR="002B14F2" w:rsidRPr="005D5688">
        <w:rPr>
          <w:rFonts w:ascii="Arial Narrow" w:hAnsi="Arial Narrow"/>
        </w:rPr>
        <w:t xml:space="preserve"> di vetro quali “cose utili”.</w:t>
      </w:r>
    </w:p>
    <w:p w14:paraId="412DCB39" w14:textId="77777777" w:rsidR="00785F93" w:rsidRDefault="002B14F2" w:rsidP="00927E63">
      <w:pPr>
        <w:spacing w:after="0" w:line="240" w:lineRule="auto"/>
        <w:ind w:right="-1"/>
        <w:jc w:val="both"/>
        <w:rPr>
          <w:rFonts w:ascii="Arial Narrow" w:hAnsi="Arial Narrow"/>
          <w:b/>
        </w:rPr>
      </w:pPr>
      <w:r w:rsidRPr="00785F93">
        <w:rPr>
          <w:rFonts w:ascii="Arial Narrow" w:hAnsi="Arial Narrow"/>
          <w:b/>
        </w:rPr>
        <w:t xml:space="preserve">Alon </w:t>
      </w:r>
      <w:proofErr w:type="spellStart"/>
      <w:r w:rsidRPr="00785F93">
        <w:rPr>
          <w:rFonts w:ascii="Arial Narrow" w:hAnsi="Arial Narrow"/>
          <w:b/>
        </w:rPr>
        <w:t>Ohana</w:t>
      </w:r>
      <w:proofErr w:type="spellEnd"/>
    </w:p>
    <w:p w14:paraId="14DA3156" w14:textId="77777777" w:rsidR="002B14F2" w:rsidRPr="005D5688" w:rsidRDefault="00785F93" w:rsidP="00927E63">
      <w:pPr>
        <w:spacing w:after="0" w:line="240" w:lineRule="auto"/>
        <w:ind w:right="-1"/>
        <w:jc w:val="both"/>
        <w:rPr>
          <w:rFonts w:ascii="Arial Narrow" w:hAnsi="Arial Narrow"/>
        </w:rPr>
      </w:pPr>
      <w:r>
        <w:rPr>
          <w:rFonts w:ascii="Arial Narrow" w:hAnsi="Arial Narrow"/>
        </w:rPr>
        <w:t>A</w:t>
      </w:r>
      <w:r w:rsidR="002B14F2" w:rsidRPr="005D5688">
        <w:rPr>
          <w:rFonts w:ascii="Arial Narrow" w:hAnsi="Arial Narrow"/>
        </w:rPr>
        <w:t xml:space="preserve">rtista </w:t>
      </w:r>
      <w:proofErr w:type="gramStart"/>
      <w:r w:rsidR="002B14F2" w:rsidRPr="005D5688">
        <w:rPr>
          <w:rFonts w:ascii="Arial Narrow" w:hAnsi="Arial Narrow"/>
        </w:rPr>
        <w:t>israeliano,</w:t>
      </w:r>
      <w:proofErr w:type="gramEnd"/>
      <w:r w:rsidR="002B14F2" w:rsidRPr="005D5688">
        <w:rPr>
          <w:rFonts w:ascii="Arial Narrow" w:hAnsi="Arial Narrow"/>
        </w:rPr>
        <w:t xml:space="preserve"> è noto per la sua attività di scenografo in film come La ragazza con l’orecchino di perla. Nel campo cinematografico collabora stabilmente con </w:t>
      </w:r>
      <w:proofErr w:type="spellStart"/>
      <w:r w:rsidR="002B14F2" w:rsidRPr="005D5688">
        <w:rPr>
          <w:rFonts w:ascii="Arial Narrow" w:hAnsi="Arial Narrow"/>
        </w:rPr>
        <w:t>Wilberth</w:t>
      </w:r>
      <w:proofErr w:type="spellEnd"/>
      <w:r w:rsidR="002B14F2" w:rsidRPr="005D5688">
        <w:rPr>
          <w:rFonts w:ascii="Arial Narrow" w:hAnsi="Arial Narrow"/>
        </w:rPr>
        <w:t xml:space="preserve"> Van </w:t>
      </w:r>
      <w:proofErr w:type="spellStart"/>
      <w:r w:rsidR="002B14F2" w:rsidRPr="005D5688">
        <w:rPr>
          <w:rFonts w:ascii="Arial Narrow" w:hAnsi="Arial Narrow"/>
        </w:rPr>
        <w:t>Thurp</w:t>
      </w:r>
      <w:proofErr w:type="spellEnd"/>
      <w:r w:rsidR="002B14F2" w:rsidRPr="005D5688">
        <w:rPr>
          <w:rFonts w:ascii="Arial Narrow" w:hAnsi="Arial Narrow"/>
        </w:rPr>
        <w:t xml:space="preserve">, scenografo del grande regista Peter Greenaway. La riflessione sul tempo della visione e la volontà di fissare ed eternare ciò che è </w:t>
      </w:r>
      <w:proofErr w:type="gramStart"/>
      <w:r w:rsidR="002B14F2" w:rsidRPr="005D5688">
        <w:rPr>
          <w:rFonts w:ascii="Arial Narrow" w:hAnsi="Arial Narrow"/>
        </w:rPr>
        <w:t>mobile e transitorio porta</w:t>
      </w:r>
      <w:proofErr w:type="gramEnd"/>
      <w:r>
        <w:rPr>
          <w:rFonts w:ascii="Arial Narrow" w:hAnsi="Arial Narrow"/>
        </w:rPr>
        <w:t>,</w:t>
      </w:r>
      <w:r w:rsidR="002B14F2" w:rsidRPr="005D5688">
        <w:rPr>
          <w:rFonts w:ascii="Arial Narrow" w:hAnsi="Arial Narrow"/>
        </w:rPr>
        <w:t xml:space="preserve"> a volte</w:t>
      </w:r>
      <w:r>
        <w:rPr>
          <w:rFonts w:ascii="Arial Narrow" w:hAnsi="Arial Narrow"/>
        </w:rPr>
        <w:t>,</w:t>
      </w:r>
      <w:r w:rsidR="002B14F2" w:rsidRPr="005D5688">
        <w:rPr>
          <w:rFonts w:ascii="Arial Narrow" w:hAnsi="Arial Narrow"/>
        </w:rPr>
        <w:t xml:space="preserve"> </w:t>
      </w:r>
      <w:proofErr w:type="spellStart"/>
      <w:r w:rsidR="002B14F2" w:rsidRPr="005D5688">
        <w:rPr>
          <w:rFonts w:ascii="Arial Narrow" w:hAnsi="Arial Narrow"/>
        </w:rPr>
        <w:t>Ohana</w:t>
      </w:r>
      <w:proofErr w:type="spellEnd"/>
      <w:r w:rsidR="002B14F2" w:rsidRPr="005D5688">
        <w:rPr>
          <w:rFonts w:ascii="Arial Narrow" w:hAnsi="Arial Narrow"/>
        </w:rPr>
        <w:t xml:space="preserve"> a utilizzare supporti particolari come contenitori alimentari, tutt’altro che superfici piane, e a dipingervi sopra volti che  mutano espressione a seconda della posizione di chi guarda. Altre volte, invece, l’artista conferisce alle sue figure una resa materica che suggerisce la presenza di un elemento frapposto tra</w:t>
      </w:r>
      <w:proofErr w:type="gramStart"/>
      <w:r w:rsidR="002B14F2" w:rsidRPr="005D5688">
        <w:rPr>
          <w:rFonts w:ascii="Arial Narrow" w:hAnsi="Arial Narrow"/>
        </w:rPr>
        <w:t xml:space="preserve">  </w:t>
      </w:r>
      <w:proofErr w:type="gramEnd"/>
      <w:r w:rsidR="002B14F2" w:rsidRPr="005D5688">
        <w:rPr>
          <w:rFonts w:ascii="Arial Narrow" w:hAnsi="Arial Narrow"/>
        </w:rPr>
        <w:t>l’immagine e lo spettatore, occulto ostacolo alla nitidezza della visione.</w:t>
      </w:r>
    </w:p>
    <w:p w14:paraId="11A36BBD" w14:textId="77777777" w:rsidR="00785F93" w:rsidRPr="00785F93" w:rsidRDefault="002B14F2" w:rsidP="00927E63">
      <w:pPr>
        <w:spacing w:after="0" w:line="240" w:lineRule="auto"/>
        <w:ind w:right="-1"/>
        <w:jc w:val="both"/>
        <w:rPr>
          <w:rFonts w:ascii="Arial Narrow" w:hAnsi="Arial Narrow"/>
          <w:b/>
        </w:rPr>
      </w:pPr>
      <w:r w:rsidRPr="00785F93">
        <w:rPr>
          <w:rFonts w:ascii="Arial Narrow" w:hAnsi="Arial Narrow"/>
          <w:b/>
        </w:rPr>
        <w:t>Harold Rubin</w:t>
      </w:r>
    </w:p>
    <w:p w14:paraId="4568EDAD" w14:textId="77777777" w:rsidR="002B14F2" w:rsidRPr="005D5688" w:rsidRDefault="00785F93" w:rsidP="00927E63">
      <w:pPr>
        <w:spacing w:after="0" w:line="240" w:lineRule="auto"/>
        <w:ind w:right="-1"/>
        <w:jc w:val="both"/>
        <w:rPr>
          <w:rFonts w:ascii="Arial Narrow" w:hAnsi="Arial Narrow"/>
        </w:rPr>
      </w:pPr>
      <w:r>
        <w:rPr>
          <w:rFonts w:ascii="Arial Narrow" w:hAnsi="Arial Narrow"/>
        </w:rPr>
        <w:t>N</w:t>
      </w:r>
      <w:r w:rsidR="002B14F2" w:rsidRPr="005D5688">
        <w:rPr>
          <w:rFonts w:ascii="Arial Narrow" w:hAnsi="Arial Narrow"/>
        </w:rPr>
        <w:t xml:space="preserve">ato a Johannesburg in </w:t>
      </w:r>
      <w:proofErr w:type="gramStart"/>
      <w:r w:rsidR="002B14F2" w:rsidRPr="005D5688">
        <w:rPr>
          <w:rFonts w:ascii="Arial Narrow" w:hAnsi="Arial Narrow"/>
        </w:rPr>
        <w:t>Sud Africa</w:t>
      </w:r>
      <w:proofErr w:type="gramEnd"/>
      <w:r w:rsidR="002B14F2" w:rsidRPr="005D5688">
        <w:rPr>
          <w:rFonts w:ascii="Arial Narrow" w:hAnsi="Arial Narrow"/>
        </w:rPr>
        <w:t xml:space="preserve">, ha portato avanti contemporaneamente la sua attività di artista figurativo e di musicista jazz. La sua vita e la sua arte sono state sempre all’insegna dell’impegno politico e culturale. Ha dato il suo contributo contro il razzismo dell’Apartheid suonando con un gruppo di artisti neri negli anni ’50 e </w:t>
      </w:r>
      <w:proofErr w:type="gramStart"/>
      <w:r w:rsidR="002B14F2" w:rsidRPr="005D5688">
        <w:rPr>
          <w:rFonts w:ascii="Arial Narrow" w:hAnsi="Arial Narrow"/>
        </w:rPr>
        <w:t>realizzando</w:t>
      </w:r>
      <w:proofErr w:type="gramEnd"/>
      <w:r w:rsidR="002B14F2" w:rsidRPr="005D5688">
        <w:rPr>
          <w:rFonts w:ascii="Arial Narrow" w:hAnsi="Arial Narrow"/>
        </w:rPr>
        <w:t xml:space="preserve"> disegni che denunciavano le iniquità governative, ha preso posizione contro l’ortodossia cattolica con immagini considerate blasfeme e, dopo essersi </w:t>
      </w:r>
      <w:r>
        <w:rPr>
          <w:rFonts w:ascii="Arial Narrow" w:hAnsi="Arial Narrow"/>
        </w:rPr>
        <w:t xml:space="preserve">trasferito </w:t>
      </w:r>
      <w:r w:rsidR="002B14F2" w:rsidRPr="005D5688">
        <w:rPr>
          <w:rFonts w:ascii="Arial Narrow" w:hAnsi="Arial Narrow"/>
        </w:rPr>
        <w:t>a Tel Aviv nel corso degli anni ’60, si è schierato contro il militarismo israeliano con opere satiriche dal tratto espressionista.</w:t>
      </w:r>
    </w:p>
    <w:p w14:paraId="6572F2A4" w14:textId="77777777" w:rsidR="00785F93" w:rsidRDefault="002B14F2" w:rsidP="00927E63">
      <w:pPr>
        <w:spacing w:after="0" w:line="240" w:lineRule="auto"/>
        <w:ind w:right="-1"/>
        <w:jc w:val="both"/>
        <w:rPr>
          <w:rFonts w:ascii="Arial Narrow" w:hAnsi="Arial Narrow"/>
        </w:rPr>
      </w:pPr>
      <w:r w:rsidRPr="00785F93">
        <w:rPr>
          <w:rFonts w:ascii="Arial Narrow" w:hAnsi="Arial Narrow"/>
          <w:b/>
        </w:rPr>
        <w:t>Avi Yair</w:t>
      </w:r>
    </w:p>
    <w:p w14:paraId="05D373E5" w14:textId="77777777" w:rsidR="002B14F2" w:rsidRPr="005D5688" w:rsidRDefault="00785F93" w:rsidP="00927E63">
      <w:pPr>
        <w:spacing w:after="0" w:line="240" w:lineRule="auto"/>
        <w:ind w:right="-1"/>
        <w:jc w:val="both"/>
        <w:rPr>
          <w:rFonts w:ascii="Arial Narrow" w:hAnsi="Arial Narrow"/>
        </w:rPr>
      </w:pPr>
      <w:r>
        <w:rPr>
          <w:rFonts w:ascii="Arial Narrow" w:hAnsi="Arial Narrow"/>
        </w:rPr>
        <w:t>N</w:t>
      </w:r>
      <w:r w:rsidR="002B14F2" w:rsidRPr="005D5688">
        <w:rPr>
          <w:rFonts w:ascii="Arial Narrow" w:hAnsi="Arial Narrow"/>
        </w:rPr>
        <w:t xml:space="preserve">ato a Tel </w:t>
      </w:r>
      <w:proofErr w:type="gramStart"/>
      <w:r w:rsidR="002B14F2" w:rsidRPr="005D5688">
        <w:rPr>
          <w:rFonts w:ascii="Arial Narrow" w:hAnsi="Arial Narrow"/>
        </w:rPr>
        <w:t>Aviv,</w:t>
      </w:r>
      <w:proofErr w:type="gramEnd"/>
      <w:r w:rsidR="002B14F2" w:rsidRPr="005D5688">
        <w:rPr>
          <w:rFonts w:ascii="Arial Narrow" w:hAnsi="Arial Narrow"/>
        </w:rPr>
        <w:t xml:space="preserve"> lavora prevalentemente su assemblaggi che vedono protagonisti carte geografiche, scatolette di tonno e piccoli modelli di uomini e animali. Tutti questi oggetti, veri e propri </w:t>
      </w:r>
      <w:r w:rsidR="002B14F2" w:rsidRPr="00785F93">
        <w:rPr>
          <w:rFonts w:ascii="Arial Narrow" w:hAnsi="Arial Narrow"/>
          <w:i/>
        </w:rPr>
        <w:t>ready made</w:t>
      </w:r>
      <w:r w:rsidR="002B14F2" w:rsidRPr="005D5688">
        <w:rPr>
          <w:rFonts w:ascii="Arial Narrow" w:hAnsi="Arial Narrow"/>
        </w:rPr>
        <w:t xml:space="preserve"> modificati e non, servono a Yair per riflettere sulla percezione dello spazio da parte dell’uomo. Dentro o fuori le scatolette di tonno che marcano una piccola parte di mondo rispetto a tutto il resto, gli esseri viventi camminano, ballano, conducono la propria esistenza. I supporti bidimensionali utilizzati da Yair conferiscono ai suoi assemblaggi la dimensione di quadri compositi.</w:t>
      </w:r>
    </w:p>
    <w:p w14:paraId="1C11C467" w14:textId="77777777" w:rsidR="00A05193" w:rsidRDefault="002B14F2" w:rsidP="00927E63">
      <w:pPr>
        <w:spacing w:after="0" w:line="240" w:lineRule="auto"/>
        <w:ind w:right="-1"/>
        <w:jc w:val="both"/>
        <w:rPr>
          <w:rFonts w:ascii="Arial Narrow" w:hAnsi="Arial Narrow"/>
        </w:rPr>
      </w:pPr>
      <w:proofErr w:type="spellStart"/>
      <w:r w:rsidRPr="00785F93">
        <w:rPr>
          <w:rFonts w:ascii="Arial Narrow" w:hAnsi="Arial Narrow"/>
          <w:b/>
        </w:rPr>
        <w:t>Gabby</w:t>
      </w:r>
      <w:proofErr w:type="spellEnd"/>
      <w:r w:rsidRPr="00785F93">
        <w:rPr>
          <w:rFonts w:ascii="Arial Narrow" w:hAnsi="Arial Narrow"/>
          <w:b/>
        </w:rPr>
        <w:t xml:space="preserve"> Natan</w:t>
      </w:r>
      <w:proofErr w:type="gramStart"/>
      <w:r w:rsidRPr="005D5688">
        <w:rPr>
          <w:rFonts w:ascii="Arial Narrow" w:hAnsi="Arial Narrow"/>
        </w:rPr>
        <w:t xml:space="preserve">  </w:t>
      </w:r>
      <w:r w:rsidR="00785F93">
        <w:rPr>
          <w:rFonts w:ascii="Arial Narrow" w:hAnsi="Arial Narrow"/>
        </w:rPr>
        <w:t xml:space="preserve"> </w:t>
      </w:r>
      <w:proofErr w:type="gramEnd"/>
    </w:p>
    <w:p w14:paraId="70A85D56" w14:textId="77777777" w:rsidR="002B14F2" w:rsidRPr="005D5688" w:rsidRDefault="00785F93" w:rsidP="00927E63">
      <w:pPr>
        <w:spacing w:after="0" w:line="240" w:lineRule="auto"/>
        <w:ind w:right="-1"/>
        <w:jc w:val="both"/>
        <w:rPr>
          <w:rFonts w:ascii="Arial Narrow" w:hAnsi="Arial Narrow"/>
        </w:rPr>
      </w:pPr>
      <w:r>
        <w:rPr>
          <w:rFonts w:ascii="Arial Narrow" w:hAnsi="Arial Narrow"/>
        </w:rPr>
        <w:t>H</w:t>
      </w:r>
      <w:r w:rsidR="00A03569" w:rsidRPr="005D5688">
        <w:rPr>
          <w:rFonts w:ascii="Arial Narrow" w:hAnsi="Arial Narrow"/>
        </w:rPr>
        <w:t xml:space="preserve">a lavorato per tanti anni come </w:t>
      </w:r>
      <w:r w:rsidR="002B14F2" w:rsidRPr="00A05193">
        <w:rPr>
          <w:rFonts w:ascii="Arial Narrow" w:hAnsi="Arial Narrow"/>
          <w:i/>
        </w:rPr>
        <w:t>art director</w:t>
      </w:r>
      <w:r w:rsidR="002B14F2" w:rsidRPr="005D5688">
        <w:rPr>
          <w:rFonts w:ascii="Arial Narrow" w:hAnsi="Arial Narrow"/>
        </w:rPr>
        <w:t xml:space="preserve"> </w:t>
      </w:r>
      <w:r w:rsidR="00A05193">
        <w:rPr>
          <w:rFonts w:ascii="Arial Narrow" w:hAnsi="Arial Narrow"/>
        </w:rPr>
        <w:t>in un’</w:t>
      </w:r>
      <w:r w:rsidR="00A03569" w:rsidRPr="005D5688">
        <w:rPr>
          <w:rFonts w:ascii="Arial Narrow" w:hAnsi="Arial Narrow"/>
        </w:rPr>
        <w:t>azienda</w:t>
      </w:r>
      <w:r w:rsidR="00A03569" w:rsidRPr="00A05193">
        <w:rPr>
          <w:rFonts w:ascii="Arial Narrow" w:hAnsi="Arial Narrow"/>
          <w:i/>
        </w:rPr>
        <w:t xml:space="preserve"> leader</w:t>
      </w:r>
      <w:r w:rsidR="00A03569" w:rsidRPr="005D5688">
        <w:rPr>
          <w:rFonts w:ascii="Arial Narrow" w:hAnsi="Arial Narrow"/>
        </w:rPr>
        <w:t xml:space="preserve"> di post produzione. Ha realizzato molte campagne pubblicitarie e serie di animazione</w:t>
      </w:r>
      <w:r w:rsidR="002B14F2" w:rsidRPr="005D5688">
        <w:rPr>
          <w:rFonts w:ascii="Arial Narrow" w:hAnsi="Arial Narrow"/>
        </w:rPr>
        <w:t xml:space="preserve">. </w:t>
      </w:r>
      <w:r w:rsidR="00A03569" w:rsidRPr="005D5688">
        <w:rPr>
          <w:rFonts w:ascii="Arial Narrow" w:hAnsi="Arial Narrow"/>
        </w:rPr>
        <w:t>Specializzata in disegno e illus</w:t>
      </w:r>
      <w:r w:rsidR="00A05193">
        <w:rPr>
          <w:rFonts w:ascii="Arial Narrow" w:hAnsi="Arial Narrow"/>
        </w:rPr>
        <w:t xml:space="preserve">trazioni </w:t>
      </w:r>
      <w:r w:rsidR="00A03569" w:rsidRPr="005D5688">
        <w:rPr>
          <w:rFonts w:ascii="Arial Narrow" w:hAnsi="Arial Narrow"/>
        </w:rPr>
        <w:t>che caratterizzano le sue opera pittoriche che prendono influenza dalla</w:t>
      </w:r>
      <w:proofErr w:type="gramStart"/>
      <w:r w:rsidR="00A03569" w:rsidRPr="005D5688">
        <w:rPr>
          <w:rFonts w:ascii="Arial Narrow" w:hAnsi="Arial Narrow"/>
        </w:rPr>
        <w:t xml:space="preserve"> </w:t>
      </w:r>
      <w:r w:rsidR="002B14F2" w:rsidRPr="005D5688">
        <w:rPr>
          <w:rFonts w:ascii="Arial Narrow" w:hAnsi="Arial Narrow"/>
        </w:rPr>
        <w:t xml:space="preserve"> </w:t>
      </w:r>
      <w:proofErr w:type="gramEnd"/>
      <w:r w:rsidR="002B14F2" w:rsidRPr="00A05193">
        <w:rPr>
          <w:rFonts w:ascii="Arial Narrow" w:hAnsi="Arial Narrow"/>
          <w:i/>
        </w:rPr>
        <w:t>street art</w:t>
      </w:r>
      <w:r w:rsidR="00A03569" w:rsidRPr="005D5688">
        <w:rPr>
          <w:rFonts w:ascii="Arial Narrow" w:hAnsi="Arial Narrow"/>
        </w:rPr>
        <w:t xml:space="preserve"> e disegni dei giocatoli.  Oggi lavora come </w:t>
      </w:r>
      <w:r w:rsidR="00A03569" w:rsidRPr="00A05193">
        <w:rPr>
          <w:rFonts w:ascii="Arial Narrow" w:hAnsi="Arial Narrow"/>
          <w:i/>
        </w:rPr>
        <w:t>freelance</w:t>
      </w:r>
      <w:r w:rsidR="00A03569" w:rsidRPr="005D5688">
        <w:rPr>
          <w:rFonts w:ascii="Arial Narrow" w:hAnsi="Arial Narrow"/>
        </w:rPr>
        <w:t xml:space="preserve"> e si dedica ai suoi numerosi progetti artistici</w:t>
      </w:r>
      <w:r w:rsidR="002B14F2" w:rsidRPr="005D5688">
        <w:rPr>
          <w:rFonts w:ascii="Arial Narrow" w:hAnsi="Arial Narrow"/>
        </w:rPr>
        <w:t xml:space="preserve">. </w:t>
      </w:r>
    </w:p>
    <w:p w14:paraId="061195BF" w14:textId="77777777" w:rsidR="00A05193" w:rsidRPr="00A05193" w:rsidRDefault="00A05193" w:rsidP="00927E63">
      <w:pPr>
        <w:spacing w:after="0" w:line="240" w:lineRule="auto"/>
        <w:ind w:right="-1"/>
        <w:jc w:val="both"/>
        <w:rPr>
          <w:rFonts w:ascii="Arial Narrow" w:hAnsi="Arial Narrow"/>
          <w:b/>
        </w:rPr>
      </w:pPr>
      <w:r w:rsidRPr="00A05193">
        <w:rPr>
          <w:rFonts w:ascii="Arial Narrow" w:hAnsi="Arial Narrow"/>
          <w:b/>
        </w:rPr>
        <w:t xml:space="preserve">Nina Sara </w:t>
      </w:r>
      <w:proofErr w:type="spellStart"/>
      <w:r w:rsidRPr="00A05193">
        <w:rPr>
          <w:rFonts w:ascii="Arial Narrow" w:hAnsi="Arial Narrow"/>
          <w:b/>
        </w:rPr>
        <w:t>Meridor</w:t>
      </w:r>
      <w:proofErr w:type="spellEnd"/>
    </w:p>
    <w:p w14:paraId="6BAA6A45" w14:textId="77777777" w:rsidR="00D57952" w:rsidRPr="005D5688" w:rsidRDefault="002B14F2" w:rsidP="00927E63">
      <w:pPr>
        <w:spacing w:after="0" w:line="240" w:lineRule="auto"/>
        <w:ind w:right="-1"/>
        <w:jc w:val="both"/>
        <w:rPr>
          <w:rFonts w:ascii="Arial Narrow" w:hAnsi="Arial Narrow"/>
        </w:rPr>
      </w:pPr>
      <w:r w:rsidRPr="005D5688">
        <w:rPr>
          <w:rFonts w:ascii="Arial Narrow" w:hAnsi="Arial Narrow"/>
        </w:rPr>
        <w:t xml:space="preserve">Nasce nel 1976 nell’ex URSS. </w:t>
      </w:r>
      <w:proofErr w:type="gramStart"/>
      <w:r w:rsidRPr="005D5688">
        <w:rPr>
          <w:rFonts w:ascii="Arial Narrow" w:hAnsi="Arial Narrow"/>
        </w:rPr>
        <w:t>Attualmente</w:t>
      </w:r>
      <w:proofErr w:type="gramEnd"/>
      <w:r w:rsidR="00A05193">
        <w:rPr>
          <w:rFonts w:ascii="Arial Narrow" w:hAnsi="Arial Narrow"/>
        </w:rPr>
        <w:t>,</w:t>
      </w:r>
      <w:r w:rsidRPr="005D5688">
        <w:rPr>
          <w:rFonts w:ascii="Arial Narrow" w:hAnsi="Arial Narrow"/>
        </w:rPr>
        <w:t xml:space="preserve"> vive e lavora a Gerusalemme. Artista grafico e pittrice, ha studiato arte grafiche a </w:t>
      </w:r>
      <w:proofErr w:type="spellStart"/>
      <w:r w:rsidRPr="005D5688">
        <w:rPr>
          <w:rFonts w:ascii="Arial Narrow" w:hAnsi="Arial Narrow"/>
        </w:rPr>
        <w:t>Bezalel</w:t>
      </w:r>
      <w:proofErr w:type="spellEnd"/>
      <w:r w:rsidRPr="005D5688">
        <w:rPr>
          <w:rFonts w:ascii="Arial Narrow" w:hAnsi="Arial Narrow"/>
        </w:rPr>
        <w:t xml:space="preserve"> Accademy of </w:t>
      </w:r>
      <w:proofErr w:type="spellStart"/>
      <w:r w:rsidRPr="005D5688">
        <w:rPr>
          <w:rFonts w:ascii="Arial Narrow" w:hAnsi="Arial Narrow"/>
        </w:rPr>
        <w:t>Arts</w:t>
      </w:r>
      <w:proofErr w:type="spellEnd"/>
      <w:r w:rsidRPr="005D5688">
        <w:rPr>
          <w:rFonts w:ascii="Arial Narrow" w:hAnsi="Arial Narrow"/>
        </w:rPr>
        <w:t xml:space="preserve"> and Design. Ha esposto in molte sedi pubbliche e private in Israele </w:t>
      </w:r>
      <w:proofErr w:type="gramStart"/>
      <w:r w:rsidRPr="005D5688">
        <w:rPr>
          <w:rFonts w:ascii="Arial Narrow" w:hAnsi="Arial Narrow"/>
        </w:rPr>
        <w:t>ed</w:t>
      </w:r>
      <w:proofErr w:type="gramEnd"/>
      <w:r w:rsidRPr="005D5688">
        <w:rPr>
          <w:rFonts w:ascii="Arial Narrow" w:hAnsi="Arial Narrow"/>
        </w:rPr>
        <w:t xml:space="preserve"> Italia. </w:t>
      </w:r>
      <w:r w:rsidR="00A05193">
        <w:rPr>
          <w:rFonts w:ascii="Arial Narrow" w:hAnsi="Arial Narrow"/>
        </w:rPr>
        <w:t>La sua produzione</w:t>
      </w:r>
      <w:r w:rsidR="00A03569" w:rsidRPr="005D5688">
        <w:rPr>
          <w:rFonts w:ascii="Arial Narrow" w:hAnsi="Arial Narrow"/>
        </w:rPr>
        <w:t xml:space="preserve"> in esposizione</w:t>
      </w:r>
      <w:r w:rsidR="00A05193">
        <w:rPr>
          <w:rFonts w:ascii="Arial Narrow" w:hAnsi="Arial Narrow"/>
        </w:rPr>
        <w:t xml:space="preserve"> </w:t>
      </w:r>
      <w:r w:rsidR="00A03569" w:rsidRPr="005D5688">
        <w:rPr>
          <w:rFonts w:ascii="Arial Narrow" w:hAnsi="Arial Narrow"/>
        </w:rPr>
        <w:t>comprende tele monocromatiche delle t</w:t>
      </w:r>
      <w:r w:rsidR="00A05193">
        <w:rPr>
          <w:rFonts w:ascii="Arial Narrow" w:hAnsi="Arial Narrow"/>
        </w:rPr>
        <w:t xml:space="preserve">onalità scure, il cui segreto è il tempo. Il ciclo intitolato </w:t>
      </w:r>
      <w:r w:rsidR="00A05193" w:rsidRPr="00A05193">
        <w:rPr>
          <w:rFonts w:ascii="Arial Narrow" w:hAnsi="Arial Narrow"/>
          <w:i/>
        </w:rPr>
        <w:t>I</w:t>
      </w:r>
      <w:r w:rsidR="00A03569" w:rsidRPr="00A05193">
        <w:rPr>
          <w:rFonts w:ascii="Arial Narrow" w:hAnsi="Arial Narrow"/>
          <w:i/>
        </w:rPr>
        <w:t xml:space="preserve">n </w:t>
      </w:r>
      <w:proofErr w:type="spellStart"/>
      <w:r w:rsidR="00A03569" w:rsidRPr="00A05193">
        <w:rPr>
          <w:rFonts w:ascii="Arial Narrow" w:hAnsi="Arial Narrow"/>
          <w:i/>
        </w:rPr>
        <w:t>between</w:t>
      </w:r>
      <w:proofErr w:type="spellEnd"/>
      <w:r w:rsidR="00A03569" w:rsidRPr="005D5688">
        <w:rPr>
          <w:rFonts w:ascii="Arial Narrow" w:hAnsi="Arial Narrow"/>
        </w:rPr>
        <w:t xml:space="preserve">, fa riferimento al tempo del trascendente, della magia, come suggerisce la tradizione ebraica. È un tempo speciale che consente una connessione con la realtà, con la nostra anima, le nostre paure, speranze e segreti. </w:t>
      </w:r>
    </w:p>
    <w:p w14:paraId="03BBC784" w14:textId="77777777" w:rsidR="00A05193" w:rsidRPr="00A05193" w:rsidRDefault="00D57952" w:rsidP="00927E63">
      <w:pPr>
        <w:spacing w:after="0" w:line="240" w:lineRule="auto"/>
        <w:ind w:right="-1"/>
        <w:jc w:val="both"/>
        <w:rPr>
          <w:rFonts w:ascii="Arial Narrow" w:hAnsi="Arial Narrow"/>
          <w:b/>
        </w:rPr>
      </w:pPr>
      <w:proofErr w:type="spellStart"/>
      <w:r w:rsidRPr="00A05193">
        <w:rPr>
          <w:rFonts w:ascii="Arial Narrow" w:hAnsi="Arial Narrow"/>
          <w:b/>
        </w:rPr>
        <w:t>Lihie</w:t>
      </w:r>
      <w:proofErr w:type="spellEnd"/>
      <w:r w:rsidRPr="00A05193">
        <w:rPr>
          <w:rFonts w:ascii="Arial Narrow" w:hAnsi="Arial Narrow"/>
          <w:b/>
        </w:rPr>
        <w:t xml:space="preserve"> </w:t>
      </w:r>
      <w:proofErr w:type="spellStart"/>
      <w:r w:rsidRPr="00A05193">
        <w:rPr>
          <w:rFonts w:ascii="Arial Narrow" w:hAnsi="Arial Narrow"/>
          <w:b/>
        </w:rPr>
        <w:t>Gendler</w:t>
      </w:r>
      <w:proofErr w:type="spellEnd"/>
      <w:r w:rsidRPr="00A05193">
        <w:rPr>
          <w:rFonts w:ascii="Arial Narrow" w:hAnsi="Arial Narrow"/>
          <w:b/>
        </w:rPr>
        <w:t xml:space="preserve">- </w:t>
      </w:r>
      <w:proofErr w:type="spellStart"/>
      <w:r w:rsidRPr="00A05193">
        <w:rPr>
          <w:rFonts w:ascii="Arial Narrow" w:hAnsi="Arial Narrow"/>
          <w:b/>
        </w:rPr>
        <w:t>Talmor</w:t>
      </w:r>
      <w:proofErr w:type="spellEnd"/>
    </w:p>
    <w:p w14:paraId="55E1BC8A" w14:textId="77777777" w:rsidR="00EE4D8D" w:rsidRPr="005D5688" w:rsidRDefault="00EE4D8D" w:rsidP="00927E63">
      <w:pPr>
        <w:spacing w:after="0" w:line="240" w:lineRule="auto"/>
        <w:ind w:right="-1"/>
        <w:jc w:val="both"/>
        <w:rPr>
          <w:rFonts w:ascii="Arial Narrow" w:hAnsi="Arial Narrow"/>
        </w:rPr>
      </w:pPr>
      <w:r w:rsidRPr="005D5688">
        <w:rPr>
          <w:rFonts w:ascii="Arial Narrow" w:hAnsi="Arial Narrow"/>
        </w:rPr>
        <w:t>Ha inizi</w:t>
      </w:r>
      <w:r w:rsidR="003D2D44" w:rsidRPr="005D5688">
        <w:rPr>
          <w:rFonts w:ascii="Arial Narrow" w:hAnsi="Arial Narrow"/>
        </w:rPr>
        <w:t xml:space="preserve">ato il suo percorso artistico </w:t>
      </w:r>
      <w:r w:rsidRPr="005D5688">
        <w:rPr>
          <w:rFonts w:ascii="Arial Narrow" w:hAnsi="Arial Narrow"/>
        </w:rPr>
        <w:t>solo nel 1989. Recentemente</w:t>
      </w:r>
      <w:r w:rsidR="00A05193">
        <w:rPr>
          <w:rFonts w:ascii="Arial Narrow" w:hAnsi="Arial Narrow"/>
        </w:rPr>
        <w:t>,</w:t>
      </w:r>
      <w:r w:rsidRPr="005D5688">
        <w:rPr>
          <w:rFonts w:ascii="Arial Narrow" w:hAnsi="Arial Narrow"/>
        </w:rPr>
        <w:t xml:space="preserve"> molto d</w:t>
      </w:r>
      <w:r w:rsidR="00A05193">
        <w:rPr>
          <w:rFonts w:ascii="Arial Narrow" w:hAnsi="Arial Narrow"/>
        </w:rPr>
        <w:t>ella sua produzione artistica è associata</w:t>
      </w:r>
      <w:r w:rsidRPr="005D5688">
        <w:rPr>
          <w:rFonts w:ascii="Arial Narrow" w:hAnsi="Arial Narrow"/>
        </w:rPr>
        <w:t xml:space="preserve"> agli aspetti p</w:t>
      </w:r>
      <w:r w:rsidR="00A05193">
        <w:rPr>
          <w:rFonts w:ascii="Arial Narrow" w:hAnsi="Arial Narrow"/>
        </w:rPr>
        <w:t xml:space="preserve">olitici, sociali e ambientali, </w:t>
      </w:r>
      <w:r w:rsidRPr="005D5688">
        <w:rPr>
          <w:rFonts w:ascii="Arial Narrow" w:hAnsi="Arial Narrow"/>
        </w:rPr>
        <w:t>con riguardo alla politica Medio orientale e le condizioni umane nel mondo in generale. Indaga il movimento migratorio degli esseri umani e la polarizzazione dell</w:t>
      </w:r>
      <w:r w:rsidR="003D2D44" w:rsidRPr="005D5688">
        <w:rPr>
          <w:rFonts w:ascii="Arial Narrow" w:hAnsi="Arial Narrow"/>
        </w:rPr>
        <w:t>e condizioni socio/economi</w:t>
      </w:r>
      <w:r w:rsidR="00A05193">
        <w:rPr>
          <w:rFonts w:ascii="Arial Narrow" w:hAnsi="Arial Narrow"/>
        </w:rPr>
        <w:t>che, che spingono la sua arte a</w:t>
      </w:r>
      <w:r w:rsidR="003D2D44" w:rsidRPr="005D5688">
        <w:rPr>
          <w:rFonts w:ascii="Arial Narrow" w:hAnsi="Arial Narrow"/>
        </w:rPr>
        <w:t xml:space="preserve"> occuparsi</w:t>
      </w:r>
      <w:r w:rsidRPr="005D5688">
        <w:rPr>
          <w:rFonts w:ascii="Arial Narrow" w:hAnsi="Arial Narrow"/>
        </w:rPr>
        <w:t xml:space="preserve"> di confi</w:t>
      </w:r>
      <w:r w:rsidR="003D2D44" w:rsidRPr="005D5688">
        <w:rPr>
          <w:rFonts w:ascii="Arial Narrow" w:hAnsi="Arial Narrow"/>
        </w:rPr>
        <w:t>ni e</w:t>
      </w:r>
      <w:proofErr w:type="gramStart"/>
      <w:r w:rsidR="003D2D44" w:rsidRPr="005D5688">
        <w:rPr>
          <w:rFonts w:ascii="Arial Narrow" w:hAnsi="Arial Narrow"/>
        </w:rPr>
        <w:t xml:space="preserve">  </w:t>
      </w:r>
      <w:proofErr w:type="gramEnd"/>
      <w:r w:rsidR="003D2D44" w:rsidRPr="005D5688">
        <w:rPr>
          <w:rFonts w:ascii="Arial Narrow" w:hAnsi="Arial Narrow"/>
        </w:rPr>
        <w:t>nuove</w:t>
      </w:r>
      <w:r w:rsidR="00A05193">
        <w:rPr>
          <w:rFonts w:ascii="Arial Narrow" w:hAnsi="Arial Narrow"/>
        </w:rPr>
        <w:t xml:space="preserve"> condizioni che </w:t>
      </w:r>
      <w:r w:rsidRPr="005D5688">
        <w:rPr>
          <w:rFonts w:ascii="Arial Narrow" w:hAnsi="Arial Narrow"/>
        </w:rPr>
        <w:t xml:space="preserve">ne conseguono politicamente, </w:t>
      </w:r>
      <w:r w:rsidR="003D2D44" w:rsidRPr="005D5688">
        <w:rPr>
          <w:rFonts w:ascii="Arial Narrow" w:hAnsi="Arial Narrow"/>
        </w:rPr>
        <w:t>socialmente</w:t>
      </w:r>
      <w:r w:rsidRPr="005D5688">
        <w:rPr>
          <w:rFonts w:ascii="Arial Narrow" w:hAnsi="Arial Narrow"/>
        </w:rPr>
        <w:t xml:space="preserve"> e </w:t>
      </w:r>
      <w:r w:rsidR="00A05193">
        <w:rPr>
          <w:rFonts w:ascii="Arial Narrow" w:hAnsi="Arial Narrow"/>
        </w:rPr>
        <w:t xml:space="preserve">a livello </w:t>
      </w:r>
      <w:r w:rsidR="003D2D44" w:rsidRPr="005D5688">
        <w:rPr>
          <w:rFonts w:ascii="Arial Narrow" w:hAnsi="Arial Narrow"/>
        </w:rPr>
        <w:t>ambientale</w:t>
      </w:r>
      <w:r w:rsidRPr="005D5688">
        <w:rPr>
          <w:rFonts w:ascii="Arial Narrow" w:hAnsi="Arial Narrow"/>
        </w:rPr>
        <w:t>.</w:t>
      </w:r>
    </w:p>
    <w:p w14:paraId="500ACCB4" w14:textId="77777777" w:rsidR="00A05193" w:rsidRPr="00A05193" w:rsidRDefault="004C1D05" w:rsidP="00927E63">
      <w:pPr>
        <w:spacing w:after="0" w:line="240" w:lineRule="auto"/>
        <w:ind w:right="-1"/>
        <w:jc w:val="both"/>
        <w:rPr>
          <w:rFonts w:ascii="Arial Narrow" w:hAnsi="Arial Narrow"/>
          <w:b/>
        </w:rPr>
      </w:pPr>
      <w:proofErr w:type="spellStart"/>
      <w:r w:rsidRPr="00A05193">
        <w:rPr>
          <w:rFonts w:ascii="Arial Narrow" w:hAnsi="Arial Narrow"/>
          <w:b/>
        </w:rPr>
        <w:t>Shade</w:t>
      </w:r>
      <w:proofErr w:type="spellEnd"/>
      <w:r w:rsidRPr="00A05193">
        <w:rPr>
          <w:rFonts w:ascii="Arial Narrow" w:hAnsi="Arial Narrow"/>
          <w:b/>
        </w:rPr>
        <w:t xml:space="preserve"> </w:t>
      </w:r>
      <w:proofErr w:type="spellStart"/>
      <w:r w:rsidRPr="00A05193">
        <w:rPr>
          <w:rFonts w:ascii="Arial Narrow" w:hAnsi="Arial Narrow"/>
          <w:b/>
        </w:rPr>
        <w:t>Twafra</w:t>
      </w:r>
      <w:proofErr w:type="spellEnd"/>
    </w:p>
    <w:p w14:paraId="495BF5AC" w14:textId="77777777" w:rsidR="00EE4D8D" w:rsidRPr="005D5688" w:rsidRDefault="00EE4D8D" w:rsidP="00927E63">
      <w:pPr>
        <w:spacing w:after="0" w:line="240" w:lineRule="auto"/>
        <w:ind w:right="-1"/>
        <w:jc w:val="both"/>
        <w:rPr>
          <w:rFonts w:ascii="Arial Narrow" w:hAnsi="Arial Narrow"/>
        </w:rPr>
      </w:pPr>
      <w:proofErr w:type="gramStart"/>
      <w:r w:rsidRPr="005D5688">
        <w:rPr>
          <w:rFonts w:ascii="Arial Narrow" w:hAnsi="Arial Narrow"/>
        </w:rPr>
        <w:t xml:space="preserve">Nato e cresciuto in Israele in uno dei villaggi arabi/musulmani </w:t>
      </w:r>
      <w:r w:rsidR="003D2D44" w:rsidRPr="005D5688">
        <w:rPr>
          <w:rFonts w:ascii="Arial Narrow" w:hAnsi="Arial Narrow"/>
        </w:rPr>
        <w:t xml:space="preserve">(Al </w:t>
      </w:r>
      <w:proofErr w:type="spellStart"/>
      <w:r w:rsidR="003D2D44" w:rsidRPr="005D5688">
        <w:rPr>
          <w:rFonts w:ascii="Arial Narrow" w:hAnsi="Arial Narrow"/>
        </w:rPr>
        <w:t>Mahar</w:t>
      </w:r>
      <w:proofErr w:type="spellEnd"/>
      <w:r w:rsidR="003D2D44" w:rsidRPr="005D5688">
        <w:rPr>
          <w:rFonts w:ascii="Arial Narrow" w:hAnsi="Arial Narrow"/>
        </w:rPr>
        <w:t>) dell’</w:t>
      </w:r>
      <w:r w:rsidRPr="005D5688">
        <w:rPr>
          <w:rFonts w:ascii="Arial Narrow" w:hAnsi="Arial Narrow"/>
        </w:rPr>
        <w:t>alta Galilea</w:t>
      </w:r>
      <w:proofErr w:type="gramEnd"/>
      <w:r w:rsidRPr="005D5688">
        <w:rPr>
          <w:rFonts w:ascii="Arial Narrow" w:hAnsi="Arial Narrow"/>
        </w:rPr>
        <w:t xml:space="preserve">. Ha </w:t>
      </w:r>
      <w:r w:rsidR="003D2D44" w:rsidRPr="005D5688">
        <w:rPr>
          <w:rFonts w:ascii="Arial Narrow" w:hAnsi="Arial Narrow"/>
        </w:rPr>
        <w:t>scoperto l’a</w:t>
      </w:r>
      <w:r w:rsidRPr="005D5688">
        <w:rPr>
          <w:rFonts w:ascii="Arial Narrow" w:hAnsi="Arial Narrow"/>
        </w:rPr>
        <w:t>rte come m</w:t>
      </w:r>
      <w:r w:rsidR="003D2D44" w:rsidRPr="005D5688">
        <w:rPr>
          <w:rFonts w:ascii="Arial Narrow" w:hAnsi="Arial Narrow"/>
        </w:rPr>
        <w:t>odo per esprimersi</w:t>
      </w:r>
      <w:r w:rsidRPr="005D5688">
        <w:rPr>
          <w:rFonts w:ascii="Arial Narrow" w:hAnsi="Arial Narrow"/>
        </w:rPr>
        <w:t xml:space="preserve">. </w:t>
      </w:r>
      <w:r w:rsidR="003D2D44" w:rsidRPr="005D5688">
        <w:rPr>
          <w:rFonts w:ascii="Arial Narrow" w:hAnsi="Arial Narrow"/>
        </w:rPr>
        <w:t>Autodidatta, con linguaggio artistico</w:t>
      </w:r>
      <w:r w:rsidRPr="005D5688">
        <w:rPr>
          <w:rFonts w:ascii="Arial Narrow" w:hAnsi="Arial Narrow"/>
        </w:rPr>
        <w:t xml:space="preserve"> semplice e disarmante</w:t>
      </w:r>
      <w:r w:rsidR="00A05193">
        <w:rPr>
          <w:rFonts w:ascii="Arial Narrow" w:hAnsi="Arial Narrow"/>
        </w:rPr>
        <w:t xml:space="preserve"> </w:t>
      </w:r>
      <w:r w:rsidR="003D2D44" w:rsidRPr="005D5688">
        <w:rPr>
          <w:rFonts w:ascii="Arial Narrow" w:hAnsi="Arial Narrow"/>
        </w:rPr>
        <w:t>mostra</w:t>
      </w:r>
      <w:r w:rsidRPr="005D5688">
        <w:rPr>
          <w:rFonts w:ascii="Arial Narrow" w:hAnsi="Arial Narrow"/>
        </w:rPr>
        <w:t xml:space="preserve"> alta </w:t>
      </w:r>
      <w:r w:rsidR="003D2D44" w:rsidRPr="005D5688">
        <w:rPr>
          <w:rFonts w:ascii="Arial Narrow" w:hAnsi="Arial Narrow"/>
        </w:rPr>
        <w:t>qualità</w:t>
      </w:r>
      <w:r w:rsidRPr="005D5688">
        <w:rPr>
          <w:rFonts w:ascii="Arial Narrow" w:hAnsi="Arial Narrow"/>
        </w:rPr>
        <w:t xml:space="preserve"> tecnica </w:t>
      </w:r>
      <w:proofErr w:type="gramStart"/>
      <w:r w:rsidRPr="005D5688">
        <w:rPr>
          <w:rFonts w:ascii="Arial Narrow" w:hAnsi="Arial Narrow"/>
        </w:rPr>
        <w:t>ed</w:t>
      </w:r>
      <w:proofErr w:type="gramEnd"/>
      <w:r w:rsidRPr="005D5688">
        <w:rPr>
          <w:rFonts w:ascii="Arial Narrow" w:hAnsi="Arial Narrow"/>
        </w:rPr>
        <w:t xml:space="preserve"> uso di </w:t>
      </w:r>
      <w:r w:rsidR="003D2D44" w:rsidRPr="005D5688">
        <w:rPr>
          <w:rFonts w:ascii="Arial Narrow" w:hAnsi="Arial Narrow"/>
        </w:rPr>
        <w:t xml:space="preserve">diversi materiali per creare </w:t>
      </w:r>
      <w:r w:rsidR="00A05193">
        <w:rPr>
          <w:rFonts w:ascii="Arial Narrow" w:hAnsi="Arial Narrow"/>
        </w:rPr>
        <w:t>lavori</w:t>
      </w:r>
      <w:r w:rsidRPr="005D5688">
        <w:rPr>
          <w:rFonts w:ascii="Arial Narrow" w:hAnsi="Arial Narrow"/>
        </w:rPr>
        <w:t xml:space="preserve"> </w:t>
      </w:r>
      <w:r w:rsidR="003D2D44" w:rsidRPr="005D5688">
        <w:rPr>
          <w:rFonts w:ascii="Arial Narrow" w:hAnsi="Arial Narrow"/>
        </w:rPr>
        <w:t xml:space="preserve"> estremamente </w:t>
      </w:r>
      <w:r w:rsidRPr="005D5688">
        <w:rPr>
          <w:rFonts w:ascii="Arial Narrow" w:hAnsi="Arial Narrow"/>
        </w:rPr>
        <w:t xml:space="preserve">materica. </w:t>
      </w:r>
    </w:p>
    <w:p w14:paraId="67ECB0FB" w14:textId="77777777" w:rsidR="00EE4D8D" w:rsidRPr="005D5688" w:rsidRDefault="00EE4D8D" w:rsidP="00927E63">
      <w:pPr>
        <w:spacing w:after="0" w:line="240" w:lineRule="auto"/>
        <w:ind w:right="-1"/>
        <w:jc w:val="both"/>
        <w:rPr>
          <w:rFonts w:ascii="Arial Narrow" w:hAnsi="Arial Narrow"/>
        </w:rPr>
      </w:pPr>
      <w:r w:rsidRPr="005D5688">
        <w:rPr>
          <w:rFonts w:ascii="Arial Narrow" w:hAnsi="Arial Narrow"/>
        </w:rPr>
        <w:t>La sua pittura mischia linee astratte</w:t>
      </w:r>
      <w:r w:rsidR="00A05193">
        <w:rPr>
          <w:rFonts w:ascii="Arial Narrow" w:hAnsi="Arial Narrow"/>
        </w:rPr>
        <w:t xml:space="preserve">, </w:t>
      </w:r>
      <w:r w:rsidRPr="005D5688">
        <w:rPr>
          <w:rFonts w:ascii="Arial Narrow" w:hAnsi="Arial Narrow"/>
        </w:rPr>
        <w:t>creature fantastiche e immagini autobiografiche</w:t>
      </w:r>
      <w:r w:rsidR="003D2D44" w:rsidRPr="005D5688">
        <w:rPr>
          <w:rFonts w:ascii="Arial Narrow" w:hAnsi="Arial Narrow"/>
        </w:rPr>
        <w:t>, bas</w:t>
      </w:r>
      <w:r w:rsidR="00A05193">
        <w:rPr>
          <w:rFonts w:ascii="Arial Narrow" w:hAnsi="Arial Narrow"/>
        </w:rPr>
        <w:t>a</w:t>
      </w:r>
      <w:r w:rsidR="003D2D44" w:rsidRPr="005D5688">
        <w:rPr>
          <w:rFonts w:ascii="Arial Narrow" w:hAnsi="Arial Narrow"/>
        </w:rPr>
        <w:t>ti</w:t>
      </w:r>
      <w:r w:rsidRPr="005D5688">
        <w:rPr>
          <w:rFonts w:ascii="Arial Narrow" w:hAnsi="Arial Narrow"/>
        </w:rPr>
        <w:t xml:space="preserve"> sul dualismo esistente fra bianco e nero oltre a motivi della cultura araba islamica in seno alla q</w:t>
      </w:r>
      <w:r w:rsidR="003D2D44" w:rsidRPr="005D5688">
        <w:rPr>
          <w:rFonts w:ascii="Arial Narrow" w:hAnsi="Arial Narrow"/>
        </w:rPr>
        <w:t>uale si evolve come a</w:t>
      </w:r>
      <w:r w:rsidRPr="005D5688">
        <w:rPr>
          <w:rFonts w:ascii="Arial Narrow" w:hAnsi="Arial Narrow"/>
        </w:rPr>
        <w:t xml:space="preserve">rtista. </w:t>
      </w:r>
    </w:p>
    <w:p w14:paraId="7E4E83CB" w14:textId="77777777" w:rsidR="005D5688" w:rsidRDefault="005D5688" w:rsidP="00927E63">
      <w:pPr>
        <w:spacing w:after="0" w:line="240" w:lineRule="auto"/>
        <w:ind w:right="-1"/>
        <w:jc w:val="both"/>
        <w:rPr>
          <w:rFonts w:ascii="Arial Narrow" w:hAnsi="Arial Narrow"/>
          <w:b/>
        </w:rPr>
      </w:pPr>
    </w:p>
    <w:p w14:paraId="36DA5F83" w14:textId="728EEF97" w:rsidR="00C30EAD" w:rsidRDefault="00C30EAD" w:rsidP="00927E63">
      <w:pPr>
        <w:spacing w:after="0" w:line="240" w:lineRule="auto"/>
        <w:ind w:right="-1"/>
        <w:jc w:val="both"/>
        <w:rPr>
          <w:rFonts w:ascii="Arial Narrow" w:hAnsi="Arial Narrow"/>
          <w:b/>
        </w:rPr>
      </w:pPr>
      <w:r>
        <w:rPr>
          <w:rFonts w:ascii="Arial Narrow" w:hAnsi="Arial Narrow"/>
          <w:b/>
        </w:rPr>
        <w:t>---</w:t>
      </w:r>
    </w:p>
    <w:p w14:paraId="2522F131" w14:textId="77777777" w:rsidR="005D5688" w:rsidRPr="0031312D" w:rsidRDefault="005D5688" w:rsidP="00927E63">
      <w:pPr>
        <w:spacing w:after="0" w:line="240" w:lineRule="auto"/>
        <w:ind w:right="-1"/>
        <w:jc w:val="both"/>
        <w:rPr>
          <w:rFonts w:ascii="Arial Narrow" w:hAnsi="Arial Narrow"/>
          <w:b/>
        </w:rPr>
      </w:pPr>
      <w:r w:rsidRPr="0031312D">
        <w:rPr>
          <w:rFonts w:ascii="Arial Narrow" w:hAnsi="Arial Narrow"/>
          <w:b/>
        </w:rPr>
        <w:t>Scheda dell’evento</w:t>
      </w:r>
    </w:p>
    <w:p w14:paraId="488BB4C0" w14:textId="600DEC17" w:rsidR="005D5688" w:rsidRDefault="005D5688" w:rsidP="00927E63">
      <w:pPr>
        <w:spacing w:after="0" w:line="240" w:lineRule="auto"/>
        <w:ind w:right="-1"/>
        <w:rPr>
          <w:rFonts w:ascii="Arial Narrow" w:hAnsi="Arial Narrow"/>
          <w:b/>
          <w:bCs/>
        </w:rPr>
      </w:pPr>
      <w:r w:rsidRPr="0031312D">
        <w:rPr>
          <w:rFonts w:ascii="Arial Narrow" w:hAnsi="Arial Narrow"/>
          <w:b/>
        </w:rPr>
        <w:t>Titolo</w:t>
      </w:r>
      <w:proofErr w:type="gramStart"/>
      <w:r w:rsidRPr="0031312D">
        <w:rPr>
          <w:rFonts w:ascii="Arial Narrow" w:hAnsi="Arial Narrow"/>
          <w:b/>
        </w:rPr>
        <w:t> </w:t>
      </w:r>
      <w:r w:rsidRPr="0031312D">
        <w:rPr>
          <w:rFonts w:ascii="Arial Narrow" w:hAnsi="Arial Narrow"/>
        </w:rPr>
        <w:t>                 </w:t>
      </w:r>
      <w:proofErr w:type="gramEnd"/>
      <w:r w:rsidR="006127C8">
        <w:rPr>
          <w:rFonts w:ascii="Arial Narrow" w:hAnsi="Arial Narrow"/>
        </w:rPr>
        <w:tab/>
      </w:r>
      <w:r>
        <w:rPr>
          <w:rFonts w:ascii="Arial Narrow" w:hAnsi="Arial Narrow"/>
        </w:rPr>
        <w:tab/>
      </w:r>
      <w:r w:rsidRPr="005D5688">
        <w:rPr>
          <w:rFonts w:ascii="Arial Narrow" w:hAnsi="Arial Narrow"/>
          <w:b/>
          <w:bCs/>
        </w:rPr>
        <w:t>HORA</w:t>
      </w:r>
      <w:r>
        <w:rPr>
          <w:rFonts w:ascii="Arial Narrow" w:hAnsi="Arial Narrow"/>
          <w:b/>
          <w:bCs/>
        </w:rPr>
        <w:t xml:space="preserve"> | mostra di a</w:t>
      </w:r>
      <w:r w:rsidRPr="005D5688">
        <w:rPr>
          <w:rFonts w:ascii="Arial Narrow" w:hAnsi="Arial Narrow"/>
          <w:b/>
          <w:bCs/>
        </w:rPr>
        <w:t xml:space="preserve">rtisti israeliani </w:t>
      </w:r>
      <w:proofErr w:type="gramStart"/>
      <w:r w:rsidRPr="005D5688">
        <w:rPr>
          <w:rFonts w:ascii="Arial Narrow" w:hAnsi="Arial Narrow"/>
          <w:b/>
          <w:bCs/>
        </w:rPr>
        <w:t>contemporanei</w:t>
      </w:r>
      <w:proofErr w:type="gramEnd"/>
    </w:p>
    <w:p w14:paraId="32A1FC52" w14:textId="77777777" w:rsidR="005D5688" w:rsidRPr="005D5688" w:rsidRDefault="005D5688" w:rsidP="00927E63">
      <w:pPr>
        <w:spacing w:after="0" w:line="240" w:lineRule="auto"/>
        <w:ind w:right="-1"/>
        <w:rPr>
          <w:rFonts w:ascii="Arial Narrow" w:hAnsi="Arial Narrow"/>
          <w:b/>
          <w:bCs/>
        </w:rPr>
      </w:pPr>
      <w:r w:rsidRPr="0031312D">
        <w:rPr>
          <w:rFonts w:ascii="Arial Narrow" w:hAnsi="Arial Narrow"/>
          <w:b/>
        </w:rPr>
        <w:t>a cura di</w:t>
      </w:r>
      <w:proofErr w:type="gramStart"/>
      <w:r w:rsidRPr="0031312D">
        <w:rPr>
          <w:rFonts w:ascii="Arial Narrow" w:hAnsi="Arial Narrow"/>
          <w:b/>
        </w:rPr>
        <w:t xml:space="preserve">        </w:t>
      </w:r>
      <w:proofErr w:type="gramEnd"/>
      <w:r>
        <w:rPr>
          <w:rFonts w:ascii="Arial Narrow" w:hAnsi="Arial Narrow"/>
          <w:b/>
        </w:rPr>
        <w:tab/>
      </w:r>
      <w:r w:rsidR="00A05193">
        <w:rPr>
          <w:rFonts w:ascii="Arial Narrow" w:hAnsi="Arial Narrow"/>
          <w:b/>
        </w:rPr>
        <w:tab/>
      </w:r>
      <w:r>
        <w:rPr>
          <w:rFonts w:ascii="Arial Narrow" w:hAnsi="Arial Narrow"/>
          <w:b/>
          <w:bCs/>
        </w:rPr>
        <w:t>Daniela Brignone |</w:t>
      </w:r>
      <w:r w:rsidRPr="005D5688">
        <w:rPr>
          <w:rFonts w:ascii="Arial Narrow" w:hAnsi="Arial Narrow"/>
          <w:b/>
          <w:bCs/>
        </w:rPr>
        <w:t xml:space="preserve"> Moshe Ben Simon</w:t>
      </w:r>
    </w:p>
    <w:p w14:paraId="32E8F29C" w14:textId="112710BD" w:rsidR="00C30EAD" w:rsidRDefault="005D5688" w:rsidP="00927E63">
      <w:pPr>
        <w:spacing w:after="0" w:line="240" w:lineRule="auto"/>
        <w:ind w:right="-1"/>
        <w:jc w:val="both"/>
        <w:rPr>
          <w:rFonts w:ascii="Arial Narrow" w:hAnsi="Arial Narrow"/>
          <w:b/>
          <w:bCs/>
        </w:rPr>
      </w:pPr>
      <w:r w:rsidRPr="0031312D">
        <w:rPr>
          <w:rFonts w:ascii="Arial Narrow" w:hAnsi="Arial Narrow"/>
          <w:b/>
        </w:rPr>
        <w:t>Sede</w:t>
      </w:r>
      <w:proofErr w:type="gramStart"/>
      <w:r w:rsidRPr="0031312D">
        <w:rPr>
          <w:rFonts w:ascii="Arial Narrow" w:hAnsi="Arial Narrow"/>
          <w:b/>
        </w:rPr>
        <w:t>  </w:t>
      </w:r>
      <w:r w:rsidRPr="0031312D">
        <w:rPr>
          <w:rFonts w:ascii="Arial Narrow" w:hAnsi="Arial Narrow"/>
        </w:rPr>
        <w:t>               </w:t>
      </w:r>
      <w:proofErr w:type="gramEnd"/>
      <w:r>
        <w:rPr>
          <w:rFonts w:ascii="Arial Narrow" w:hAnsi="Arial Narrow"/>
        </w:rPr>
        <w:tab/>
      </w:r>
      <w:r w:rsidR="006127C8">
        <w:rPr>
          <w:rFonts w:ascii="Arial Narrow" w:hAnsi="Arial Narrow"/>
        </w:rPr>
        <w:tab/>
      </w:r>
      <w:r w:rsidR="00C30EAD">
        <w:rPr>
          <w:rFonts w:ascii="Arial Narrow" w:hAnsi="Arial Narrow"/>
          <w:b/>
          <w:bCs/>
        </w:rPr>
        <w:t>Museo Civico di Noto</w:t>
      </w:r>
    </w:p>
    <w:p w14:paraId="0B59B613" w14:textId="50DB06C0" w:rsidR="005D5688" w:rsidRDefault="00C30EAD" w:rsidP="006127C8">
      <w:pPr>
        <w:spacing w:after="0" w:line="240" w:lineRule="auto"/>
        <w:ind w:left="1416" w:right="-1" w:firstLine="708"/>
        <w:jc w:val="both"/>
        <w:rPr>
          <w:rFonts w:ascii="Arial Narrow" w:hAnsi="Arial Narrow"/>
          <w:bCs/>
        </w:rPr>
      </w:pPr>
      <w:r>
        <w:rPr>
          <w:rFonts w:ascii="Arial Narrow" w:hAnsi="Arial Narrow"/>
          <w:bCs/>
        </w:rPr>
        <w:t>via Vittorio Emanuele 149, Noto</w:t>
      </w:r>
    </w:p>
    <w:p w14:paraId="09934C4B" w14:textId="77777777" w:rsidR="00C30EAD" w:rsidRPr="00C30EAD" w:rsidRDefault="0090520F" w:rsidP="006127C8">
      <w:pPr>
        <w:spacing w:after="0" w:line="240" w:lineRule="auto"/>
        <w:ind w:left="1416" w:right="-1" w:firstLine="708"/>
        <w:jc w:val="both"/>
        <w:rPr>
          <w:rFonts w:ascii="Arial Narrow" w:hAnsi="Arial Narrow"/>
          <w:bCs/>
        </w:rPr>
      </w:pPr>
      <w:hyperlink r:id="rId12" w:history="1">
        <w:r w:rsidR="00C30EAD" w:rsidRPr="00C30EAD">
          <w:rPr>
            <w:rStyle w:val="Collegamentoipertestuale"/>
            <w:rFonts w:ascii="Arial Narrow" w:hAnsi="Arial Narrow"/>
            <w:bCs/>
            <w:color w:val="auto"/>
          </w:rPr>
          <w:t>https://en.museociviconoto.it/</w:t>
        </w:r>
      </w:hyperlink>
    </w:p>
    <w:p w14:paraId="4B11EBE3" w14:textId="7D9EDF1E" w:rsidR="00C30EAD" w:rsidRPr="00C30EAD" w:rsidRDefault="0090520F" w:rsidP="006127C8">
      <w:pPr>
        <w:spacing w:after="0" w:line="240" w:lineRule="auto"/>
        <w:ind w:left="1416" w:right="-1" w:firstLine="708"/>
        <w:jc w:val="both"/>
        <w:rPr>
          <w:rFonts w:ascii="Arial Narrow" w:hAnsi="Arial Narrow"/>
          <w:bCs/>
        </w:rPr>
      </w:pPr>
      <w:hyperlink r:id="rId13" w:history="1">
        <w:r w:rsidR="00C30EAD" w:rsidRPr="00C30EAD">
          <w:rPr>
            <w:rStyle w:val="Collegamentoipertestuale"/>
            <w:rFonts w:ascii="Arial Narrow" w:hAnsi="Arial Narrow"/>
            <w:bCs/>
            <w:color w:val="auto"/>
          </w:rPr>
          <w:t>https://www.beniculturali.it/luogo/museo-civico-archeologico-di-noto-italia</w:t>
        </w:r>
      </w:hyperlink>
    </w:p>
    <w:p w14:paraId="0BAABA0B" w14:textId="6290976C" w:rsidR="005D5688" w:rsidRPr="00C30EAD" w:rsidRDefault="005D5688" w:rsidP="00927E63">
      <w:pPr>
        <w:spacing w:after="0" w:line="240" w:lineRule="auto"/>
        <w:ind w:right="-1"/>
        <w:jc w:val="both"/>
        <w:rPr>
          <w:rFonts w:ascii="Arial Narrow" w:hAnsi="Arial Narrow"/>
          <w:b/>
          <w:bCs/>
        </w:rPr>
      </w:pPr>
      <w:r w:rsidRPr="0031312D">
        <w:rPr>
          <w:rFonts w:ascii="Arial Narrow" w:hAnsi="Arial Narrow"/>
          <w:b/>
        </w:rPr>
        <w:t>Date</w:t>
      </w:r>
      <w:proofErr w:type="gramStart"/>
      <w:r w:rsidRPr="0031312D">
        <w:rPr>
          <w:rFonts w:ascii="Arial Narrow" w:hAnsi="Arial Narrow"/>
          <w:b/>
        </w:rPr>
        <w:t>   </w:t>
      </w:r>
      <w:r w:rsidRPr="0031312D">
        <w:rPr>
          <w:rFonts w:ascii="Arial Narrow" w:hAnsi="Arial Narrow"/>
        </w:rPr>
        <w:t xml:space="preserve">               </w:t>
      </w:r>
      <w:proofErr w:type="gramEnd"/>
      <w:r>
        <w:rPr>
          <w:rFonts w:ascii="Arial Narrow" w:hAnsi="Arial Narrow"/>
        </w:rPr>
        <w:tab/>
      </w:r>
      <w:r w:rsidR="006127C8">
        <w:rPr>
          <w:rFonts w:ascii="Arial Narrow" w:hAnsi="Arial Narrow"/>
        </w:rPr>
        <w:tab/>
      </w:r>
      <w:r w:rsidR="00C30EAD">
        <w:rPr>
          <w:rFonts w:ascii="Arial Narrow" w:hAnsi="Arial Narrow"/>
          <w:b/>
          <w:bCs/>
        </w:rPr>
        <w:t>30 aprile - 31 m</w:t>
      </w:r>
      <w:r w:rsidR="00C30EAD" w:rsidRPr="005D5688">
        <w:rPr>
          <w:rFonts w:ascii="Arial Narrow" w:hAnsi="Arial Narrow"/>
          <w:b/>
          <w:bCs/>
        </w:rPr>
        <w:t>aggio 2022</w:t>
      </w:r>
    </w:p>
    <w:p w14:paraId="2FAFE1E2" w14:textId="51300DAB" w:rsidR="005D5688" w:rsidRPr="005627EE" w:rsidRDefault="005D5688" w:rsidP="00927E63">
      <w:pPr>
        <w:spacing w:after="0" w:line="240" w:lineRule="auto"/>
        <w:ind w:right="-1"/>
        <w:jc w:val="both"/>
        <w:rPr>
          <w:rFonts w:ascii="Arial Narrow" w:hAnsi="Arial Narrow"/>
        </w:rPr>
      </w:pPr>
      <w:r w:rsidRPr="005627EE">
        <w:rPr>
          <w:rFonts w:ascii="Arial Narrow" w:hAnsi="Arial Narrow"/>
          <w:b/>
        </w:rPr>
        <w:t>Ingresso</w:t>
      </w:r>
      <w:proofErr w:type="gramStart"/>
      <w:r w:rsidRPr="005627EE">
        <w:rPr>
          <w:rFonts w:ascii="Arial Narrow" w:hAnsi="Arial Narrow"/>
        </w:rPr>
        <w:t xml:space="preserve">              </w:t>
      </w:r>
      <w:r w:rsidR="006127C8">
        <w:rPr>
          <w:rFonts w:ascii="Arial Narrow" w:hAnsi="Arial Narrow"/>
        </w:rPr>
        <w:tab/>
      </w:r>
      <w:proofErr w:type="gramEnd"/>
      <w:r w:rsidR="006127C8">
        <w:rPr>
          <w:rFonts w:ascii="Arial Narrow" w:hAnsi="Arial Narrow"/>
        </w:rPr>
        <w:t>euro 4,00</w:t>
      </w:r>
    </w:p>
    <w:p w14:paraId="7E0332D0" w14:textId="051BC683" w:rsidR="005627EE" w:rsidRPr="005627EE" w:rsidRDefault="005D5688" w:rsidP="005627EE">
      <w:pPr>
        <w:spacing w:after="0" w:line="240" w:lineRule="auto"/>
        <w:ind w:right="-1"/>
        <w:jc w:val="both"/>
        <w:rPr>
          <w:rFonts w:ascii="Arial Narrow" w:hAnsi="Arial Narrow"/>
        </w:rPr>
      </w:pPr>
      <w:r w:rsidRPr="005627EE">
        <w:rPr>
          <w:rFonts w:ascii="Arial Narrow" w:hAnsi="Arial Narrow"/>
          <w:b/>
        </w:rPr>
        <w:t>Orari</w:t>
      </w:r>
      <w:proofErr w:type="gramStart"/>
      <w:r w:rsidRPr="005627EE">
        <w:rPr>
          <w:rFonts w:ascii="Arial Narrow" w:hAnsi="Arial Narrow"/>
          <w:b/>
        </w:rPr>
        <w:t>   </w:t>
      </w:r>
      <w:r w:rsidRPr="005627EE">
        <w:rPr>
          <w:rFonts w:ascii="Arial Narrow" w:hAnsi="Arial Narrow"/>
        </w:rPr>
        <w:t xml:space="preserve">                  </w:t>
      </w:r>
      <w:proofErr w:type="gramEnd"/>
      <w:r w:rsidR="00C30EAD" w:rsidRPr="005627EE">
        <w:rPr>
          <w:rFonts w:ascii="Arial Narrow" w:hAnsi="Arial Narrow"/>
        </w:rPr>
        <w:tab/>
      </w:r>
      <w:r w:rsidR="005627EE" w:rsidRPr="005627EE">
        <w:rPr>
          <w:rFonts w:ascii="Arial Narrow" w:hAnsi="Arial Narrow"/>
        </w:rPr>
        <w:t>La mostra è visitabile</w:t>
      </w:r>
      <w:proofErr w:type="gramStart"/>
      <w:r w:rsidR="005627EE" w:rsidRPr="005627EE">
        <w:rPr>
          <w:rFonts w:ascii="Arial Narrow" w:hAnsi="Arial Narrow"/>
        </w:rPr>
        <w:t xml:space="preserve"> </w:t>
      </w:r>
      <w:r w:rsidRPr="005627EE">
        <w:rPr>
          <w:rFonts w:ascii="Arial Narrow" w:hAnsi="Arial Narrow"/>
        </w:rPr>
        <w:t xml:space="preserve"> </w:t>
      </w:r>
      <w:proofErr w:type="gramEnd"/>
      <w:r w:rsidR="005627EE" w:rsidRPr="005627EE">
        <w:rPr>
          <w:rFonts w:ascii="Arial Narrow" w:hAnsi="Arial Narrow"/>
        </w:rPr>
        <w:t>tutti i g</w:t>
      </w:r>
      <w:r w:rsidR="0090520F">
        <w:rPr>
          <w:rFonts w:ascii="Arial Narrow" w:hAnsi="Arial Narrow"/>
        </w:rPr>
        <w:t>iorni dal Lunedi alla Domenica</w:t>
      </w:r>
      <w:r w:rsidR="005627EE" w:rsidRPr="005627EE">
        <w:rPr>
          <w:rFonts w:ascii="Arial Narrow" w:hAnsi="Arial Narrow"/>
        </w:rPr>
        <w:t xml:space="preserve">, con </w:t>
      </w:r>
      <w:r w:rsidR="0090520F">
        <w:rPr>
          <w:rFonts w:ascii="Arial Narrow" w:hAnsi="Arial Narrow"/>
        </w:rPr>
        <w:t xml:space="preserve">i </w:t>
      </w:r>
      <w:bookmarkStart w:id="0" w:name="_GoBack"/>
      <w:bookmarkEnd w:id="0"/>
      <w:r w:rsidR="005627EE" w:rsidRPr="005627EE">
        <w:rPr>
          <w:rFonts w:ascii="Arial Narrow" w:hAnsi="Arial Narrow"/>
        </w:rPr>
        <w:t>seguenti orari:</w:t>
      </w:r>
    </w:p>
    <w:p w14:paraId="67496167" w14:textId="3B892BB1" w:rsidR="005627EE" w:rsidRPr="005627EE" w:rsidRDefault="005627EE" w:rsidP="00927E63">
      <w:pPr>
        <w:spacing w:after="0" w:line="240" w:lineRule="auto"/>
        <w:ind w:right="-1"/>
        <w:jc w:val="both"/>
        <w:rPr>
          <w:rFonts w:ascii="Arial Narrow" w:hAnsi="Arial Narrow"/>
        </w:rPr>
      </w:pPr>
      <w:r w:rsidRPr="005627EE">
        <w:rPr>
          <w:rFonts w:ascii="Arial Narrow" w:hAnsi="Arial Narrow"/>
        </w:rPr>
        <w:t xml:space="preserve">                                         </w:t>
      </w:r>
      <w:r w:rsidR="006127C8">
        <w:rPr>
          <w:rFonts w:ascii="Arial Narrow" w:hAnsi="Arial Narrow"/>
        </w:rPr>
        <w:tab/>
      </w:r>
      <w:r w:rsidRPr="005627EE">
        <w:rPr>
          <w:rFonts w:ascii="Arial Narrow" w:hAnsi="Arial Narrow"/>
        </w:rPr>
        <w:t>10:00-13:</w:t>
      </w:r>
      <w:proofErr w:type="gramStart"/>
      <w:r w:rsidRPr="005627EE">
        <w:rPr>
          <w:rFonts w:ascii="Arial Narrow" w:hAnsi="Arial Narrow"/>
        </w:rPr>
        <w:t>00</w:t>
      </w:r>
      <w:proofErr w:type="gramEnd"/>
    </w:p>
    <w:p w14:paraId="09796330" w14:textId="185E0596" w:rsidR="005D5688" w:rsidRPr="005627EE" w:rsidRDefault="005627EE" w:rsidP="00927E63">
      <w:pPr>
        <w:spacing w:after="0" w:line="240" w:lineRule="auto"/>
        <w:ind w:right="-1"/>
        <w:jc w:val="both"/>
        <w:rPr>
          <w:rFonts w:ascii="Arial Narrow" w:hAnsi="Arial Narrow"/>
        </w:rPr>
      </w:pPr>
      <w:r w:rsidRPr="005627EE">
        <w:rPr>
          <w:rFonts w:ascii="Arial Narrow" w:hAnsi="Arial Narrow"/>
        </w:rPr>
        <w:t xml:space="preserve">                                         </w:t>
      </w:r>
      <w:r w:rsidR="006127C8">
        <w:rPr>
          <w:rFonts w:ascii="Arial Narrow" w:hAnsi="Arial Narrow"/>
        </w:rPr>
        <w:tab/>
      </w:r>
      <w:r w:rsidRPr="005627EE">
        <w:rPr>
          <w:rFonts w:ascii="Arial Narrow" w:hAnsi="Arial Narrow"/>
        </w:rPr>
        <w:t>15:00-18:</w:t>
      </w:r>
      <w:proofErr w:type="gramStart"/>
      <w:r w:rsidRPr="005627EE">
        <w:rPr>
          <w:rFonts w:ascii="Arial Narrow" w:hAnsi="Arial Narrow"/>
        </w:rPr>
        <w:t>00</w:t>
      </w:r>
      <w:proofErr w:type="gramEnd"/>
      <w:r w:rsidR="005D5688" w:rsidRPr="005627EE">
        <w:rPr>
          <w:rFonts w:ascii="Arial Narrow" w:hAnsi="Arial Narrow"/>
        </w:rPr>
        <w:t> </w:t>
      </w:r>
    </w:p>
    <w:p w14:paraId="10DED1E0" w14:textId="28E5DA6B" w:rsidR="005D5688" w:rsidRPr="0031312D" w:rsidRDefault="005D5688" w:rsidP="00927E63">
      <w:pPr>
        <w:spacing w:after="0" w:line="240" w:lineRule="auto"/>
        <w:ind w:right="-1"/>
        <w:jc w:val="both"/>
        <w:rPr>
          <w:rFonts w:ascii="Arial Narrow" w:hAnsi="Arial Narrow"/>
        </w:rPr>
      </w:pPr>
      <w:r w:rsidRPr="005627EE">
        <w:rPr>
          <w:rFonts w:ascii="Arial Narrow" w:hAnsi="Arial Narrow"/>
        </w:rPr>
        <w:t xml:space="preserve">           </w:t>
      </w:r>
      <w:r w:rsidRPr="005627EE">
        <w:rPr>
          <w:rFonts w:ascii="Arial Narrow" w:hAnsi="Arial Narrow"/>
        </w:rPr>
        <w:tab/>
      </w:r>
      <w:r w:rsidRPr="005627EE">
        <w:rPr>
          <w:rFonts w:ascii="Arial Narrow" w:hAnsi="Arial Narrow"/>
        </w:rPr>
        <w:tab/>
        <w:t xml:space="preserve"> </w:t>
      </w:r>
      <w:r w:rsidR="00C30EAD" w:rsidRPr="005627EE">
        <w:rPr>
          <w:rFonts w:ascii="Arial Narrow" w:hAnsi="Arial Narrow"/>
        </w:rPr>
        <w:tab/>
      </w:r>
      <w:r w:rsidRPr="005627EE">
        <w:rPr>
          <w:rFonts w:ascii="Arial Narrow" w:hAnsi="Arial Narrow"/>
        </w:rPr>
        <w:t>Su ap</w:t>
      </w:r>
      <w:r w:rsidR="005627EE" w:rsidRPr="005627EE">
        <w:rPr>
          <w:rFonts w:ascii="Arial Narrow" w:hAnsi="Arial Narrow"/>
        </w:rPr>
        <w:t xml:space="preserve">puntamento telefonando al numero +39 331 </w:t>
      </w:r>
      <w:proofErr w:type="gramStart"/>
      <w:r w:rsidR="005627EE" w:rsidRPr="005627EE">
        <w:rPr>
          <w:rFonts w:ascii="Arial Narrow" w:hAnsi="Arial Narrow"/>
        </w:rPr>
        <w:t>2496295</w:t>
      </w:r>
      <w:proofErr w:type="gramEnd"/>
    </w:p>
    <w:p w14:paraId="4F264302" w14:textId="46165A3C" w:rsidR="005D5688" w:rsidRPr="0031312D" w:rsidRDefault="005D5688" w:rsidP="00927E63">
      <w:pPr>
        <w:spacing w:after="0" w:line="240" w:lineRule="auto"/>
        <w:ind w:right="-1"/>
        <w:jc w:val="both"/>
        <w:rPr>
          <w:rFonts w:ascii="Arial Narrow" w:hAnsi="Arial Narrow"/>
        </w:rPr>
      </w:pPr>
      <w:r w:rsidRPr="0031312D">
        <w:rPr>
          <w:rFonts w:ascii="Arial Narrow" w:hAnsi="Arial Narrow"/>
          <w:b/>
        </w:rPr>
        <w:t>Ufficio Stampa</w:t>
      </w:r>
      <w:proofErr w:type="gramStart"/>
      <w:r w:rsidRPr="0031312D">
        <w:rPr>
          <w:rFonts w:ascii="Arial Narrow" w:hAnsi="Arial Narrow"/>
        </w:rPr>
        <w:t xml:space="preserve">              </w:t>
      </w:r>
      <w:proofErr w:type="gramEnd"/>
      <w:r w:rsidR="006127C8">
        <w:rPr>
          <w:rFonts w:ascii="Arial Narrow" w:hAnsi="Arial Narrow"/>
        </w:rPr>
        <w:tab/>
      </w:r>
      <w:r w:rsidRPr="0031312D">
        <w:rPr>
          <w:rFonts w:ascii="Arial Narrow" w:hAnsi="Arial Narrow"/>
        </w:rPr>
        <w:t>Valentina Barbagallo</w:t>
      </w:r>
    </w:p>
    <w:p w14:paraId="09E58C41" w14:textId="661B86FF" w:rsidR="005D5688" w:rsidRPr="0031312D" w:rsidRDefault="005D5688" w:rsidP="00927E63">
      <w:pPr>
        <w:spacing w:after="0" w:line="240" w:lineRule="auto"/>
        <w:ind w:right="-1"/>
        <w:jc w:val="both"/>
        <w:rPr>
          <w:rFonts w:ascii="Arial Narrow" w:hAnsi="Arial Narrow"/>
        </w:rPr>
      </w:pPr>
      <w:r w:rsidRPr="0031312D">
        <w:rPr>
          <w:rFonts w:ascii="Arial Narrow" w:hAnsi="Arial Narrow"/>
        </w:rPr>
        <w:t>                   </w:t>
      </w:r>
      <w:r w:rsidRPr="0031312D">
        <w:rPr>
          <w:rFonts w:ascii="Arial Narrow" w:hAnsi="Arial Narrow"/>
        </w:rPr>
        <w:tab/>
        <w:t xml:space="preserve">          </w:t>
      </w:r>
      <w:r w:rsidR="00C30EAD">
        <w:rPr>
          <w:rFonts w:ascii="Arial Narrow" w:hAnsi="Arial Narrow"/>
        </w:rPr>
        <w:t xml:space="preserve">   </w:t>
      </w:r>
      <w:r w:rsidRPr="0031312D">
        <w:rPr>
          <w:rFonts w:ascii="Arial Narrow" w:hAnsi="Arial Narrow"/>
        </w:rPr>
        <w:t xml:space="preserve"> </w:t>
      </w:r>
      <w:hyperlink r:id="rId14" w:history="1">
        <w:r w:rsidRPr="00087398">
          <w:rPr>
            <w:rStyle w:val="Collegamentoipertestuale"/>
            <w:rFonts w:ascii="Arial Narrow" w:hAnsi="Arial Narrow"/>
          </w:rPr>
          <w:t>presspressoffice@gmail.com</w:t>
        </w:r>
      </w:hyperlink>
    </w:p>
    <w:p w14:paraId="46425C00" w14:textId="4916C452" w:rsidR="005D5688" w:rsidRDefault="005D5688" w:rsidP="00927E63">
      <w:pPr>
        <w:spacing w:after="0" w:line="240" w:lineRule="auto"/>
        <w:ind w:right="-1"/>
        <w:jc w:val="both"/>
        <w:rPr>
          <w:rFonts w:ascii="Arial Narrow" w:hAnsi="Arial Narrow"/>
        </w:rPr>
      </w:pPr>
      <w:r w:rsidRPr="0031312D">
        <w:rPr>
          <w:rFonts w:ascii="Arial Narrow" w:hAnsi="Arial Narrow"/>
        </w:rPr>
        <w:t xml:space="preserve">           </w:t>
      </w:r>
      <w:r>
        <w:rPr>
          <w:rFonts w:ascii="Arial Narrow" w:hAnsi="Arial Narrow"/>
        </w:rPr>
        <w:tab/>
      </w:r>
      <w:r>
        <w:rPr>
          <w:rFonts w:ascii="Arial Narrow" w:hAnsi="Arial Narrow"/>
        </w:rPr>
        <w:tab/>
        <w:t xml:space="preserve">           </w:t>
      </w:r>
      <w:r w:rsidR="00C30EAD">
        <w:rPr>
          <w:rFonts w:ascii="Arial Narrow" w:hAnsi="Arial Narrow"/>
        </w:rPr>
        <w:t xml:space="preserve">   </w:t>
      </w:r>
      <w:r w:rsidRPr="0031312D">
        <w:rPr>
          <w:rFonts w:ascii="Arial Narrow" w:hAnsi="Arial Narrow"/>
        </w:rPr>
        <w:t>349</w:t>
      </w:r>
      <w:r>
        <w:rPr>
          <w:rFonts w:ascii="Arial Narrow" w:hAnsi="Arial Narrow"/>
        </w:rPr>
        <w:t xml:space="preserve"> </w:t>
      </w:r>
      <w:proofErr w:type="gramStart"/>
      <w:r w:rsidRPr="0031312D">
        <w:rPr>
          <w:rFonts w:ascii="Arial Narrow" w:hAnsi="Arial Narrow"/>
        </w:rPr>
        <w:t>84</w:t>
      </w:r>
      <w:proofErr w:type="gramEnd"/>
      <w:r>
        <w:rPr>
          <w:rFonts w:ascii="Arial Narrow" w:hAnsi="Arial Narrow"/>
        </w:rPr>
        <w:t xml:space="preserve"> </w:t>
      </w:r>
      <w:r w:rsidRPr="0031312D">
        <w:rPr>
          <w:rFonts w:ascii="Arial Narrow" w:hAnsi="Arial Narrow"/>
        </w:rPr>
        <w:t>71</w:t>
      </w:r>
      <w:r>
        <w:rPr>
          <w:rFonts w:ascii="Arial Narrow" w:hAnsi="Arial Narrow"/>
        </w:rPr>
        <w:t xml:space="preserve"> </w:t>
      </w:r>
      <w:r w:rsidRPr="0031312D">
        <w:rPr>
          <w:rFonts w:ascii="Arial Narrow" w:hAnsi="Arial Narrow"/>
        </w:rPr>
        <w:t>800     </w:t>
      </w:r>
    </w:p>
    <w:p w14:paraId="58EC9A77" w14:textId="77777777" w:rsidR="002865CD" w:rsidRDefault="002865CD" w:rsidP="002865CD">
      <w:pPr>
        <w:spacing w:after="0" w:line="240" w:lineRule="auto"/>
        <w:ind w:right="-1"/>
        <w:jc w:val="both"/>
        <w:rPr>
          <w:rFonts w:ascii="Arial Narrow" w:hAnsi="Arial Narrow"/>
          <w:b/>
          <w:bCs/>
        </w:rPr>
      </w:pPr>
    </w:p>
    <w:p w14:paraId="388FFF70" w14:textId="5A702379" w:rsidR="006127C8" w:rsidRDefault="006127C8" w:rsidP="006127C8">
      <w:pPr>
        <w:spacing w:after="0" w:line="240" w:lineRule="auto"/>
        <w:ind w:right="-1"/>
        <w:jc w:val="both"/>
        <w:rPr>
          <w:rFonts w:ascii="Arial Narrow" w:hAnsi="Arial Narrow"/>
          <w:b/>
          <w:bCs/>
        </w:rPr>
      </w:pPr>
      <w:r>
        <w:rPr>
          <w:rFonts w:ascii="Arial Narrow" w:hAnsi="Arial Narrow"/>
          <w:b/>
          <w:bCs/>
        </w:rPr>
        <w:t>Patrocini</w:t>
      </w:r>
    </w:p>
    <w:p w14:paraId="026BBB14" w14:textId="77452602" w:rsidR="006127C8" w:rsidRDefault="006127C8" w:rsidP="006127C8">
      <w:pPr>
        <w:spacing w:after="0" w:line="240" w:lineRule="auto"/>
        <w:ind w:right="-1"/>
        <w:jc w:val="both"/>
        <w:rPr>
          <w:rFonts w:ascii="Arial Narrow" w:hAnsi="Arial Narrow"/>
          <w:b/>
          <w:bCs/>
        </w:rPr>
      </w:pPr>
      <w:r>
        <w:rPr>
          <w:noProof/>
          <w:lang w:eastAsia="it-IT"/>
        </w:rPr>
        <w:drawing>
          <wp:inline distT="0" distB="0" distL="0" distR="0" wp14:anchorId="2C8837E2" wp14:editId="00D49619">
            <wp:extent cx="1248651" cy="552011"/>
            <wp:effectExtent l="0" t="0" r="8890" b="635"/>
            <wp:docPr id="9" name="Immagine 9" descr="C:\Users\MOSHE BEN SIMON\Desktop\HORA art exhibition\logo\Israele a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HE BEN SIMON\Desktop\HORA art exhibition\logo\Israele a colo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823" cy="552971"/>
                    </a:xfrm>
                    <a:prstGeom prst="rect">
                      <a:avLst/>
                    </a:prstGeom>
                    <a:noFill/>
                    <a:ln>
                      <a:noFill/>
                    </a:ln>
                  </pic:spPr>
                </pic:pic>
              </a:graphicData>
            </a:graphic>
          </wp:inline>
        </w:drawing>
      </w:r>
      <w:r>
        <w:rPr>
          <w:noProof/>
          <w:lang w:eastAsia="it-IT"/>
        </w:rPr>
        <w:drawing>
          <wp:inline distT="0" distB="0" distL="0" distR="0" wp14:anchorId="13BF59B3" wp14:editId="2EE0D80F">
            <wp:extent cx="1661464" cy="438238"/>
            <wp:effectExtent l="0" t="0" r="0" b="0"/>
            <wp:docPr id="7" name="Immagine 7" descr="C:\Users\MOSHE BEN SIMON\Desktop\HORA art exhibition\logo\logo-n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HE BEN SIMON\Desktop\HORA art exhibition\logo\logo-n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684" cy="438824"/>
                    </a:xfrm>
                    <a:prstGeom prst="rect">
                      <a:avLst/>
                    </a:prstGeom>
                    <a:noFill/>
                    <a:ln>
                      <a:noFill/>
                    </a:ln>
                  </pic:spPr>
                </pic:pic>
              </a:graphicData>
            </a:graphic>
          </wp:inline>
        </w:drawing>
      </w:r>
      <w:r>
        <w:rPr>
          <w:noProof/>
          <w:lang w:eastAsia="it-IT"/>
        </w:rPr>
        <w:drawing>
          <wp:inline distT="0" distB="0" distL="0" distR="0" wp14:anchorId="32D01922" wp14:editId="7460F14F">
            <wp:extent cx="886380" cy="581508"/>
            <wp:effectExtent l="0" t="0" r="0" b="9525"/>
            <wp:docPr id="8" name="Immagine 8" descr="C:\Users\MOSHE BEN SIMON\Desktop\HORA art exhibition\logo\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HE BEN SIMON\Desktop\HORA art exhibition\logo\logo hori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768" cy="582419"/>
                    </a:xfrm>
                    <a:prstGeom prst="rect">
                      <a:avLst/>
                    </a:prstGeom>
                    <a:noFill/>
                    <a:ln>
                      <a:noFill/>
                    </a:ln>
                  </pic:spPr>
                </pic:pic>
              </a:graphicData>
            </a:graphic>
          </wp:inline>
        </w:drawing>
      </w:r>
    </w:p>
    <w:p w14:paraId="6A5B9F1B" w14:textId="78E7FF96" w:rsidR="006127C8" w:rsidRDefault="006127C8" w:rsidP="006127C8">
      <w:pPr>
        <w:spacing w:after="0" w:line="240" w:lineRule="auto"/>
        <w:ind w:right="-1"/>
        <w:jc w:val="both"/>
        <w:rPr>
          <w:rFonts w:ascii="Arial Narrow" w:hAnsi="Arial Narrow"/>
          <w:b/>
          <w:bCs/>
        </w:rPr>
      </w:pPr>
      <w:r>
        <w:rPr>
          <w:rFonts w:ascii="Arial Narrow" w:hAnsi="Arial Narrow"/>
          <w:b/>
          <w:bCs/>
        </w:rPr>
        <w:t xml:space="preserve"> </w:t>
      </w:r>
    </w:p>
    <w:p w14:paraId="6CFE8C33" w14:textId="7C557497" w:rsidR="00C77787" w:rsidRDefault="00C77787" w:rsidP="00927E63">
      <w:pPr>
        <w:spacing w:after="0" w:line="240" w:lineRule="auto"/>
        <w:ind w:right="-1"/>
        <w:jc w:val="both"/>
        <w:rPr>
          <w:rFonts w:ascii="Arial Narrow" w:hAnsi="Arial Narrow"/>
          <w:b/>
          <w:bCs/>
        </w:rPr>
      </w:pPr>
    </w:p>
    <w:p w14:paraId="5205E12E" w14:textId="3DAC9D23" w:rsidR="009E5538" w:rsidRPr="005D5688" w:rsidRDefault="009E5538" w:rsidP="009E5538">
      <w:pPr>
        <w:spacing w:after="0" w:line="240" w:lineRule="auto"/>
        <w:ind w:right="-1"/>
        <w:jc w:val="both"/>
        <w:rPr>
          <w:rFonts w:ascii="Arial Narrow" w:hAnsi="Arial Narrow"/>
          <w:b/>
          <w:bCs/>
        </w:rPr>
      </w:pPr>
    </w:p>
    <w:p w14:paraId="704BB530" w14:textId="77777777" w:rsidR="00033262" w:rsidRPr="005D5688" w:rsidRDefault="00033262" w:rsidP="00927E63">
      <w:pPr>
        <w:spacing w:after="0" w:line="240" w:lineRule="auto"/>
        <w:ind w:right="-1"/>
        <w:jc w:val="both"/>
        <w:rPr>
          <w:rFonts w:ascii="Arial Narrow" w:hAnsi="Arial Narrow"/>
          <w:noProof/>
          <w:lang w:eastAsia="it-IT" w:bidi="he-IL"/>
        </w:rPr>
      </w:pPr>
    </w:p>
    <w:sectPr w:rsidR="00033262" w:rsidRPr="005D56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E2"/>
    <w:rsid w:val="00005F43"/>
    <w:rsid w:val="00033262"/>
    <w:rsid w:val="00041910"/>
    <w:rsid w:val="000E1CCA"/>
    <w:rsid w:val="000F6D62"/>
    <w:rsid w:val="00186120"/>
    <w:rsid w:val="00187D98"/>
    <w:rsid w:val="001A703B"/>
    <w:rsid w:val="001C3F5F"/>
    <w:rsid w:val="001D7B72"/>
    <w:rsid w:val="00235009"/>
    <w:rsid w:val="002865CD"/>
    <w:rsid w:val="00297C86"/>
    <w:rsid w:val="002B14F2"/>
    <w:rsid w:val="0030140B"/>
    <w:rsid w:val="00352DD0"/>
    <w:rsid w:val="003D2D44"/>
    <w:rsid w:val="0042176D"/>
    <w:rsid w:val="00430849"/>
    <w:rsid w:val="00433CF8"/>
    <w:rsid w:val="004529DD"/>
    <w:rsid w:val="0046643A"/>
    <w:rsid w:val="004B7B15"/>
    <w:rsid w:val="004C1D05"/>
    <w:rsid w:val="004F2F37"/>
    <w:rsid w:val="00517B9D"/>
    <w:rsid w:val="0053257B"/>
    <w:rsid w:val="005627EE"/>
    <w:rsid w:val="005A4DF2"/>
    <w:rsid w:val="005B15BD"/>
    <w:rsid w:val="005D5688"/>
    <w:rsid w:val="006127C8"/>
    <w:rsid w:val="006C690E"/>
    <w:rsid w:val="006F38E2"/>
    <w:rsid w:val="006F6E0C"/>
    <w:rsid w:val="00715760"/>
    <w:rsid w:val="00716FFF"/>
    <w:rsid w:val="00785F93"/>
    <w:rsid w:val="008C1D24"/>
    <w:rsid w:val="0090520F"/>
    <w:rsid w:val="0091493C"/>
    <w:rsid w:val="00927E63"/>
    <w:rsid w:val="00970DF1"/>
    <w:rsid w:val="009B1157"/>
    <w:rsid w:val="009E5538"/>
    <w:rsid w:val="00A03569"/>
    <w:rsid w:val="00A05193"/>
    <w:rsid w:val="00A2034D"/>
    <w:rsid w:val="00A24EB6"/>
    <w:rsid w:val="00A318EE"/>
    <w:rsid w:val="00AB47BB"/>
    <w:rsid w:val="00AC5417"/>
    <w:rsid w:val="00AD566B"/>
    <w:rsid w:val="00AE0220"/>
    <w:rsid w:val="00AE196D"/>
    <w:rsid w:val="00B02750"/>
    <w:rsid w:val="00B55950"/>
    <w:rsid w:val="00B75B95"/>
    <w:rsid w:val="00BE2862"/>
    <w:rsid w:val="00C022B6"/>
    <w:rsid w:val="00C30EAD"/>
    <w:rsid w:val="00C37482"/>
    <w:rsid w:val="00C77787"/>
    <w:rsid w:val="00CA4348"/>
    <w:rsid w:val="00D25D0A"/>
    <w:rsid w:val="00D57952"/>
    <w:rsid w:val="00D861F8"/>
    <w:rsid w:val="00E278EE"/>
    <w:rsid w:val="00E91724"/>
    <w:rsid w:val="00E937A5"/>
    <w:rsid w:val="00EA3DB9"/>
    <w:rsid w:val="00EE4D8D"/>
    <w:rsid w:val="00EE5F7B"/>
    <w:rsid w:val="00F84C3F"/>
    <w:rsid w:val="00F94D01"/>
    <w:rsid w:val="00FC54D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A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D57952"/>
    <w:rPr>
      <w:color w:val="0000FF" w:themeColor="hyperlink"/>
      <w:u w:val="single"/>
    </w:rPr>
  </w:style>
  <w:style w:type="paragraph" w:styleId="Testofumetto">
    <w:name w:val="Balloon Text"/>
    <w:basedOn w:val="Normale"/>
    <w:link w:val="TestofumettoCarattere"/>
    <w:uiPriority w:val="99"/>
    <w:semiHidden/>
    <w:unhideWhenUsed/>
    <w:rsid w:val="004B7B1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B7B15"/>
    <w:rPr>
      <w:rFonts w:ascii="Tahoma" w:hAnsi="Tahoma" w:cs="Tahoma"/>
      <w:sz w:val="16"/>
      <w:szCs w:val="16"/>
    </w:rPr>
  </w:style>
  <w:style w:type="paragraph" w:customStyle="1" w:styleId="Default">
    <w:name w:val="Default"/>
    <w:rsid w:val="00F94D01"/>
    <w:pPr>
      <w:autoSpaceDE w:val="0"/>
      <w:autoSpaceDN w:val="0"/>
      <w:adjustRightInd w:val="0"/>
      <w:spacing w:after="0" w:line="240" w:lineRule="auto"/>
    </w:pPr>
    <w:rPr>
      <w:rFonts w:ascii="Times New Roman" w:hAnsi="Times New Roman" w:cs="Times New Roman"/>
      <w:color w:val="000000"/>
      <w:sz w:val="24"/>
      <w:szCs w:val="24"/>
    </w:rPr>
  </w:style>
  <w:style w:type="paragraph" w:styleId="Sottotitolo">
    <w:name w:val="Subtitle"/>
    <w:basedOn w:val="Normale"/>
    <w:next w:val="Normale"/>
    <w:link w:val="SottotitoloCarattere"/>
    <w:uiPriority w:val="11"/>
    <w:qFormat/>
    <w:rsid w:val="00A318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A318EE"/>
    <w:rPr>
      <w:rFonts w:asciiTheme="majorHAnsi" w:eastAsiaTheme="majorEastAsia" w:hAnsiTheme="majorHAnsi" w:cstheme="majorBidi"/>
      <w:i/>
      <w:iCs/>
      <w:color w:val="4F81BD" w:themeColor="accent1"/>
      <w:spacing w:val="15"/>
      <w:sz w:val="24"/>
      <w:szCs w:val="24"/>
    </w:rPr>
  </w:style>
  <w:style w:type="paragraph" w:styleId="Nessunaspaziatura">
    <w:name w:val="No Spacing"/>
    <w:uiPriority w:val="1"/>
    <w:qFormat/>
    <w:rsid w:val="001C3F5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D57952"/>
    <w:rPr>
      <w:color w:val="0000FF" w:themeColor="hyperlink"/>
      <w:u w:val="single"/>
    </w:rPr>
  </w:style>
  <w:style w:type="paragraph" w:styleId="Testofumetto">
    <w:name w:val="Balloon Text"/>
    <w:basedOn w:val="Normale"/>
    <w:link w:val="TestofumettoCarattere"/>
    <w:uiPriority w:val="99"/>
    <w:semiHidden/>
    <w:unhideWhenUsed/>
    <w:rsid w:val="004B7B1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B7B15"/>
    <w:rPr>
      <w:rFonts w:ascii="Tahoma" w:hAnsi="Tahoma" w:cs="Tahoma"/>
      <w:sz w:val="16"/>
      <w:szCs w:val="16"/>
    </w:rPr>
  </w:style>
  <w:style w:type="paragraph" w:customStyle="1" w:styleId="Default">
    <w:name w:val="Default"/>
    <w:rsid w:val="00F94D01"/>
    <w:pPr>
      <w:autoSpaceDE w:val="0"/>
      <w:autoSpaceDN w:val="0"/>
      <w:adjustRightInd w:val="0"/>
      <w:spacing w:after="0" w:line="240" w:lineRule="auto"/>
    </w:pPr>
    <w:rPr>
      <w:rFonts w:ascii="Times New Roman" w:hAnsi="Times New Roman" w:cs="Times New Roman"/>
      <w:color w:val="000000"/>
      <w:sz w:val="24"/>
      <w:szCs w:val="24"/>
    </w:rPr>
  </w:style>
  <w:style w:type="paragraph" w:styleId="Sottotitolo">
    <w:name w:val="Subtitle"/>
    <w:basedOn w:val="Normale"/>
    <w:next w:val="Normale"/>
    <w:link w:val="SottotitoloCarattere"/>
    <w:uiPriority w:val="11"/>
    <w:qFormat/>
    <w:rsid w:val="00A318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A318EE"/>
    <w:rPr>
      <w:rFonts w:asciiTheme="majorHAnsi" w:eastAsiaTheme="majorEastAsia" w:hAnsiTheme="majorHAnsi" w:cstheme="majorBidi"/>
      <w:i/>
      <w:iCs/>
      <w:color w:val="4F81BD" w:themeColor="accent1"/>
      <w:spacing w:val="15"/>
      <w:sz w:val="24"/>
      <w:szCs w:val="24"/>
    </w:rPr>
  </w:style>
  <w:style w:type="paragraph" w:styleId="Nessunaspaziatura">
    <w:name w:val="No Spacing"/>
    <w:uiPriority w:val="1"/>
    <w:qFormat/>
    <w:rsid w:val="001C3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s://en.museociviconoto.it/" TargetMode="External"/><Relationship Id="rId13" Type="http://schemas.openxmlformats.org/officeDocument/2006/relationships/hyperlink" Target="https://www.beniculturali.it/luogo/museo-civico-archeologico-di-noto-italia" TargetMode="External"/><Relationship Id="rId14" Type="http://schemas.openxmlformats.org/officeDocument/2006/relationships/hyperlink" Target="mailto:presspressoffice@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emf"/><Relationship Id="rId10"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2213</Words>
  <Characters>12620</Characters>
  <Application>Microsoft Macintosh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BEN SIMON</dc:creator>
  <cp:lastModifiedBy>Valentina</cp:lastModifiedBy>
  <cp:revision>80</cp:revision>
  <dcterms:created xsi:type="dcterms:W3CDTF">2022-02-25T15:17:00Z</dcterms:created>
  <dcterms:modified xsi:type="dcterms:W3CDTF">2022-04-11T08:24:00Z</dcterms:modified>
</cp:coreProperties>
</file>