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line="240" w:lineRule="auto"/>
        <w:jc w:val="center"/>
        <w:rPr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-2616984</wp:posOffset>
            </wp:positionH>
            <wp:positionV relativeFrom="page">
              <wp:posOffset>719998</wp:posOffset>
            </wp:positionV>
            <wp:extent cx="12746143" cy="1128566"/>
            <wp:effectExtent l="0" t="0" r="0" b="0"/>
            <wp:wrapTopAndBottom distT="152400" distB="152400"/>
            <wp:docPr id="1073741825" name="officeArt object" descr="log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hi.jpg" descr="loghi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6143" cy="11285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  <w:lang w:val="it-IT"/>
        </w:rPr>
        <w:t>COMUNICATO STAMPA</w:t>
      </w:r>
    </w:p>
    <w:p>
      <w:pPr>
        <w:pStyle w:val="Di default"/>
        <w:spacing w:before="0" w:line="240" w:lineRule="auto"/>
        <w:rPr>
          <w:caps w:val="1"/>
          <w:outline w:val="0"/>
          <w:color w:val="0d6002"/>
          <w:sz w:val="26"/>
          <w:szCs w:val="26"/>
          <w:u w:color="0d6002"/>
          <w14:textFill>
            <w14:solidFill>
              <w14:srgbClr w14:val="0D6002"/>
            </w14:solidFill>
          </w14:textFill>
        </w:rPr>
      </w:pPr>
    </w:p>
    <w:p>
      <w:pPr>
        <w:pStyle w:val="Corpo A"/>
        <w:jc w:val="center"/>
        <w:rPr>
          <w:rFonts w:ascii="Helvetica Neue" w:cs="Helvetica Neue" w:hAnsi="Helvetica Neue" w:eastAsia="Helvetica Neue"/>
          <w:b w:val="1"/>
          <w:bCs w:val="1"/>
          <w:caps w:val="1"/>
          <w:outline w:val="0"/>
          <w:color w:val="cc503e"/>
          <w:sz w:val="34"/>
          <w:szCs w:val="34"/>
          <w:u w:color="0d6002"/>
          <w14:textFill>
            <w14:solidFill>
              <w14:srgbClr w14:val="CC503E"/>
            </w14:solidFill>
          </w14:textFill>
        </w:rPr>
      </w:pPr>
      <w:r>
        <w:rPr>
          <w:rFonts w:ascii="Helvetica Neue" w:hAnsi="Helvetica Neue"/>
          <w:b w:val="1"/>
          <w:bCs w:val="1"/>
          <w:caps w:val="1"/>
          <w:outline w:val="0"/>
          <w:color w:val="cc503e"/>
          <w:sz w:val="34"/>
          <w:szCs w:val="34"/>
          <w:u w:color="0d6002"/>
          <w:rtl w:val="0"/>
          <w:lang w:val="it-IT"/>
          <w14:textFill>
            <w14:solidFill>
              <w14:srgbClr w14:val="CC503E"/>
            </w14:solidFill>
          </w14:textFill>
        </w:rPr>
        <w:t xml:space="preserve">Bando per due residenze sociali per designer </w:t>
      </w:r>
    </w:p>
    <w:p>
      <w:pPr>
        <w:pStyle w:val="Corpo A"/>
        <w:jc w:val="center"/>
        <w:rPr>
          <w:rFonts w:ascii="Helvetica Neue" w:cs="Helvetica Neue" w:hAnsi="Helvetica Neue" w:eastAsia="Helvetica Neue"/>
          <w:b w:val="1"/>
          <w:bCs w:val="1"/>
          <w:caps w:val="1"/>
          <w:outline w:val="0"/>
          <w:color w:val="cc503e"/>
          <w:sz w:val="34"/>
          <w:szCs w:val="34"/>
          <w:u w:color="0d6002"/>
          <w14:textFill>
            <w14:solidFill>
              <w14:srgbClr w14:val="CC503E"/>
            </w14:solidFill>
          </w14:textFill>
        </w:rPr>
      </w:pPr>
      <w:r>
        <w:rPr>
          <w:rFonts w:ascii="Helvetica Neue" w:hAnsi="Helvetica Neue"/>
          <w:b w:val="1"/>
          <w:bCs w:val="1"/>
          <w:caps w:val="1"/>
          <w:outline w:val="0"/>
          <w:color w:val="cc503e"/>
          <w:sz w:val="34"/>
          <w:szCs w:val="34"/>
          <w:u w:color="0d6002"/>
          <w:rtl w:val="0"/>
          <w:lang w:val="it-IT"/>
          <w14:textFill>
            <w14:solidFill>
              <w14:srgbClr w14:val="CC503E"/>
            </w14:solidFill>
          </w14:textFill>
        </w:rPr>
        <w:t>e maker a Maratea in Basilicata</w:t>
      </w:r>
    </w:p>
    <w:p>
      <w:pPr>
        <w:pStyle w:val="Corpo A"/>
        <w:jc w:val="center"/>
        <w:rPr>
          <w:rFonts w:ascii="Helvetica Neue" w:cs="Helvetica Neue" w:hAnsi="Helvetica Neue" w:eastAsia="Helvetica Neue"/>
          <w:b w:val="1"/>
          <w:bCs w:val="1"/>
          <w:caps w:val="1"/>
          <w:outline w:val="0"/>
          <w:color w:val="cc503e"/>
          <w:sz w:val="34"/>
          <w:szCs w:val="34"/>
          <w:u w:color="0d6002"/>
          <w14:textFill>
            <w14:solidFill>
              <w14:srgbClr w14:val="CC503E"/>
            </w14:solidFill>
          </w14:textFill>
        </w:rPr>
      </w:pPr>
    </w:p>
    <w:p>
      <w:pPr>
        <w:pStyle w:val="Corpo A"/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cc503e"/>
          <w:sz w:val="40"/>
          <w:szCs w:val="40"/>
          <w:u w:color="cc503e"/>
          <w14:textFill>
            <w14:solidFill>
              <w14:srgbClr w14:val="CC503E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cc503e"/>
          <w:sz w:val="40"/>
          <w:szCs w:val="40"/>
          <w:u w:color="cc503e"/>
          <w:rtl w:val="0"/>
          <w:lang w:val="it-IT"/>
          <w14:textFill>
            <w14:solidFill>
              <w14:srgbClr w14:val="CC503E"/>
            </w14:solidFill>
          </w14:textFill>
        </w:rPr>
        <w:t xml:space="preserve">I </w:t>
      </w:r>
      <w:r>
        <w:rPr>
          <w:rFonts w:ascii="Helvetica Neue" w:hAnsi="Helvetica Neue"/>
          <w:b w:val="1"/>
          <w:bCs w:val="1"/>
          <w:i w:val="1"/>
          <w:iCs w:val="1"/>
          <w:outline w:val="0"/>
          <w:color w:val="cc503e"/>
          <w:sz w:val="40"/>
          <w:szCs w:val="40"/>
          <w:u w:color="cc503e"/>
          <w:rtl w:val="0"/>
          <w:lang w:val="it-IT"/>
          <w14:textFill>
            <w14:solidFill>
              <w14:srgbClr w14:val="CC503E"/>
            </w14:solidFill>
          </w14:textFill>
        </w:rPr>
        <w:t>libbani</w:t>
      </w:r>
      <w:r>
        <w:rPr>
          <w:rFonts w:ascii="Helvetica Neue" w:hAnsi="Helvetica Neue"/>
          <w:b w:val="1"/>
          <w:bCs w:val="1"/>
          <w:outline w:val="0"/>
          <w:color w:val="cc503e"/>
          <w:sz w:val="40"/>
          <w:szCs w:val="40"/>
          <w:u w:color="cc503e"/>
          <w:rtl w:val="0"/>
          <w:lang w:val="it-IT"/>
          <w14:textFill>
            <w14:solidFill>
              <w14:srgbClr w14:val="CC503E"/>
            </w14:solidFill>
          </w14:textFill>
        </w:rPr>
        <w:t xml:space="preserve"> verso l</w:t>
      </w:r>
      <w:r>
        <w:rPr>
          <w:rFonts w:ascii="Helvetica Neue" w:hAnsi="Helvetica Neue" w:hint="default"/>
          <w:b w:val="1"/>
          <w:bCs w:val="1"/>
          <w:outline w:val="0"/>
          <w:color w:val="cc503e"/>
          <w:sz w:val="40"/>
          <w:szCs w:val="40"/>
          <w:u w:color="cc503e"/>
          <w:rtl w:val="0"/>
          <w:lang w:val="it-IT"/>
          <w14:textFill>
            <w14:solidFill>
              <w14:srgbClr w14:val="CC503E"/>
            </w14:solidFill>
          </w14:textFill>
        </w:rPr>
        <w:t>’</w:t>
      </w:r>
      <w:r>
        <w:rPr>
          <w:rFonts w:ascii="Helvetica Neue" w:hAnsi="Helvetica Neue"/>
          <w:b w:val="1"/>
          <w:bCs w:val="1"/>
          <w:outline w:val="0"/>
          <w:color w:val="cc503e"/>
          <w:sz w:val="40"/>
          <w:szCs w:val="40"/>
          <w:u w:color="cc503e"/>
          <w:rtl w:val="0"/>
          <w:lang w:val="it-IT"/>
          <w14:textFill>
            <w14:solidFill>
              <w14:srgbClr w14:val="CC503E"/>
            </w14:solidFill>
          </w14:textFill>
        </w:rPr>
        <w:t>innovazione e il design</w:t>
      </w:r>
    </w:p>
    <w:p>
      <w:pPr>
        <w:pStyle w:val="Corpo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Corpo A"/>
        <w:jc w:val="center"/>
        <w:rPr>
          <w:rFonts w:ascii="Helvetica Neue" w:cs="Helvetica Neue" w:hAnsi="Helvetica Neue" w:eastAsia="Helvetica Neue"/>
          <w:i w:val="1"/>
          <w:iCs w:val="1"/>
          <w:sz w:val="30"/>
          <w:szCs w:val="30"/>
        </w:rPr>
      </w:pPr>
      <w:r>
        <w:rPr>
          <w:rFonts w:ascii="Helvetica Neue" w:hAnsi="Helvetica Neue"/>
          <w:i w:val="1"/>
          <w:iCs w:val="1"/>
          <w:sz w:val="30"/>
          <w:szCs w:val="30"/>
          <w:rtl w:val="0"/>
          <w:lang w:val="it-IT"/>
        </w:rPr>
        <w:t xml:space="preserve">Due residenze per designer e maker a Maratea e </w:t>
      </w:r>
      <w:r>
        <w:rPr>
          <w:rFonts w:ascii="Helvetica Neue" w:hAnsi="Helvetica Neue"/>
          <w:b w:val="1"/>
          <w:bCs w:val="1"/>
          <w:i w:val="1"/>
          <w:iCs w:val="1"/>
          <w:sz w:val="30"/>
          <w:szCs w:val="30"/>
          <w:rtl w:val="0"/>
          <w:lang w:val="it-IT"/>
        </w:rPr>
        <w:t xml:space="preserve">un premio di 2.000 euro </w:t>
      </w:r>
      <w:r>
        <w:rPr>
          <w:rFonts w:ascii="Helvetica Neue" w:hAnsi="Helvetica Neue"/>
          <w:i w:val="1"/>
          <w:iCs w:val="1"/>
          <w:sz w:val="30"/>
          <w:szCs w:val="30"/>
          <w:rtl w:val="0"/>
          <w:lang w:val="it-IT"/>
        </w:rPr>
        <w:t>per innovare i prodotti della Nuova Libbaneria Mediterranea.</w:t>
      </w:r>
    </w:p>
    <w:p>
      <w:pPr>
        <w:pStyle w:val="Corpo A"/>
        <w:rPr>
          <w:rFonts w:ascii="Helvetica Neue" w:cs="Helvetica Neue" w:hAnsi="Helvetica Neue" w:eastAsia="Helvetica Neue"/>
        </w:rPr>
      </w:pPr>
    </w:p>
    <w:p>
      <w:pPr>
        <w:pStyle w:val="Corpo A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Corpo A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it-IT"/>
        </w:rPr>
        <w:t xml:space="preserve">Il progetto 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it-IT"/>
        </w:rPr>
        <w:t>intrecci di comunit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it-IT"/>
        </w:rPr>
        <w:t>entra nella fase di innovazione</w:t>
      </w:r>
      <w:r>
        <w:rPr>
          <w:rFonts w:ascii="Helvetica Neue" w:hAnsi="Helvetica Neue"/>
          <w:sz w:val="28"/>
          <w:szCs w:val="28"/>
          <w:rtl w:val="0"/>
          <w:lang w:val="it-IT"/>
        </w:rPr>
        <w:t xml:space="preserve"> con 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it-IT"/>
        </w:rPr>
        <w:t>una call aperta a Designer e Maker per l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it-IT"/>
        </w:rPr>
        <w:t>ideazione di nuovi prodotti</w:t>
      </w:r>
      <w:r>
        <w:rPr>
          <w:rFonts w:ascii="Helvetica Neue" w:hAnsi="Helvetica Neue"/>
          <w:sz w:val="28"/>
          <w:szCs w:val="28"/>
          <w:rtl w:val="0"/>
          <w:lang w:val="it-IT"/>
        </w:rPr>
        <w:t xml:space="preserve"> da realizzare durante una residenza di due settimane a Maratea. Ai progetti vincitori sar</w:t>
      </w:r>
      <w:r>
        <w:rPr>
          <w:rFonts w:ascii="Helvetica Neue" w:hAnsi="Helvetica Neue" w:hint="default"/>
          <w:sz w:val="28"/>
          <w:szCs w:val="28"/>
          <w:rtl w:val="0"/>
          <w:lang w:val="it-IT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it-IT"/>
        </w:rPr>
        <w:t>riconosciuto un premio di 2.000 euro</w:t>
      </w:r>
    </w:p>
    <w:p>
      <w:pPr>
        <w:pStyle w:val="Corpo A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Corpo A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ascii="Helvetica Neue" w:hAnsi="Helvetica Neue"/>
          <w:sz w:val="28"/>
          <w:szCs w:val="28"/>
          <w:rtl w:val="0"/>
          <w:lang w:val="it-IT"/>
        </w:rPr>
        <w:t>Intrecci di Comunit</w:t>
      </w:r>
      <w:r>
        <w:rPr>
          <w:rFonts w:ascii="Helvetica Neue" w:hAnsi="Helvetica Neue" w:hint="default"/>
          <w:sz w:val="28"/>
          <w:szCs w:val="28"/>
          <w:rtl w:val="0"/>
          <w:lang w:val="it-IT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it-IT"/>
        </w:rPr>
        <w:t>- sviluppo della filiera produttiva della Nuova Libbaneria Mediterranea</w:t>
      </w:r>
      <w:r>
        <w:rPr>
          <w:rFonts w:ascii="Helvetica Neue" w:hAnsi="Helvetica Neue" w:hint="default"/>
          <w:sz w:val="28"/>
          <w:szCs w:val="28"/>
          <w:rtl w:val="0"/>
          <w:lang w:val="it-IT"/>
        </w:rPr>
        <w:t xml:space="preserve">” è </w:t>
      </w:r>
      <w:r>
        <w:rPr>
          <w:rFonts w:ascii="Helvetica Neue" w:hAnsi="Helvetica Neue"/>
          <w:sz w:val="28"/>
          <w:szCs w:val="28"/>
          <w:rtl w:val="0"/>
          <w:lang w:val="it-IT"/>
        </w:rPr>
        <w:t xml:space="preserve">il progetto </w:t>
      </w:r>
      <w:r>
        <w:rPr>
          <w:rFonts w:ascii="Helvetica Neue" w:hAnsi="Helvetica Neue" w:hint="default"/>
          <w:sz w:val="28"/>
          <w:szCs w:val="28"/>
          <w:rtl w:val="0"/>
          <w:lang w:val="it-IT"/>
        </w:rPr>
        <w:t xml:space="preserve">– </w:t>
      </w:r>
      <w:r>
        <w:rPr>
          <w:rFonts w:ascii="Helvetica Neue" w:hAnsi="Helvetica Neue"/>
          <w:sz w:val="28"/>
          <w:szCs w:val="28"/>
          <w:rtl w:val="0"/>
          <w:lang w:val="it-IT"/>
        </w:rPr>
        <w:t>sostenuto da Fondazione con il Sud e Enel Cuore nell</w:t>
      </w:r>
      <w:r>
        <w:rPr>
          <w:rFonts w:ascii="Helvetica Neue" w:hAnsi="Helvetica Neue" w:hint="default"/>
          <w:sz w:val="28"/>
          <w:szCs w:val="28"/>
          <w:rtl w:val="0"/>
          <w:lang w:val="it-IT"/>
        </w:rPr>
        <w:t>’</w:t>
      </w:r>
      <w:r>
        <w:rPr>
          <w:rFonts w:ascii="Helvetica Neue" w:hAnsi="Helvetica Neue"/>
          <w:sz w:val="28"/>
          <w:szCs w:val="28"/>
          <w:rtl w:val="0"/>
          <w:lang w:val="it-IT"/>
        </w:rPr>
        <w:t xml:space="preserve">ambito del bando </w:t>
      </w:r>
      <w:r>
        <w:rPr>
          <w:rFonts w:ascii="Helvetica Neue" w:hAnsi="Helvetica Neue" w:hint="default"/>
          <w:sz w:val="28"/>
          <w:szCs w:val="28"/>
          <w:rtl w:val="0"/>
          <w:lang w:val="it-IT"/>
        </w:rPr>
        <w:t>“</w:t>
      </w:r>
      <w:r>
        <w:rPr>
          <w:rFonts w:ascii="Helvetica Neue" w:hAnsi="Helvetica Neue"/>
          <w:sz w:val="28"/>
          <w:szCs w:val="28"/>
          <w:rtl w:val="0"/>
          <w:lang w:val="it-IT"/>
        </w:rPr>
        <w:t>Nel cuore del Sud</w:t>
      </w:r>
      <w:r>
        <w:rPr>
          <w:rFonts w:ascii="Helvetica Neue" w:hAnsi="Helvetica Neue" w:hint="default"/>
          <w:sz w:val="28"/>
          <w:szCs w:val="28"/>
          <w:rtl w:val="0"/>
          <w:lang w:val="it-IT"/>
        </w:rPr>
        <w:t xml:space="preserve">” – </w:t>
      </w:r>
      <w:r>
        <w:rPr>
          <w:rFonts w:ascii="Helvetica Neue" w:hAnsi="Helvetica Neue"/>
          <w:sz w:val="28"/>
          <w:szCs w:val="28"/>
          <w:rtl w:val="0"/>
          <w:lang w:val="it-IT"/>
        </w:rPr>
        <w:t xml:space="preserve">che 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it-IT"/>
        </w:rPr>
        <w:t xml:space="preserve">recupera e valorizza la lavorazione dei 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it-IT"/>
        </w:rPr>
        <w:t>libbani</w:t>
      </w:r>
      <w:r>
        <w:rPr>
          <w:rFonts w:ascii="Helvetica Neue" w:hAnsi="Helvetica Neue"/>
          <w:sz w:val="28"/>
          <w:szCs w:val="28"/>
          <w:rtl w:val="0"/>
          <w:lang w:val="it-IT"/>
        </w:rPr>
        <w:t xml:space="preserve">, le antiche corde vegetali utilizzate per la navigazione nel Mediterraneo fino agli anni </w:t>
      </w:r>
      <w:r>
        <w:rPr>
          <w:rFonts w:ascii="Arial Unicode MS" w:hAnsi="Arial Unicode MS" w:hint="default"/>
          <w:sz w:val="28"/>
          <w:szCs w:val="28"/>
          <w:rtl w:val="0"/>
          <w:lang w:val="it-IT"/>
        </w:rPr>
        <w:t>’</w:t>
      </w:r>
      <w:r>
        <w:rPr>
          <w:rFonts w:ascii="Helvetica Neue" w:hAnsi="Helvetica Neue"/>
          <w:sz w:val="28"/>
          <w:szCs w:val="28"/>
          <w:rtl w:val="0"/>
          <w:lang w:val="it-IT"/>
        </w:rPr>
        <w:t xml:space="preserve">60. Il progetto </w:t>
      </w:r>
      <w:r>
        <w:rPr>
          <w:rFonts w:ascii="Helvetica Neue" w:hAnsi="Helvetica Neue" w:hint="default"/>
          <w:sz w:val="28"/>
          <w:szCs w:val="28"/>
          <w:rtl w:val="0"/>
          <w:lang w:val="it-IT"/>
        </w:rPr>
        <w:t xml:space="preserve">è </w:t>
      </w:r>
      <w:r>
        <w:rPr>
          <w:rFonts w:ascii="Helvetica Neue" w:hAnsi="Helvetica Neue"/>
          <w:sz w:val="28"/>
          <w:szCs w:val="28"/>
          <w:rtl w:val="0"/>
          <w:lang w:val="it-IT"/>
        </w:rPr>
        <w:t>finalizzato alla costituzione di un</w:t>
      </w:r>
      <w:r>
        <w:rPr>
          <w:rFonts w:ascii="Arial Unicode MS" w:hAnsi="Arial Unicode MS" w:hint="default"/>
          <w:sz w:val="28"/>
          <w:szCs w:val="28"/>
          <w:rtl w:val="0"/>
          <w:lang w:val="it-IT"/>
        </w:rPr>
        <w:t>’</w:t>
      </w:r>
      <w:r>
        <w:rPr>
          <w:rFonts w:ascii="Helvetica Neue" w:hAnsi="Helvetica Neue"/>
          <w:sz w:val="28"/>
          <w:szCs w:val="28"/>
          <w:rtl w:val="0"/>
          <w:lang w:val="it-IT"/>
        </w:rPr>
        <w:t>impresa di comunit</w:t>
      </w:r>
      <w:r>
        <w:rPr>
          <w:rFonts w:ascii="Helvetica Neue" w:hAnsi="Helvetica Neue" w:hint="default"/>
          <w:sz w:val="28"/>
          <w:szCs w:val="28"/>
          <w:rtl w:val="0"/>
          <w:lang w:val="it-IT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it-IT"/>
        </w:rPr>
        <w:t>con sede a Maratea, attraverso un percorso di formazione e inserimento lavorativo per donne a rischio marginalit</w:t>
      </w:r>
      <w:r>
        <w:rPr>
          <w:rFonts w:ascii="Helvetica Neue" w:hAnsi="Helvetica Neue" w:hint="default"/>
          <w:sz w:val="28"/>
          <w:szCs w:val="28"/>
          <w:rtl w:val="0"/>
          <w:lang w:val="it-IT"/>
        </w:rPr>
        <w:t>à</w:t>
      </w:r>
      <w:r>
        <w:rPr>
          <w:rFonts w:ascii="Helvetica Neue" w:hAnsi="Helvetica Neue"/>
          <w:sz w:val="28"/>
          <w:szCs w:val="28"/>
          <w:rtl w:val="0"/>
          <w:lang w:val="it-IT"/>
        </w:rPr>
        <w:t>. L</w:t>
      </w:r>
      <w:r>
        <w:rPr>
          <w:rFonts w:ascii="Arial Unicode MS" w:hAnsi="Arial Unicode MS" w:hint="default"/>
          <w:sz w:val="28"/>
          <w:szCs w:val="28"/>
          <w:rtl w:val="0"/>
          <w:lang w:val="it-IT"/>
        </w:rPr>
        <w:t>’</w:t>
      </w:r>
      <w:r>
        <w:rPr>
          <w:rFonts w:ascii="Helvetica Neue" w:hAnsi="Helvetica Neue"/>
          <w:sz w:val="28"/>
          <w:szCs w:val="28"/>
          <w:rtl w:val="0"/>
          <w:lang w:val="it-IT"/>
        </w:rPr>
        <w:t>impresa commercializzer</w:t>
      </w:r>
      <w:r>
        <w:rPr>
          <w:rFonts w:ascii="Helvetica Neue" w:hAnsi="Helvetica Neue" w:hint="default"/>
          <w:sz w:val="28"/>
          <w:szCs w:val="28"/>
          <w:rtl w:val="0"/>
          <w:lang w:val="it-IT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it-IT"/>
        </w:rPr>
        <w:t xml:space="preserve">prodotti di artigianato locale, di design contemporaneo e di offerte turistiche esperienziali.  </w:t>
      </w:r>
    </w:p>
    <w:p>
      <w:pPr>
        <w:pStyle w:val="Corpo A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Corpo A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  <w:lang w:val="it-IT"/>
        </w:rPr>
        <w:t>Le residenze vogliono aprire un dialogo tra le pratiche artigianali tradizionali e la complessit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it-IT"/>
        </w:rPr>
        <w:t xml:space="preserve">della produzione di design contemporanea. </w:t>
      </w:r>
    </w:p>
    <w:p>
      <w:pPr>
        <w:pStyle w:val="Corpo A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it-IT"/>
        </w:rPr>
        <w:t xml:space="preserve">Il dialogo avviene in collaborazione con le partecipanti al processo di inserimento sociale e lavorativo, le formatrici e alcuni facilitatori, 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it-IT"/>
        </w:rPr>
        <w:t>in una modalit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it-IT"/>
        </w:rPr>
        <w:t>di scambio di competenze e coprogettazione.</w:t>
      </w:r>
    </w:p>
    <w:p>
      <w:pPr>
        <w:pStyle w:val="Corpo A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Helvetica" w:hAnsi="Helvetica" w:hint="default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invito </w:t>
      </w:r>
      <w:r>
        <w:rPr>
          <w:rFonts w:ascii="Helvetica" w:hAnsi="Helvetica" w:hint="default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rivolto a menti creative e appassionate 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per 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uni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e tradizione e design contemporaneo 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e portare la 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lavorazione artigianale delle antiche corde vegetali 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verso 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nuove strade innovative.</w:t>
      </w:r>
    </w:p>
    <w:p>
      <w:pPr>
        <w:pStyle w:val="Corpo A"/>
        <w:rPr>
          <w:rFonts w:ascii="Helvetica" w:cs="Helvetica" w:hAnsi="Helvetica" w:eastAsia="Helvetica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Corpo A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it-IT"/>
        </w:rPr>
        <w:t xml:space="preserve">Il bando sostenuto da tutti i partner, ha ricevuto il patrocinio gratuito della 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it-IT"/>
        </w:rPr>
        <w:t>Fondazione Matera Basilicata 2019</w:t>
      </w:r>
      <w:r>
        <w:rPr>
          <w:rFonts w:ascii="Helvetica Neue" w:hAnsi="Helvetica Neue"/>
          <w:sz w:val="28"/>
          <w:szCs w:val="28"/>
          <w:rtl w:val="0"/>
          <w:lang w:val="it-IT"/>
        </w:rPr>
        <w:t xml:space="preserve"> e dall</w:t>
      </w:r>
      <w:r>
        <w:rPr>
          <w:rFonts w:ascii="Helvetica Neue" w:hAnsi="Helvetica Neue" w:hint="default"/>
          <w:sz w:val="28"/>
          <w:szCs w:val="28"/>
          <w:rtl w:val="0"/>
          <w:lang w:val="it-IT"/>
        </w:rPr>
        <w:t>’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it-IT"/>
        </w:rPr>
        <w:t xml:space="preserve">ADI Associazione per il Disegno Industriale </w:t>
      </w:r>
      <w:r>
        <w:rPr>
          <w:rFonts w:ascii="Helvetica Neue" w:hAnsi="Helvetica Neue"/>
          <w:sz w:val="28"/>
          <w:szCs w:val="28"/>
          <w:rtl w:val="0"/>
          <w:lang w:val="it-IT"/>
        </w:rPr>
        <w:t>- Delegazione Puglia Basilicata</w:t>
      </w:r>
    </w:p>
    <w:p>
      <w:pPr>
        <w:pStyle w:val="Corpo A"/>
        <w:rPr>
          <w:rFonts w:ascii="Helvetica" w:cs="Helvetica" w:hAnsi="Helvetica" w:eastAsia="Helvetica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I progetti saranno valutati da una commissione composta da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Valter Luca de Bartolomeis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 - Direttore ma.de. Academy - Istituto Caselli e Real Fabbrica di Capodimonte, </w:t>
      </w:r>
      <w:r>
        <w:rPr>
          <w:rFonts w:ascii="Helvetica" w:hAnsi="Helvetica"/>
          <w:b w:val="1"/>
          <w:bCs w:val="1"/>
          <w:sz w:val="28"/>
          <w:szCs w:val="28"/>
          <w:rtl w:val="0"/>
          <w14:textOutline w14:w="12700" w14:cap="flat">
            <w14:noFill/>
            <w14:miter w14:lim="400000"/>
          </w14:textOutline>
        </w:rPr>
        <w:t>Marialuisa Firpo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 - Designer, co-ideatrice del progetto / Liberi Libri Ass. culturale,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pt-PT"/>
          <w14:textOutline w14:w="12700" w14:cap="flat">
            <w14:noFill/>
            <w14:miter w14:lim="400000"/>
          </w14:textOutline>
        </w:rPr>
        <w:t>Angelo Licasale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 - Progettista, co-ideatore del progetto / InMateria APS,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Paolo Naldini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 - Direttore Cittadellarte - Fondazione Pistoletto,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Rita Orlando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 - Project manager Open Design School / Fondazione Matera Basilicata 2019.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La call richiede la presentazione del progetto di almeno un prodotto e/o di una lavorazione nuova che utilizzi i libbani (corde vegetali) o l</w:t>
      </w:r>
      <w:r>
        <w:rPr>
          <w:rFonts w:ascii="Arial Unicode MS" w:hAnsi="Arial Unicode MS" w:hint="default"/>
          <w:sz w:val="28"/>
          <w:szCs w:val="28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erba tagliamani, da sviluppare e prototipare durante le settimane di residenza.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LE RESIDENZE</w:t>
      </w:r>
      <w:r>
        <w:rPr>
          <w:rFonts w:ascii="Helvetica" w:cs="Helvetica" w:hAnsi="Helvetica" w:eastAsia="Helvetica"/>
          <w:sz w:val="28"/>
          <w:szCs w:val="28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Ciascuna residenze prevede 2 settimane di lavoro articolate in 5 giorni di ricerca/studio e attivit</w:t>
      </w:r>
      <w:r>
        <w:rPr>
          <w:rFonts w:ascii="Helvetica" w:hAnsi="Helvetica" w:hint="default"/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laboratoriali e 2 giorni di attivit</w:t>
      </w:r>
      <w:r>
        <w:rPr>
          <w:rFonts w:ascii="Helvetica" w:hAnsi="Helvetica" w:hint="default"/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divulgative e di scambio sul territorio. I designer saranno accolti dalla comunit</w:t>
      </w:r>
      <w:r>
        <w:rPr>
          <w:rFonts w:ascii="Helvetica" w:hAnsi="Helvetica" w:hint="default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e andranno alla scoperta del territorio di Maratea al fine di comprendere l</w:t>
      </w:r>
      <w:r>
        <w:rPr>
          <w:rFonts w:ascii="Arial Unicode MS" w:hAnsi="Arial Unicode MS" w:hint="default"/>
          <w:sz w:val="28"/>
          <w:szCs w:val="28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ambiente in cui nasce la lavorazione dei libbani. Svolgeranno attivit</w:t>
      </w:r>
      <w:r>
        <w:rPr>
          <w:rFonts w:ascii="Helvetica" w:hAnsi="Helvetica" w:hint="default"/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in gruppo per apprendere il processo di lavorazione dei libbani in una modalit</w:t>
      </w:r>
      <w:r>
        <w:rPr>
          <w:rFonts w:ascii="Helvetica" w:hAnsi="Helvetica" w:hint="default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di scambio e confronto con le donne della Nuova Libbaneria Mediterranea</w:t>
      </w:r>
      <w:r>
        <w:rPr>
          <w:rFonts w:ascii="Helvetica" w:hAnsi="Helvetica"/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 Le residenze procederanno con giornate dedicate allo studio, alla ricerca e alla prototipazione per sviluppare l</w:t>
      </w:r>
      <w:r>
        <w:rPr>
          <w:rFonts w:ascii="Arial Unicode MS" w:hAnsi="Arial Unicode MS" w:hint="default"/>
          <w:sz w:val="28"/>
          <w:szCs w:val="28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idea progettuale. Infine ci saranno momenti dedicati ad </w:t>
      </w:r>
      <w:r>
        <w:rPr>
          <w:rFonts w:ascii="Helvetica" w:hAnsi="Helvetica" w:hint="default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ttivit</w:t>
      </w:r>
      <w:r>
        <w:rPr>
          <w:rFonts w:ascii="Helvetica" w:hAnsi="Helvetica" w:hint="default"/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divulgative e di confronto con la comunit</w:t>
      </w:r>
      <w:r>
        <w:rPr>
          <w:rFonts w:ascii="Helvetica" w:hAnsi="Helvetica" w:hint="default"/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con presentazione finale dei lavori nati dalla residenza.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before="0" w:line="240" w:lineRule="auto"/>
        <w:rPr>
          <w:rFonts w:ascii="Helvetica" w:cs="Helvetica" w:hAnsi="Helvetica" w:eastAsia="Helvetica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Un programma denso, un</w:t>
      </w:r>
      <w:r>
        <w:rPr>
          <w:rFonts w:ascii="Helvetica" w:hAnsi="Helvetica" w:hint="default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esperienza unica per entrare in connessione con la comunit</w:t>
      </w:r>
      <w:r>
        <w:rPr>
          <w:rFonts w:ascii="Helvetica" w:hAnsi="Helvetica" w:hint="default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e il suo patrimonio culturale e contribuire allo sviluppo della Nuova Libbaneria Mediterranea.</w:t>
      </w:r>
    </w:p>
    <w:p>
      <w:pPr>
        <w:pStyle w:val="Di default"/>
        <w:spacing w:before="0" w:line="240" w:lineRule="auto"/>
        <w:rPr>
          <w:rStyle w:val="Nessuno"/>
          <w:rFonts w:ascii="Helvetica" w:cs="Helvetica" w:hAnsi="Helvetica" w:eastAsia="Helvetica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Le candidature andranno presentate entro la mezzanotte del giorno 17 settembre. Tutte le info sul sito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"http://www.nuovalibbaneriamediterranea.it"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www.nuovalibbaneriamediterranea.it</w:t>
      </w:r>
      <w:r>
        <w:rPr/>
        <w:fldChar w:fldCharType="end" w:fldLock="0"/>
      </w:r>
    </w:p>
    <w:p>
      <w:pPr>
        <w:pStyle w:val="Di default"/>
        <w:spacing w:before="0" w:line="240" w:lineRule="auto"/>
        <w:rPr>
          <w:rStyle w:val="Nessuno"/>
          <w:rFonts w:ascii="Helvetica" w:cs="Helvetica" w:hAnsi="Helvetica" w:eastAsia="Helvetica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before="0" w:line="240" w:lineRule="auto"/>
        <w:rPr>
          <w:rStyle w:val="Nessuno"/>
          <w:rFonts w:ascii="Helvetica" w:cs="Helvetica" w:hAnsi="Helvetica" w:eastAsia="Helvetica"/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Helvetica" w:hAnsi="Helvetica"/>
          <w:b w:val="1"/>
          <w:bCs w:val="1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Per info sul bando</w:t>
      </w:r>
    </w:p>
    <w:p>
      <w:pPr>
        <w:pStyle w:val="Di default"/>
        <w:spacing w:before="0" w:line="240" w:lineRule="auto"/>
        <w:rPr>
          <w:rStyle w:val="Nessuno"/>
          <w:rFonts w:ascii="Helvetica" w:cs="Helvetica" w:hAnsi="Helvetica" w:eastAsia="Helvetica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Helvetica" w:hAnsi="Helvetica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Intreccidicomunita23@gmail.com</w:t>
      </w:r>
    </w:p>
    <w:p>
      <w:pPr>
        <w:pStyle w:val="Di default"/>
        <w:spacing w:before="0" w:line="240" w:lineRule="auto"/>
        <w:rPr>
          <w:rStyle w:val="Nessuno"/>
          <w:rFonts w:ascii="Helvetica" w:cs="Helvetica" w:hAnsi="Helvetica" w:eastAsia="Helvetica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"http://www.nuovalibbaneriamediterranea.it"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www.nuovalibbaneriamediterranea.it</w:t>
      </w:r>
      <w:r>
        <w:rPr/>
        <w:fldChar w:fldCharType="end" w:fldLock="0"/>
      </w:r>
    </w:p>
    <w:p>
      <w:pPr>
        <w:pStyle w:val="Di default"/>
        <w:spacing w:before="0" w:line="240" w:lineRule="auto"/>
        <w:rPr>
          <w:rStyle w:val="Nessuno"/>
          <w:rFonts w:ascii="Helvetica" w:cs="Helvetica" w:hAnsi="Helvetica" w:eastAsia="Helvetica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before="0" w:line="240" w:lineRule="auto"/>
        <w:rPr>
          <w:rStyle w:val="Nessuno"/>
          <w:sz w:val="28"/>
          <w:szCs w:val="28"/>
        </w:rPr>
      </w:pPr>
    </w:p>
    <w:p>
      <w:pPr>
        <w:pStyle w:val="Di default"/>
        <w:spacing w:before="0" w:line="240" w:lineRule="auto"/>
        <w:rPr>
          <w:rStyle w:val="Nessuno"/>
          <w:sz w:val="28"/>
          <w:szCs w:val="28"/>
        </w:rPr>
      </w:pPr>
    </w:p>
    <w:p>
      <w:pPr>
        <w:pStyle w:val="Di default"/>
        <w:spacing w:before="0" w:line="240" w:lineRule="auto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IL PROGETTO</w:t>
      </w:r>
    </w:p>
    <w:p>
      <w:pPr>
        <w:pStyle w:val="Di default"/>
        <w:spacing w:before="0" w:line="240" w:lineRule="auto"/>
        <w:rPr>
          <w:rStyle w:val="Nessuno"/>
          <w:sz w:val="28"/>
          <w:szCs w:val="28"/>
        </w:rPr>
      </w:pPr>
      <w:r>
        <w:rPr>
          <w:rStyle w:val="Nessuno"/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Style w:val="Nessuno"/>
          <w:sz w:val="28"/>
          <w:szCs w:val="28"/>
          <w:rtl w:val="0"/>
          <w:lang w:val="it-IT"/>
        </w:rPr>
        <w:t>Intrecci di Comunit</w:t>
      </w:r>
      <w:r>
        <w:rPr>
          <w:rStyle w:val="Nessuno"/>
          <w:sz w:val="28"/>
          <w:szCs w:val="28"/>
          <w:rtl w:val="0"/>
        </w:rPr>
        <w:t xml:space="preserve">à </w:t>
      </w:r>
      <w:r>
        <w:rPr>
          <w:rStyle w:val="Nessuno"/>
          <w:sz w:val="28"/>
          <w:szCs w:val="28"/>
          <w:rtl w:val="0"/>
          <w:lang w:val="it-IT"/>
        </w:rPr>
        <w:t>- sviluppo della filiera produttiva della Nuova Libbaneria Mediterranea</w:t>
      </w:r>
      <w:r>
        <w:rPr>
          <w:rStyle w:val="Nessuno"/>
          <w:sz w:val="28"/>
          <w:szCs w:val="28"/>
          <w:rtl w:val="0"/>
        </w:rPr>
        <w:t xml:space="preserve">” </w:t>
      </w:r>
      <w:r>
        <w:rPr>
          <w:rStyle w:val="Nessuno"/>
          <w:sz w:val="28"/>
          <w:szCs w:val="28"/>
          <w:rtl w:val="0"/>
          <w:lang w:val="it-IT"/>
        </w:rPr>
        <w:t xml:space="preserve">è </w:t>
      </w:r>
      <w:r>
        <w:rPr>
          <w:rStyle w:val="Nessuno"/>
          <w:sz w:val="28"/>
          <w:szCs w:val="28"/>
          <w:rtl w:val="0"/>
          <w:lang w:val="it-IT"/>
        </w:rPr>
        <w:t xml:space="preserve">un progetto ambizioso, il cui obiettivo </w:t>
      </w:r>
      <w:r>
        <w:rPr>
          <w:rStyle w:val="Nessuno"/>
          <w:sz w:val="28"/>
          <w:szCs w:val="28"/>
          <w:rtl w:val="0"/>
          <w:lang w:val="it-IT"/>
        </w:rPr>
        <w:t xml:space="preserve">è </w:t>
      </w:r>
      <w:r>
        <w:rPr>
          <w:rStyle w:val="Nessuno"/>
          <w:sz w:val="28"/>
          <w:szCs w:val="28"/>
          <w:rtl w:val="0"/>
        </w:rPr>
        <w:t>l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a nascita a Maratea della Nuova Libbaneria Mediterranea come impresa sociale di comunit</w:t>
      </w:r>
      <w:r>
        <w:rPr>
          <w:rStyle w:val="Nessuno"/>
          <w:b w:val="1"/>
          <w:bCs w:val="1"/>
          <w:sz w:val="28"/>
          <w:szCs w:val="28"/>
          <w:rtl w:val="0"/>
        </w:rPr>
        <w:t xml:space="preserve">à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al femminile</w:t>
      </w:r>
      <w:r>
        <w:rPr>
          <w:rStyle w:val="Nessuno"/>
          <w:sz w:val="28"/>
          <w:szCs w:val="28"/>
          <w:rtl w:val="0"/>
          <w:lang w:val="it-IT"/>
        </w:rPr>
        <w:t xml:space="preserve">, per sviluppare una filiera produttiva di artigianato ecosostenibile, di design contemporaneo e turismo esperienziale a partire dal recupero della lavorazione dei </w:t>
      </w:r>
      <w:r>
        <w:rPr>
          <w:rStyle w:val="Nessuno"/>
          <w:sz w:val="28"/>
          <w:szCs w:val="28"/>
          <w:rtl w:val="0"/>
          <w:lang w:val="it-IT"/>
        </w:rPr>
        <w:t>“</w:t>
      </w:r>
      <w:r>
        <w:rPr>
          <w:rStyle w:val="Nessuno"/>
          <w:sz w:val="28"/>
          <w:szCs w:val="28"/>
          <w:rtl w:val="0"/>
          <w:lang w:val="it-IT"/>
        </w:rPr>
        <w:t>libbani</w:t>
      </w:r>
      <w:r>
        <w:rPr>
          <w:rStyle w:val="Nessuno"/>
          <w:sz w:val="28"/>
          <w:szCs w:val="28"/>
          <w:rtl w:val="0"/>
          <w:lang w:val="it-IT"/>
        </w:rPr>
        <w:t>”</w:t>
      </w:r>
      <w:r>
        <w:rPr>
          <w:rStyle w:val="Nessuno"/>
          <w:sz w:val="28"/>
          <w:szCs w:val="28"/>
          <w:rtl w:val="0"/>
          <w:lang w:val="it-IT"/>
        </w:rPr>
        <w:t xml:space="preserve">, le corde vegetali prodotte a Maratea fino alla fine degli anni </w:t>
      </w:r>
      <w:r>
        <w:rPr>
          <w:rStyle w:val="Nessuno"/>
          <w:sz w:val="28"/>
          <w:szCs w:val="28"/>
          <w:rtl w:val="0"/>
          <w:lang w:val="it-IT"/>
        </w:rPr>
        <w:t>‘</w:t>
      </w:r>
      <w:r>
        <w:rPr>
          <w:rStyle w:val="Nessuno"/>
          <w:sz w:val="28"/>
          <w:szCs w:val="28"/>
          <w:rtl w:val="0"/>
          <w:lang w:val="it-IT"/>
        </w:rPr>
        <w:t>70</w:t>
      </w:r>
      <w:r>
        <w:rPr>
          <w:rStyle w:val="Nessuno"/>
          <w:sz w:val="28"/>
          <w:szCs w:val="28"/>
          <w:rtl w:val="0"/>
        </w:rPr>
        <w:t>.</w:t>
      </w:r>
    </w:p>
    <w:p>
      <w:pPr>
        <w:pStyle w:val="Di default"/>
        <w:spacing w:before="0" w:line="240" w:lineRule="auto"/>
        <w:rPr>
          <w:rStyle w:val="Nessuno"/>
          <w:sz w:val="28"/>
          <w:szCs w:val="28"/>
        </w:rPr>
      </w:pPr>
    </w:p>
    <w:p>
      <w:pPr>
        <w:pStyle w:val="Di default"/>
        <w:spacing w:before="0" w:line="240" w:lineRule="auto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Un partenariato ampio e articolato - che si snoda lungo tutto il territorio nazionale dalla Calabria al Piemonte - </w:t>
      </w:r>
      <w:r>
        <w:rPr>
          <w:rStyle w:val="Nessuno"/>
          <w:sz w:val="28"/>
          <w:szCs w:val="28"/>
          <w:rtl w:val="0"/>
          <w:lang w:val="it-IT"/>
        </w:rPr>
        <w:t xml:space="preserve">è </w:t>
      </w:r>
      <w:r>
        <w:rPr>
          <w:rStyle w:val="Nessuno"/>
          <w:sz w:val="28"/>
          <w:szCs w:val="28"/>
          <w:rtl w:val="0"/>
          <w:lang w:val="it-IT"/>
        </w:rPr>
        <w:t>l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 xml:space="preserve">ossatura su cui si basa il progetto, con il CIF-Centro Italiano Femminile di Lauria come capofila e </w:t>
      </w:r>
      <w:r>
        <w:rPr>
          <w:rStyle w:val="Nessuno"/>
          <w:sz w:val="28"/>
          <w:szCs w:val="28"/>
          <w:rtl w:val="0"/>
          <w:lang w:val="da-DK"/>
        </w:rPr>
        <w:t>Auser Lauria</w:t>
      </w:r>
      <w:r>
        <w:rPr>
          <w:rStyle w:val="Nessuno"/>
          <w:sz w:val="28"/>
          <w:szCs w:val="28"/>
          <w:rtl w:val="0"/>
          <w:lang w:val="it-IT"/>
        </w:rPr>
        <w:t>, Auser Rivello, Asset - Azienda speciale della Camera di Commercio della Basilicata, Cittadellarte-Fondazione Pistoletto, Comune di Maratea, Fabbrica Tessile Bossio, Fondazione Francesco Saverio Nitti, Forum delle Associazioni di Maratea,</w:t>
      </w:r>
      <w:r>
        <w:rPr>
          <w:rStyle w:val="Nessuno"/>
          <w:sz w:val="28"/>
          <w:szCs w:val="28"/>
          <w:rtl w:val="0"/>
          <w:lang w:val="nl-NL"/>
        </w:rPr>
        <w:t xml:space="preserve"> </w:t>
      </w:r>
      <w:r>
        <w:rPr>
          <w:rStyle w:val="Nessuno"/>
          <w:sz w:val="28"/>
          <w:szCs w:val="28"/>
          <w:rtl w:val="0"/>
          <w:lang w:val="it-IT"/>
        </w:rPr>
        <w:t>I</w:t>
      </w:r>
      <w:r>
        <w:rPr>
          <w:rStyle w:val="Nessuno"/>
          <w:sz w:val="28"/>
          <w:szCs w:val="28"/>
          <w:rtl w:val="0"/>
          <w:lang w:val="nl-NL"/>
        </w:rPr>
        <w:t>nMateria</w:t>
      </w:r>
      <w:r>
        <w:rPr>
          <w:rStyle w:val="Nessuno"/>
          <w:sz w:val="28"/>
          <w:szCs w:val="28"/>
          <w:rtl w:val="0"/>
          <w:lang w:val="it-IT"/>
        </w:rPr>
        <w:t>, Liberi Libri,</w:t>
      </w:r>
      <w:r>
        <w:rPr>
          <w:rStyle w:val="Nessuno"/>
          <w:sz w:val="28"/>
          <w:szCs w:val="28"/>
          <w:rtl w:val="0"/>
        </w:rPr>
        <w:t xml:space="preserve"> Mov Lauria</w:t>
      </w:r>
      <w:r>
        <w:rPr>
          <w:rStyle w:val="Nessuno"/>
          <w:sz w:val="28"/>
          <w:szCs w:val="28"/>
          <w:rtl w:val="0"/>
          <w:lang w:val="it-IT"/>
        </w:rPr>
        <w:t xml:space="preserve">. </w:t>
      </w:r>
    </w:p>
    <w:p>
      <w:pPr>
        <w:pStyle w:val="Di default"/>
        <w:spacing w:before="0" w:line="240" w:lineRule="auto"/>
        <w:rPr>
          <w:rStyle w:val="Nessuno"/>
          <w:sz w:val="28"/>
          <w:szCs w:val="28"/>
        </w:rPr>
      </w:pPr>
    </w:p>
    <w:p>
      <w:pPr>
        <w:pStyle w:val="Di default"/>
        <w:spacing w:before="0" w:line="240" w:lineRule="auto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È</w:t>
      </w:r>
      <w:r>
        <w:rPr>
          <w:rStyle w:val="Nessuno"/>
          <w:sz w:val="28"/>
          <w:szCs w:val="28"/>
          <w:rtl w:val="0"/>
          <w:lang w:val="it-IT"/>
        </w:rPr>
        <w:t xml:space="preserve"> entrato nel vivo nel mese di marzo con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la selezione delle donne beneficiarie</w:t>
      </w:r>
      <w:r>
        <w:rPr>
          <w:rStyle w:val="Nessuno"/>
          <w:sz w:val="28"/>
          <w:szCs w:val="28"/>
          <w:rtl w:val="0"/>
          <w:lang w:val="it-IT"/>
        </w:rPr>
        <w:t xml:space="preserve">. Un gruppo di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20 donne di Maratea, Lauria, Trecchina e donne ospiti dei due centri SAI di Lauria </w:t>
      </w:r>
      <w:r>
        <w:rPr>
          <w:rStyle w:val="Nessuno"/>
          <w:sz w:val="28"/>
          <w:szCs w:val="28"/>
          <w:rtl w:val="0"/>
          <w:lang w:val="it-IT"/>
        </w:rPr>
        <w:t>(Arci Lauria e Cooperativa MEDIHOSPES) - di et</w:t>
      </w:r>
      <w:r>
        <w:rPr>
          <w:rStyle w:val="Nessuno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sz w:val="28"/>
          <w:szCs w:val="28"/>
          <w:rtl w:val="0"/>
          <w:lang w:val="it-IT"/>
        </w:rPr>
        <w:t>diverse e con storie differenti.</w:t>
      </w:r>
    </w:p>
    <w:p>
      <w:pPr>
        <w:pStyle w:val="Di default"/>
        <w:spacing w:before="0" w:line="240" w:lineRule="auto"/>
        <w:rPr>
          <w:rStyle w:val="Nessuno"/>
          <w:sz w:val="28"/>
          <w:szCs w:val="28"/>
        </w:rPr>
      </w:pPr>
    </w:p>
    <w:p>
      <w:pPr>
        <w:pStyle w:val="Di default"/>
        <w:spacing w:before="0" w:line="240" w:lineRule="auto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La storia dei 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>libbani</w:t>
      </w:r>
      <w:r>
        <w:rPr>
          <w:rStyle w:val="Nessuno"/>
          <w:sz w:val="28"/>
          <w:szCs w:val="28"/>
          <w:rtl w:val="0"/>
          <w:lang w:val="it-IT"/>
        </w:rPr>
        <w:t xml:space="preserve"> affonda le radici in un passato storico che appartiene alla memoria di tutta la comunit</w:t>
      </w:r>
      <w:r>
        <w:rPr>
          <w:rStyle w:val="Nessuno"/>
          <w:sz w:val="28"/>
          <w:szCs w:val="28"/>
          <w:rtl w:val="0"/>
        </w:rPr>
        <w:t xml:space="preserve">à </w:t>
      </w:r>
      <w:r>
        <w:rPr>
          <w:rStyle w:val="Nessuno"/>
          <w:sz w:val="28"/>
          <w:szCs w:val="28"/>
          <w:rtl w:val="0"/>
          <w:lang w:val="it-IT"/>
        </w:rPr>
        <w:t xml:space="preserve">locale. Una microeconomia che storicamente ha permesso la sopravvivenza di molte famiglie e che oggi riacquista valore attraverso la sua rivalutazione. </w:t>
      </w:r>
    </w:p>
    <w:p>
      <w:pPr>
        <w:pStyle w:val="Di default"/>
        <w:spacing w:before="0" w:line="240" w:lineRule="auto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Dal 2019 </w:t>
      </w:r>
      <w:r>
        <w:rPr>
          <w:rStyle w:val="Nessuno"/>
          <w:sz w:val="28"/>
          <w:szCs w:val="28"/>
          <w:rtl w:val="0"/>
          <w:lang w:val="it-IT"/>
        </w:rPr>
        <w:t xml:space="preserve">è </w:t>
      </w:r>
      <w:r>
        <w:rPr>
          <w:rStyle w:val="Nessuno"/>
          <w:sz w:val="28"/>
          <w:szCs w:val="28"/>
          <w:rtl w:val="0"/>
          <w:lang w:val="it-IT"/>
        </w:rPr>
        <w:t>iniziata l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>avventura del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 recupero della lavorazione dei </w:t>
      </w:r>
      <w:r>
        <w:rPr>
          <w:rStyle w:val="Nessuno"/>
          <w:b w:val="1"/>
          <w:bCs w:val="1"/>
          <w:i w:val="1"/>
          <w:iCs w:val="1"/>
          <w:sz w:val="28"/>
          <w:szCs w:val="28"/>
          <w:rtl w:val="0"/>
          <w:lang w:val="it-IT"/>
        </w:rPr>
        <w:t>libbani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 nell</w:t>
      </w:r>
      <w:r>
        <w:rPr>
          <w:rStyle w:val="Nessuno"/>
          <w:rFonts w:ascii="Arial Unicode MS" w:hAnsi="Arial Unicode MS" w:hint="default"/>
          <w:sz w:val="28"/>
          <w:szCs w:val="28"/>
          <w:rtl w:val="1"/>
        </w:rPr>
        <w:t>’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ambito di Matera Capitale Europea della Cultura grazie al progetto Ri-Corda</w:t>
      </w:r>
      <w:r>
        <w:rPr>
          <w:rStyle w:val="Nessuno"/>
          <w:sz w:val="28"/>
          <w:szCs w:val="28"/>
          <w:rtl w:val="0"/>
          <w:lang w:val="it-IT"/>
        </w:rPr>
        <w:t>, che gi</w:t>
      </w:r>
      <w:r>
        <w:rPr>
          <w:rStyle w:val="Nessuno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sz w:val="28"/>
          <w:szCs w:val="28"/>
          <w:rtl w:val="0"/>
          <w:lang w:val="it-IT"/>
        </w:rPr>
        <w:t xml:space="preserve">proiettava i 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>libbani</w:t>
      </w:r>
      <w:r>
        <w:rPr>
          <w:rStyle w:val="Nessuno"/>
          <w:sz w:val="28"/>
          <w:szCs w:val="28"/>
          <w:rtl w:val="0"/>
          <w:lang w:val="it-IT"/>
        </w:rPr>
        <w:t xml:space="preserve"> verso il futuro in chiave contemporanea e la visione della Nuova Libbaneria Mediterranea.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Nessuno"/>
          <w:sz w:val="26"/>
          <w:szCs w:val="26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Nessuno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Nessuno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—</w:t>
      </w:r>
      <w:r>
        <w:rPr>
          <w:rStyle w:val="Nessuno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-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Nessuno"/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Marialuisa Firpo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 xml:space="preserve">Ideatrice del progetto e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Nessuno"/>
          <w:i w:val="1"/>
          <w:i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Responsabile della comunicazione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Nessuno"/>
          <w:i w:val="1"/>
          <w:i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Intrecci di Comunit</w:t>
      </w:r>
      <w:r>
        <w:rPr>
          <w:rStyle w:val="Nessuno"/>
          <w:i w:val="1"/>
          <w:i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à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Nessuno"/>
          <w:i w:val="1"/>
          <w:i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Cod. 2021 - NCS - 01130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Nessuno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Nessuno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+39 3387484922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Nessuno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"mailto:intreccidicomunita23@gmail.com"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intreccidicomunita23@gmail.com</w:t>
      </w:r>
      <w:r>
        <w:rPr/>
        <w:fldChar w:fldCharType="end" w:fldLock="0"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"mailto:marialuisa.firpo@gmail.com"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marialuisa.firpo@gmail.com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8"/>
      <w:szCs w:val="28"/>
      <w:u w:val="single" w:color="0000ff"/>
      <w:lang w:val="it-IT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00000"/>
      <w:sz w:val="28"/>
      <w:szCs w:val="28"/>
      <w:u w:val="single" w:color="0000ff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outline w:val="0"/>
      <w:color w:val="0000ff"/>
      <w:u w:val="single" w:color="0000ff"/>
      <w:lang w:val="it-IT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