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CAC53" w14:textId="77777777" w:rsidR="00F33868" w:rsidRPr="00540519" w:rsidRDefault="00F33868" w:rsidP="00E01A43">
      <w:pPr>
        <w:tabs>
          <w:tab w:val="center" w:pos="5233"/>
          <w:tab w:val="left" w:pos="8300"/>
        </w:tabs>
        <w:rPr>
          <w:rFonts w:ascii="Century Gothic" w:hAnsi="Century Gothic"/>
          <w:b/>
          <w:sz w:val="32"/>
          <w:szCs w:val="32"/>
        </w:rPr>
      </w:pPr>
    </w:p>
    <w:p w14:paraId="0B4AD52B" w14:textId="77777777" w:rsidR="00362BB5" w:rsidRDefault="00362BB5">
      <w:pPr>
        <w:tabs>
          <w:tab w:val="center" w:pos="5233"/>
          <w:tab w:val="left" w:pos="8300"/>
        </w:tabs>
        <w:jc w:val="center"/>
        <w:rPr>
          <w:rFonts w:ascii="Century Gothic" w:eastAsia="Times New Roman" w:hAnsi="Century Gothic" w:cs="Times New Roman"/>
          <w:color w:val="000000"/>
          <w:kern w:val="0"/>
          <w:lang w:eastAsia="en-GB" w:bidi="ar-SA"/>
        </w:rPr>
      </w:pPr>
    </w:p>
    <w:p w14:paraId="792CDC86" w14:textId="45026832" w:rsidR="003503BF" w:rsidRPr="00540519" w:rsidRDefault="00D05AF3">
      <w:pPr>
        <w:tabs>
          <w:tab w:val="center" w:pos="5233"/>
          <w:tab w:val="left" w:pos="8300"/>
        </w:tabs>
        <w:jc w:val="center"/>
        <w:rPr>
          <w:rFonts w:ascii="Century Gothic" w:hAnsi="Century Gothic"/>
          <w:b/>
          <w:sz w:val="32"/>
          <w:szCs w:val="32"/>
        </w:rPr>
      </w:pPr>
      <w:r>
        <w:rPr>
          <w:rFonts w:ascii="Century Gothic" w:hAnsi="Century Gothic"/>
          <w:b/>
          <w:sz w:val="32"/>
          <w:szCs w:val="32"/>
        </w:rPr>
        <w:t>Invitato in Cina ad esibirsi,</w:t>
      </w:r>
      <w:r w:rsidR="008B592E">
        <w:rPr>
          <w:rFonts w:ascii="Century Gothic" w:hAnsi="Century Gothic"/>
          <w:b/>
          <w:sz w:val="32"/>
          <w:szCs w:val="32"/>
        </w:rPr>
        <w:t xml:space="preserve"> </w:t>
      </w:r>
      <w:r>
        <w:rPr>
          <w:rFonts w:ascii="Century Gothic" w:hAnsi="Century Gothic"/>
          <w:b/>
          <w:sz w:val="32"/>
          <w:szCs w:val="32"/>
        </w:rPr>
        <w:t>l’artista italiano</w:t>
      </w:r>
    </w:p>
    <w:p w14:paraId="2637DFBE" w14:textId="21023B76" w:rsidR="00B91843" w:rsidRPr="00B419FE" w:rsidRDefault="00223C13">
      <w:pPr>
        <w:tabs>
          <w:tab w:val="center" w:pos="5233"/>
          <w:tab w:val="left" w:pos="8300"/>
        </w:tabs>
        <w:jc w:val="center"/>
        <w:rPr>
          <w:rFonts w:ascii="Century Gothic" w:hAnsi="Century Gothic" w:cs="Helvetica"/>
          <w:b/>
          <w:color w:val="0070C0"/>
          <w:sz w:val="72"/>
          <w:szCs w:val="72"/>
        </w:rPr>
      </w:pPr>
      <w:r w:rsidRPr="00B419FE">
        <w:rPr>
          <w:rFonts w:ascii="Century Gothic" w:hAnsi="Century Gothic" w:cs="Helvetica"/>
          <w:b/>
          <w:color w:val="0070C0"/>
          <w:sz w:val="72"/>
          <w:szCs w:val="72"/>
        </w:rPr>
        <w:t>LORENZO MARINI</w:t>
      </w:r>
    </w:p>
    <w:p w14:paraId="488F48C0" w14:textId="77777777" w:rsidR="00B91843" w:rsidRDefault="00B91843" w:rsidP="009B6F02">
      <w:pPr>
        <w:tabs>
          <w:tab w:val="center" w:pos="5233"/>
          <w:tab w:val="left" w:pos="8300"/>
        </w:tabs>
        <w:rPr>
          <w:rFonts w:ascii="Century Gothic" w:hAnsi="Century Gothic" w:cs="Helvetica"/>
          <w:b/>
          <w:color w:val="000000"/>
          <w:sz w:val="16"/>
          <w:szCs w:val="16"/>
        </w:rPr>
      </w:pPr>
    </w:p>
    <w:p w14:paraId="10C2AE6A" w14:textId="77777777" w:rsidR="00D05AF3" w:rsidRPr="00B419FE" w:rsidRDefault="00D05AF3">
      <w:pPr>
        <w:pStyle w:val="BodyText"/>
        <w:spacing w:after="0"/>
        <w:jc w:val="center"/>
        <w:rPr>
          <w:rFonts w:ascii="Century Gothic" w:hAnsi="Century Gothic"/>
          <w:b/>
          <w:bCs/>
          <w:color w:val="000000" w:themeColor="text1"/>
          <w:sz w:val="48"/>
          <w:szCs w:val="48"/>
          <w:u w:val="single"/>
        </w:rPr>
      </w:pPr>
      <w:r w:rsidRPr="00B419FE">
        <w:rPr>
          <w:rFonts w:ascii="Century Gothic" w:hAnsi="Century Gothic"/>
          <w:b/>
          <w:bCs/>
          <w:color w:val="000000" w:themeColor="text1"/>
          <w:sz w:val="48"/>
          <w:szCs w:val="48"/>
          <w:u w:val="single"/>
        </w:rPr>
        <w:t>conquista Pechino</w:t>
      </w:r>
      <w:r w:rsidR="00362BB5" w:rsidRPr="00B419FE">
        <w:rPr>
          <w:rFonts w:ascii="Century Gothic" w:hAnsi="Century Gothic"/>
          <w:b/>
          <w:bCs/>
          <w:color w:val="000000" w:themeColor="text1"/>
          <w:sz w:val="48"/>
          <w:szCs w:val="48"/>
          <w:u w:val="single"/>
        </w:rPr>
        <w:t xml:space="preserve"> </w:t>
      </w:r>
    </w:p>
    <w:p w14:paraId="3BE6C797" w14:textId="21A037F0" w:rsidR="00B91843" w:rsidRPr="00D05AF3" w:rsidRDefault="00D05AF3" w:rsidP="00D05AF3">
      <w:pPr>
        <w:pStyle w:val="BodyText"/>
        <w:spacing w:after="0"/>
        <w:jc w:val="center"/>
        <w:rPr>
          <w:rFonts w:ascii="Century Gothic" w:hAnsi="Century Gothic"/>
          <w:b/>
          <w:bCs/>
          <w:sz w:val="36"/>
          <w:szCs w:val="36"/>
        </w:rPr>
      </w:pPr>
      <w:r>
        <w:rPr>
          <w:rFonts w:ascii="Century Gothic" w:hAnsi="Century Gothic"/>
          <w:b/>
          <w:bCs/>
          <w:sz w:val="36"/>
          <w:szCs w:val="36"/>
        </w:rPr>
        <w:t>con una mostra di 30 opere e 4 installazioni</w:t>
      </w:r>
    </w:p>
    <w:p w14:paraId="1F83BD88" w14:textId="4971FC52" w:rsidR="00B91843" w:rsidRPr="00B419FE" w:rsidRDefault="0025085C" w:rsidP="00AA5352">
      <w:pPr>
        <w:tabs>
          <w:tab w:val="center" w:pos="5233"/>
          <w:tab w:val="left" w:pos="8300"/>
        </w:tabs>
        <w:jc w:val="center"/>
        <w:rPr>
          <w:rFonts w:ascii="Century Gothic" w:hAnsi="Century Gothic" w:cs="Helvetica"/>
          <w:b/>
          <w:i/>
          <w:color w:val="0070C0"/>
          <w:sz w:val="56"/>
          <w:szCs w:val="56"/>
        </w:rPr>
      </w:pPr>
      <w:r w:rsidRPr="00B419FE">
        <w:rPr>
          <w:rFonts w:ascii="Century Gothic" w:hAnsi="Century Gothic" w:cs="Helvetica"/>
          <w:b/>
          <w:i/>
          <w:color w:val="0070C0"/>
          <w:sz w:val="56"/>
          <w:szCs w:val="56"/>
        </w:rPr>
        <w:t>“</w:t>
      </w:r>
      <w:proofErr w:type="spellStart"/>
      <w:r w:rsidR="00EF5625" w:rsidRPr="00B419FE">
        <w:rPr>
          <w:rFonts w:ascii="Century Gothic" w:hAnsi="Century Gothic" w:cs="Helvetica"/>
          <w:b/>
          <w:i/>
          <w:color w:val="0070C0"/>
          <w:sz w:val="56"/>
          <w:szCs w:val="56"/>
        </w:rPr>
        <w:t>TypeArt</w:t>
      </w:r>
      <w:proofErr w:type="spellEnd"/>
      <w:r w:rsidR="00EF5625" w:rsidRPr="00B419FE">
        <w:rPr>
          <w:rFonts w:ascii="Century Gothic" w:hAnsi="Century Gothic" w:cs="Helvetica"/>
          <w:b/>
          <w:i/>
          <w:color w:val="0070C0"/>
          <w:sz w:val="56"/>
          <w:szCs w:val="56"/>
        </w:rPr>
        <w:t xml:space="preserve"> Beijing</w:t>
      </w:r>
      <w:r w:rsidRPr="00B419FE">
        <w:rPr>
          <w:rFonts w:ascii="Century Gothic" w:hAnsi="Century Gothic" w:cs="Helvetica"/>
          <w:b/>
          <w:i/>
          <w:color w:val="0070C0"/>
          <w:sz w:val="56"/>
          <w:szCs w:val="56"/>
        </w:rPr>
        <w:t>”</w:t>
      </w:r>
    </w:p>
    <w:p w14:paraId="49655FA0" w14:textId="77777777" w:rsidR="004726F6" w:rsidRPr="000F6290" w:rsidRDefault="004726F6" w:rsidP="004726F6">
      <w:pPr>
        <w:pStyle w:val="BodyText"/>
        <w:spacing w:after="0"/>
        <w:jc w:val="center"/>
        <w:rPr>
          <w:rFonts w:hint="eastAsia"/>
          <w:b/>
          <w:bCs/>
        </w:rPr>
      </w:pPr>
      <w:r>
        <w:rPr>
          <w:rFonts w:ascii="Century Gothic" w:hAnsi="Century Gothic"/>
          <w:b/>
          <w:bCs/>
          <w:sz w:val="36"/>
          <w:szCs w:val="36"/>
        </w:rPr>
        <w:t xml:space="preserve">Dal 19 settembre al 19 febbraio 2025 </w:t>
      </w:r>
    </w:p>
    <w:p w14:paraId="783DAFD8" w14:textId="3ACAD535" w:rsidR="00C96F85" w:rsidRDefault="00C96F85" w:rsidP="00C2589C">
      <w:pPr>
        <w:tabs>
          <w:tab w:val="center" w:pos="5233"/>
          <w:tab w:val="left" w:pos="8300"/>
        </w:tabs>
        <w:rPr>
          <w:rFonts w:ascii="Century Gothic" w:hAnsi="Century Gothic"/>
          <w:sz w:val="28"/>
          <w:szCs w:val="28"/>
        </w:rPr>
      </w:pPr>
    </w:p>
    <w:p w14:paraId="78E405AA" w14:textId="4DF066B7" w:rsidR="00904755" w:rsidRPr="00B419FE" w:rsidRDefault="001706F5">
      <w:pPr>
        <w:tabs>
          <w:tab w:val="center" w:pos="5233"/>
          <w:tab w:val="left" w:pos="8300"/>
        </w:tabs>
        <w:jc w:val="center"/>
        <w:rPr>
          <w:rFonts w:ascii="Century Gothic" w:hAnsi="Century Gothic"/>
          <w:b/>
          <w:bCs/>
          <w:color w:val="000000" w:themeColor="text1"/>
          <w:sz w:val="36"/>
          <w:szCs w:val="36"/>
        </w:rPr>
      </w:pPr>
      <w:r>
        <w:rPr>
          <w:rFonts w:ascii="Century Gothic" w:hAnsi="Century Gothic"/>
          <w:b/>
          <w:bCs/>
          <w:color w:val="000000" w:themeColor="text1"/>
          <w:sz w:val="26"/>
          <w:szCs w:val="26"/>
        </w:rPr>
        <w:t>U</w:t>
      </w:r>
      <w:r w:rsidR="00B419FE">
        <w:rPr>
          <w:rFonts w:ascii="Century Gothic" w:hAnsi="Century Gothic"/>
          <w:b/>
          <w:bCs/>
          <w:color w:val="000000" w:themeColor="text1"/>
          <w:sz w:val="26"/>
          <w:szCs w:val="26"/>
        </w:rPr>
        <w:t xml:space="preserve">n significativo riconoscimento </w:t>
      </w:r>
      <w:r>
        <w:rPr>
          <w:rFonts w:ascii="Century Gothic" w:hAnsi="Century Gothic"/>
          <w:b/>
          <w:bCs/>
          <w:color w:val="000000" w:themeColor="text1"/>
          <w:sz w:val="26"/>
          <w:szCs w:val="26"/>
        </w:rPr>
        <w:t xml:space="preserve">da parte </w:t>
      </w:r>
      <w:r w:rsidR="00B419FE">
        <w:rPr>
          <w:rFonts w:ascii="Century Gothic" w:hAnsi="Century Gothic"/>
          <w:b/>
          <w:bCs/>
          <w:color w:val="000000" w:themeColor="text1"/>
          <w:sz w:val="26"/>
          <w:szCs w:val="26"/>
        </w:rPr>
        <w:t>d</w:t>
      </w:r>
      <w:r>
        <w:rPr>
          <w:rFonts w:ascii="Century Gothic" w:hAnsi="Century Gothic"/>
          <w:b/>
          <w:bCs/>
          <w:color w:val="000000" w:themeColor="text1"/>
          <w:sz w:val="26"/>
          <w:szCs w:val="26"/>
        </w:rPr>
        <w:t>e</w:t>
      </w:r>
      <w:r w:rsidR="00B419FE">
        <w:rPr>
          <w:rFonts w:ascii="Century Gothic" w:hAnsi="Century Gothic"/>
          <w:b/>
          <w:bCs/>
          <w:color w:val="000000" w:themeColor="text1"/>
          <w:sz w:val="26"/>
          <w:szCs w:val="26"/>
        </w:rPr>
        <w:t>ll’arte orientale</w:t>
      </w:r>
      <w:r>
        <w:rPr>
          <w:rFonts w:ascii="Century Gothic" w:hAnsi="Century Gothic"/>
          <w:b/>
          <w:bCs/>
          <w:color w:val="000000" w:themeColor="text1"/>
          <w:sz w:val="26"/>
          <w:szCs w:val="26"/>
        </w:rPr>
        <w:t xml:space="preserve"> a quella occidentale, attraverso le opere di Lorenzo Marini</w:t>
      </w:r>
    </w:p>
    <w:p w14:paraId="150E86AE" w14:textId="77777777" w:rsidR="00C96F85" w:rsidRDefault="00C96F85">
      <w:pPr>
        <w:tabs>
          <w:tab w:val="center" w:pos="5233"/>
          <w:tab w:val="left" w:pos="8300"/>
        </w:tabs>
        <w:jc w:val="center"/>
        <w:rPr>
          <w:rFonts w:ascii="Century Gothic" w:hAnsi="Century Gothic"/>
          <w:sz w:val="36"/>
          <w:szCs w:val="36"/>
        </w:rPr>
      </w:pPr>
    </w:p>
    <w:p w14:paraId="4F8D20BB" w14:textId="47F0476E" w:rsidR="00EF5625" w:rsidRPr="00EF5625" w:rsidRDefault="00EF5625" w:rsidP="00EF5625">
      <w:pPr>
        <w:autoSpaceDE w:val="0"/>
        <w:autoSpaceDN w:val="0"/>
        <w:adjustRightInd w:val="0"/>
        <w:jc w:val="both"/>
        <w:rPr>
          <w:rFonts w:ascii="Helvetica" w:hAnsi="Helvetica" w:cs="AppleSystemUIFont"/>
          <w:sz w:val="20"/>
          <w:szCs w:val="20"/>
        </w:rPr>
      </w:pPr>
      <w:r w:rsidRPr="00EF5625">
        <w:rPr>
          <w:rFonts w:ascii="Helvetica" w:hAnsi="Helvetica" w:cs="AppleSystemUIFont"/>
          <w:sz w:val="20"/>
          <w:szCs w:val="20"/>
        </w:rPr>
        <w:t xml:space="preserve">Dal </w:t>
      </w:r>
      <w:r w:rsidRPr="00EF5625">
        <w:rPr>
          <w:rFonts w:ascii="Helvetica" w:hAnsi="Helvetica" w:cs="AppleSystemUIFont"/>
          <w:b/>
          <w:bCs/>
          <w:sz w:val="20"/>
          <w:szCs w:val="20"/>
        </w:rPr>
        <w:t>19 settembre al 19 febbraio 2025</w:t>
      </w:r>
      <w:r w:rsidRPr="00EF5625">
        <w:rPr>
          <w:rFonts w:ascii="Helvetica" w:hAnsi="Helvetica" w:cs="AppleSystemUIFont"/>
          <w:sz w:val="20"/>
          <w:szCs w:val="20"/>
        </w:rPr>
        <w:t xml:space="preserve">, il </w:t>
      </w:r>
      <w:proofErr w:type="spellStart"/>
      <w:r w:rsidRPr="00EF5625">
        <w:rPr>
          <w:rFonts w:ascii="Helvetica" w:hAnsi="Helvetica" w:cs="AppleSystemUIFont"/>
          <w:b/>
          <w:bCs/>
          <w:sz w:val="20"/>
          <w:szCs w:val="20"/>
        </w:rPr>
        <w:t>Dongyuan</w:t>
      </w:r>
      <w:proofErr w:type="spellEnd"/>
      <w:r w:rsidRPr="00EF5625">
        <w:rPr>
          <w:rFonts w:ascii="Helvetica" w:hAnsi="Helvetica" w:cs="AppleSystemUIFont"/>
          <w:b/>
          <w:bCs/>
          <w:sz w:val="20"/>
          <w:szCs w:val="20"/>
        </w:rPr>
        <w:t xml:space="preserve"> </w:t>
      </w:r>
      <w:r w:rsidRPr="00EF5625">
        <w:rPr>
          <w:rFonts w:ascii="Helvetica" w:hAnsi="Helvetica" w:cs="AppleSystemUIFont"/>
          <w:sz w:val="20"/>
          <w:szCs w:val="20"/>
        </w:rPr>
        <w:t>di</w:t>
      </w:r>
      <w:r w:rsidRPr="00EF5625">
        <w:rPr>
          <w:rFonts w:ascii="Helvetica" w:hAnsi="Helvetica" w:cs="AppleSystemUIFont"/>
          <w:b/>
          <w:bCs/>
          <w:sz w:val="20"/>
          <w:szCs w:val="20"/>
        </w:rPr>
        <w:t xml:space="preserve"> Pechino</w:t>
      </w:r>
      <w:r w:rsidRPr="00EF5625">
        <w:rPr>
          <w:rFonts w:ascii="Helvetica" w:hAnsi="Helvetica" w:cs="AppleSystemUIFont"/>
          <w:sz w:val="20"/>
          <w:szCs w:val="20"/>
        </w:rPr>
        <w:t>, grande teatro</w:t>
      </w:r>
      <w:r w:rsidR="003A7C4B">
        <w:rPr>
          <w:rFonts w:ascii="Helvetica" w:hAnsi="Helvetica" w:cs="AppleSystemUIFont"/>
          <w:sz w:val="20"/>
          <w:szCs w:val="20"/>
        </w:rPr>
        <w:t>-</w:t>
      </w:r>
      <w:r w:rsidRPr="00EF5625">
        <w:rPr>
          <w:rFonts w:ascii="Helvetica" w:hAnsi="Helvetica" w:cs="AppleSystemUIFont"/>
          <w:sz w:val="20"/>
          <w:szCs w:val="20"/>
        </w:rPr>
        <w:t>galleria del 1700</w:t>
      </w:r>
      <w:r w:rsidR="003A7C4B">
        <w:rPr>
          <w:rFonts w:ascii="Helvetica" w:hAnsi="Helvetica" w:cs="AppleSystemUIFont"/>
          <w:sz w:val="20"/>
          <w:szCs w:val="20"/>
        </w:rPr>
        <w:t xml:space="preserve"> a ridosso della città proibita</w:t>
      </w:r>
      <w:r w:rsidRPr="00EF5625">
        <w:rPr>
          <w:rFonts w:ascii="Helvetica" w:hAnsi="Helvetica" w:cs="AppleSystemUIFont"/>
          <w:sz w:val="20"/>
          <w:szCs w:val="20"/>
        </w:rPr>
        <w:t xml:space="preserve">, ospita l’antologica di </w:t>
      </w:r>
      <w:r w:rsidRPr="00EF5625">
        <w:rPr>
          <w:rFonts w:ascii="Helvetica" w:hAnsi="Helvetica" w:cs="AppleSystemUIFont"/>
          <w:b/>
          <w:bCs/>
          <w:sz w:val="20"/>
          <w:szCs w:val="20"/>
        </w:rPr>
        <w:t xml:space="preserve">Lorenzo Marini, </w:t>
      </w:r>
      <w:r w:rsidRPr="00EF5625">
        <w:rPr>
          <w:rFonts w:ascii="Helvetica" w:hAnsi="Helvetica" w:cs="AppleSystemUIFont"/>
          <w:sz w:val="20"/>
          <w:szCs w:val="20"/>
        </w:rPr>
        <w:t>‘</w:t>
      </w:r>
      <w:proofErr w:type="spellStart"/>
      <w:r w:rsidRPr="00EF5625">
        <w:rPr>
          <w:rFonts w:ascii="Helvetica" w:hAnsi="Helvetica" w:cs="AppleSystemUIFont"/>
          <w:b/>
          <w:bCs/>
          <w:sz w:val="20"/>
          <w:szCs w:val="20"/>
        </w:rPr>
        <w:t>TypeArt</w:t>
      </w:r>
      <w:proofErr w:type="spellEnd"/>
      <w:r w:rsidRPr="00EF5625">
        <w:rPr>
          <w:rFonts w:ascii="Helvetica" w:hAnsi="Helvetica" w:cs="AppleSystemUIFont"/>
          <w:b/>
          <w:bCs/>
          <w:sz w:val="20"/>
          <w:szCs w:val="20"/>
        </w:rPr>
        <w:t xml:space="preserve"> Beijing’</w:t>
      </w:r>
      <w:r w:rsidRPr="00EF5625">
        <w:rPr>
          <w:rFonts w:ascii="Helvetica" w:hAnsi="Helvetica" w:cs="AppleSystemUIFont"/>
          <w:sz w:val="20"/>
          <w:szCs w:val="20"/>
        </w:rPr>
        <w:t xml:space="preserve"> che propone una narrazione completa di </w:t>
      </w:r>
      <w:r w:rsidR="003A7C4B">
        <w:rPr>
          <w:rFonts w:ascii="Helvetica" w:hAnsi="Helvetica" w:cs="AppleSystemUIFont"/>
          <w:sz w:val="20"/>
          <w:szCs w:val="20"/>
        </w:rPr>
        <w:t>trenta</w:t>
      </w:r>
      <w:r w:rsidRPr="00EF5625">
        <w:rPr>
          <w:rFonts w:ascii="Helvetica" w:hAnsi="Helvetica" w:cs="AppleSystemUIFont"/>
          <w:sz w:val="20"/>
          <w:szCs w:val="20"/>
        </w:rPr>
        <w:t xml:space="preserve"> opere su tela e quattro installazioni create appositamente per questa mostra. È proprio la ricerca sul carattere tipografico libero, portato avanti dal maestro in questo decennio, ad essere molto apprezzato dagli estimatori cinesi, un popolo dove da sempre la calligrafia è una forma di arte.</w:t>
      </w:r>
    </w:p>
    <w:p w14:paraId="246C3BE8" w14:textId="34008AEF" w:rsidR="00245596" w:rsidRDefault="00EF5625" w:rsidP="00EF5625">
      <w:pPr>
        <w:autoSpaceDE w:val="0"/>
        <w:autoSpaceDN w:val="0"/>
        <w:adjustRightInd w:val="0"/>
        <w:jc w:val="both"/>
        <w:rPr>
          <w:rFonts w:ascii="Helvetica" w:hAnsi="Helvetica" w:cs="AppleSystemUIFont"/>
          <w:sz w:val="20"/>
          <w:szCs w:val="20"/>
        </w:rPr>
      </w:pPr>
      <w:r w:rsidRPr="00EF5625">
        <w:rPr>
          <w:rFonts w:ascii="Helvetica" w:hAnsi="Helvetica" w:cs="AppleSystemUIFont"/>
          <w:sz w:val="20"/>
          <w:szCs w:val="20"/>
        </w:rPr>
        <w:t xml:space="preserve">Il contatto tra la cultura occidentale e orientale non è nuovo per </w:t>
      </w:r>
      <w:r w:rsidRPr="00EF5625">
        <w:rPr>
          <w:rFonts w:ascii="Helvetica" w:hAnsi="Helvetica" w:cs="AppleSystemUIFont"/>
          <w:b/>
          <w:bCs/>
          <w:sz w:val="20"/>
          <w:szCs w:val="20"/>
        </w:rPr>
        <w:t>Lorenzo Marini</w:t>
      </w:r>
      <w:r w:rsidRPr="00EF5625">
        <w:rPr>
          <w:rFonts w:ascii="Helvetica" w:hAnsi="Helvetica" w:cs="AppleSystemUIFont"/>
          <w:sz w:val="20"/>
          <w:szCs w:val="20"/>
        </w:rPr>
        <w:t xml:space="preserve">, che era già stato invitato alla </w:t>
      </w:r>
      <w:r w:rsidRPr="00EF5625">
        <w:rPr>
          <w:rFonts w:ascii="Helvetica" w:hAnsi="Helvetica" w:cs="AppleSystemUIFont"/>
          <w:b/>
          <w:bCs/>
          <w:sz w:val="20"/>
          <w:szCs w:val="20"/>
        </w:rPr>
        <w:t>Biennale di Hohhot</w:t>
      </w:r>
      <w:r w:rsidRPr="00EF5625">
        <w:rPr>
          <w:rFonts w:ascii="Helvetica" w:hAnsi="Helvetica" w:cs="AppleSystemUIFont"/>
          <w:sz w:val="20"/>
          <w:szCs w:val="20"/>
        </w:rPr>
        <w:t xml:space="preserve"> nel 2017 assieme a </w:t>
      </w:r>
      <w:r w:rsidRPr="003A7C4B">
        <w:rPr>
          <w:rFonts w:ascii="Helvetica" w:hAnsi="Helvetica" w:cs="AppleSystemUIFont"/>
          <w:sz w:val="20"/>
          <w:szCs w:val="20"/>
        </w:rPr>
        <w:t>Michelangelo Pistoletto</w:t>
      </w:r>
      <w:r w:rsidRPr="00EF5625">
        <w:rPr>
          <w:rFonts w:ascii="Helvetica" w:hAnsi="Helvetica" w:cs="AppleSystemUIFont"/>
          <w:sz w:val="20"/>
          <w:szCs w:val="20"/>
        </w:rPr>
        <w:t xml:space="preserve">, ma </w:t>
      </w:r>
      <w:bookmarkStart w:id="0" w:name="OLE_LINK1"/>
      <w:r w:rsidRPr="00EF5625">
        <w:rPr>
          <w:rFonts w:ascii="Helvetica" w:hAnsi="Helvetica" w:cs="AppleSystemUIFont"/>
          <w:sz w:val="20"/>
          <w:szCs w:val="20"/>
        </w:rPr>
        <w:t>la maggiore importanza della mostra in corso</w:t>
      </w:r>
      <w:r w:rsidR="00B419FE">
        <w:rPr>
          <w:rFonts w:ascii="Helvetica" w:hAnsi="Helvetica" w:cs="AppleSystemUIFont"/>
          <w:sz w:val="20"/>
          <w:szCs w:val="20"/>
        </w:rPr>
        <w:t xml:space="preserve"> </w:t>
      </w:r>
      <w:r w:rsidRPr="00EF5625">
        <w:rPr>
          <w:rFonts w:ascii="Helvetica" w:hAnsi="Helvetica" w:cs="AppleSystemUIFont"/>
          <w:sz w:val="20"/>
          <w:szCs w:val="20"/>
        </w:rPr>
        <w:t>si evince sia dal largo numero di opere e installazioni esposte dall’artista</w:t>
      </w:r>
      <w:r w:rsidR="00B419FE">
        <w:rPr>
          <w:rFonts w:ascii="Helvetica" w:hAnsi="Helvetica" w:cs="AppleSystemUIFont"/>
          <w:sz w:val="20"/>
          <w:szCs w:val="20"/>
        </w:rPr>
        <w:t xml:space="preserve">, </w:t>
      </w:r>
      <w:r w:rsidR="003A7C4B">
        <w:rPr>
          <w:rFonts w:ascii="Helvetica" w:hAnsi="Helvetica" w:cs="AppleSystemUIFont"/>
          <w:sz w:val="20"/>
          <w:szCs w:val="20"/>
        </w:rPr>
        <w:t xml:space="preserve">che </w:t>
      </w:r>
      <w:r w:rsidRPr="00EF5625">
        <w:rPr>
          <w:rFonts w:ascii="Helvetica" w:hAnsi="Helvetica" w:cs="AppleSystemUIFont"/>
          <w:sz w:val="20"/>
          <w:szCs w:val="20"/>
        </w:rPr>
        <w:t>dalla durata della mostra stessa, sei mesi appunto.</w:t>
      </w:r>
    </w:p>
    <w:p w14:paraId="120D936E" w14:textId="77777777" w:rsidR="00245596" w:rsidRDefault="00245596" w:rsidP="00EF5625">
      <w:pPr>
        <w:autoSpaceDE w:val="0"/>
        <w:autoSpaceDN w:val="0"/>
        <w:adjustRightInd w:val="0"/>
        <w:jc w:val="both"/>
        <w:rPr>
          <w:rFonts w:ascii="Helvetica" w:hAnsi="Helvetica" w:cs="AppleSystemUIFont"/>
          <w:sz w:val="20"/>
          <w:szCs w:val="20"/>
        </w:rPr>
      </w:pPr>
    </w:p>
    <w:p w14:paraId="00E402EE" w14:textId="67430B18" w:rsidR="00EF5625" w:rsidRPr="00EF5625" w:rsidRDefault="00EF5625" w:rsidP="00EF5625">
      <w:pPr>
        <w:autoSpaceDE w:val="0"/>
        <w:autoSpaceDN w:val="0"/>
        <w:adjustRightInd w:val="0"/>
        <w:jc w:val="both"/>
        <w:rPr>
          <w:rFonts w:ascii="Helvetica" w:hAnsi="Helvetica" w:cs="AppleSystemUIFont"/>
          <w:sz w:val="20"/>
          <w:szCs w:val="20"/>
        </w:rPr>
      </w:pPr>
      <w:r w:rsidRPr="00EF5625">
        <w:rPr>
          <w:rFonts w:ascii="Helvetica" w:hAnsi="Helvetica" w:cs="AppleSystemUIFont"/>
          <w:sz w:val="20"/>
          <w:szCs w:val="20"/>
        </w:rPr>
        <w:t xml:space="preserve">Tra le opere di </w:t>
      </w:r>
      <w:proofErr w:type="spellStart"/>
      <w:r w:rsidRPr="00EF5625">
        <w:rPr>
          <w:rFonts w:ascii="Helvetica" w:hAnsi="Helvetica" w:cs="AppleSystemUIFont"/>
          <w:b/>
          <w:bCs/>
          <w:sz w:val="20"/>
          <w:szCs w:val="20"/>
        </w:rPr>
        <w:t>TypeArt</w:t>
      </w:r>
      <w:proofErr w:type="spellEnd"/>
      <w:r w:rsidRPr="00EF5625">
        <w:rPr>
          <w:rFonts w:ascii="Helvetica" w:hAnsi="Helvetica" w:cs="AppleSystemUIFont"/>
          <w:sz w:val="20"/>
          <w:szCs w:val="20"/>
        </w:rPr>
        <w:t xml:space="preserve">, </w:t>
      </w:r>
      <w:r w:rsidRPr="00EF5625">
        <w:rPr>
          <w:rFonts w:ascii="Helvetica" w:hAnsi="Helvetica" w:cs="AppleSystemUIFont"/>
          <w:b/>
          <w:bCs/>
          <w:sz w:val="20"/>
          <w:szCs w:val="20"/>
        </w:rPr>
        <w:t>Lorenzo Marini</w:t>
      </w:r>
      <w:r w:rsidRPr="00EF5625">
        <w:rPr>
          <w:rFonts w:ascii="Helvetica" w:hAnsi="Helvetica" w:cs="AppleSystemUIFont"/>
          <w:sz w:val="20"/>
          <w:szCs w:val="20"/>
        </w:rPr>
        <w:t xml:space="preserve"> espone le diverse aree tematiche della sua ricerca, dagli </w:t>
      </w:r>
      <w:proofErr w:type="spellStart"/>
      <w:r w:rsidRPr="00EF5625">
        <w:rPr>
          <w:rFonts w:ascii="Helvetica" w:hAnsi="Helvetica" w:cs="AppleSystemUIFont"/>
          <w:b/>
          <w:bCs/>
          <w:sz w:val="20"/>
          <w:szCs w:val="20"/>
        </w:rPr>
        <w:t>Alphatype</w:t>
      </w:r>
      <w:proofErr w:type="spellEnd"/>
      <w:r w:rsidRPr="00EF5625">
        <w:rPr>
          <w:rFonts w:ascii="Helvetica" w:hAnsi="Helvetica" w:cs="AppleSystemUIFont"/>
          <w:sz w:val="20"/>
          <w:szCs w:val="20"/>
        </w:rPr>
        <w:t xml:space="preserve"> agli alfabeti </w:t>
      </w:r>
      <w:r w:rsidRPr="00EF5625">
        <w:rPr>
          <w:rFonts w:ascii="Helvetica" w:hAnsi="Helvetica" w:cs="AppleSystemUIFont"/>
          <w:b/>
          <w:bCs/>
          <w:sz w:val="20"/>
          <w:szCs w:val="20"/>
        </w:rPr>
        <w:t>Neo Futuristi</w:t>
      </w:r>
      <w:r w:rsidRPr="00EF5625">
        <w:rPr>
          <w:rFonts w:ascii="Helvetica" w:hAnsi="Helvetica" w:cs="AppleSystemUIFont"/>
          <w:sz w:val="20"/>
          <w:szCs w:val="20"/>
        </w:rPr>
        <w:t xml:space="preserve"> ai recenti </w:t>
      </w:r>
      <w:r w:rsidRPr="00EF5625">
        <w:rPr>
          <w:rFonts w:ascii="Helvetica" w:hAnsi="Helvetica" w:cs="AppleSystemUIFont"/>
          <w:b/>
          <w:bCs/>
          <w:sz w:val="20"/>
          <w:szCs w:val="20"/>
        </w:rPr>
        <w:t xml:space="preserve">Black </w:t>
      </w:r>
      <w:proofErr w:type="spellStart"/>
      <w:r w:rsidRPr="00EF5625">
        <w:rPr>
          <w:rFonts w:ascii="Helvetica" w:hAnsi="Helvetica" w:cs="AppleSystemUIFont"/>
          <w:b/>
          <w:bCs/>
          <w:sz w:val="20"/>
          <w:szCs w:val="20"/>
        </w:rPr>
        <w:t>Holes</w:t>
      </w:r>
      <w:proofErr w:type="spellEnd"/>
      <w:r w:rsidRPr="00EF5625">
        <w:rPr>
          <w:rFonts w:ascii="Helvetica" w:hAnsi="Helvetica" w:cs="AppleSystemUIFont"/>
          <w:sz w:val="20"/>
          <w:szCs w:val="20"/>
        </w:rPr>
        <w:t xml:space="preserve">, quattro dei quali sono ancora visibili alla </w:t>
      </w:r>
      <w:r w:rsidRPr="00EF5625">
        <w:rPr>
          <w:rFonts w:ascii="Helvetica" w:hAnsi="Helvetica" w:cs="AppleSystemUIFont"/>
          <w:b/>
          <w:bCs/>
          <w:sz w:val="20"/>
          <w:szCs w:val="20"/>
        </w:rPr>
        <w:t>Biennale di Venezia</w:t>
      </w:r>
      <w:r w:rsidRPr="00EF5625">
        <w:rPr>
          <w:rFonts w:ascii="Helvetica" w:hAnsi="Helvetica" w:cs="AppleSystemUIFont"/>
          <w:sz w:val="20"/>
          <w:szCs w:val="20"/>
        </w:rPr>
        <w:t xml:space="preserve">, padiglione Grenada. Tra le installazioni troviamo l’iconica </w:t>
      </w:r>
      <w:proofErr w:type="spellStart"/>
      <w:r w:rsidRPr="00EF5625">
        <w:rPr>
          <w:rFonts w:ascii="Helvetica" w:hAnsi="Helvetica" w:cs="AppleSystemUIFont"/>
          <w:b/>
          <w:bCs/>
          <w:sz w:val="20"/>
          <w:szCs w:val="20"/>
        </w:rPr>
        <w:t>Raintype</w:t>
      </w:r>
      <w:proofErr w:type="spellEnd"/>
      <w:r w:rsidRPr="00EF5625">
        <w:rPr>
          <w:rFonts w:ascii="Helvetica" w:hAnsi="Helvetica" w:cs="AppleSystemUIFont"/>
          <w:sz w:val="20"/>
          <w:szCs w:val="20"/>
        </w:rPr>
        <w:t xml:space="preserve">, che prosegue il suo tour mondiale dopo essere stata esposta a </w:t>
      </w:r>
      <w:r w:rsidRPr="00EF5625">
        <w:rPr>
          <w:rFonts w:ascii="Helvetica" w:hAnsi="Helvetica" w:cs="AppleSystemUIFont"/>
          <w:b/>
          <w:bCs/>
          <w:sz w:val="20"/>
          <w:szCs w:val="20"/>
        </w:rPr>
        <w:t>Seul</w:t>
      </w:r>
      <w:r w:rsidRPr="00EF5625">
        <w:rPr>
          <w:rFonts w:ascii="Helvetica" w:hAnsi="Helvetica" w:cs="AppleSystemUIFont"/>
          <w:sz w:val="20"/>
          <w:szCs w:val="20"/>
        </w:rPr>
        <w:t xml:space="preserve">, a </w:t>
      </w:r>
      <w:r w:rsidRPr="00EF5625">
        <w:rPr>
          <w:rFonts w:ascii="Helvetica" w:hAnsi="Helvetica" w:cs="AppleSystemUIFont"/>
          <w:b/>
          <w:bCs/>
          <w:sz w:val="20"/>
          <w:szCs w:val="20"/>
        </w:rPr>
        <w:t>Los Angeles</w:t>
      </w:r>
      <w:r w:rsidRPr="00EF5625">
        <w:rPr>
          <w:rFonts w:ascii="Helvetica" w:hAnsi="Helvetica" w:cs="AppleSystemUIFont"/>
          <w:sz w:val="20"/>
          <w:szCs w:val="20"/>
        </w:rPr>
        <w:t xml:space="preserve"> e a </w:t>
      </w:r>
      <w:r w:rsidRPr="00EF5625">
        <w:rPr>
          <w:rFonts w:ascii="Helvetica" w:hAnsi="Helvetica" w:cs="AppleSystemUIFont"/>
          <w:b/>
          <w:bCs/>
          <w:sz w:val="20"/>
          <w:szCs w:val="20"/>
        </w:rPr>
        <w:t>Miami</w:t>
      </w:r>
      <w:r w:rsidRPr="00EF5625">
        <w:rPr>
          <w:rFonts w:ascii="Helvetica" w:hAnsi="Helvetica" w:cs="AppleSystemUIFont"/>
          <w:sz w:val="20"/>
          <w:szCs w:val="20"/>
        </w:rPr>
        <w:t>.</w:t>
      </w:r>
    </w:p>
    <w:bookmarkEnd w:id="0"/>
    <w:p w14:paraId="465122A7" w14:textId="77777777" w:rsidR="00EF5625" w:rsidRPr="00EF5625" w:rsidRDefault="00EF5625" w:rsidP="00EF5625">
      <w:pPr>
        <w:autoSpaceDE w:val="0"/>
        <w:autoSpaceDN w:val="0"/>
        <w:adjustRightInd w:val="0"/>
        <w:jc w:val="both"/>
        <w:rPr>
          <w:rFonts w:ascii="Helvetica" w:hAnsi="Helvetica" w:cs="AppleSystemUIFont"/>
          <w:sz w:val="20"/>
          <w:szCs w:val="20"/>
        </w:rPr>
      </w:pPr>
      <w:r w:rsidRPr="00EF5625">
        <w:rPr>
          <w:rFonts w:ascii="Helvetica" w:hAnsi="Helvetica" w:cs="AppleSystemUIFont"/>
          <w:sz w:val="20"/>
          <w:szCs w:val="20"/>
        </w:rPr>
        <w:t>Il maestro ha voluto omaggiare l’armonia dei giardini interni orientali con un dialogo tra la contemplazione e l’azione, inventando un percorso di lettere appoggiate sul pavimento, gesto dinamico che precede obbligatoriamente quello statico della meditazione. Inoltre, un grande cerchio di tre metri di diametro, appoggiato sul pavimento nell’entrata del teatro-galleria, invita a camminare sopra queste lettere che stanno per scomparire nel buco nero con un grande specchio capace di ricordare la caducità della vita nel nostro passaggio ma anche dell’importanza di vedere noi stessi da un altro punto di vista.</w:t>
      </w:r>
    </w:p>
    <w:p w14:paraId="31AB315E" w14:textId="77777777" w:rsidR="00EF5625" w:rsidRPr="00EF5625" w:rsidRDefault="00EF5625" w:rsidP="00EF5625">
      <w:pPr>
        <w:autoSpaceDE w:val="0"/>
        <w:autoSpaceDN w:val="0"/>
        <w:adjustRightInd w:val="0"/>
        <w:jc w:val="both"/>
        <w:rPr>
          <w:rFonts w:ascii="Helvetica" w:hAnsi="Helvetica" w:cs="AppleSystemUIFont"/>
          <w:sz w:val="20"/>
          <w:szCs w:val="20"/>
        </w:rPr>
      </w:pPr>
    </w:p>
    <w:p w14:paraId="0F91BA25" w14:textId="77777777" w:rsidR="00EF5625" w:rsidRPr="00EF5625" w:rsidRDefault="00EF5625" w:rsidP="00EF5625">
      <w:pPr>
        <w:autoSpaceDE w:val="0"/>
        <w:autoSpaceDN w:val="0"/>
        <w:adjustRightInd w:val="0"/>
        <w:jc w:val="both"/>
        <w:rPr>
          <w:rFonts w:ascii="Helvetica" w:hAnsi="Helvetica" w:cs="AppleSystemUIFont"/>
          <w:sz w:val="20"/>
          <w:szCs w:val="20"/>
        </w:rPr>
      </w:pPr>
      <w:r w:rsidRPr="00EF5625">
        <w:rPr>
          <w:rFonts w:ascii="Helvetica" w:hAnsi="Helvetica" w:cs="AppleSystemUIFont"/>
          <w:b/>
          <w:bCs/>
          <w:sz w:val="20"/>
          <w:szCs w:val="20"/>
        </w:rPr>
        <w:t>“</w:t>
      </w:r>
      <w:r w:rsidRPr="00EF5625">
        <w:rPr>
          <w:rFonts w:ascii="Helvetica" w:hAnsi="Helvetica" w:cs="AppleSystemUIFont"/>
          <w:b/>
          <w:bCs/>
          <w:i/>
          <w:iCs/>
          <w:sz w:val="20"/>
          <w:szCs w:val="20"/>
        </w:rPr>
        <w:t xml:space="preserve">Questa installazione mi è stata ispirata da una frase zen che dice che l’occhio che tutto vede non riesce a vedere </w:t>
      </w:r>
      <w:proofErr w:type="gramStart"/>
      <w:r w:rsidRPr="00EF5625">
        <w:rPr>
          <w:rFonts w:ascii="Helvetica" w:hAnsi="Helvetica" w:cs="AppleSystemUIFont"/>
          <w:b/>
          <w:bCs/>
          <w:i/>
          <w:iCs/>
          <w:sz w:val="20"/>
          <w:szCs w:val="20"/>
        </w:rPr>
        <w:t>se</w:t>
      </w:r>
      <w:proofErr w:type="gramEnd"/>
      <w:r w:rsidRPr="00EF5625">
        <w:rPr>
          <w:rFonts w:ascii="Helvetica" w:hAnsi="Helvetica" w:cs="AppleSystemUIFont"/>
          <w:b/>
          <w:bCs/>
          <w:i/>
          <w:iCs/>
          <w:sz w:val="20"/>
          <w:szCs w:val="20"/>
        </w:rPr>
        <w:t xml:space="preserve"> stesso</w:t>
      </w:r>
      <w:r w:rsidRPr="00EF5625">
        <w:rPr>
          <w:rFonts w:ascii="Helvetica" w:hAnsi="Helvetica" w:cs="AppleSystemUIFont"/>
          <w:b/>
          <w:bCs/>
          <w:sz w:val="20"/>
          <w:szCs w:val="20"/>
        </w:rPr>
        <w:t>”,</w:t>
      </w:r>
      <w:r w:rsidRPr="00EF5625">
        <w:rPr>
          <w:rFonts w:ascii="Helvetica" w:hAnsi="Helvetica" w:cs="AppleSystemUIFont"/>
          <w:sz w:val="20"/>
          <w:szCs w:val="20"/>
        </w:rPr>
        <w:t xml:space="preserve"> commenta </w:t>
      </w:r>
      <w:r w:rsidRPr="00EF5625">
        <w:rPr>
          <w:rFonts w:ascii="Helvetica" w:hAnsi="Helvetica" w:cs="AppleSystemUIFont"/>
          <w:b/>
          <w:bCs/>
          <w:sz w:val="20"/>
          <w:szCs w:val="20"/>
        </w:rPr>
        <w:t>Lorenzo Marini</w:t>
      </w:r>
      <w:r w:rsidRPr="00EF5625">
        <w:rPr>
          <w:rFonts w:ascii="Helvetica" w:hAnsi="Helvetica" w:cs="AppleSystemUIFont"/>
          <w:sz w:val="20"/>
          <w:szCs w:val="20"/>
        </w:rPr>
        <w:t>.</w:t>
      </w:r>
    </w:p>
    <w:p w14:paraId="649ECC7F" w14:textId="77777777" w:rsidR="00EF5625" w:rsidRPr="00EF5625" w:rsidRDefault="00EF5625" w:rsidP="00EF5625">
      <w:pPr>
        <w:autoSpaceDE w:val="0"/>
        <w:autoSpaceDN w:val="0"/>
        <w:adjustRightInd w:val="0"/>
        <w:jc w:val="both"/>
        <w:rPr>
          <w:rFonts w:ascii="Helvetica" w:hAnsi="Helvetica" w:cs="AppleSystemUIFont"/>
          <w:sz w:val="20"/>
          <w:szCs w:val="20"/>
        </w:rPr>
      </w:pPr>
      <w:r w:rsidRPr="00EF5625">
        <w:rPr>
          <w:rFonts w:ascii="Helvetica" w:hAnsi="Helvetica" w:cs="AppleSystemUIFont"/>
          <w:b/>
          <w:bCs/>
          <w:i/>
          <w:iCs/>
          <w:sz w:val="20"/>
          <w:szCs w:val="20"/>
        </w:rPr>
        <w:t>“Il messaggio è quello di uscire dal nostro piccolo io, limitato dal nostro ego che si crede al centro di tutto, e capire che il centro non siamo noi”</w:t>
      </w:r>
      <w:r w:rsidRPr="00EF5625">
        <w:rPr>
          <w:rFonts w:ascii="Helvetica" w:hAnsi="Helvetica" w:cs="AppleSystemUIFont"/>
          <w:sz w:val="20"/>
          <w:szCs w:val="20"/>
        </w:rPr>
        <w:t>, conclude.</w:t>
      </w:r>
    </w:p>
    <w:p w14:paraId="283D3FBC" w14:textId="77777777" w:rsidR="00245596" w:rsidRDefault="00245596" w:rsidP="00EF5625">
      <w:pPr>
        <w:autoSpaceDE w:val="0"/>
        <w:autoSpaceDN w:val="0"/>
        <w:adjustRightInd w:val="0"/>
        <w:jc w:val="both"/>
        <w:rPr>
          <w:rFonts w:ascii="Helvetica" w:hAnsi="Helvetica" w:cs="AppleSystemUIFont"/>
          <w:sz w:val="20"/>
          <w:szCs w:val="20"/>
        </w:rPr>
      </w:pPr>
    </w:p>
    <w:p w14:paraId="470ACD0F" w14:textId="32F15CB7" w:rsidR="00245596" w:rsidRDefault="00245596" w:rsidP="004726F6">
      <w:pPr>
        <w:snapToGrid w:val="0"/>
        <w:jc w:val="both"/>
        <w:rPr>
          <w:rFonts w:ascii="Helvetica" w:hAnsi="Helvetica"/>
          <w:color w:val="000006"/>
          <w:w w:val="90"/>
          <w:sz w:val="20"/>
          <w:szCs w:val="20"/>
        </w:rPr>
      </w:pPr>
      <w:r w:rsidRPr="00245596">
        <w:rPr>
          <w:rFonts w:ascii="Helvetica" w:hAnsi="Helvetica" w:cs="AppleSystemUIFont"/>
          <w:b/>
          <w:bCs/>
          <w:sz w:val="20"/>
          <w:szCs w:val="20"/>
        </w:rPr>
        <w:t>Lorenzo Marini</w:t>
      </w:r>
      <w:r w:rsidRPr="00245596">
        <w:rPr>
          <w:rFonts w:ascii="Helvetica" w:hAnsi="Helvetica" w:cs="AppleSystemUIFont"/>
          <w:sz w:val="20"/>
          <w:szCs w:val="20"/>
        </w:rPr>
        <w:t xml:space="preserve"> espone ovviamente anche un’opera inedita dedicata alla calligrafia cinese. Si tratta di una tela di un metro per un metro che rappresenta l’alfabeto occidentale, ma realizzato con lo stile orientale, simbolo delle infinite possibilità che il linguaggio ci consente. Nessuno di questi ideogrammi corrisponde ad una lettera esistente e sono stati creati appositamente per celebrare uno scambio culturale, oltre ad omaggiare la ricorrenza legata ai cinquant’anni del rapporto tra Italia e Cina. </w:t>
      </w:r>
    </w:p>
    <w:p w14:paraId="5C820A3C" w14:textId="1302F653" w:rsidR="004726F6" w:rsidRDefault="004726F6" w:rsidP="004726F6">
      <w:pPr>
        <w:snapToGrid w:val="0"/>
        <w:jc w:val="both"/>
        <w:rPr>
          <w:rFonts w:ascii="Helvetica" w:hAnsi="Helvetica" w:cs="AppleSystemUIFont"/>
          <w:b/>
          <w:bCs/>
          <w:i/>
          <w:iCs/>
          <w:sz w:val="20"/>
          <w:szCs w:val="20"/>
        </w:rPr>
      </w:pPr>
      <w:r w:rsidRPr="004726F6">
        <w:rPr>
          <w:rFonts w:ascii="Helvetica" w:hAnsi="Helvetica" w:cs="AppleSystemUIFont"/>
          <w:b/>
          <w:bCs/>
          <w:i/>
          <w:iCs/>
          <w:sz w:val="20"/>
          <w:szCs w:val="20"/>
        </w:rPr>
        <w:t>“La mia mostra si aggiunge alle celebrazioni dedicate quest’anno dalla Cina a Marco Polo, in occasione della ricorrenza legata ai 700 anni dalla sua morte”,</w:t>
      </w:r>
      <w:r>
        <w:rPr>
          <w:rFonts w:ascii="Helvetica" w:hAnsi="Helvetica" w:cs="AppleSystemUIFont"/>
          <w:b/>
          <w:bCs/>
          <w:i/>
          <w:iCs/>
          <w:sz w:val="20"/>
          <w:szCs w:val="20"/>
        </w:rPr>
        <w:t xml:space="preserve"> </w:t>
      </w:r>
      <w:r w:rsidRPr="004726F6">
        <w:rPr>
          <w:rFonts w:ascii="Helvetica" w:hAnsi="Helvetica" w:cs="AppleSystemUIFont"/>
          <w:sz w:val="20"/>
          <w:szCs w:val="20"/>
        </w:rPr>
        <w:t xml:space="preserve">dichiara </w:t>
      </w:r>
      <w:r w:rsidRPr="004726F6">
        <w:rPr>
          <w:rFonts w:ascii="Helvetica" w:hAnsi="Helvetica" w:cs="AppleSystemUIFont"/>
          <w:b/>
          <w:bCs/>
          <w:sz w:val="20"/>
          <w:szCs w:val="20"/>
        </w:rPr>
        <w:t>Lorenzo Marini</w:t>
      </w:r>
      <w:r>
        <w:rPr>
          <w:rFonts w:ascii="Helvetica" w:hAnsi="Helvetica" w:cs="AppleSystemUIFont"/>
          <w:b/>
          <w:bCs/>
          <w:i/>
          <w:iCs/>
          <w:sz w:val="20"/>
          <w:szCs w:val="20"/>
        </w:rPr>
        <w:t xml:space="preserve">. </w:t>
      </w:r>
      <w:r w:rsidRPr="004726F6">
        <w:rPr>
          <w:rFonts w:ascii="Helvetica" w:hAnsi="Helvetica" w:cs="AppleSystemUIFont"/>
          <w:sz w:val="20"/>
          <w:szCs w:val="20"/>
        </w:rPr>
        <w:t xml:space="preserve">Saranno molte le iniziative che scandiranno l’anno </w:t>
      </w:r>
      <w:proofErr w:type="spellStart"/>
      <w:r w:rsidRPr="004726F6">
        <w:rPr>
          <w:rFonts w:ascii="Helvetica" w:hAnsi="Helvetica" w:cs="AppleSystemUIFont"/>
          <w:sz w:val="20"/>
          <w:szCs w:val="20"/>
        </w:rPr>
        <w:t>poliano</w:t>
      </w:r>
      <w:proofErr w:type="spellEnd"/>
      <w:r w:rsidRPr="004726F6">
        <w:rPr>
          <w:rFonts w:ascii="Helvetica" w:hAnsi="Helvetica" w:cs="AppleSystemUIFont"/>
          <w:sz w:val="20"/>
          <w:szCs w:val="20"/>
        </w:rPr>
        <w:t xml:space="preserve">, tra mostre ed eventi speciali, dedicate al viaggiatore e mercante veneziano che nel XIII </w:t>
      </w:r>
      <w:r w:rsidR="00E95E94">
        <w:rPr>
          <w:rFonts w:ascii="Helvetica" w:hAnsi="Helvetica" w:cs="AppleSystemUIFont"/>
          <w:sz w:val="20"/>
          <w:szCs w:val="20"/>
        </w:rPr>
        <w:t>s</w:t>
      </w:r>
      <w:r w:rsidRPr="004726F6">
        <w:rPr>
          <w:rFonts w:ascii="Helvetica" w:hAnsi="Helvetica" w:cs="AppleSystemUIFont"/>
          <w:sz w:val="20"/>
          <w:szCs w:val="20"/>
        </w:rPr>
        <w:t>ecolo si avventurò lungo l’antica Via della Seta fino a giungere in Estremo Oriente.</w:t>
      </w:r>
      <w:r w:rsidRPr="004726F6">
        <w:rPr>
          <w:rFonts w:ascii="Helvetica" w:hAnsi="Helvetica" w:cs="AppleSystemUIFont"/>
          <w:b/>
          <w:bCs/>
          <w:i/>
          <w:iCs/>
          <w:sz w:val="20"/>
          <w:szCs w:val="20"/>
        </w:rPr>
        <w:t xml:space="preserve"> </w:t>
      </w:r>
    </w:p>
    <w:p w14:paraId="46EACCB4" w14:textId="4D7F4596" w:rsidR="004726F6" w:rsidRPr="004726F6" w:rsidRDefault="004726F6" w:rsidP="004726F6">
      <w:pPr>
        <w:snapToGrid w:val="0"/>
        <w:jc w:val="both"/>
        <w:rPr>
          <w:rFonts w:ascii="Helvetica" w:hAnsi="Helvetica" w:cs="AppleSystemUIFont"/>
          <w:b/>
          <w:bCs/>
          <w:i/>
          <w:iCs/>
          <w:sz w:val="20"/>
          <w:szCs w:val="20"/>
        </w:rPr>
      </w:pPr>
      <w:r w:rsidRPr="004726F6">
        <w:rPr>
          <w:rFonts w:ascii="Helvetica" w:hAnsi="Helvetica" w:cs="AppleSystemUIFont"/>
          <w:b/>
          <w:bCs/>
          <w:i/>
          <w:iCs/>
          <w:sz w:val="20"/>
          <w:szCs w:val="20"/>
        </w:rPr>
        <w:lastRenderedPageBreak/>
        <w:t>“Oggi Marco Polo viene considerato il mediatore culturale per eccellenza tra</w:t>
      </w:r>
      <w:r>
        <w:rPr>
          <w:rFonts w:ascii="Helvetica" w:hAnsi="Helvetica" w:cs="AppleSystemUIFont"/>
          <w:b/>
          <w:bCs/>
          <w:i/>
          <w:iCs/>
          <w:sz w:val="20"/>
          <w:szCs w:val="20"/>
        </w:rPr>
        <w:t xml:space="preserve"> </w:t>
      </w:r>
      <w:r w:rsidRPr="004726F6">
        <w:rPr>
          <w:rFonts w:ascii="Helvetica" w:hAnsi="Helvetica" w:cs="AppleSystemUIFont"/>
          <w:b/>
          <w:bCs/>
          <w:i/>
          <w:iCs/>
          <w:sz w:val="20"/>
          <w:szCs w:val="20"/>
        </w:rPr>
        <w:t>Oriente e Occidente, nonché il simbolo dei rapporti tra Italia e Cina”, non solo per la sua figura storica, ma anche per il suo valore simbolico in termini di dialogo e di legami plurisecolari tra Italia e Cina”.</w:t>
      </w:r>
    </w:p>
    <w:p w14:paraId="29EE2BC5" w14:textId="5C1B3615" w:rsidR="00245596" w:rsidRPr="00EF5625" w:rsidRDefault="00245596" w:rsidP="00245596">
      <w:pPr>
        <w:autoSpaceDE w:val="0"/>
        <w:autoSpaceDN w:val="0"/>
        <w:adjustRightInd w:val="0"/>
        <w:jc w:val="both"/>
        <w:rPr>
          <w:rFonts w:ascii="Helvetica" w:hAnsi="Helvetica" w:cs="AppleSystemUIFont"/>
          <w:sz w:val="20"/>
          <w:szCs w:val="20"/>
        </w:rPr>
      </w:pPr>
      <w:r w:rsidRPr="00EF5625">
        <w:rPr>
          <w:rFonts w:ascii="Helvetica" w:hAnsi="Helvetica" w:cs="AppleSystemUIFont"/>
          <w:sz w:val="20"/>
          <w:szCs w:val="20"/>
        </w:rPr>
        <w:t>La mostra ha lo scopo di confrontare la cultura orientale con quella occidentale</w:t>
      </w:r>
      <w:r w:rsidR="00E95E94">
        <w:rPr>
          <w:rFonts w:ascii="Helvetica" w:hAnsi="Helvetica" w:cs="AppleSystemUIFont"/>
          <w:sz w:val="20"/>
          <w:szCs w:val="20"/>
        </w:rPr>
        <w:t xml:space="preserve"> e, </w:t>
      </w:r>
      <w:r w:rsidRPr="00EF5625">
        <w:rPr>
          <w:rFonts w:ascii="Helvetica" w:hAnsi="Helvetica" w:cs="AppleSystemUIFont"/>
          <w:sz w:val="20"/>
          <w:szCs w:val="20"/>
        </w:rPr>
        <w:t xml:space="preserve">le opere di </w:t>
      </w:r>
      <w:r w:rsidRPr="00EF5625">
        <w:rPr>
          <w:rFonts w:ascii="Helvetica" w:hAnsi="Helvetica" w:cs="AppleSystemUIFont"/>
          <w:b/>
          <w:bCs/>
          <w:sz w:val="20"/>
          <w:szCs w:val="20"/>
        </w:rPr>
        <w:t>Lorenzo Marini</w:t>
      </w:r>
      <w:r w:rsidRPr="00EF5625">
        <w:rPr>
          <w:rFonts w:ascii="Helvetica" w:hAnsi="Helvetica" w:cs="AppleSystemUIFont"/>
          <w:sz w:val="20"/>
          <w:szCs w:val="20"/>
        </w:rPr>
        <w:t xml:space="preserve"> sono state scelte appos</w:t>
      </w:r>
      <w:r>
        <w:rPr>
          <w:rFonts w:ascii="Helvetica" w:hAnsi="Helvetica" w:cs="AppleSystemUIFont"/>
          <w:sz w:val="20"/>
          <w:szCs w:val="20"/>
        </w:rPr>
        <w:t>itamente</w:t>
      </w:r>
      <w:r w:rsidRPr="00EF5625">
        <w:rPr>
          <w:rFonts w:ascii="Helvetica" w:hAnsi="Helvetica" w:cs="AppleSystemUIFont"/>
          <w:sz w:val="20"/>
          <w:szCs w:val="20"/>
        </w:rPr>
        <w:t xml:space="preserve"> perché la calligrafia cinese si esprime per ideogrammi che nascono dal figurato, esattamente come la </w:t>
      </w:r>
      <w:proofErr w:type="spellStart"/>
      <w:r w:rsidRPr="00EF5625">
        <w:rPr>
          <w:rFonts w:ascii="Helvetica" w:hAnsi="Helvetica" w:cs="AppleSystemUIFont"/>
          <w:b/>
          <w:bCs/>
          <w:sz w:val="20"/>
          <w:szCs w:val="20"/>
        </w:rPr>
        <w:t>TypeArt</w:t>
      </w:r>
      <w:proofErr w:type="spellEnd"/>
      <w:r w:rsidRPr="00EF5625">
        <w:rPr>
          <w:rFonts w:ascii="Helvetica" w:hAnsi="Helvetica" w:cs="AppleSystemUIFont"/>
          <w:sz w:val="20"/>
          <w:szCs w:val="20"/>
        </w:rPr>
        <w:t xml:space="preserve"> di </w:t>
      </w:r>
      <w:r w:rsidRPr="00EF5625">
        <w:rPr>
          <w:rFonts w:ascii="Helvetica" w:hAnsi="Helvetica" w:cs="AppleSystemUIFont"/>
          <w:b/>
          <w:bCs/>
          <w:sz w:val="20"/>
          <w:szCs w:val="20"/>
        </w:rPr>
        <w:t>Lorenzo Marini</w:t>
      </w:r>
      <w:r w:rsidRPr="00EF5625">
        <w:rPr>
          <w:rFonts w:ascii="Helvetica" w:hAnsi="Helvetica" w:cs="AppleSystemUIFont"/>
          <w:sz w:val="20"/>
          <w:szCs w:val="20"/>
        </w:rPr>
        <w:t xml:space="preserve"> ridona alle lettere occidentali, che sono segni alfabetici astratti, una nuova dimensione illustrata.</w:t>
      </w:r>
    </w:p>
    <w:p w14:paraId="22DEACD7" w14:textId="77777777" w:rsidR="00EF5625" w:rsidRPr="00E12E16" w:rsidRDefault="00EF5625" w:rsidP="00EF5625">
      <w:pPr>
        <w:autoSpaceDE w:val="0"/>
        <w:autoSpaceDN w:val="0"/>
        <w:adjustRightInd w:val="0"/>
        <w:jc w:val="both"/>
        <w:rPr>
          <w:rFonts w:ascii="Helvetica" w:hAnsi="Helvetica" w:cs="AppleSystemUIFont"/>
          <w:sz w:val="20"/>
          <w:szCs w:val="20"/>
        </w:rPr>
      </w:pPr>
    </w:p>
    <w:p w14:paraId="580C717B" w14:textId="46F8DE88" w:rsidR="00B91843" w:rsidRPr="00EF5625" w:rsidRDefault="00492C10" w:rsidP="00E01A43">
      <w:pPr>
        <w:spacing w:before="100" w:beforeAutospacing="1" w:after="100" w:afterAutospacing="1"/>
        <w:jc w:val="both"/>
        <w:rPr>
          <w:rFonts w:ascii="Helvetica" w:eastAsia="Times New Roman" w:hAnsi="Helvetica" w:cs="Times New Roman"/>
          <w:color w:val="000000"/>
          <w:kern w:val="0"/>
          <w:sz w:val="20"/>
          <w:szCs w:val="20"/>
          <w:lang w:val="en-IT" w:eastAsia="en-GB" w:bidi="ar-SA"/>
        </w:rPr>
      </w:pPr>
      <w:r w:rsidRPr="00EF5625">
        <w:rPr>
          <w:rFonts w:ascii="Helvetica" w:eastAsia="Times New Roman" w:hAnsi="Helvetica" w:cs="Times New Roman"/>
          <w:b/>
          <w:bCs/>
          <w:color w:val="000000"/>
          <w:kern w:val="0"/>
          <w:sz w:val="20"/>
          <w:szCs w:val="20"/>
          <w:lang w:val="en-IT" w:eastAsia="en-GB" w:bidi="ar-SA"/>
        </w:rPr>
        <w:t>Lorenzo Marini</w:t>
      </w:r>
      <w:r w:rsidRPr="00EF5625">
        <w:rPr>
          <w:rFonts w:ascii="Helvetica" w:eastAsia="Times New Roman" w:hAnsi="Helvetica" w:cs="Times New Roman"/>
          <w:color w:val="000000"/>
          <w:kern w:val="0"/>
          <w:sz w:val="20"/>
          <w:szCs w:val="20"/>
          <w:lang w:val="en-IT" w:eastAsia="en-GB" w:bidi="ar-SA"/>
        </w:rPr>
        <w:t xml:space="preserve"> </w:t>
      </w:r>
      <w:r w:rsidR="00105B26" w:rsidRPr="00EF5625">
        <w:rPr>
          <w:rFonts w:ascii="Helvetica" w:eastAsia="Times New Roman" w:hAnsi="Helvetica" w:cs="Times New Roman"/>
          <w:color w:val="000000"/>
          <w:kern w:val="0"/>
          <w:sz w:val="20"/>
          <w:szCs w:val="20"/>
          <w:lang w:val="en-IT" w:eastAsia="en-GB" w:bidi="ar-SA"/>
        </w:rPr>
        <w:t>è un artista italiano che vive e lavora fra Milano, Los Angeles e New York.  Sviluppa la sua poetica sotto il grande maestro Emilio Vedova, dopo aver studiato Architettura all’Università di Venezia.</w:t>
      </w:r>
      <w:r w:rsidR="00105B26" w:rsidRPr="00EF5625">
        <w:rPr>
          <w:rFonts w:ascii="Helvetica" w:eastAsia="Times New Roman" w:hAnsi="Helvetica" w:cs="Times New Roman"/>
          <w:color w:val="000000"/>
          <w:kern w:val="0"/>
          <w:sz w:val="20"/>
          <w:szCs w:val="20"/>
          <w:lang w:eastAsia="en-GB" w:bidi="ar-SA"/>
        </w:rPr>
        <w:t xml:space="preserve"> </w:t>
      </w:r>
      <w:r w:rsidR="00105B26" w:rsidRPr="00EF5625">
        <w:rPr>
          <w:rFonts w:ascii="Helvetica" w:eastAsia="Times New Roman" w:hAnsi="Helvetica" w:cs="Times New Roman"/>
          <w:color w:val="000000"/>
          <w:kern w:val="0"/>
          <w:sz w:val="20"/>
          <w:szCs w:val="20"/>
          <w:lang w:val="en-IT" w:eastAsia="en-GB" w:bidi="ar-SA"/>
        </w:rPr>
        <w:t>Il concetto di spazio e la ricerca del visual ideale diventano il paradigma della sua pittura. Le sue prime apparizioni pubbliche come artista hanno avuto luogo a Miami poi a New York. Subito dopo, nell’autunno del 2014, la Provincia di Milano gli ha dedicato una grande antologica, in cui ha presentato vent’anni di lavori. Dopo personali presso lo Spazio Oberdan di Milano, e musei di Padova e Firenze, cui vanno aggiunte presenze ad Art Basel Miami, nell’ottobre del 2016 ha tenuto a battesimo, presso il Palazzo della Permanente di Milano, la “Type Art”, movimento di cui è caposcuola. Questa nuova corrente, in cui riscopre il colore, può essere definita come l’esaltazione dello studio dell’alfabeto e in particolare delle font dei caratteri grafici. Alla Biennale di Venezia, dove ha esposto presso il padiglione Armenia, ha presentato un’ulteriore evoluzione</w:t>
      </w:r>
      <w:r w:rsidR="0065016D" w:rsidRPr="00EF5625">
        <w:rPr>
          <w:rFonts w:ascii="Helvetica" w:eastAsia="Times New Roman" w:hAnsi="Helvetica" w:cs="Times New Roman"/>
          <w:color w:val="000000"/>
          <w:kern w:val="0"/>
          <w:sz w:val="20"/>
          <w:szCs w:val="20"/>
          <w:lang w:eastAsia="en-GB" w:bidi="ar-SA"/>
        </w:rPr>
        <w:t xml:space="preserve"> della </w:t>
      </w:r>
      <w:proofErr w:type="spellStart"/>
      <w:r w:rsidR="0065016D" w:rsidRPr="00EF5625">
        <w:rPr>
          <w:rFonts w:ascii="Helvetica" w:eastAsia="Times New Roman" w:hAnsi="Helvetica" w:cs="Times New Roman"/>
          <w:color w:val="000000"/>
          <w:kern w:val="0"/>
          <w:sz w:val="20"/>
          <w:szCs w:val="20"/>
          <w:lang w:eastAsia="en-GB" w:bidi="ar-SA"/>
        </w:rPr>
        <w:t>TypeArt</w:t>
      </w:r>
      <w:proofErr w:type="spellEnd"/>
      <w:r w:rsidR="0065016D" w:rsidRPr="00EF5625">
        <w:rPr>
          <w:rFonts w:ascii="Helvetica" w:eastAsia="Times New Roman" w:hAnsi="Helvetica" w:cs="Times New Roman"/>
          <w:color w:val="000000"/>
          <w:kern w:val="0"/>
          <w:sz w:val="20"/>
          <w:szCs w:val="20"/>
          <w:lang w:eastAsia="en-GB" w:bidi="ar-SA"/>
        </w:rPr>
        <w:t xml:space="preserve"> che diventa scultura </w:t>
      </w:r>
      <w:r w:rsidR="00105B26" w:rsidRPr="00EF5625">
        <w:rPr>
          <w:rFonts w:ascii="Helvetica" w:eastAsia="Times New Roman" w:hAnsi="Helvetica" w:cs="Times New Roman"/>
          <w:color w:val="000000"/>
          <w:kern w:val="0"/>
          <w:sz w:val="20"/>
          <w:szCs w:val="20"/>
          <w:lang w:eastAsia="en-GB" w:bidi="ar-SA"/>
        </w:rPr>
        <w:t xml:space="preserve">. </w:t>
      </w:r>
      <w:r w:rsidR="00105B26" w:rsidRPr="00EF5625">
        <w:rPr>
          <w:rFonts w:ascii="Helvetica" w:eastAsia="Times New Roman" w:hAnsi="Helvetica" w:cs="Times New Roman"/>
          <w:color w:val="000000"/>
          <w:kern w:val="0"/>
          <w:sz w:val="20"/>
          <w:szCs w:val="20"/>
          <w:lang w:val="en-IT" w:eastAsia="en-GB" w:bidi="ar-SA"/>
        </w:rPr>
        <w:t>Nel 2017 crea il Manifesto per la Liberazione delle Lettere, presentandola a Parigi alla Sifrein Galerie. E sempre nello stesso anno viene invitato in Cina alla Biennale Internazionale a Hohhot.Nel 2018 vince il premio Mobius Award Los Angeles per Typevisual. Nel 2021 espone a Siena, 5 istallazioni e 30 opere, al complesso Museale Santa Maria della Scala e vince il premio AVI per la mostra di arte contemporanea più visitata dell'anno. Nel 2023 espone a Palm Beach e Los Angeles e la sua Raintype viene descritta dai media americani come la più amata tra le i</w:t>
      </w:r>
      <w:r w:rsidR="00D01AD1" w:rsidRPr="00EF5625">
        <w:rPr>
          <w:rFonts w:ascii="Helvetica" w:eastAsia="Times New Roman" w:hAnsi="Helvetica" w:cs="Times New Roman"/>
          <w:color w:val="000000"/>
          <w:kern w:val="0"/>
          <w:sz w:val="20"/>
          <w:szCs w:val="20"/>
          <w:lang w:eastAsia="en-GB" w:bidi="ar-SA"/>
        </w:rPr>
        <w:t>n</w:t>
      </w:r>
      <w:r w:rsidR="00105B26" w:rsidRPr="00EF5625">
        <w:rPr>
          <w:rFonts w:ascii="Helvetica" w:eastAsia="Times New Roman" w:hAnsi="Helvetica" w:cs="Times New Roman"/>
          <w:color w:val="000000"/>
          <w:kern w:val="0"/>
          <w:sz w:val="20"/>
          <w:szCs w:val="20"/>
          <w:lang w:val="en-IT" w:eastAsia="en-GB" w:bidi="ar-SA"/>
        </w:rPr>
        <w:t>stallazioni presentate. Nel 2024 viene invitato a Seoul da Art Continue Gallery ed è l'unico italiano ad esporre a World Art Fair 2024</w:t>
      </w:r>
      <w:r w:rsidR="004726F6">
        <w:rPr>
          <w:rFonts w:ascii="Helvetica" w:eastAsia="Times New Roman" w:hAnsi="Helvetica" w:cs="Times New Roman"/>
          <w:color w:val="000000"/>
          <w:kern w:val="0"/>
          <w:sz w:val="20"/>
          <w:szCs w:val="20"/>
          <w:lang w:val="en-IT" w:eastAsia="en-GB" w:bidi="ar-SA"/>
        </w:rPr>
        <w:t xml:space="preserve"> e nello stesso anno espone alla Biennale di Venezia.</w:t>
      </w:r>
    </w:p>
    <w:p w14:paraId="706A5CB7" w14:textId="77777777" w:rsidR="00B91843" w:rsidRDefault="00B91843">
      <w:pPr>
        <w:shd w:val="clear" w:color="auto" w:fill="FFFFFF"/>
        <w:jc w:val="both"/>
        <w:rPr>
          <w:rFonts w:ascii="Century Gothic" w:hAnsi="Century Gothic" w:cs="Helvetica"/>
          <w:b/>
          <w:bCs/>
          <w:sz w:val="20"/>
          <w:szCs w:val="20"/>
        </w:rPr>
      </w:pPr>
    </w:p>
    <w:p w14:paraId="224F34E0" w14:textId="77777777" w:rsidR="00FF1F2B" w:rsidRPr="00EF5625" w:rsidRDefault="0025085C">
      <w:pPr>
        <w:pStyle w:val="BodyText"/>
        <w:jc w:val="center"/>
        <w:rPr>
          <w:rStyle w:val="Enfasiforte"/>
          <w:rFonts w:ascii="Helvetica" w:hAnsi="Helvetica" w:cs="Helvetica"/>
          <w:color w:val="000000"/>
          <w:sz w:val="20"/>
          <w:szCs w:val="20"/>
        </w:rPr>
      </w:pPr>
      <w:r w:rsidRPr="00EF5625">
        <w:rPr>
          <w:rStyle w:val="Enfasiforte"/>
          <w:rFonts w:ascii="Helvetica" w:hAnsi="Helvetica" w:cs="Helvetica"/>
          <w:color w:val="000000"/>
          <w:sz w:val="20"/>
          <w:szCs w:val="20"/>
        </w:rPr>
        <w:t>Link Ufficiali</w:t>
      </w:r>
    </w:p>
    <w:p w14:paraId="3B73BAF0" w14:textId="31CD7AE3" w:rsidR="00B91843" w:rsidRPr="00EF5625" w:rsidRDefault="00FF1F2B">
      <w:pPr>
        <w:pStyle w:val="BodyText"/>
        <w:jc w:val="center"/>
        <w:rPr>
          <w:rFonts w:ascii="Helvetica" w:hAnsi="Helvetica"/>
          <w:sz w:val="20"/>
          <w:szCs w:val="20"/>
        </w:rPr>
      </w:pPr>
      <w:hyperlink r:id="rId4" w:history="1">
        <w:r w:rsidRPr="00EF5625">
          <w:rPr>
            <w:rStyle w:val="Hyperlink"/>
            <w:rFonts w:ascii="Helvetica" w:hAnsi="Helvetica"/>
            <w:sz w:val="20"/>
            <w:szCs w:val="20"/>
          </w:rPr>
          <w:t xml:space="preserve"> INST</w:t>
        </w:r>
        <w:r w:rsidRPr="00EF5625">
          <w:rPr>
            <w:rStyle w:val="Hyperlink"/>
            <w:rFonts w:ascii="Helvetica" w:hAnsi="Helvetica"/>
            <w:sz w:val="20"/>
            <w:szCs w:val="20"/>
          </w:rPr>
          <w:t>A</w:t>
        </w:r>
        <w:r w:rsidRPr="00EF5625">
          <w:rPr>
            <w:rStyle w:val="Hyperlink"/>
            <w:rFonts w:ascii="Helvetica" w:hAnsi="Helvetica"/>
            <w:sz w:val="20"/>
            <w:szCs w:val="20"/>
          </w:rPr>
          <w:t>GRAM</w:t>
        </w:r>
      </w:hyperlink>
      <w:r w:rsidRPr="00EF5625">
        <w:rPr>
          <w:rFonts w:ascii="Helvetica" w:hAnsi="Helvetica"/>
          <w:sz w:val="20"/>
          <w:szCs w:val="20"/>
        </w:rPr>
        <w:t xml:space="preserve"> </w:t>
      </w:r>
      <w:r w:rsidR="00CF7833" w:rsidRPr="00EF5625">
        <w:rPr>
          <w:rFonts w:ascii="Helvetica" w:hAnsi="Helvetica"/>
          <w:sz w:val="20"/>
          <w:szCs w:val="20"/>
        </w:rPr>
        <w:t>–</w:t>
      </w:r>
      <w:r w:rsidRPr="00EF5625">
        <w:rPr>
          <w:rFonts w:ascii="Helvetica" w:hAnsi="Helvetica"/>
          <w:sz w:val="20"/>
          <w:szCs w:val="20"/>
        </w:rPr>
        <w:t xml:space="preserve"> </w:t>
      </w:r>
      <w:hyperlink r:id="rId5" w:history="1">
        <w:r w:rsidR="00CF7833" w:rsidRPr="00EF5625">
          <w:rPr>
            <w:rStyle w:val="Hyperlink"/>
            <w:rFonts w:ascii="Helvetica" w:hAnsi="Helvetica"/>
            <w:sz w:val="20"/>
            <w:szCs w:val="20"/>
          </w:rPr>
          <w:t>LINK</w:t>
        </w:r>
        <w:r w:rsidR="00CF7833" w:rsidRPr="00EF5625">
          <w:rPr>
            <w:rStyle w:val="Hyperlink"/>
            <w:rFonts w:ascii="Helvetica" w:hAnsi="Helvetica"/>
            <w:sz w:val="20"/>
            <w:szCs w:val="20"/>
          </w:rPr>
          <w:t>E</w:t>
        </w:r>
        <w:r w:rsidR="00CF7833" w:rsidRPr="00EF5625">
          <w:rPr>
            <w:rStyle w:val="Hyperlink"/>
            <w:rFonts w:ascii="Helvetica" w:hAnsi="Helvetica"/>
            <w:sz w:val="20"/>
            <w:szCs w:val="20"/>
          </w:rPr>
          <w:t>DIN</w:t>
        </w:r>
      </w:hyperlink>
      <w:r w:rsidR="00CF7833" w:rsidRPr="00EF5625">
        <w:rPr>
          <w:rFonts w:ascii="Helvetica" w:hAnsi="Helvetica"/>
          <w:sz w:val="20"/>
          <w:szCs w:val="20"/>
        </w:rPr>
        <w:t xml:space="preserve"> </w:t>
      </w:r>
      <w:r w:rsidRPr="00EF5625">
        <w:rPr>
          <w:rFonts w:ascii="Helvetica" w:hAnsi="Helvetica"/>
          <w:sz w:val="20"/>
          <w:szCs w:val="20"/>
        </w:rPr>
        <w:t>–</w:t>
      </w:r>
      <w:r w:rsidR="00CF7833" w:rsidRPr="00EF5625">
        <w:rPr>
          <w:rFonts w:ascii="Helvetica" w:hAnsi="Helvetica"/>
          <w:sz w:val="20"/>
          <w:szCs w:val="20"/>
        </w:rPr>
        <w:t xml:space="preserve"> </w:t>
      </w:r>
      <w:hyperlink r:id="rId6" w:history="1">
        <w:r w:rsidR="00CF7833" w:rsidRPr="00EF5625">
          <w:rPr>
            <w:rStyle w:val="Hyperlink"/>
            <w:rFonts w:ascii="Helvetica" w:hAnsi="Helvetica"/>
            <w:sz w:val="20"/>
            <w:szCs w:val="20"/>
          </w:rPr>
          <w:t>WEB</w:t>
        </w:r>
        <w:r w:rsidR="00CF7833" w:rsidRPr="00EF5625">
          <w:rPr>
            <w:rStyle w:val="Hyperlink"/>
            <w:rFonts w:ascii="Helvetica" w:hAnsi="Helvetica"/>
            <w:sz w:val="20"/>
            <w:szCs w:val="20"/>
          </w:rPr>
          <w:t>S</w:t>
        </w:r>
        <w:r w:rsidR="00CF7833" w:rsidRPr="00EF5625">
          <w:rPr>
            <w:rStyle w:val="Hyperlink"/>
            <w:rFonts w:ascii="Helvetica" w:hAnsi="Helvetica"/>
            <w:sz w:val="20"/>
            <w:szCs w:val="20"/>
          </w:rPr>
          <w:t>ITE</w:t>
        </w:r>
      </w:hyperlink>
    </w:p>
    <w:p w14:paraId="1D276A6D" w14:textId="77777777" w:rsidR="00B91843" w:rsidRPr="00C2589C" w:rsidRDefault="00B91843">
      <w:pPr>
        <w:pStyle w:val="BodyText"/>
        <w:jc w:val="center"/>
        <w:rPr>
          <w:rFonts w:ascii="Century Gothic" w:hAnsi="Century Gothic"/>
        </w:rPr>
      </w:pPr>
    </w:p>
    <w:p w14:paraId="0C2AA24E" w14:textId="771C8036" w:rsidR="00B91843" w:rsidRPr="00EF5625" w:rsidRDefault="0025085C" w:rsidP="00EF5625">
      <w:pPr>
        <w:pStyle w:val="BodyText"/>
        <w:tabs>
          <w:tab w:val="left" w:pos="90"/>
        </w:tabs>
        <w:spacing w:after="0" w:line="240" w:lineRule="auto"/>
        <w:jc w:val="right"/>
        <w:rPr>
          <w:rFonts w:ascii="Helvetica" w:hAnsi="Helvetica"/>
          <w:sz w:val="20"/>
          <w:szCs w:val="20"/>
        </w:rPr>
      </w:pPr>
      <w:r w:rsidRPr="00EF5625">
        <w:rPr>
          <w:rStyle w:val="Enfasiforte"/>
          <w:rFonts w:ascii="Helvetica" w:hAnsi="Helvetica" w:cs="Helvetica"/>
          <w:color w:val="000000"/>
          <w:sz w:val="20"/>
          <w:szCs w:val="20"/>
        </w:rPr>
        <w:t>Ufficio Stampa</w:t>
      </w:r>
      <w:r w:rsidR="00737A35" w:rsidRPr="00EF5625">
        <w:rPr>
          <w:rStyle w:val="Enfasiforte"/>
          <w:rFonts w:ascii="Helvetica" w:hAnsi="Helvetica" w:cs="Helvetica"/>
          <w:color w:val="000000"/>
          <w:sz w:val="20"/>
          <w:szCs w:val="20"/>
        </w:rPr>
        <w:t xml:space="preserve"> Mascara</w:t>
      </w:r>
    </w:p>
    <w:p w14:paraId="767053C0" w14:textId="77777777" w:rsidR="00EF5625" w:rsidRDefault="006B3264" w:rsidP="00EF5625">
      <w:pPr>
        <w:pStyle w:val="BodyText"/>
        <w:tabs>
          <w:tab w:val="left" w:pos="90"/>
        </w:tabs>
        <w:spacing w:after="0" w:line="240" w:lineRule="auto"/>
        <w:jc w:val="right"/>
        <w:rPr>
          <w:rStyle w:val="CollegamentoInternet"/>
          <w:rFonts w:ascii="Helvetica" w:hAnsi="Helvetica" w:cs="Helvetica"/>
          <w:color w:val="000000"/>
          <w:sz w:val="20"/>
          <w:szCs w:val="20"/>
          <w:u w:val="none"/>
        </w:rPr>
      </w:pPr>
      <w:r w:rsidRPr="00EF5625">
        <w:rPr>
          <w:rStyle w:val="CollegamentoInternet"/>
          <w:rFonts w:ascii="Helvetica" w:hAnsi="Helvetica" w:cs="Helvetica"/>
          <w:color w:val="000000"/>
          <w:sz w:val="20"/>
          <w:szCs w:val="20"/>
          <w:u w:val="none"/>
        </w:rPr>
        <w:t>Alessandra D’Alessandro</w:t>
      </w:r>
      <w:r w:rsidR="0025085C" w:rsidRPr="00EF5625">
        <w:rPr>
          <w:rStyle w:val="CollegamentoInternet"/>
          <w:rFonts w:ascii="Helvetica" w:hAnsi="Helvetica" w:cs="Helvetica"/>
          <w:color w:val="000000"/>
          <w:sz w:val="20"/>
          <w:szCs w:val="20"/>
          <w:u w:val="none"/>
        </w:rPr>
        <w:t xml:space="preserve"> </w:t>
      </w:r>
    </w:p>
    <w:p w14:paraId="5B1300FF" w14:textId="54FC01BA" w:rsidR="00EF5625" w:rsidRDefault="00FF1F2B" w:rsidP="00EF5625">
      <w:pPr>
        <w:pStyle w:val="BodyText"/>
        <w:tabs>
          <w:tab w:val="left" w:pos="90"/>
        </w:tabs>
        <w:spacing w:after="0" w:line="240" w:lineRule="auto"/>
        <w:jc w:val="right"/>
        <w:rPr>
          <w:rStyle w:val="Hyperlink"/>
          <w:rFonts w:ascii="Helvetica" w:hAnsi="Helvetica" w:cs="Helvetica"/>
          <w:sz w:val="20"/>
          <w:szCs w:val="20"/>
        </w:rPr>
      </w:pPr>
      <w:r w:rsidRPr="00EF5625">
        <w:rPr>
          <w:rStyle w:val="CollegamentoInternet"/>
          <w:rFonts w:ascii="Helvetica" w:hAnsi="Helvetica" w:cs="Helvetica"/>
          <w:color w:val="000000"/>
          <w:sz w:val="20"/>
          <w:szCs w:val="20"/>
          <w:u w:val="none"/>
        </w:rPr>
        <w:t xml:space="preserve">E-mail: </w:t>
      </w:r>
      <w:r w:rsidR="00EF5625">
        <w:rPr>
          <w:rFonts w:ascii="Helvetica" w:hAnsi="Helvetica" w:cs="Helvetica"/>
          <w:sz w:val="20"/>
          <w:szCs w:val="20"/>
        </w:rPr>
        <w:t>alessandra@mascarapr.com</w:t>
      </w:r>
      <w:r w:rsidR="00E01A43" w:rsidRPr="00EF5625">
        <w:rPr>
          <w:rStyle w:val="Hyperlink"/>
          <w:rFonts w:ascii="Helvetica" w:hAnsi="Helvetica" w:cs="Helvetica"/>
          <w:sz w:val="20"/>
          <w:szCs w:val="20"/>
        </w:rPr>
        <w:t xml:space="preserve"> </w:t>
      </w:r>
    </w:p>
    <w:p w14:paraId="64A56E55" w14:textId="7666A69E" w:rsidR="00B91843" w:rsidRPr="00EF5625" w:rsidRDefault="00FF1F2B" w:rsidP="00EF5625">
      <w:pPr>
        <w:pStyle w:val="BodyText"/>
        <w:tabs>
          <w:tab w:val="left" w:pos="90"/>
        </w:tabs>
        <w:spacing w:after="0" w:line="240" w:lineRule="auto"/>
        <w:jc w:val="right"/>
        <w:rPr>
          <w:rFonts w:ascii="Helvetica" w:hAnsi="Helvetica" w:cs="Helvetica"/>
          <w:color w:val="000000"/>
          <w:sz w:val="20"/>
          <w:szCs w:val="20"/>
        </w:rPr>
      </w:pPr>
      <w:r w:rsidRPr="00EF5625">
        <w:rPr>
          <w:rStyle w:val="CollegamentoInternet"/>
          <w:rFonts w:ascii="Helvetica" w:hAnsi="Helvetica" w:cs="Helvetica"/>
          <w:color w:val="000000"/>
          <w:sz w:val="20"/>
          <w:szCs w:val="20"/>
          <w:u w:val="none"/>
        </w:rPr>
        <w:t xml:space="preserve">Tel. </w:t>
      </w:r>
      <w:r w:rsidR="0025085C" w:rsidRPr="00EF5625">
        <w:rPr>
          <w:rStyle w:val="CollegamentoInternet"/>
          <w:rFonts w:ascii="Helvetica" w:hAnsi="Helvetica" w:cs="Helvetica"/>
          <w:color w:val="000000"/>
          <w:sz w:val="20"/>
          <w:szCs w:val="20"/>
          <w:u w:val="none"/>
        </w:rPr>
        <w:t>+39 3</w:t>
      </w:r>
      <w:r w:rsidR="006B3264" w:rsidRPr="00EF5625">
        <w:rPr>
          <w:rStyle w:val="CollegamentoInternet"/>
          <w:rFonts w:ascii="Helvetica" w:hAnsi="Helvetica" w:cs="Helvetica"/>
          <w:color w:val="000000"/>
          <w:sz w:val="20"/>
          <w:szCs w:val="20"/>
          <w:u w:val="none"/>
        </w:rPr>
        <w:t>483665358</w:t>
      </w:r>
    </w:p>
    <w:sectPr w:rsidR="00B91843" w:rsidRPr="00EF562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1"/>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badi">
    <w:panose1 w:val="020B0604020104020204"/>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pleSystemUIFont">
    <w:altName w:val="Calibri"/>
    <w:panose1 w:val="020B0604020202020204"/>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43"/>
    <w:rsid w:val="00031890"/>
    <w:rsid w:val="00040E93"/>
    <w:rsid w:val="00061428"/>
    <w:rsid w:val="00070BD5"/>
    <w:rsid w:val="000B258B"/>
    <w:rsid w:val="000F6290"/>
    <w:rsid w:val="00101040"/>
    <w:rsid w:val="00105B26"/>
    <w:rsid w:val="001706F5"/>
    <w:rsid w:val="00193257"/>
    <w:rsid w:val="001B284E"/>
    <w:rsid w:val="00212A9B"/>
    <w:rsid w:val="00223C13"/>
    <w:rsid w:val="00245596"/>
    <w:rsid w:val="0025085C"/>
    <w:rsid w:val="002802A3"/>
    <w:rsid w:val="00282A7E"/>
    <w:rsid w:val="002C461A"/>
    <w:rsid w:val="0032009F"/>
    <w:rsid w:val="003503BF"/>
    <w:rsid w:val="00351BAE"/>
    <w:rsid w:val="00362BB5"/>
    <w:rsid w:val="00377EB0"/>
    <w:rsid w:val="00380A1C"/>
    <w:rsid w:val="003A248E"/>
    <w:rsid w:val="003A7C4B"/>
    <w:rsid w:val="004726F6"/>
    <w:rsid w:val="00492C10"/>
    <w:rsid w:val="004D3316"/>
    <w:rsid w:val="0050767D"/>
    <w:rsid w:val="00513CC2"/>
    <w:rsid w:val="00516482"/>
    <w:rsid w:val="00540519"/>
    <w:rsid w:val="005543E2"/>
    <w:rsid w:val="00575038"/>
    <w:rsid w:val="005D60A2"/>
    <w:rsid w:val="005E2F27"/>
    <w:rsid w:val="005F6706"/>
    <w:rsid w:val="00615C5A"/>
    <w:rsid w:val="00623396"/>
    <w:rsid w:val="0065016D"/>
    <w:rsid w:val="006901CE"/>
    <w:rsid w:val="00694DC0"/>
    <w:rsid w:val="006B3264"/>
    <w:rsid w:val="00737A35"/>
    <w:rsid w:val="0075230F"/>
    <w:rsid w:val="00774811"/>
    <w:rsid w:val="00783F19"/>
    <w:rsid w:val="007B1C66"/>
    <w:rsid w:val="007B7A04"/>
    <w:rsid w:val="007E64D0"/>
    <w:rsid w:val="008457FC"/>
    <w:rsid w:val="00864875"/>
    <w:rsid w:val="00881DCF"/>
    <w:rsid w:val="008B592E"/>
    <w:rsid w:val="008F6683"/>
    <w:rsid w:val="009042E0"/>
    <w:rsid w:val="00904755"/>
    <w:rsid w:val="00946E54"/>
    <w:rsid w:val="00952E89"/>
    <w:rsid w:val="009979E3"/>
    <w:rsid w:val="009B6F02"/>
    <w:rsid w:val="009E2778"/>
    <w:rsid w:val="009E5837"/>
    <w:rsid w:val="00A03866"/>
    <w:rsid w:val="00A40D84"/>
    <w:rsid w:val="00AA5352"/>
    <w:rsid w:val="00AB38B3"/>
    <w:rsid w:val="00AC591E"/>
    <w:rsid w:val="00AC610A"/>
    <w:rsid w:val="00B333A8"/>
    <w:rsid w:val="00B419FE"/>
    <w:rsid w:val="00B61B08"/>
    <w:rsid w:val="00B87AD9"/>
    <w:rsid w:val="00B91843"/>
    <w:rsid w:val="00BC46F9"/>
    <w:rsid w:val="00C009E4"/>
    <w:rsid w:val="00C2589C"/>
    <w:rsid w:val="00C961AF"/>
    <w:rsid w:val="00C96F85"/>
    <w:rsid w:val="00CB2C77"/>
    <w:rsid w:val="00CF7833"/>
    <w:rsid w:val="00D01AD1"/>
    <w:rsid w:val="00D05AF3"/>
    <w:rsid w:val="00DA701F"/>
    <w:rsid w:val="00E01A43"/>
    <w:rsid w:val="00E041BA"/>
    <w:rsid w:val="00E07C74"/>
    <w:rsid w:val="00E60D98"/>
    <w:rsid w:val="00E73503"/>
    <w:rsid w:val="00E90346"/>
    <w:rsid w:val="00E90846"/>
    <w:rsid w:val="00E91062"/>
    <w:rsid w:val="00E95E94"/>
    <w:rsid w:val="00EF5625"/>
    <w:rsid w:val="00F15AC8"/>
    <w:rsid w:val="00F33868"/>
    <w:rsid w:val="00F65E80"/>
    <w:rsid w:val="00FB43BD"/>
    <w:rsid w:val="00FF0272"/>
    <w:rsid w:val="00FF1F2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EA637"/>
  <w15:docId w15:val="{1BD7373C-C8FE-479D-8899-C3BE3A14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fasiforte">
    <w:name w:val="Enfasi forte"/>
    <w:qFormat/>
    <w:rPr>
      <w:b/>
      <w:bCs/>
    </w:rPr>
  </w:style>
  <w:style w:type="character" w:customStyle="1" w:styleId="Enfasi">
    <w:name w:val="Enfasi"/>
    <w:qFormat/>
    <w:rPr>
      <w:i/>
      <w:iCs/>
    </w:rPr>
  </w:style>
  <w:style w:type="character" w:customStyle="1" w:styleId="CollegamentoInternet">
    <w:name w:val="Collegamento Internet"/>
    <w:basedOn w:val="DefaultParagraphFont"/>
    <w:uiPriority w:val="99"/>
    <w:unhideWhenUsed/>
    <w:rsid w:val="00A52C70"/>
    <w:rPr>
      <w:color w:val="0000FF"/>
      <w:u w:val="single"/>
    </w:rPr>
  </w:style>
  <w:style w:type="character" w:customStyle="1" w:styleId="ListLabel14">
    <w:name w:val="ListLabel 14"/>
    <w:qFormat/>
    <w:rPr>
      <w:rFonts w:ascii="Tahoma" w:hAnsi="Tahoma" w:cs="Helvetica"/>
      <w:i w:val="0"/>
      <w:caps w:val="0"/>
      <w:smallCaps w:val="0"/>
      <w:color w:val="000000"/>
      <w:spacing w:val="0"/>
      <w:sz w:val="20"/>
      <w:szCs w:val="20"/>
    </w:rPr>
  </w:style>
  <w:style w:type="character" w:customStyle="1" w:styleId="ListLabel15">
    <w:name w:val="ListLabel 15"/>
    <w:qFormat/>
    <w:rPr>
      <w:rFonts w:ascii="Tahoma" w:hAnsi="Tahoma"/>
      <w:sz w:val="20"/>
      <w:szCs w:val="20"/>
    </w:rPr>
  </w:style>
  <w:style w:type="character" w:customStyle="1" w:styleId="ListLabel16">
    <w:name w:val="ListLabel 16"/>
    <w:qFormat/>
    <w:rPr>
      <w:rFonts w:ascii="Tahoma" w:hAnsi="Tahoma" w:cs="Helvetica"/>
      <w:i w:val="0"/>
      <w:caps w:val="0"/>
      <w:smallCaps w:val="0"/>
      <w:color w:val="000000"/>
      <w:spacing w:val="0"/>
      <w:sz w:val="20"/>
      <w:szCs w:val="20"/>
    </w:rPr>
  </w:style>
  <w:style w:type="character" w:customStyle="1" w:styleId="ListLabel17">
    <w:name w:val="ListLabel 17"/>
    <w:qFormat/>
    <w:rPr>
      <w:rFonts w:ascii="Tahoma" w:hAnsi="Tahoma"/>
      <w:sz w:val="20"/>
      <w:szCs w:val="20"/>
    </w:rPr>
  </w:style>
  <w:style w:type="character" w:customStyle="1" w:styleId="ListLabel18">
    <w:name w:val="ListLabel 18"/>
    <w:qFormat/>
    <w:rPr>
      <w:rFonts w:ascii="Tahoma" w:hAnsi="Tahoma" w:cs="Helvetica"/>
      <w:i w:val="0"/>
      <w:caps w:val="0"/>
      <w:smallCaps w:val="0"/>
      <w:color w:val="000000"/>
      <w:spacing w:val="0"/>
      <w:sz w:val="20"/>
      <w:szCs w:val="20"/>
    </w:rPr>
  </w:style>
  <w:style w:type="character" w:customStyle="1" w:styleId="ListLabel19">
    <w:name w:val="ListLabel 19"/>
    <w:qFormat/>
    <w:rPr>
      <w:rFonts w:ascii="Tahoma" w:hAnsi="Tahoma"/>
      <w:sz w:val="20"/>
      <w:szCs w:val="20"/>
    </w:rPr>
  </w:style>
  <w:style w:type="character" w:customStyle="1" w:styleId="ListLabel20">
    <w:name w:val="ListLabel 20"/>
    <w:qFormat/>
    <w:rPr>
      <w:rFonts w:ascii="Tahoma" w:hAnsi="Tahoma" w:cs="Helvetica"/>
      <w:i w:val="0"/>
      <w:caps w:val="0"/>
      <w:smallCaps w:val="0"/>
      <w:color w:val="0066B3"/>
      <w:spacing w:val="0"/>
      <w:sz w:val="28"/>
      <w:szCs w:val="28"/>
      <w:lang w:val="it-IT"/>
    </w:rPr>
  </w:style>
  <w:style w:type="character" w:customStyle="1" w:styleId="ListLabel21">
    <w:name w:val="ListLabel 21"/>
    <w:qFormat/>
    <w:rPr>
      <w:rFonts w:ascii="Tahoma" w:hAnsi="Tahoma" w:cs="Helvetica"/>
      <w:i w:val="0"/>
      <w:caps w:val="0"/>
      <w:smallCaps w:val="0"/>
      <w:color w:val="000000"/>
      <w:spacing w:val="0"/>
      <w:sz w:val="20"/>
      <w:szCs w:val="20"/>
    </w:rPr>
  </w:style>
  <w:style w:type="character" w:customStyle="1" w:styleId="ListLabel22">
    <w:name w:val="ListLabel 22"/>
    <w:qFormat/>
    <w:rPr>
      <w:rFonts w:ascii="Tahoma" w:hAnsi="Tahoma"/>
      <w:sz w:val="20"/>
      <w:szCs w:val="20"/>
    </w:rPr>
  </w:style>
  <w:style w:type="character" w:customStyle="1" w:styleId="BalloonTextChar">
    <w:name w:val="Balloon Text Char"/>
    <w:basedOn w:val="DefaultParagraphFont"/>
    <w:link w:val="BalloonText"/>
    <w:uiPriority w:val="99"/>
    <w:semiHidden/>
    <w:qFormat/>
    <w:rsid w:val="00F77AD3"/>
    <w:rPr>
      <w:rFonts w:ascii="Lucida Grande" w:hAnsi="Lucida Grande" w:cs="Lucida Grande"/>
      <w:color w:val="00000A"/>
      <w:sz w:val="18"/>
      <w:szCs w:val="18"/>
    </w:rPr>
  </w:style>
  <w:style w:type="character" w:customStyle="1" w:styleId="ListLabel23">
    <w:name w:val="ListLabel 23"/>
    <w:qFormat/>
    <w:rPr>
      <w:rFonts w:ascii="Abadi" w:hAnsi="Abadi"/>
      <w:sz w:val="23"/>
      <w:szCs w:val="23"/>
      <w:lang w:val="en-US"/>
    </w:rPr>
  </w:style>
  <w:style w:type="character" w:customStyle="1" w:styleId="ListLabel24">
    <w:name w:val="ListLabel 24"/>
    <w:qFormat/>
    <w:rPr>
      <w:rFonts w:ascii="Century Gothic" w:hAnsi="Century Gothic"/>
      <w:lang w:val="en-US"/>
    </w:rPr>
  </w:style>
  <w:style w:type="character" w:customStyle="1" w:styleId="ListLabel25">
    <w:name w:val="ListLabel 25"/>
    <w:qFormat/>
    <w:rPr>
      <w:rFonts w:ascii="Century Gothic" w:hAnsi="Century Gothic" w:cs="Helvetica"/>
      <w:color w:val="000000"/>
      <w:sz w:val="20"/>
      <w:szCs w:val="20"/>
    </w:rPr>
  </w:style>
  <w:style w:type="character" w:customStyle="1" w:styleId="ListLabel26">
    <w:name w:val="ListLabel 26"/>
    <w:qFormat/>
    <w:rPr>
      <w:rFonts w:ascii="Century Gothic" w:hAnsi="Century Gothic" w:cs="Helvetica"/>
      <w:sz w:val="20"/>
      <w:szCs w:val="20"/>
    </w:rPr>
  </w:style>
  <w:style w:type="character" w:customStyle="1" w:styleId="ListLabel27">
    <w:name w:val="ListLabel 27"/>
    <w:qFormat/>
    <w:rPr>
      <w:rFonts w:ascii="Century Gothic" w:hAnsi="Century Gothic" w:cs="Helvetica"/>
      <w:sz w:val="20"/>
      <w:szCs w:val="20"/>
      <w:lang w:val="uz-Cyrl-UZ" w:eastAsia="uz-Cyrl-UZ" w:bidi="uz-Cyrl-UZ"/>
    </w:rPr>
  </w:style>
  <w:style w:type="paragraph" w:customStyle="1" w:styleId="Titolo1">
    <w:name w:val="Titolo1"/>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ice">
    <w:name w:val="Indice"/>
    <w:basedOn w:val="Normal"/>
    <w:qFormat/>
    <w:pPr>
      <w:suppressLineNumbers/>
    </w:pPr>
  </w:style>
  <w:style w:type="paragraph" w:customStyle="1" w:styleId="Titolo10">
    <w:name w:val="Titolo1"/>
    <w:basedOn w:val="Normal"/>
    <w:next w:val="BodyText"/>
    <w:qFormat/>
    <w:pPr>
      <w:keepNext/>
      <w:spacing w:before="240" w:after="120"/>
    </w:pPr>
    <w:rPr>
      <w:rFonts w:ascii="Liberation Sans" w:eastAsia="Microsoft YaHei" w:hAnsi="Liberation Sans"/>
      <w:sz w:val="28"/>
      <w:szCs w:val="28"/>
    </w:rPr>
  </w:style>
  <w:style w:type="paragraph" w:styleId="BalloonText">
    <w:name w:val="Balloon Text"/>
    <w:basedOn w:val="Normal"/>
    <w:link w:val="BalloonTextChar"/>
    <w:uiPriority w:val="99"/>
    <w:semiHidden/>
    <w:unhideWhenUsed/>
    <w:qFormat/>
    <w:rsid w:val="00F77AD3"/>
    <w:rPr>
      <w:rFonts w:ascii="Lucida Grande" w:hAnsi="Lucida Grande" w:cs="Lucida Grande"/>
      <w:sz w:val="18"/>
      <w:szCs w:val="18"/>
    </w:rPr>
  </w:style>
  <w:style w:type="paragraph" w:styleId="NormalWeb">
    <w:name w:val="Normal (Web)"/>
    <w:basedOn w:val="Normal"/>
    <w:uiPriority w:val="99"/>
    <w:unhideWhenUsed/>
    <w:rsid w:val="003A248E"/>
    <w:pPr>
      <w:spacing w:before="100" w:beforeAutospacing="1" w:after="100" w:afterAutospacing="1"/>
    </w:pPr>
    <w:rPr>
      <w:rFonts w:ascii="Times New Roman" w:eastAsia="Times New Roman" w:hAnsi="Times New Roman" w:cs="Times New Roman"/>
      <w:color w:val="auto"/>
      <w:kern w:val="0"/>
      <w:lang w:val="en-IT" w:eastAsia="en-GB" w:bidi="ar-SA"/>
    </w:rPr>
  </w:style>
  <w:style w:type="character" w:styleId="Hyperlink">
    <w:name w:val="Hyperlink"/>
    <w:basedOn w:val="DefaultParagraphFont"/>
    <w:uiPriority w:val="99"/>
    <w:unhideWhenUsed/>
    <w:rsid w:val="00FF1F2B"/>
    <w:rPr>
      <w:color w:val="0000FF" w:themeColor="hyperlink"/>
      <w:u w:val="single"/>
    </w:rPr>
  </w:style>
  <w:style w:type="character" w:styleId="UnresolvedMention">
    <w:name w:val="Unresolved Mention"/>
    <w:basedOn w:val="DefaultParagraphFont"/>
    <w:uiPriority w:val="99"/>
    <w:semiHidden/>
    <w:unhideWhenUsed/>
    <w:rsid w:val="00FF1F2B"/>
    <w:rPr>
      <w:color w:val="605E5C"/>
      <w:shd w:val="clear" w:color="auto" w:fill="E1DFDD"/>
    </w:rPr>
  </w:style>
  <w:style w:type="character" w:styleId="FollowedHyperlink">
    <w:name w:val="FollowedHyperlink"/>
    <w:basedOn w:val="DefaultParagraphFont"/>
    <w:uiPriority w:val="99"/>
    <w:semiHidden/>
    <w:unhideWhenUsed/>
    <w:rsid w:val="00623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5968">
      <w:bodyDiv w:val="1"/>
      <w:marLeft w:val="0"/>
      <w:marRight w:val="0"/>
      <w:marTop w:val="0"/>
      <w:marBottom w:val="0"/>
      <w:divBdr>
        <w:top w:val="none" w:sz="0" w:space="0" w:color="auto"/>
        <w:left w:val="none" w:sz="0" w:space="0" w:color="auto"/>
        <w:bottom w:val="none" w:sz="0" w:space="0" w:color="auto"/>
        <w:right w:val="none" w:sz="0" w:space="0" w:color="auto"/>
      </w:divBdr>
      <w:divsChild>
        <w:div w:id="2137409738">
          <w:marLeft w:val="0"/>
          <w:marRight w:val="0"/>
          <w:marTop w:val="0"/>
          <w:marBottom w:val="0"/>
          <w:divBdr>
            <w:top w:val="none" w:sz="0" w:space="0" w:color="auto"/>
            <w:left w:val="none" w:sz="0" w:space="0" w:color="auto"/>
            <w:bottom w:val="none" w:sz="0" w:space="0" w:color="auto"/>
            <w:right w:val="none" w:sz="0" w:space="0" w:color="auto"/>
          </w:divBdr>
          <w:divsChild>
            <w:div w:id="249049475">
              <w:marLeft w:val="0"/>
              <w:marRight w:val="0"/>
              <w:marTop w:val="0"/>
              <w:marBottom w:val="0"/>
              <w:divBdr>
                <w:top w:val="none" w:sz="0" w:space="0" w:color="auto"/>
                <w:left w:val="none" w:sz="0" w:space="0" w:color="auto"/>
                <w:bottom w:val="none" w:sz="0" w:space="0" w:color="auto"/>
                <w:right w:val="none" w:sz="0" w:space="0" w:color="auto"/>
              </w:divBdr>
              <w:divsChild>
                <w:div w:id="5994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75841">
      <w:bodyDiv w:val="1"/>
      <w:marLeft w:val="0"/>
      <w:marRight w:val="0"/>
      <w:marTop w:val="0"/>
      <w:marBottom w:val="0"/>
      <w:divBdr>
        <w:top w:val="none" w:sz="0" w:space="0" w:color="auto"/>
        <w:left w:val="none" w:sz="0" w:space="0" w:color="auto"/>
        <w:bottom w:val="none" w:sz="0" w:space="0" w:color="auto"/>
        <w:right w:val="none" w:sz="0" w:space="0" w:color="auto"/>
      </w:divBdr>
    </w:div>
    <w:div w:id="1136219789">
      <w:bodyDiv w:val="1"/>
      <w:marLeft w:val="0"/>
      <w:marRight w:val="0"/>
      <w:marTop w:val="0"/>
      <w:marBottom w:val="0"/>
      <w:divBdr>
        <w:top w:val="none" w:sz="0" w:space="0" w:color="auto"/>
        <w:left w:val="none" w:sz="0" w:space="0" w:color="auto"/>
        <w:bottom w:val="none" w:sz="0" w:space="0" w:color="auto"/>
        <w:right w:val="none" w:sz="0" w:space="0" w:color="auto"/>
      </w:divBdr>
    </w:div>
    <w:div w:id="1296595797">
      <w:bodyDiv w:val="1"/>
      <w:marLeft w:val="0"/>
      <w:marRight w:val="0"/>
      <w:marTop w:val="0"/>
      <w:marBottom w:val="0"/>
      <w:divBdr>
        <w:top w:val="none" w:sz="0" w:space="0" w:color="auto"/>
        <w:left w:val="none" w:sz="0" w:space="0" w:color="auto"/>
        <w:bottom w:val="none" w:sz="0" w:space="0" w:color="auto"/>
        <w:right w:val="none" w:sz="0" w:space="0" w:color="auto"/>
      </w:divBdr>
      <w:divsChild>
        <w:div w:id="156653213">
          <w:marLeft w:val="0"/>
          <w:marRight w:val="0"/>
          <w:marTop w:val="0"/>
          <w:marBottom w:val="0"/>
          <w:divBdr>
            <w:top w:val="none" w:sz="0" w:space="0" w:color="auto"/>
            <w:left w:val="none" w:sz="0" w:space="0" w:color="auto"/>
            <w:bottom w:val="none" w:sz="0" w:space="0" w:color="auto"/>
            <w:right w:val="none" w:sz="0" w:space="0" w:color="auto"/>
          </w:divBdr>
        </w:div>
        <w:div w:id="1989937105">
          <w:marLeft w:val="0"/>
          <w:marRight w:val="0"/>
          <w:marTop w:val="0"/>
          <w:marBottom w:val="0"/>
          <w:divBdr>
            <w:top w:val="none" w:sz="0" w:space="0" w:color="auto"/>
            <w:left w:val="none" w:sz="0" w:space="0" w:color="auto"/>
            <w:bottom w:val="none" w:sz="0" w:space="0" w:color="auto"/>
            <w:right w:val="none" w:sz="0" w:space="0" w:color="auto"/>
          </w:divBdr>
        </w:div>
        <w:div w:id="1980719597">
          <w:marLeft w:val="0"/>
          <w:marRight w:val="0"/>
          <w:marTop w:val="0"/>
          <w:marBottom w:val="0"/>
          <w:divBdr>
            <w:top w:val="none" w:sz="0" w:space="0" w:color="auto"/>
            <w:left w:val="none" w:sz="0" w:space="0" w:color="auto"/>
            <w:bottom w:val="none" w:sz="0" w:space="0" w:color="auto"/>
            <w:right w:val="none" w:sz="0" w:space="0" w:color="auto"/>
          </w:divBdr>
        </w:div>
        <w:div w:id="1682858049">
          <w:marLeft w:val="0"/>
          <w:marRight w:val="0"/>
          <w:marTop w:val="0"/>
          <w:marBottom w:val="0"/>
          <w:divBdr>
            <w:top w:val="none" w:sz="0" w:space="0" w:color="auto"/>
            <w:left w:val="none" w:sz="0" w:space="0" w:color="auto"/>
            <w:bottom w:val="none" w:sz="0" w:space="0" w:color="auto"/>
            <w:right w:val="none" w:sz="0" w:space="0" w:color="auto"/>
          </w:divBdr>
        </w:div>
        <w:div w:id="1154107095">
          <w:marLeft w:val="0"/>
          <w:marRight w:val="0"/>
          <w:marTop w:val="0"/>
          <w:marBottom w:val="0"/>
          <w:divBdr>
            <w:top w:val="none" w:sz="0" w:space="0" w:color="auto"/>
            <w:left w:val="none" w:sz="0" w:space="0" w:color="auto"/>
            <w:bottom w:val="none" w:sz="0" w:space="0" w:color="auto"/>
            <w:right w:val="none" w:sz="0" w:space="0" w:color="auto"/>
          </w:divBdr>
        </w:div>
        <w:div w:id="1161043888">
          <w:marLeft w:val="0"/>
          <w:marRight w:val="0"/>
          <w:marTop w:val="0"/>
          <w:marBottom w:val="0"/>
          <w:divBdr>
            <w:top w:val="none" w:sz="0" w:space="0" w:color="auto"/>
            <w:left w:val="none" w:sz="0" w:space="0" w:color="auto"/>
            <w:bottom w:val="none" w:sz="0" w:space="0" w:color="auto"/>
            <w:right w:val="none" w:sz="0" w:space="0" w:color="auto"/>
          </w:divBdr>
        </w:div>
        <w:div w:id="813761994">
          <w:marLeft w:val="0"/>
          <w:marRight w:val="0"/>
          <w:marTop w:val="0"/>
          <w:marBottom w:val="0"/>
          <w:divBdr>
            <w:top w:val="none" w:sz="0" w:space="0" w:color="auto"/>
            <w:left w:val="none" w:sz="0" w:space="0" w:color="auto"/>
            <w:bottom w:val="none" w:sz="0" w:space="0" w:color="auto"/>
            <w:right w:val="none" w:sz="0" w:space="0" w:color="auto"/>
          </w:divBdr>
        </w:div>
        <w:div w:id="697201027">
          <w:marLeft w:val="0"/>
          <w:marRight w:val="0"/>
          <w:marTop w:val="0"/>
          <w:marBottom w:val="0"/>
          <w:divBdr>
            <w:top w:val="none" w:sz="0" w:space="0" w:color="auto"/>
            <w:left w:val="none" w:sz="0" w:space="0" w:color="auto"/>
            <w:bottom w:val="none" w:sz="0" w:space="0" w:color="auto"/>
            <w:right w:val="none" w:sz="0" w:space="0" w:color="auto"/>
          </w:divBdr>
        </w:div>
        <w:div w:id="1596743732">
          <w:marLeft w:val="0"/>
          <w:marRight w:val="0"/>
          <w:marTop w:val="0"/>
          <w:marBottom w:val="0"/>
          <w:divBdr>
            <w:top w:val="none" w:sz="0" w:space="0" w:color="auto"/>
            <w:left w:val="none" w:sz="0" w:space="0" w:color="auto"/>
            <w:bottom w:val="none" w:sz="0" w:space="0" w:color="auto"/>
            <w:right w:val="none" w:sz="0" w:space="0" w:color="auto"/>
          </w:divBdr>
        </w:div>
        <w:div w:id="1353453239">
          <w:marLeft w:val="0"/>
          <w:marRight w:val="0"/>
          <w:marTop w:val="0"/>
          <w:marBottom w:val="0"/>
          <w:divBdr>
            <w:top w:val="none" w:sz="0" w:space="0" w:color="auto"/>
            <w:left w:val="none" w:sz="0" w:space="0" w:color="auto"/>
            <w:bottom w:val="none" w:sz="0" w:space="0" w:color="auto"/>
            <w:right w:val="none" w:sz="0" w:space="0" w:color="auto"/>
          </w:divBdr>
        </w:div>
        <w:div w:id="87360644">
          <w:marLeft w:val="0"/>
          <w:marRight w:val="0"/>
          <w:marTop w:val="0"/>
          <w:marBottom w:val="0"/>
          <w:divBdr>
            <w:top w:val="none" w:sz="0" w:space="0" w:color="auto"/>
            <w:left w:val="none" w:sz="0" w:space="0" w:color="auto"/>
            <w:bottom w:val="none" w:sz="0" w:space="0" w:color="auto"/>
            <w:right w:val="none" w:sz="0" w:space="0" w:color="auto"/>
          </w:divBdr>
        </w:div>
      </w:divsChild>
    </w:div>
    <w:div w:id="1940141231">
      <w:bodyDiv w:val="1"/>
      <w:marLeft w:val="0"/>
      <w:marRight w:val="0"/>
      <w:marTop w:val="0"/>
      <w:marBottom w:val="0"/>
      <w:divBdr>
        <w:top w:val="none" w:sz="0" w:space="0" w:color="auto"/>
        <w:left w:val="none" w:sz="0" w:space="0" w:color="auto"/>
        <w:bottom w:val="none" w:sz="0" w:space="0" w:color="auto"/>
        <w:right w:val="none" w:sz="0" w:space="0" w:color="auto"/>
      </w:divBdr>
    </w:div>
    <w:div w:id="206479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renzomariniarte.com/en/" TargetMode="External"/><Relationship Id="rId5" Type="http://schemas.openxmlformats.org/officeDocument/2006/relationships/hyperlink" Target="https://www.linkedin.com/in/lorenzo-marini-40837272/" TargetMode="External"/><Relationship Id="rId4" Type="http://schemas.openxmlformats.org/officeDocument/2006/relationships/hyperlink" Target="https://www.instagram.com/lorenzomarini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939</Words>
  <Characters>5357</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Calculli</dc:creator>
  <dc:description/>
  <cp:lastModifiedBy>Alessandra D'Alessandro</cp:lastModifiedBy>
  <cp:revision>3</cp:revision>
  <cp:lastPrinted>2024-03-14T16:08:00Z</cp:lastPrinted>
  <dcterms:created xsi:type="dcterms:W3CDTF">2024-10-04T16:40:00Z</dcterms:created>
  <dcterms:modified xsi:type="dcterms:W3CDTF">2024-10-07T13:54:00Z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